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63FB1" w:rsidRDefault="00B63FB1" w:rsidP="00B63FB1">
      <w:pPr>
        <w:jc w:val="center"/>
        <w:rPr>
          <w:b/>
          <w:bCs/>
          <w:color w:val="000000"/>
          <w:sz w:val="28"/>
          <w:szCs w:val="28"/>
          <w:lang w:val="it-IT"/>
        </w:rPr>
      </w:pPr>
      <w:r>
        <w:rPr>
          <w:b/>
          <w:bCs/>
          <w:noProof/>
          <w:color w:val="000000"/>
          <w:sz w:val="28"/>
          <w:szCs w:val="28"/>
          <w:lang w:val="en-US"/>
        </w:rPr>
        <mc:AlternateContent>
          <mc:Choice Requires="wps">
            <w:drawing>
              <wp:anchor distT="0" distB="0" distL="114300" distR="114300" simplePos="0" relativeHeight="251676672" behindDoc="0" locked="0" layoutInCell="1" allowOverlap="1">
                <wp:simplePos x="0" y="0"/>
                <wp:positionH relativeFrom="column">
                  <wp:posOffset>-57150</wp:posOffset>
                </wp:positionH>
                <wp:positionV relativeFrom="paragraph">
                  <wp:posOffset>-200025</wp:posOffset>
                </wp:positionV>
                <wp:extent cx="6057900" cy="9296400"/>
                <wp:effectExtent l="19050" t="19050" r="19050" b="19050"/>
                <wp:wrapNone/>
                <wp:docPr id="9" name="Text Box 9" descr="Recycled pap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9296400"/>
                        </a:xfrm>
                        <a:prstGeom prst="rect">
                          <a:avLst/>
                        </a:prstGeom>
                        <a:blipFill dpi="0" rotWithShape="1">
                          <a:blip r:embed="rId8"/>
                          <a:srcRect/>
                          <a:tile tx="0" ty="0" sx="100000" sy="100000" flip="none" algn="tl"/>
                        </a:blipFill>
                        <a:ln w="28575">
                          <a:solidFill>
                            <a:srgbClr val="000000"/>
                          </a:solidFill>
                          <a:miter lim="800000"/>
                          <a:headEnd/>
                          <a:tailEnd/>
                        </a:ln>
                      </wps:spPr>
                      <wps:txbx>
                        <w:txbxContent>
                          <w:p w:rsidR="00F77C91" w:rsidRDefault="00F77C91" w:rsidP="00B63FB1">
                            <w:pPr>
                              <w:jc w:val="center"/>
                              <w:rPr>
                                <w:b/>
                                <w:bCs/>
                                <w:color w:val="000000"/>
                                <w:sz w:val="28"/>
                                <w:szCs w:val="28"/>
                                <w:lang w:val="it-IT"/>
                              </w:rPr>
                            </w:pPr>
                          </w:p>
                          <w:p w:rsidR="00F77C91" w:rsidRDefault="00F77C91" w:rsidP="00B63FB1">
                            <w:pPr>
                              <w:jc w:val="center"/>
                              <w:rPr>
                                <w:b/>
                                <w:bCs/>
                                <w:color w:val="000000"/>
                                <w:sz w:val="28"/>
                                <w:szCs w:val="28"/>
                                <w:lang w:val="it-IT"/>
                              </w:rPr>
                            </w:pPr>
                            <w:r w:rsidRPr="009B5748">
                              <w:rPr>
                                <w:b/>
                                <w:bCs/>
                                <w:color w:val="000000"/>
                                <w:sz w:val="28"/>
                                <w:szCs w:val="28"/>
                                <w:lang w:val="it-IT"/>
                              </w:rPr>
                              <w:t>Agjencia Kombëtare e Arsimit</w:t>
                            </w:r>
                            <w:r>
                              <w:rPr>
                                <w:b/>
                                <w:bCs/>
                                <w:color w:val="000000"/>
                                <w:sz w:val="28"/>
                                <w:szCs w:val="28"/>
                                <w:lang w:val="it-IT"/>
                              </w:rPr>
                              <w:t>,</w:t>
                            </w:r>
                            <w:r w:rsidRPr="009B5748">
                              <w:rPr>
                                <w:b/>
                                <w:bCs/>
                                <w:color w:val="000000"/>
                                <w:sz w:val="28"/>
                                <w:szCs w:val="28"/>
                                <w:lang w:val="it-IT"/>
                              </w:rPr>
                              <w:t xml:space="preserve"> Formimit Profesional</w:t>
                            </w:r>
                            <w:r>
                              <w:rPr>
                                <w:b/>
                                <w:bCs/>
                                <w:color w:val="000000"/>
                                <w:sz w:val="28"/>
                                <w:szCs w:val="28"/>
                                <w:lang w:val="it-IT"/>
                              </w:rPr>
                              <w:t xml:space="preserve"> dhe Kualifikimeve</w:t>
                            </w:r>
                          </w:p>
                          <w:p w:rsidR="00F77C91" w:rsidRPr="00AE500B" w:rsidRDefault="00F77C91" w:rsidP="00B63FB1">
                            <w:pPr>
                              <w:jc w:val="center"/>
                              <w:rPr>
                                <w:b/>
                                <w:bCs/>
                                <w:color w:val="000000"/>
                                <w:lang w:val="it-IT"/>
                              </w:rPr>
                            </w:pPr>
                            <w:r w:rsidRPr="00AE500B">
                              <w:rPr>
                                <w:b/>
                                <w:bCs/>
                                <w:color w:val="000000"/>
                                <w:lang w:val="it-IT"/>
                              </w:rPr>
                              <w:t>Sektori i Skeletkurrikulave dhe Standardeve të Trajnimit të Mësuesve të AFP</w:t>
                            </w:r>
                          </w:p>
                          <w:p w:rsidR="00F77C91" w:rsidRPr="009B5748" w:rsidRDefault="00F77C91" w:rsidP="00B63FB1">
                            <w:pPr>
                              <w:jc w:val="center"/>
                              <w:rPr>
                                <w:b/>
                                <w:bCs/>
                                <w:color w:val="000000"/>
                                <w:sz w:val="28"/>
                                <w:szCs w:val="28"/>
                                <w:lang w:val="it-IT"/>
                              </w:rPr>
                            </w:pPr>
                          </w:p>
                          <w:p w:rsidR="00F77C91" w:rsidRPr="009B5748" w:rsidRDefault="00F77C91" w:rsidP="00B63FB1">
                            <w:pPr>
                              <w:jc w:val="center"/>
                              <w:rPr>
                                <w:b/>
                                <w:bCs/>
                                <w:color w:val="000000"/>
                                <w:sz w:val="28"/>
                                <w:szCs w:val="28"/>
                                <w:u w:val="single"/>
                                <w:lang w:val="it-IT"/>
                              </w:rPr>
                            </w:pPr>
                          </w:p>
                          <w:p w:rsidR="00F77C91" w:rsidRPr="009B5748" w:rsidRDefault="00F77C91" w:rsidP="009D1E70">
                            <w:pPr>
                              <w:jc w:val="center"/>
                              <w:rPr>
                                <w:b/>
                                <w:bCs/>
                                <w:color w:val="000000"/>
                                <w:sz w:val="28"/>
                                <w:szCs w:val="28"/>
                                <w:u w:val="single"/>
                                <w:lang w:val="it-IT"/>
                              </w:rPr>
                            </w:pPr>
                          </w:p>
                          <w:p w:rsidR="00F77C91" w:rsidRPr="003B6954" w:rsidRDefault="00F77C91" w:rsidP="009D1E70">
                            <w:pPr>
                              <w:jc w:val="center"/>
                              <w:rPr>
                                <w:b/>
                                <w:bCs/>
                                <w:color w:val="000000"/>
                                <w:sz w:val="40"/>
                                <w:szCs w:val="40"/>
                                <w:u w:val="single"/>
                                <w:lang w:val="it-IT"/>
                              </w:rPr>
                            </w:pPr>
                            <w:r w:rsidRPr="003B6954">
                              <w:rPr>
                                <w:b/>
                                <w:bCs/>
                                <w:color w:val="000000"/>
                                <w:sz w:val="40"/>
                                <w:szCs w:val="40"/>
                                <w:u w:val="single"/>
                                <w:lang w:val="it-IT"/>
                              </w:rPr>
                              <w:t>MATERIAL M</w:t>
                            </w:r>
                            <w:r>
                              <w:rPr>
                                <w:b/>
                                <w:bCs/>
                                <w:color w:val="000000"/>
                                <w:sz w:val="40"/>
                                <w:szCs w:val="40"/>
                                <w:u w:val="single"/>
                                <w:lang w:val="it-IT"/>
                              </w:rPr>
                              <w:t>Ë</w:t>
                            </w:r>
                            <w:r w:rsidRPr="003B6954">
                              <w:rPr>
                                <w:b/>
                                <w:bCs/>
                                <w:color w:val="000000"/>
                                <w:sz w:val="40"/>
                                <w:szCs w:val="40"/>
                                <w:u w:val="single"/>
                                <w:lang w:val="it-IT"/>
                              </w:rPr>
                              <w:t>SIMOR</w:t>
                            </w:r>
                          </w:p>
                          <w:p w:rsidR="00F77C91" w:rsidRDefault="00F77C91" w:rsidP="009D1E70">
                            <w:pPr>
                              <w:jc w:val="center"/>
                              <w:rPr>
                                <w:b/>
                                <w:bCs/>
                                <w:color w:val="000000"/>
                                <w:sz w:val="40"/>
                                <w:szCs w:val="40"/>
                                <w:lang w:val="it-IT"/>
                              </w:rPr>
                            </w:pPr>
                          </w:p>
                          <w:p w:rsidR="00F77C91" w:rsidRPr="003B6954" w:rsidRDefault="00F77C91" w:rsidP="009D1E70">
                            <w:pPr>
                              <w:jc w:val="center"/>
                              <w:rPr>
                                <w:b/>
                                <w:bCs/>
                                <w:color w:val="000000"/>
                                <w:sz w:val="32"/>
                                <w:szCs w:val="32"/>
                                <w:lang w:val="it-IT"/>
                              </w:rPr>
                            </w:pPr>
                            <w:r w:rsidRPr="003B6954">
                              <w:rPr>
                                <w:b/>
                                <w:bCs/>
                                <w:color w:val="000000"/>
                                <w:sz w:val="32"/>
                                <w:szCs w:val="32"/>
                                <w:lang w:val="it-IT"/>
                              </w:rPr>
                              <w:t xml:space="preserve">Në mbështetje të mësuesve të </w:t>
                            </w:r>
                            <w:r>
                              <w:rPr>
                                <w:b/>
                                <w:bCs/>
                                <w:color w:val="000000"/>
                                <w:sz w:val="32"/>
                                <w:szCs w:val="32"/>
                                <w:lang w:val="it-IT"/>
                              </w:rPr>
                              <w:t>profilit</w:t>
                            </w:r>
                            <w:r w:rsidRPr="003B6954">
                              <w:rPr>
                                <w:b/>
                                <w:bCs/>
                                <w:color w:val="000000"/>
                                <w:sz w:val="32"/>
                                <w:szCs w:val="32"/>
                                <w:lang w:val="it-IT"/>
                              </w:rPr>
                              <w:t xml:space="preserve"> mësimor</w:t>
                            </w:r>
                          </w:p>
                          <w:p w:rsidR="00F77C91" w:rsidRPr="003B6954" w:rsidRDefault="00F77C91" w:rsidP="009D1E70">
                            <w:pPr>
                              <w:jc w:val="center"/>
                              <w:rPr>
                                <w:color w:val="000000"/>
                                <w:lang w:val="it-IT"/>
                              </w:rPr>
                            </w:pPr>
                          </w:p>
                          <w:p w:rsidR="00F77C91" w:rsidRDefault="00F77C91" w:rsidP="009D1E70">
                            <w:pPr>
                              <w:pStyle w:val="Heading2"/>
                              <w:spacing w:before="240" w:after="60"/>
                              <w:ind w:left="0"/>
                              <w:rPr>
                                <w:b/>
                              </w:rPr>
                            </w:pPr>
                            <w:r>
                              <w:rPr>
                                <w:b/>
                              </w:rPr>
                              <w:t>“PUNIME DHE RIPARIM RRUGËSH”</w:t>
                            </w:r>
                          </w:p>
                          <w:p w:rsidR="00F77C91" w:rsidRPr="008302D3" w:rsidRDefault="00F77C91" w:rsidP="009D1E70">
                            <w:pPr>
                              <w:jc w:val="center"/>
                              <w:rPr>
                                <w:b/>
                                <w:bCs/>
                                <w:sz w:val="28"/>
                                <w:szCs w:val="28"/>
                                <w:lang w:val="da-DK"/>
                              </w:rPr>
                            </w:pPr>
                            <w:r w:rsidRPr="008302D3">
                              <w:rPr>
                                <w:b/>
                                <w:sz w:val="28"/>
                                <w:szCs w:val="28"/>
                              </w:rPr>
                              <w:t>Niveli II  i AP.</w:t>
                            </w:r>
                          </w:p>
                          <w:p w:rsidR="00F77C91" w:rsidRPr="003B6954" w:rsidRDefault="00F77C91" w:rsidP="009D1E70">
                            <w:pPr>
                              <w:jc w:val="center"/>
                              <w:rPr>
                                <w:b/>
                                <w:bCs/>
                                <w:color w:val="000000"/>
                                <w:sz w:val="32"/>
                                <w:szCs w:val="32"/>
                                <w:lang w:val="da-DK"/>
                              </w:rPr>
                            </w:pPr>
                          </w:p>
                          <w:p w:rsidR="00F77C91" w:rsidRPr="00F77C91" w:rsidRDefault="00F77C91" w:rsidP="009D1E70">
                            <w:pPr>
                              <w:jc w:val="center"/>
                              <w:rPr>
                                <w:b/>
                                <w:bCs/>
                                <w:sz w:val="40"/>
                                <w:szCs w:val="40"/>
                                <w:lang w:val="da-DK"/>
                              </w:rPr>
                            </w:pPr>
                            <w:r w:rsidRPr="00F77C91">
                              <w:rPr>
                                <w:b/>
                                <w:bCs/>
                                <w:sz w:val="40"/>
                                <w:szCs w:val="40"/>
                                <w:lang w:val="da-DK"/>
                              </w:rPr>
                              <w:t>NR. 9</w:t>
                            </w:r>
                            <w:bookmarkStart w:id="0" w:name="_GoBack"/>
                            <w:bookmarkEnd w:id="0"/>
                          </w:p>
                          <w:p w:rsidR="00671C14" w:rsidRDefault="00671C14" w:rsidP="00B63FB1">
                            <w:pPr>
                              <w:rPr>
                                <w:b/>
                                <w:bCs/>
                                <w:color w:val="000000"/>
                                <w:sz w:val="32"/>
                                <w:szCs w:val="32"/>
                                <w:lang w:val="da-DK"/>
                              </w:rPr>
                            </w:pPr>
                          </w:p>
                          <w:p w:rsidR="00F77C91" w:rsidRPr="003B6954" w:rsidRDefault="00F77C91" w:rsidP="00B63FB1">
                            <w:pPr>
                              <w:rPr>
                                <w:b/>
                                <w:bCs/>
                                <w:color w:val="000000"/>
                                <w:sz w:val="32"/>
                                <w:szCs w:val="32"/>
                                <w:lang w:val="da-DK"/>
                              </w:rPr>
                            </w:pPr>
                            <w:r w:rsidRPr="003B6954">
                              <w:rPr>
                                <w:b/>
                                <w:bCs/>
                                <w:color w:val="000000"/>
                                <w:sz w:val="32"/>
                                <w:szCs w:val="32"/>
                                <w:lang w:val="da-DK"/>
                              </w:rPr>
                              <w:t>Ky material mësimor i referohet:</w:t>
                            </w:r>
                          </w:p>
                          <w:p w:rsidR="00F77C91" w:rsidRPr="003B6954" w:rsidRDefault="00F77C91" w:rsidP="00B63FB1">
                            <w:pPr>
                              <w:rPr>
                                <w:b/>
                                <w:bCs/>
                                <w:color w:val="000000"/>
                                <w:sz w:val="28"/>
                                <w:szCs w:val="28"/>
                                <w:lang w:val="da-DK"/>
                              </w:rPr>
                            </w:pPr>
                          </w:p>
                          <w:p w:rsidR="00F77C91" w:rsidRPr="00F77C91" w:rsidRDefault="00F77C91" w:rsidP="00B63FB1">
                            <w:pPr>
                              <w:pStyle w:val="Default"/>
                              <w:spacing w:line="276" w:lineRule="auto"/>
                              <w:jc w:val="both"/>
                              <w:rPr>
                                <w:rFonts w:ascii="Times New Roman" w:hAnsi="Times New Roman" w:cs="Times New Roman"/>
                                <w:b/>
                                <w:bCs/>
                                <w:color w:val="auto"/>
                                <w:sz w:val="28"/>
                                <w:szCs w:val="28"/>
                                <w:lang w:val="sq-AL"/>
                              </w:rPr>
                            </w:pPr>
                            <w:r w:rsidRPr="003B6954">
                              <w:rPr>
                                <w:b/>
                                <w:bCs/>
                                <w:sz w:val="28"/>
                                <w:szCs w:val="28"/>
                                <w:u w:val="single"/>
                                <w:lang w:val="da-DK"/>
                              </w:rPr>
                              <w:t>Lëndës profesionale</w:t>
                            </w:r>
                            <w:r w:rsidRPr="00F77C91">
                              <w:rPr>
                                <w:rFonts w:ascii="Times New Roman" w:hAnsi="Times New Roman" w:cs="Times New Roman"/>
                                <w:b/>
                                <w:bCs/>
                                <w:sz w:val="28"/>
                                <w:szCs w:val="28"/>
                                <w:lang w:val="da-DK"/>
                              </w:rPr>
                              <w:t xml:space="preserve">: </w:t>
                            </w:r>
                            <w:r w:rsidRPr="00F77C91">
                              <w:rPr>
                                <w:rFonts w:ascii="Times New Roman" w:hAnsi="Times New Roman" w:cs="Times New Roman"/>
                                <w:b/>
                                <w:bCs/>
                                <w:color w:val="auto"/>
                                <w:sz w:val="28"/>
                                <w:szCs w:val="28"/>
                                <w:lang w:val="sq-AL"/>
                              </w:rPr>
                              <w:t>“Teknologji e punimeve të rrugëve</w:t>
                            </w:r>
                            <w:r w:rsidRPr="00F77C91">
                              <w:rPr>
                                <w:rFonts w:ascii="Times New Roman" w:hAnsi="Times New Roman" w:cs="Times New Roman"/>
                                <w:b/>
                                <w:bCs/>
                                <w:color w:val="auto"/>
                                <w:sz w:val="28"/>
                                <w:szCs w:val="28"/>
                              </w:rPr>
                              <w:t>, veprave të artit,</w:t>
                            </w:r>
                            <w:r w:rsidRPr="00F77C91">
                              <w:rPr>
                                <w:rFonts w:ascii="Times New Roman" w:hAnsi="Times New Roman" w:cs="Times New Roman"/>
                                <w:iCs/>
                                <w:color w:val="auto"/>
                                <w:sz w:val="28"/>
                                <w:szCs w:val="28"/>
                              </w:rPr>
                              <w:t xml:space="preserve"> </w:t>
                            </w:r>
                            <w:r w:rsidRPr="00F77C91">
                              <w:rPr>
                                <w:rFonts w:ascii="Times New Roman" w:hAnsi="Times New Roman" w:cs="Times New Roman"/>
                                <w:b/>
                                <w:iCs/>
                                <w:color w:val="auto"/>
                                <w:sz w:val="28"/>
                                <w:szCs w:val="28"/>
                              </w:rPr>
                              <w:t>rrjetit inxhinierik</w:t>
                            </w:r>
                            <w:r w:rsidRPr="00F77C91">
                              <w:rPr>
                                <w:rFonts w:ascii="Times New Roman" w:hAnsi="Times New Roman" w:cs="Times New Roman"/>
                                <w:b/>
                                <w:bCs/>
                                <w:color w:val="auto"/>
                                <w:sz w:val="28"/>
                                <w:szCs w:val="28"/>
                              </w:rPr>
                              <w:t xml:space="preserve"> dhe riparimit të tyre</w:t>
                            </w:r>
                            <w:r w:rsidRPr="00F77C91">
                              <w:rPr>
                                <w:rFonts w:ascii="Times New Roman" w:hAnsi="Times New Roman" w:cs="Times New Roman"/>
                                <w:b/>
                                <w:bCs/>
                                <w:color w:val="auto"/>
                                <w:sz w:val="28"/>
                                <w:szCs w:val="28"/>
                                <w:lang w:val="sq-AL"/>
                              </w:rPr>
                              <w:t xml:space="preserve">” (L-02-310-19). Kl. 12 - 102 orë </w:t>
                            </w:r>
                          </w:p>
                          <w:p w:rsidR="00F77C91" w:rsidRPr="00BC0746" w:rsidRDefault="00F77C91" w:rsidP="00B63FB1">
                            <w:pPr>
                              <w:tabs>
                                <w:tab w:val="left" w:pos="360"/>
                              </w:tabs>
                              <w:jc w:val="center"/>
                              <w:rPr>
                                <w:rFonts w:ascii="Book Antiqua" w:hAnsi="Book Antiqua"/>
                                <w:b/>
                                <w:iCs/>
                                <w:noProof/>
                                <w:highlight w:val="lightGray"/>
                                <w:lang w:val="da-DK"/>
                              </w:rPr>
                            </w:pPr>
                          </w:p>
                          <w:p w:rsidR="00F77C91" w:rsidRPr="00FF52AF" w:rsidRDefault="00F77C91" w:rsidP="00B63FB1">
                            <w:pPr>
                              <w:numPr>
                                <w:ilvl w:val="0"/>
                                <w:numId w:val="28"/>
                              </w:numPr>
                              <w:spacing w:line="360" w:lineRule="auto"/>
                              <w:ind w:left="360"/>
                              <w:jc w:val="both"/>
                              <w:rPr>
                                <w:b/>
                                <w:bCs/>
                                <w:color w:val="000000"/>
                                <w:sz w:val="28"/>
                                <w:szCs w:val="28"/>
                                <w:lang w:val="it-IT"/>
                              </w:rPr>
                            </w:pPr>
                            <w:r>
                              <w:rPr>
                                <w:b/>
                                <w:bCs/>
                                <w:color w:val="000000"/>
                                <w:sz w:val="28"/>
                                <w:szCs w:val="28"/>
                                <w:u w:val="single"/>
                                <w:lang w:val="it-IT"/>
                              </w:rPr>
                              <w:t>Temave mësimore</w:t>
                            </w:r>
                            <w:r w:rsidRPr="00805B7D">
                              <w:rPr>
                                <w:b/>
                                <w:bCs/>
                                <w:color w:val="000000"/>
                                <w:sz w:val="28"/>
                                <w:szCs w:val="28"/>
                                <w:lang w:val="it-IT"/>
                              </w:rPr>
                              <w:t>:</w:t>
                            </w:r>
                            <w:r>
                              <w:rPr>
                                <w:b/>
                                <w:bCs/>
                                <w:color w:val="000000"/>
                                <w:sz w:val="28"/>
                                <w:szCs w:val="28"/>
                                <w:lang w:val="it-IT"/>
                              </w:rPr>
                              <w:t xml:space="preserve"> </w:t>
                            </w:r>
                          </w:p>
                          <w:tbl>
                            <w:tblPr>
                              <w:tblW w:w="0" w:type="auto"/>
                              <w:tblInd w:w="108" w:type="dxa"/>
                              <w:tblLook w:val="01E0" w:firstRow="1" w:lastRow="1" w:firstColumn="1" w:lastColumn="1" w:noHBand="0" w:noVBand="0"/>
                            </w:tblPr>
                            <w:tblGrid>
                              <w:gridCol w:w="7830"/>
                            </w:tblGrid>
                            <w:tr w:rsidR="00F77C91" w:rsidRPr="002B2A92" w:rsidTr="00B63FB1">
                              <w:trPr>
                                <w:trHeight w:val="4533"/>
                              </w:trPr>
                              <w:tc>
                                <w:tcPr>
                                  <w:tcW w:w="7830" w:type="dxa"/>
                                  <w:hideMark/>
                                </w:tcPr>
                                <w:p w:rsidR="00F77C91" w:rsidRPr="00FF52AF" w:rsidRDefault="00F77C91" w:rsidP="00B63FB1">
                                  <w:pPr>
                                    <w:numPr>
                                      <w:ilvl w:val="0"/>
                                      <w:numId w:val="30"/>
                                    </w:numPr>
                                    <w:tabs>
                                      <w:tab w:val="left" w:pos="360"/>
                                    </w:tabs>
                                    <w:spacing w:line="276" w:lineRule="auto"/>
                                    <w:jc w:val="both"/>
                                    <w:rPr>
                                      <w:b/>
                                      <w:lang w:val="da-DK" w:eastAsia="sq-AL"/>
                                    </w:rPr>
                                  </w:pPr>
                                  <w:r w:rsidRPr="00FF52AF">
                                    <w:rPr>
                                      <w:b/>
                                      <w:lang w:val="da-DK" w:eastAsia="sq-AL"/>
                                    </w:rPr>
                                    <w:t>Njohuri të përgjithshme për rrugët dhe paraqitjen e tyre në plan</w:t>
                                  </w:r>
                                </w:p>
                                <w:p w:rsidR="00F77C91" w:rsidRPr="00FF52AF" w:rsidRDefault="00F77C91" w:rsidP="00B63FB1">
                                  <w:pPr>
                                    <w:numPr>
                                      <w:ilvl w:val="0"/>
                                      <w:numId w:val="30"/>
                                    </w:numPr>
                                    <w:tabs>
                                      <w:tab w:val="left" w:pos="360"/>
                                    </w:tabs>
                                    <w:spacing w:line="276" w:lineRule="auto"/>
                                    <w:jc w:val="both"/>
                                    <w:rPr>
                                      <w:b/>
                                      <w:lang w:eastAsia="sq-AL"/>
                                    </w:rPr>
                                  </w:pPr>
                                  <w:r w:rsidRPr="00FF52AF">
                                    <w:rPr>
                                      <w:b/>
                                      <w:lang w:eastAsia="sq-AL"/>
                                    </w:rPr>
                                    <w:t>Njohuri për fazat e studimit të rrugës dhe trasimit të saj në plan</w:t>
                                  </w:r>
                                </w:p>
                                <w:p w:rsidR="00F77C91" w:rsidRPr="00FF52AF" w:rsidRDefault="00F77C91" w:rsidP="00B63FB1">
                                  <w:pPr>
                                    <w:numPr>
                                      <w:ilvl w:val="0"/>
                                      <w:numId w:val="30"/>
                                    </w:numPr>
                                    <w:tabs>
                                      <w:tab w:val="left" w:pos="360"/>
                                    </w:tabs>
                                    <w:spacing w:line="276" w:lineRule="auto"/>
                                    <w:jc w:val="both"/>
                                    <w:rPr>
                                      <w:b/>
                                      <w:lang w:val="nb-NO" w:eastAsia="sq-AL"/>
                                    </w:rPr>
                                  </w:pPr>
                                  <w:r w:rsidRPr="00FF52AF">
                                    <w:rPr>
                                      <w:b/>
                                      <w:lang w:val="nb-NO" w:eastAsia="sq-AL"/>
                                    </w:rPr>
                                    <w:t>Teknologjia e piketimit të rrugës në terren</w:t>
                                  </w:r>
                                  <w:r w:rsidRPr="00FF52AF">
                                    <w:rPr>
                                      <w:b/>
                                      <w:bCs/>
                                      <w:lang w:val="nb-NO" w:eastAsia="sq-AL"/>
                                    </w:rPr>
                                    <w:t xml:space="preserve"> </w:t>
                                  </w:r>
                                </w:p>
                                <w:p w:rsidR="00F77C91" w:rsidRPr="00FF52AF" w:rsidRDefault="00F77C91" w:rsidP="00B63FB1">
                                  <w:pPr>
                                    <w:numPr>
                                      <w:ilvl w:val="0"/>
                                      <w:numId w:val="30"/>
                                    </w:numPr>
                                    <w:tabs>
                                      <w:tab w:val="left" w:pos="360"/>
                                    </w:tabs>
                                    <w:spacing w:line="276" w:lineRule="auto"/>
                                    <w:jc w:val="both"/>
                                    <w:rPr>
                                      <w:b/>
                                      <w:lang w:val="nb-NO" w:eastAsia="sq-AL"/>
                                    </w:rPr>
                                  </w:pPr>
                                  <w:r w:rsidRPr="00FF52AF">
                                    <w:rPr>
                                      <w:b/>
                                      <w:lang w:val="nb-NO" w:eastAsia="sq-AL"/>
                                    </w:rPr>
                                    <w:t>Teknologjia e</w:t>
                                  </w:r>
                                  <w:r w:rsidRPr="00FF52AF">
                                    <w:rPr>
                                      <w:b/>
                                      <w:bCs/>
                                      <w:lang w:eastAsia="sq-AL"/>
                                    </w:rPr>
                                    <w:t xml:space="preserve"> punimeve të dheut për trupin e rrugës</w:t>
                                  </w:r>
                                </w:p>
                                <w:p w:rsidR="00F77C91" w:rsidRPr="00FF52AF" w:rsidRDefault="00F77C91" w:rsidP="00B63FB1">
                                  <w:pPr>
                                    <w:numPr>
                                      <w:ilvl w:val="0"/>
                                      <w:numId w:val="30"/>
                                    </w:numPr>
                                    <w:tabs>
                                      <w:tab w:val="left" w:pos="360"/>
                                    </w:tabs>
                                    <w:spacing w:line="276" w:lineRule="auto"/>
                                    <w:jc w:val="both"/>
                                    <w:rPr>
                                      <w:b/>
                                      <w:lang w:val="fi-FI" w:eastAsia="sq-AL"/>
                                    </w:rPr>
                                  </w:pPr>
                                  <w:r w:rsidRPr="00FF52AF">
                                    <w:rPr>
                                      <w:b/>
                                      <w:lang w:val="fi-FI" w:eastAsia="sq-AL"/>
                                    </w:rPr>
                                    <w:t>Teknologjia e</w:t>
                                  </w:r>
                                  <w:r w:rsidRPr="00FF52AF">
                                    <w:rPr>
                                      <w:b/>
                                      <w:bCs/>
                                      <w:lang w:val="fi-FI" w:eastAsia="sq-AL"/>
                                    </w:rPr>
                                    <w:t xml:space="preserve"> </w:t>
                                  </w:r>
                                  <w:r w:rsidRPr="00FF52AF">
                                    <w:rPr>
                                      <w:b/>
                                      <w:bCs/>
                                      <w:lang w:eastAsia="sq-AL"/>
                                    </w:rPr>
                                    <w:t>punimeve të</w:t>
                                  </w:r>
                                  <w:r w:rsidRPr="00FF52AF">
                                    <w:rPr>
                                      <w:b/>
                                      <w:lang w:val="fi-FI" w:eastAsia="sq-AL"/>
                                    </w:rPr>
                                    <w:t xml:space="preserve"> </w:t>
                                  </w:r>
                                  <w:r w:rsidRPr="00FF52AF">
                                    <w:rPr>
                                      <w:b/>
                                      <w:iCs/>
                                    </w:rPr>
                                    <w:t>mureve mbrojtëse dhe skarpatave në rrugë</w:t>
                                  </w:r>
                                </w:p>
                                <w:p w:rsidR="00F77C91" w:rsidRPr="00FF52AF" w:rsidRDefault="00F77C91" w:rsidP="00B63FB1">
                                  <w:pPr>
                                    <w:numPr>
                                      <w:ilvl w:val="0"/>
                                      <w:numId w:val="30"/>
                                    </w:numPr>
                                    <w:tabs>
                                      <w:tab w:val="left" w:pos="360"/>
                                    </w:tabs>
                                    <w:spacing w:line="276" w:lineRule="auto"/>
                                    <w:jc w:val="both"/>
                                    <w:rPr>
                                      <w:b/>
                                      <w:lang w:val="nb-NO" w:eastAsia="sq-AL"/>
                                    </w:rPr>
                                  </w:pPr>
                                  <w:r w:rsidRPr="00FF52AF">
                                    <w:rPr>
                                      <w:b/>
                                      <w:lang w:val="nb-NO" w:eastAsia="sq-AL"/>
                                    </w:rPr>
                                    <w:t>Teknologjia e</w:t>
                                  </w:r>
                                  <w:r w:rsidRPr="00FF52AF">
                                    <w:rPr>
                                      <w:b/>
                                      <w:bCs/>
                                      <w:lang w:val="nb-NO" w:eastAsia="sq-AL"/>
                                    </w:rPr>
                                    <w:t xml:space="preserve"> </w:t>
                                  </w:r>
                                  <w:r w:rsidRPr="00FF52AF">
                                    <w:rPr>
                                      <w:b/>
                                      <w:bCs/>
                                      <w:lang w:eastAsia="sq-AL"/>
                                    </w:rPr>
                                    <w:t>punimeve të shtresave të rrugëve</w:t>
                                  </w:r>
                                </w:p>
                                <w:p w:rsidR="00F77C91" w:rsidRPr="00FF52AF" w:rsidRDefault="00F77C91" w:rsidP="00B63FB1">
                                  <w:pPr>
                                    <w:numPr>
                                      <w:ilvl w:val="0"/>
                                      <w:numId w:val="30"/>
                                    </w:numPr>
                                    <w:tabs>
                                      <w:tab w:val="left" w:pos="360"/>
                                    </w:tabs>
                                    <w:spacing w:line="276" w:lineRule="auto"/>
                                    <w:jc w:val="both"/>
                                    <w:rPr>
                                      <w:b/>
                                      <w:lang w:val="nb-NO" w:eastAsia="sq-AL"/>
                                    </w:rPr>
                                  </w:pPr>
                                  <w:r w:rsidRPr="00FF52AF">
                                    <w:rPr>
                                      <w:b/>
                                      <w:lang w:val="nb-NO" w:eastAsia="sq-AL"/>
                                    </w:rPr>
                                    <w:t xml:space="preserve">Teknologjia </w:t>
                                  </w:r>
                                  <w:r w:rsidRPr="00FF52AF">
                                    <w:rPr>
                                      <w:b/>
                                      <w:bCs/>
                                      <w:lang w:eastAsia="sq-AL"/>
                                    </w:rPr>
                                    <w:t>punimeve</w:t>
                                  </w:r>
                                  <w:r w:rsidRPr="00FF52AF">
                                    <w:rPr>
                                      <w:b/>
                                      <w:lang w:val="nb-NO" w:eastAsia="sq-AL"/>
                                    </w:rPr>
                                    <w:t xml:space="preserve"> të zgjerimit, riparimit dhe mirëmbajtjes së rrugëve</w:t>
                                  </w:r>
                                </w:p>
                                <w:p w:rsidR="00F77C91" w:rsidRPr="00FF52AF" w:rsidRDefault="00F77C91" w:rsidP="00B63FB1">
                                  <w:pPr>
                                    <w:numPr>
                                      <w:ilvl w:val="0"/>
                                      <w:numId w:val="30"/>
                                    </w:numPr>
                                    <w:tabs>
                                      <w:tab w:val="left" w:pos="360"/>
                                    </w:tabs>
                                    <w:spacing w:line="276" w:lineRule="auto"/>
                                    <w:jc w:val="both"/>
                                    <w:rPr>
                                      <w:b/>
                                      <w:lang w:val="nb-NO" w:eastAsia="sq-AL"/>
                                    </w:rPr>
                                  </w:pPr>
                                  <w:r w:rsidRPr="00FF52AF">
                                    <w:rPr>
                                      <w:b/>
                                      <w:lang w:val="nb-NO" w:eastAsia="sq-AL"/>
                                    </w:rPr>
                                    <w:t>Njohuri për impiantet speciale për rrugë të zakonshme e autostrada</w:t>
                                  </w:r>
                                </w:p>
                                <w:p w:rsidR="00F77C91" w:rsidRPr="00FF52AF" w:rsidRDefault="00F77C91" w:rsidP="00B63FB1">
                                  <w:pPr>
                                    <w:numPr>
                                      <w:ilvl w:val="0"/>
                                      <w:numId w:val="30"/>
                                    </w:numPr>
                                    <w:tabs>
                                      <w:tab w:val="left" w:pos="360"/>
                                    </w:tabs>
                                    <w:spacing w:line="276" w:lineRule="auto"/>
                                    <w:jc w:val="both"/>
                                    <w:rPr>
                                      <w:b/>
                                      <w:lang w:val="nb-NO" w:eastAsia="sq-AL"/>
                                    </w:rPr>
                                  </w:pPr>
                                  <w:r w:rsidRPr="00FF52AF">
                                    <w:rPr>
                                      <w:b/>
                                      <w:lang w:val="nb-NO" w:eastAsia="sq-AL"/>
                                    </w:rPr>
                                    <w:t>Teknologjia e punimeve të</w:t>
                                  </w:r>
                                  <w:r w:rsidRPr="00FF52AF">
                                    <w:rPr>
                                      <w:b/>
                                      <w:iCs/>
                                    </w:rPr>
                                    <w:t xml:space="preserve"> elementeve mbrojtëse, </w:t>
                                  </w:r>
                                  <w:r w:rsidRPr="00FF52AF">
                                    <w:rPr>
                                      <w:b/>
                                    </w:rPr>
                                    <w:t>sinjalistikës dhe gjelbërimit n</w:t>
                                  </w:r>
                                  <w:r w:rsidRPr="00FF52AF">
                                    <w:rPr>
                                      <w:b/>
                                      <w:iCs/>
                                    </w:rPr>
                                    <w:t>ë rrugë</w:t>
                                  </w:r>
                                </w:p>
                                <w:p w:rsidR="00F77C91" w:rsidRPr="00FF52AF" w:rsidRDefault="00F77C91" w:rsidP="00B63FB1">
                                  <w:pPr>
                                    <w:numPr>
                                      <w:ilvl w:val="0"/>
                                      <w:numId w:val="30"/>
                                    </w:numPr>
                                    <w:tabs>
                                      <w:tab w:val="left" w:pos="360"/>
                                    </w:tabs>
                                    <w:spacing w:line="276" w:lineRule="auto"/>
                                    <w:jc w:val="both"/>
                                    <w:rPr>
                                      <w:b/>
                                      <w:lang w:val="nb-NO" w:eastAsia="sq-AL"/>
                                    </w:rPr>
                                  </w:pPr>
                                  <w:r w:rsidRPr="00FF52AF">
                                    <w:rPr>
                                      <w:b/>
                                      <w:lang w:val="nb-NO" w:eastAsia="sq-AL"/>
                                    </w:rPr>
                                    <w:t>Teknologjia e punimeve të</w:t>
                                  </w:r>
                                  <w:r w:rsidRPr="00FF52AF">
                                    <w:rPr>
                                      <w:b/>
                                      <w:iCs/>
                                    </w:rPr>
                                    <w:t xml:space="preserve"> veprave të artit dhe rrjetit inxhinierik q</w:t>
                                  </w:r>
                                  <w:r w:rsidRPr="00FF52AF">
                                    <w:rPr>
                                      <w:b/>
                                    </w:rPr>
                                    <w:t>ë janë pjes</w:t>
                                  </w:r>
                                  <w:r w:rsidRPr="00FF52AF">
                                    <w:rPr>
                                      <w:b/>
                                      <w:iCs/>
                                    </w:rPr>
                                    <w:t>ë e rrugës</w:t>
                                  </w:r>
                                </w:p>
                                <w:p w:rsidR="00F77C91" w:rsidRPr="002B2A92" w:rsidRDefault="00F77C91" w:rsidP="00B63FB1">
                                  <w:pPr>
                                    <w:tabs>
                                      <w:tab w:val="left" w:pos="360"/>
                                    </w:tabs>
                                    <w:spacing w:line="276" w:lineRule="auto"/>
                                    <w:jc w:val="both"/>
                                    <w:rPr>
                                      <w:bCs/>
                                      <w:lang w:val="nb-NO" w:eastAsia="sq-AL"/>
                                    </w:rPr>
                                  </w:pPr>
                                </w:p>
                              </w:tc>
                            </w:tr>
                          </w:tbl>
                          <w:p w:rsidR="00F77C91" w:rsidRDefault="00F77C91" w:rsidP="00B63FB1">
                            <w:pPr>
                              <w:rPr>
                                <w:color w:val="000000"/>
                                <w:lang w:val="it-IT"/>
                              </w:rPr>
                            </w:pPr>
                          </w:p>
                          <w:p w:rsidR="00F77C91" w:rsidRDefault="00F77C91" w:rsidP="00B63FB1">
                            <w:pPr>
                              <w:rPr>
                                <w:color w:val="000000"/>
                                <w:lang w:val="it-IT"/>
                              </w:rPr>
                            </w:pPr>
                          </w:p>
                          <w:p w:rsidR="00F77C91" w:rsidRPr="00E2632D" w:rsidRDefault="00F77C91" w:rsidP="00B63FB1">
                            <w:pPr>
                              <w:rPr>
                                <w:b/>
                                <w:color w:val="000000"/>
                                <w:lang w:val="it-IT"/>
                              </w:rPr>
                            </w:pPr>
                            <w:r w:rsidRPr="00E2632D">
                              <w:rPr>
                                <w:b/>
                                <w:color w:val="000000"/>
                                <w:lang w:val="it-IT"/>
                              </w:rPr>
                              <w:t xml:space="preserve">Përgatiti: Ing. </w:t>
                            </w:r>
                            <w:r>
                              <w:rPr>
                                <w:b/>
                                <w:color w:val="000000"/>
                                <w:lang w:val="it-IT"/>
                              </w:rPr>
                              <w:t>Dina Bardhi</w:t>
                            </w:r>
                            <w:r w:rsidRPr="00E2632D">
                              <w:rPr>
                                <w:b/>
                                <w:color w:val="000000"/>
                                <w:lang w:val="it-IT"/>
                              </w:rPr>
                              <w:t xml:space="preserve">                                                </w:t>
                            </w:r>
                          </w:p>
                          <w:p w:rsidR="00F77C91" w:rsidRPr="00E2632D" w:rsidRDefault="00F77C91" w:rsidP="00B63FB1">
                            <w:pPr>
                              <w:jc w:val="center"/>
                              <w:rPr>
                                <w:b/>
                                <w:sz w:val="32"/>
                                <w:szCs w:val="32"/>
                                <w:lang w:val="pt-BR"/>
                              </w:rPr>
                            </w:pPr>
                          </w:p>
                          <w:p w:rsidR="00F77C91" w:rsidRPr="00671C14" w:rsidRDefault="00F77C91" w:rsidP="00B63FB1">
                            <w:pPr>
                              <w:jc w:val="center"/>
                              <w:rPr>
                                <w:sz w:val="28"/>
                                <w:szCs w:val="28"/>
                              </w:rPr>
                            </w:pPr>
                            <w:r w:rsidRPr="00671C14">
                              <w:rPr>
                                <w:b/>
                                <w:sz w:val="28"/>
                                <w:szCs w:val="28"/>
                                <w:lang w:val="pt-BR"/>
                              </w:rPr>
                              <w:t>Tiranë, 2019</w:t>
                            </w:r>
                          </w:p>
                          <w:p w:rsidR="00F77C91" w:rsidRDefault="00F77C91" w:rsidP="00B63FB1">
                            <w:pPr>
                              <w:rPr>
                                <w:color w:val="000000"/>
                                <w:lang w:val="it-IT"/>
                              </w:rPr>
                            </w:pPr>
                          </w:p>
                          <w:p w:rsidR="00F77C91" w:rsidRDefault="00F77C91" w:rsidP="00B63FB1">
                            <w:pPr>
                              <w:rPr>
                                <w:color w:val="000000"/>
                                <w:lang w:val="it-IT"/>
                              </w:rPr>
                            </w:pPr>
                          </w:p>
                          <w:p w:rsidR="00F77C91" w:rsidRDefault="00F77C91" w:rsidP="00B63FB1">
                            <w:pPr>
                              <w:rPr>
                                <w:color w:val="000000"/>
                                <w:lang w:val="it-IT"/>
                              </w:rPr>
                            </w:pPr>
                          </w:p>
                          <w:p w:rsidR="00F77C91" w:rsidRDefault="00F77C91" w:rsidP="00B63FB1">
                            <w:pPr>
                              <w:rPr>
                                <w:color w:val="000000"/>
                                <w:lang w:val="it-IT"/>
                              </w:rPr>
                            </w:pPr>
                          </w:p>
                          <w:p w:rsidR="00F77C91" w:rsidRDefault="00F77C91" w:rsidP="00B63FB1">
                            <w:pPr>
                              <w:rPr>
                                <w:color w:val="000000"/>
                                <w:lang w:val="it-IT"/>
                              </w:rPr>
                            </w:pPr>
                          </w:p>
                          <w:p w:rsidR="00F77C91" w:rsidRDefault="00F77C91" w:rsidP="00B63FB1">
                            <w:pPr>
                              <w:rPr>
                                <w:color w:val="000000"/>
                                <w:lang w:val="it-IT"/>
                              </w:rPr>
                            </w:pPr>
                          </w:p>
                          <w:p w:rsidR="00F77C91" w:rsidRDefault="00F77C91" w:rsidP="00B63FB1">
                            <w:pPr>
                              <w:rPr>
                                <w:color w:val="000000"/>
                                <w:lang w:val="it-IT"/>
                              </w:rPr>
                            </w:pPr>
                            <w:r>
                              <w:rPr>
                                <w:color w:val="000000"/>
                                <w:lang w:val="it-IT"/>
                              </w:rPr>
                              <w:t xml:space="preserve">      </w:t>
                            </w:r>
                          </w:p>
                          <w:p w:rsidR="00F77C91" w:rsidRPr="00C43A30" w:rsidRDefault="00F77C91" w:rsidP="00B63FB1">
                            <w:pPr>
                              <w:rPr>
                                <w:b/>
                                <w:color w:val="000000"/>
                                <w:lang w:val="it-IT"/>
                              </w:rPr>
                            </w:pPr>
                            <w:r>
                              <w:rPr>
                                <w:b/>
                                <w:color w:val="000000"/>
                                <w:lang w:val="it-IT"/>
                              </w:rPr>
                              <w:t>Përgatiti: Ing. Silvana Pavaci</w:t>
                            </w:r>
                            <w:r w:rsidRPr="00C43A30">
                              <w:rPr>
                                <w:b/>
                                <w:color w:val="000000"/>
                                <w:lang w:val="it-IT"/>
                              </w:rPr>
                              <w:t xml:space="preserve">                                                </w:t>
                            </w:r>
                          </w:p>
                          <w:p w:rsidR="00F77C91" w:rsidRDefault="00F77C91" w:rsidP="00B63FB1">
                            <w:pPr>
                              <w:jc w:val="center"/>
                              <w:rPr>
                                <w:b/>
                                <w:sz w:val="32"/>
                                <w:szCs w:val="32"/>
                                <w:lang w:val="pt-BR"/>
                              </w:rPr>
                            </w:pPr>
                          </w:p>
                          <w:p w:rsidR="00F77C91" w:rsidRDefault="00F77C91" w:rsidP="00B63FB1">
                            <w:pPr>
                              <w:jc w:val="center"/>
                            </w:pPr>
                            <w:r w:rsidRPr="002D5821">
                              <w:rPr>
                                <w:b/>
                                <w:sz w:val="32"/>
                                <w:szCs w:val="32"/>
                                <w:lang w:val="pt-BR"/>
                              </w:rPr>
                              <w:t>Tiranë, 201</w:t>
                            </w:r>
                            <w:r>
                              <w:rPr>
                                <w:b/>
                                <w:sz w:val="32"/>
                                <w:szCs w:val="32"/>
                                <w:lang w:val="pt-BR"/>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alt="Recycled paper" style="position:absolute;left:0;text-align:left;margin-left:-4.5pt;margin-top:-15.75pt;width:477pt;height:73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" strokeweight="2.25pt">
                <v:fill r:id="rId9" o:title="Recycled paper" recolor="t" rotate="t" type="tile"/>
                <v:textbox>
                  <w:txbxContent>
                    <w:p w:rsidR="00F77C91" w:rsidRDefault="00F77C91" w:rsidP="00B63FB1">
                      <w:pPr>
                        <w:jc w:val="center"/>
                        <w:rPr>
                          <w:b/>
                          <w:bCs/>
                          <w:color w:val="000000"/>
                          <w:sz w:val="28"/>
                          <w:szCs w:val="28"/>
                          <w:lang w:val="it-IT"/>
                        </w:rPr>
                      </w:pPr>
                    </w:p>
                    <w:p w:rsidR="00F77C91" w:rsidRDefault="00F77C91" w:rsidP="00B63FB1">
                      <w:pPr>
                        <w:jc w:val="center"/>
                        <w:rPr>
                          <w:b/>
                          <w:bCs/>
                          <w:color w:val="000000"/>
                          <w:sz w:val="28"/>
                          <w:szCs w:val="28"/>
                          <w:lang w:val="it-IT"/>
                        </w:rPr>
                      </w:pPr>
                      <w:r w:rsidRPr="009B5748">
                        <w:rPr>
                          <w:b/>
                          <w:bCs/>
                          <w:color w:val="000000"/>
                          <w:sz w:val="28"/>
                          <w:szCs w:val="28"/>
                          <w:lang w:val="it-IT"/>
                        </w:rPr>
                        <w:t>Agjencia Kombëtare e Arsimit</w:t>
                      </w:r>
                      <w:r>
                        <w:rPr>
                          <w:b/>
                          <w:bCs/>
                          <w:color w:val="000000"/>
                          <w:sz w:val="28"/>
                          <w:szCs w:val="28"/>
                          <w:lang w:val="it-IT"/>
                        </w:rPr>
                        <w:t>,</w:t>
                      </w:r>
                      <w:r w:rsidRPr="009B5748">
                        <w:rPr>
                          <w:b/>
                          <w:bCs/>
                          <w:color w:val="000000"/>
                          <w:sz w:val="28"/>
                          <w:szCs w:val="28"/>
                          <w:lang w:val="it-IT"/>
                        </w:rPr>
                        <w:t xml:space="preserve"> Formimit Profesional</w:t>
                      </w:r>
                      <w:r>
                        <w:rPr>
                          <w:b/>
                          <w:bCs/>
                          <w:color w:val="000000"/>
                          <w:sz w:val="28"/>
                          <w:szCs w:val="28"/>
                          <w:lang w:val="it-IT"/>
                        </w:rPr>
                        <w:t xml:space="preserve"> dhe Kualifikimeve</w:t>
                      </w:r>
                    </w:p>
                    <w:p w:rsidR="00F77C91" w:rsidRPr="00AE500B" w:rsidRDefault="00F77C91" w:rsidP="00B63FB1">
                      <w:pPr>
                        <w:jc w:val="center"/>
                        <w:rPr>
                          <w:b/>
                          <w:bCs/>
                          <w:color w:val="000000"/>
                          <w:lang w:val="it-IT"/>
                        </w:rPr>
                      </w:pPr>
                      <w:r w:rsidRPr="00AE500B">
                        <w:rPr>
                          <w:b/>
                          <w:bCs/>
                          <w:color w:val="000000"/>
                          <w:lang w:val="it-IT"/>
                        </w:rPr>
                        <w:t>Sektori i Skeletkurrikulave dhe Standardeve të Trajnimit të Mësuesve të AFP</w:t>
                      </w:r>
                    </w:p>
                    <w:p w:rsidR="00F77C91" w:rsidRPr="009B5748" w:rsidRDefault="00F77C91" w:rsidP="00B63FB1">
                      <w:pPr>
                        <w:jc w:val="center"/>
                        <w:rPr>
                          <w:b/>
                          <w:bCs/>
                          <w:color w:val="000000"/>
                          <w:sz w:val="28"/>
                          <w:szCs w:val="28"/>
                          <w:lang w:val="it-IT"/>
                        </w:rPr>
                      </w:pPr>
                    </w:p>
                    <w:p w:rsidR="00F77C91" w:rsidRPr="009B5748" w:rsidRDefault="00F77C91" w:rsidP="00B63FB1">
                      <w:pPr>
                        <w:jc w:val="center"/>
                        <w:rPr>
                          <w:b/>
                          <w:bCs/>
                          <w:color w:val="000000"/>
                          <w:sz w:val="28"/>
                          <w:szCs w:val="28"/>
                          <w:u w:val="single"/>
                          <w:lang w:val="it-IT"/>
                        </w:rPr>
                      </w:pPr>
                    </w:p>
                    <w:p w:rsidR="00F77C91" w:rsidRPr="009B5748" w:rsidRDefault="00F77C91" w:rsidP="009D1E70">
                      <w:pPr>
                        <w:jc w:val="center"/>
                        <w:rPr>
                          <w:b/>
                          <w:bCs/>
                          <w:color w:val="000000"/>
                          <w:sz w:val="28"/>
                          <w:szCs w:val="28"/>
                          <w:u w:val="single"/>
                          <w:lang w:val="it-IT"/>
                        </w:rPr>
                      </w:pPr>
                    </w:p>
                    <w:p w:rsidR="00F77C91" w:rsidRPr="003B6954" w:rsidRDefault="00F77C91" w:rsidP="009D1E70">
                      <w:pPr>
                        <w:jc w:val="center"/>
                        <w:rPr>
                          <w:b/>
                          <w:bCs/>
                          <w:color w:val="000000"/>
                          <w:sz w:val="40"/>
                          <w:szCs w:val="40"/>
                          <w:u w:val="single"/>
                          <w:lang w:val="it-IT"/>
                        </w:rPr>
                      </w:pPr>
                      <w:r w:rsidRPr="003B6954">
                        <w:rPr>
                          <w:b/>
                          <w:bCs/>
                          <w:color w:val="000000"/>
                          <w:sz w:val="40"/>
                          <w:szCs w:val="40"/>
                          <w:u w:val="single"/>
                          <w:lang w:val="it-IT"/>
                        </w:rPr>
                        <w:t>MATERIAL M</w:t>
                      </w:r>
                      <w:r>
                        <w:rPr>
                          <w:b/>
                          <w:bCs/>
                          <w:color w:val="000000"/>
                          <w:sz w:val="40"/>
                          <w:szCs w:val="40"/>
                          <w:u w:val="single"/>
                          <w:lang w:val="it-IT"/>
                        </w:rPr>
                        <w:t>Ë</w:t>
                      </w:r>
                      <w:r w:rsidRPr="003B6954">
                        <w:rPr>
                          <w:b/>
                          <w:bCs/>
                          <w:color w:val="000000"/>
                          <w:sz w:val="40"/>
                          <w:szCs w:val="40"/>
                          <w:u w:val="single"/>
                          <w:lang w:val="it-IT"/>
                        </w:rPr>
                        <w:t>SIMOR</w:t>
                      </w:r>
                    </w:p>
                    <w:p w:rsidR="00F77C91" w:rsidRDefault="00F77C91" w:rsidP="009D1E70">
                      <w:pPr>
                        <w:jc w:val="center"/>
                        <w:rPr>
                          <w:b/>
                          <w:bCs/>
                          <w:color w:val="000000"/>
                          <w:sz w:val="40"/>
                          <w:szCs w:val="40"/>
                          <w:lang w:val="it-IT"/>
                        </w:rPr>
                      </w:pPr>
                    </w:p>
                    <w:p w:rsidR="00F77C91" w:rsidRPr="003B6954" w:rsidRDefault="00F77C91" w:rsidP="009D1E70">
                      <w:pPr>
                        <w:jc w:val="center"/>
                        <w:rPr>
                          <w:b/>
                          <w:bCs/>
                          <w:color w:val="000000"/>
                          <w:sz w:val="32"/>
                          <w:szCs w:val="32"/>
                          <w:lang w:val="it-IT"/>
                        </w:rPr>
                      </w:pPr>
                      <w:r w:rsidRPr="003B6954">
                        <w:rPr>
                          <w:b/>
                          <w:bCs/>
                          <w:color w:val="000000"/>
                          <w:sz w:val="32"/>
                          <w:szCs w:val="32"/>
                          <w:lang w:val="it-IT"/>
                        </w:rPr>
                        <w:t xml:space="preserve">Në mbështetje të mësuesve të </w:t>
                      </w:r>
                      <w:r>
                        <w:rPr>
                          <w:b/>
                          <w:bCs/>
                          <w:color w:val="000000"/>
                          <w:sz w:val="32"/>
                          <w:szCs w:val="32"/>
                          <w:lang w:val="it-IT"/>
                        </w:rPr>
                        <w:t>profilit</w:t>
                      </w:r>
                      <w:r w:rsidRPr="003B6954">
                        <w:rPr>
                          <w:b/>
                          <w:bCs/>
                          <w:color w:val="000000"/>
                          <w:sz w:val="32"/>
                          <w:szCs w:val="32"/>
                          <w:lang w:val="it-IT"/>
                        </w:rPr>
                        <w:t xml:space="preserve"> mësimor</w:t>
                      </w:r>
                    </w:p>
                    <w:p w:rsidR="00F77C91" w:rsidRPr="003B6954" w:rsidRDefault="00F77C91" w:rsidP="009D1E70">
                      <w:pPr>
                        <w:jc w:val="center"/>
                        <w:rPr>
                          <w:color w:val="000000"/>
                          <w:lang w:val="it-IT"/>
                        </w:rPr>
                      </w:pPr>
                    </w:p>
                    <w:p w:rsidR="00F77C91" w:rsidRDefault="00F77C91" w:rsidP="009D1E70">
                      <w:pPr>
                        <w:pStyle w:val="Heading2"/>
                        <w:spacing w:before="240" w:after="60"/>
                        <w:ind w:left="0"/>
                        <w:rPr>
                          <w:b/>
                        </w:rPr>
                      </w:pPr>
                      <w:r>
                        <w:rPr>
                          <w:b/>
                        </w:rPr>
                        <w:t>“PUNIME DHE RIPARIM RRUGËSH”</w:t>
                      </w:r>
                    </w:p>
                    <w:p w:rsidR="00F77C91" w:rsidRPr="008302D3" w:rsidRDefault="00F77C91" w:rsidP="009D1E70">
                      <w:pPr>
                        <w:jc w:val="center"/>
                        <w:rPr>
                          <w:b/>
                          <w:bCs/>
                          <w:sz w:val="28"/>
                          <w:szCs w:val="28"/>
                          <w:lang w:val="da-DK"/>
                        </w:rPr>
                      </w:pPr>
                      <w:r w:rsidRPr="008302D3">
                        <w:rPr>
                          <w:b/>
                          <w:sz w:val="28"/>
                          <w:szCs w:val="28"/>
                        </w:rPr>
                        <w:t>Niveli II  i AP.</w:t>
                      </w:r>
                    </w:p>
                    <w:p w:rsidR="00F77C91" w:rsidRPr="003B6954" w:rsidRDefault="00F77C91" w:rsidP="009D1E70">
                      <w:pPr>
                        <w:jc w:val="center"/>
                        <w:rPr>
                          <w:b/>
                          <w:bCs/>
                          <w:color w:val="000000"/>
                          <w:sz w:val="32"/>
                          <w:szCs w:val="32"/>
                          <w:lang w:val="da-DK"/>
                        </w:rPr>
                      </w:pPr>
                    </w:p>
                    <w:p w:rsidR="00F77C91" w:rsidRPr="00F77C91" w:rsidRDefault="00F77C91" w:rsidP="009D1E70">
                      <w:pPr>
                        <w:jc w:val="center"/>
                        <w:rPr>
                          <w:b/>
                          <w:bCs/>
                          <w:sz w:val="40"/>
                          <w:szCs w:val="40"/>
                          <w:lang w:val="da-DK"/>
                        </w:rPr>
                      </w:pPr>
                      <w:r w:rsidRPr="00F77C91">
                        <w:rPr>
                          <w:b/>
                          <w:bCs/>
                          <w:sz w:val="40"/>
                          <w:szCs w:val="40"/>
                          <w:lang w:val="da-DK"/>
                        </w:rPr>
                        <w:t>NR. 9</w:t>
                      </w:r>
                      <w:bookmarkStart w:id="1" w:name="_GoBack"/>
                      <w:bookmarkEnd w:id="1"/>
                    </w:p>
                    <w:p w:rsidR="00671C14" w:rsidRDefault="00671C14" w:rsidP="00B63FB1">
                      <w:pPr>
                        <w:rPr>
                          <w:b/>
                          <w:bCs/>
                          <w:color w:val="000000"/>
                          <w:sz w:val="32"/>
                          <w:szCs w:val="32"/>
                          <w:lang w:val="da-DK"/>
                        </w:rPr>
                      </w:pPr>
                    </w:p>
                    <w:p w:rsidR="00F77C91" w:rsidRPr="003B6954" w:rsidRDefault="00F77C91" w:rsidP="00B63FB1">
                      <w:pPr>
                        <w:rPr>
                          <w:b/>
                          <w:bCs/>
                          <w:color w:val="000000"/>
                          <w:sz w:val="32"/>
                          <w:szCs w:val="32"/>
                          <w:lang w:val="da-DK"/>
                        </w:rPr>
                      </w:pPr>
                      <w:r w:rsidRPr="003B6954">
                        <w:rPr>
                          <w:b/>
                          <w:bCs/>
                          <w:color w:val="000000"/>
                          <w:sz w:val="32"/>
                          <w:szCs w:val="32"/>
                          <w:lang w:val="da-DK"/>
                        </w:rPr>
                        <w:t>Ky material mësimor i referohet:</w:t>
                      </w:r>
                    </w:p>
                    <w:p w:rsidR="00F77C91" w:rsidRPr="003B6954" w:rsidRDefault="00F77C91" w:rsidP="00B63FB1">
                      <w:pPr>
                        <w:rPr>
                          <w:b/>
                          <w:bCs/>
                          <w:color w:val="000000"/>
                          <w:sz w:val="28"/>
                          <w:szCs w:val="28"/>
                          <w:lang w:val="da-DK"/>
                        </w:rPr>
                      </w:pPr>
                    </w:p>
                    <w:p w:rsidR="00F77C91" w:rsidRPr="00F77C91" w:rsidRDefault="00F77C91" w:rsidP="00B63FB1">
                      <w:pPr>
                        <w:pStyle w:val="Default"/>
                        <w:spacing w:line="276" w:lineRule="auto"/>
                        <w:jc w:val="both"/>
                        <w:rPr>
                          <w:rFonts w:ascii="Times New Roman" w:hAnsi="Times New Roman" w:cs="Times New Roman"/>
                          <w:b/>
                          <w:bCs/>
                          <w:color w:val="auto"/>
                          <w:sz w:val="28"/>
                          <w:szCs w:val="28"/>
                          <w:lang w:val="sq-AL"/>
                        </w:rPr>
                      </w:pPr>
                      <w:r w:rsidRPr="003B6954">
                        <w:rPr>
                          <w:b/>
                          <w:bCs/>
                          <w:sz w:val="28"/>
                          <w:szCs w:val="28"/>
                          <w:u w:val="single"/>
                          <w:lang w:val="da-DK"/>
                        </w:rPr>
                        <w:t>Lëndës profesionale</w:t>
                      </w:r>
                      <w:r w:rsidRPr="00F77C91">
                        <w:rPr>
                          <w:rFonts w:ascii="Times New Roman" w:hAnsi="Times New Roman" w:cs="Times New Roman"/>
                          <w:b/>
                          <w:bCs/>
                          <w:sz w:val="28"/>
                          <w:szCs w:val="28"/>
                          <w:lang w:val="da-DK"/>
                        </w:rPr>
                        <w:t xml:space="preserve">: </w:t>
                      </w:r>
                      <w:r w:rsidRPr="00F77C91">
                        <w:rPr>
                          <w:rFonts w:ascii="Times New Roman" w:hAnsi="Times New Roman" w:cs="Times New Roman"/>
                          <w:b/>
                          <w:bCs/>
                          <w:color w:val="auto"/>
                          <w:sz w:val="28"/>
                          <w:szCs w:val="28"/>
                          <w:lang w:val="sq-AL"/>
                        </w:rPr>
                        <w:t>“Teknologji e punimeve të rrugëve</w:t>
                      </w:r>
                      <w:r w:rsidRPr="00F77C91">
                        <w:rPr>
                          <w:rFonts w:ascii="Times New Roman" w:hAnsi="Times New Roman" w:cs="Times New Roman"/>
                          <w:b/>
                          <w:bCs/>
                          <w:color w:val="auto"/>
                          <w:sz w:val="28"/>
                          <w:szCs w:val="28"/>
                        </w:rPr>
                        <w:t>, veprave të artit,</w:t>
                      </w:r>
                      <w:r w:rsidRPr="00F77C91">
                        <w:rPr>
                          <w:rFonts w:ascii="Times New Roman" w:hAnsi="Times New Roman" w:cs="Times New Roman"/>
                          <w:iCs/>
                          <w:color w:val="auto"/>
                          <w:sz w:val="28"/>
                          <w:szCs w:val="28"/>
                        </w:rPr>
                        <w:t xml:space="preserve"> </w:t>
                      </w:r>
                      <w:r w:rsidRPr="00F77C91">
                        <w:rPr>
                          <w:rFonts w:ascii="Times New Roman" w:hAnsi="Times New Roman" w:cs="Times New Roman"/>
                          <w:b/>
                          <w:iCs/>
                          <w:color w:val="auto"/>
                          <w:sz w:val="28"/>
                          <w:szCs w:val="28"/>
                        </w:rPr>
                        <w:t>rrjetit inxhinierik</w:t>
                      </w:r>
                      <w:r w:rsidRPr="00F77C91">
                        <w:rPr>
                          <w:rFonts w:ascii="Times New Roman" w:hAnsi="Times New Roman" w:cs="Times New Roman"/>
                          <w:b/>
                          <w:bCs/>
                          <w:color w:val="auto"/>
                          <w:sz w:val="28"/>
                          <w:szCs w:val="28"/>
                        </w:rPr>
                        <w:t xml:space="preserve"> dhe riparimit të tyre</w:t>
                      </w:r>
                      <w:r w:rsidRPr="00F77C91">
                        <w:rPr>
                          <w:rFonts w:ascii="Times New Roman" w:hAnsi="Times New Roman" w:cs="Times New Roman"/>
                          <w:b/>
                          <w:bCs/>
                          <w:color w:val="auto"/>
                          <w:sz w:val="28"/>
                          <w:szCs w:val="28"/>
                          <w:lang w:val="sq-AL"/>
                        </w:rPr>
                        <w:t xml:space="preserve">” (L-02-310-19). Kl. 12 - 102 orë </w:t>
                      </w:r>
                    </w:p>
                    <w:p w:rsidR="00F77C91" w:rsidRPr="00BC0746" w:rsidRDefault="00F77C91" w:rsidP="00B63FB1">
                      <w:pPr>
                        <w:tabs>
                          <w:tab w:val="left" w:pos="360"/>
                        </w:tabs>
                        <w:jc w:val="center"/>
                        <w:rPr>
                          <w:rFonts w:ascii="Book Antiqua" w:hAnsi="Book Antiqua"/>
                          <w:b/>
                          <w:iCs/>
                          <w:noProof/>
                          <w:highlight w:val="lightGray"/>
                          <w:lang w:val="da-DK"/>
                        </w:rPr>
                      </w:pPr>
                    </w:p>
                    <w:p w:rsidR="00F77C91" w:rsidRPr="00FF52AF" w:rsidRDefault="00F77C91" w:rsidP="00B63FB1">
                      <w:pPr>
                        <w:numPr>
                          <w:ilvl w:val="0"/>
                          <w:numId w:val="28"/>
                        </w:numPr>
                        <w:spacing w:line="360" w:lineRule="auto"/>
                        <w:ind w:left="360"/>
                        <w:jc w:val="both"/>
                        <w:rPr>
                          <w:b/>
                          <w:bCs/>
                          <w:color w:val="000000"/>
                          <w:sz w:val="28"/>
                          <w:szCs w:val="28"/>
                          <w:lang w:val="it-IT"/>
                        </w:rPr>
                      </w:pPr>
                      <w:r>
                        <w:rPr>
                          <w:b/>
                          <w:bCs/>
                          <w:color w:val="000000"/>
                          <w:sz w:val="28"/>
                          <w:szCs w:val="28"/>
                          <w:u w:val="single"/>
                          <w:lang w:val="it-IT"/>
                        </w:rPr>
                        <w:t>Temave mësimore</w:t>
                      </w:r>
                      <w:r w:rsidRPr="00805B7D">
                        <w:rPr>
                          <w:b/>
                          <w:bCs/>
                          <w:color w:val="000000"/>
                          <w:sz w:val="28"/>
                          <w:szCs w:val="28"/>
                          <w:lang w:val="it-IT"/>
                        </w:rPr>
                        <w:t>:</w:t>
                      </w:r>
                      <w:r>
                        <w:rPr>
                          <w:b/>
                          <w:bCs/>
                          <w:color w:val="000000"/>
                          <w:sz w:val="28"/>
                          <w:szCs w:val="28"/>
                          <w:lang w:val="it-IT"/>
                        </w:rPr>
                        <w:t xml:space="preserve"> </w:t>
                      </w:r>
                    </w:p>
                    <w:tbl>
                      <w:tblPr>
                        <w:tblW w:w="0" w:type="auto"/>
                        <w:tblInd w:w="108" w:type="dxa"/>
                        <w:tblLook w:val="01E0" w:firstRow="1" w:lastRow="1" w:firstColumn="1" w:lastColumn="1" w:noHBand="0" w:noVBand="0"/>
                      </w:tblPr>
                      <w:tblGrid>
                        <w:gridCol w:w="7830"/>
                      </w:tblGrid>
                      <w:tr w:rsidR="00F77C91" w:rsidRPr="002B2A92" w:rsidTr="00B63FB1">
                        <w:trPr>
                          <w:trHeight w:val="4533"/>
                        </w:trPr>
                        <w:tc>
                          <w:tcPr>
                            <w:tcW w:w="7830" w:type="dxa"/>
                            <w:hideMark/>
                          </w:tcPr>
                          <w:p w:rsidR="00F77C91" w:rsidRPr="00FF52AF" w:rsidRDefault="00F77C91" w:rsidP="00B63FB1">
                            <w:pPr>
                              <w:numPr>
                                <w:ilvl w:val="0"/>
                                <w:numId w:val="30"/>
                              </w:numPr>
                              <w:tabs>
                                <w:tab w:val="left" w:pos="360"/>
                              </w:tabs>
                              <w:spacing w:line="276" w:lineRule="auto"/>
                              <w:jc w:val="both"/>
                              <w:rPr>
                                <w:b/>
                                <w:lang w:val="da-DK" w:eastAsia="sq-AL"/>
                              </w:rPr>
                            </w:pPr>
                            <w:r w:rsidRPr="00FF52AF">
                              <w:rPr>
                                <w:b/>
                                <w:lang w:val="da-DK" w:eastAsia="sq-AL"/>
                              </w:rPr>
                              <w:t>Njohuri të përgjithshme për rrugët dhe paraqitjen e tyre në plan</w:t>
                            </w:r>
                          </w:p>
                          <w:p w:rsidR="00F77C91" w:rsidRPr="00FF52AF" w:rsidRDefault="00F77C91" w:rsidP="00B63FB1">
                            <w:pPr>
                              <w:numPr>
                                <w:ilvl w:val="0"/>
                                <w:numId w:val="30"/>
                              </w:numPr>
                              <w:tabs>
                                <w:tab w:val="left" w:pos="360"/>
                              </w:tabs>
                              <w:spacing w:line="276" w:lineRule="auto"/>
                              <w:jc w:val="both"/>
                              <w:rPr>
                                <w:b/>
                                <w:lang w:eastAsia="sq-AL"/>
                              </w:rPr>
                            </w:pPr>
                            <w:r w:rsidRPr="00FF52AF">
                              <w:rPr>
                                <w:b/>
                                <w:lang w:eastAsia="sq-AL"/>
                              </w:rPr>
                              <w:t>Njohuri për fazat e studimit të rrugës dhe trasimit të saj në plan</w:t>
                            </w:r>
                          </w:p>
                          <w:p w:rsidR="00F77C91" w:rsidRPr="00FF52AF" w:rsidRDefault="00F77C91" w:rsidP="00B63FB1">
                            <w:pPr>
                              <w:numPr>
                                <w:ilvl w:val="0"/>
                                <w:numId w:val="30"/>
                              </w:numPr>
                              <w:tabs>
                                <w:tab w:val="left" w:pos="360"/>
                              </w:tabs>
                              <w:spacing w:line="276" w:lineRule="auto"/>
                              <w:jc w:val="both"/>
                              <w:rPr>
                                <w:b/>
                                <w:lang w:val="nb-NO" w:eastAsia="sq-AL"/>
                              </w:rPr>
                            </w:pPr>
                            <w:r w:rsidRPr="00FF52AF">
                              <w:rPr>
                                <w:b/>
                                <w:lang w:val="nb-NO" w:eastAsia="sq-AL"/>
                              </w:rPr>
                              <w:t>Teknologjia e piketimit të rrugës në terren</w:t>
                            </w:r>
                            <w:r w:rsidRPr="00FF52AF">
                              <w:rPr>
                                <w:b/>
                                <w:bCs/>
                                <w:lang w:val="nb-NO" w:eastAsia="sq-AL"/>
                              </w:rPr>
                              <w:t xml:space="preserve"> </w:t>
                            </w:r>
                          </w:p>
                          <w:p w:rsidR="00F77C91" w:rsidRPr="00FF52AF" w:rsidRDefault="00F77C91" w:rsidP="00B63FB1">
                            <w:pPr>
                              <w:numPr>
                                <w:ilvl w:val="0"/>
                                <w:numId w:val="30"/>
                              </w:numPr>
                              <w:tabs>
                                <w:tab w:val="left" w:pos="360"/>
                              </w:tabs>
                              <w:spacing w:line="276" w:lineRule="auto"/>
                              <w:jc w:val="both"/>
                              <w:rPr>
                                <w:b/>
                                <w:lang w:val="nb-NO" w:eastAsia="sq-AL"/>
                              </w:rPr>
                            </w:pPr>
                            <w:r w:rsidRPr="00FF52AF">
                              <w:rPr>
                                <w:b/>
                                <w:lang w:val="nb-NO" w:eastAsia="sq-AL"/>
                              </w:rPr>
                              <w:t>Teknologjia e</w:t>
                            </w:r>
                            <w:r w:rsidRPr="00FF52AF">
                              <w:rPr>
                                <w:b/>
                                <w:bCs/>
                                <w:lang w:eastAsia="sq-AL"/>
                              </w:rPr>
                              <w:t xml:space="preserve"> punimeve të dheut për trupin e rrugës</w:t>
                            </w:r>
                          </w:p>
                          <w:p w:rsidR="00F77C91" w:rsidRPr="00FF52AF" w:rsidRDefault="00F77C91" w:rsidP="00B63FB1">
                            <w:pPr>
                              <w:numPr>
                                <w:ilvl w:val="0"/>
                                <w:numId w:val="30"/>
                              </w:numPr>
                              <w:tabs>
                                <w:tab w:val="left" w:pos="360"/>
                              </w:tabs>
                              <w:spacing w:line="276" w:lineRule="auto"/>
                              <w:jc w:val="both"/>
                              <w:rPr>
                                <w:b/>
                                <w:lang w:val="fi-FI" w:eastAsia="sq-AL"/>
                              </w:rPr>
                            </w:pPr>
                            <w:r w:rsidRPr="00FF52AF">
                              <w:rPr>
                                <w:b/>
                                <w:lang w:val="fi-FI" w:eastAsia="sq-AL"/>
                              </w:rPr>
                              <w:t>Teknologjia e</w:t>
                            </w:r>
                            <w:r w:rsidRPr="00FF52AF">
                              <w:rPr>
                                <w:b/>
                                <w:bCs/>
                                <w:lang w:val="fi-FI" w:eastAsia="sq-AL"/>
                              </w:rPr>
                              <w:t xml:space="preserve"> </w:t>
                            </w:r>
                            <w:r w:rsidRPr="00FF52AF">
                              <w:rPr>
                                <w:b/>
                                <w:bCs/>
                                <w:lang w:eastAsia="sq-AL"/>
                              </w:rPr>
                              <w:t>punimeve të</w:t>
                            </w:r>
                            <w:r w:rsidRPr="00FF52AF">
                              <w:rPr>
                                <w:b/>
                                <w:lang w:val="fi-FI" w:eastAsia="sq-AL"/>
                              </w:rPr>
                              <w:t xml:space="preserve"> </w:t>
                            </w:r>
                            <w:r w:rsidRPr="00FF52AF">
                              <w:rPr>
                                <w:b/>
                                <w:iCs/>
                              </w:rPr>
                              <w:t>mureve mbrojtëse dhe skarpatave në rrugë</w:t>
                            </w:r>
                          </w:p>
                          <w:p w:rsidR="00F77C91" w:rsidRPr="00FF52AF" w:rsidRDefault="00F77C91" w:rsidP="00B63FB1">
                            <w:pPr>
                              <w:numPr>
                                <w:ilvl w:val="0"/>
                                <w:numId w:val="30"/>
                              </w:numPr>
                              <w:tabs>
                                <w:tab w:val="left" w:pos="360"/>
                              </w:tabs>
                              <w:spacing w:line="276" w:lineRule="auto"/>
                              <w:jc w:val="both"/>
                              <w:rPr>
                                <w:b/>
                                <w:lang w:val="nb-NO" w:eastAsia="sq-AL"/>
                              </w:rPr>
                            </w:pPr>
                            <w:r w:rsidRPr="00FF52AF">
                              <w:rPr>
                                <w:b/>
                                <w:lang w:val="nb-NO" w:eastAsia="sq-AL"/>
                              </w:rPr>
                              <w:t>Teknologjia e</w:t>
                            </w:r>
                            <w:r w:rsidRPr="00FF52AF">
                              <w:rPr>
                                <w:b/>
                                <w:bCs/>
                                <w:lang w:val="nb-NO" w:eastAsia="sq-AL"/>
                              </w:rPr>
                              <w:t xml:space="preserve"> </w:t>
                            </w:r>
                            <w:r w:rsidRPr="00FF52AF">
                              <w:rPr>
                                <w:b/>
                                <w:bCs/>
                                <w:lang w:eastAsia="sq-AL"/>
                              </w:rPr>
                              <w:t>punimeve të shtresave të rrugëve</w:t>
                            </w:r>
                          </w:p>
                          <w:p w:rsidR="00F77C91" w:rsidRPr="00FF52AF" w:rsidRDefault="00F77C91" w:rsidP="00B63FB1">
                            <w:pPr>
                              <w:numPr>
                                <w:ilvl w:val="0"/>
                                <w:numId w:val="30"/>
                              </w:numPr>
                              <w:tabs>
                                <w:tab w:val="left" w:pos="360"/>
                              </w:tabs>
                              <w:spacing w:line="276" w:lineRule="auto"/>
                              <w:jc w:val="both"/>
                              <w:rPr>
                                <w:b/>
                                <w:lang w:val="nb-NO" w:eastAsia="sq-AL"/>
                              </w:rPr>
                            </w:pPr>
                            <w:r w:rsidRPr="00FF52AF">
                              <w:rPr>
                                <w:b/>
                                <w:lang w:val="nb-NO" w:eastAsia="sq-AL"/>
                              </w:rPr>
                              <w:t xml:space="preserve">Teknologjia </w:t>
                            </w:r>
                            <w:r w:rsidRPr="00FF52AF">
                              <w:rPr>
                                <w:b/>
                                <w:bCs/>
                                <w:lang w:eastAsia="sq-AL"/>
                              </w:rPr>
                              <w:t>punimeve</w:t>
                            </w:r>
                            <w:r w:rsidRPr="00FF52AF">
                              <w:rPr>
                                <w:b/>
                                <w:lang w:val="nb-NO" w:eastAsia="sq-AL"/>
                              </w:rPr>
                              <w:t xml:space="preserve"> të zgjerimit, riparimit dhe mirëmbajtjes së rrugëve</w:t>
                            </w:r>
                          </w:p>
                          <w:p w:rsidR="00F77C91" w:rsidRPr="00FF52AF" w:rsidRDefault="00F77C91" w:rsidP="00B63FB1">
                            <w:pPr>
                              <w:numPr>
                                <w:ilvl w:val="0"/>
                                <w:numId w:val="30"/>
                              </w:numPr>
                              <w:tabs>
                                <w:tab w:val="left" w:pos="360"/>
                              </w:tabs>
                              <w:spacing w:line="276" w:lineRule="auto"/>
                              <w:jc w:val="both"/>
                              <w:rPr>
                                <w:b/>
                                <w:lang w:val="nb-NO" w:eastAsia="sq-AL"/>
                              </w:rPr>
                            </w:pPr>
                            <w:r w:rsidRPr="00FF52AF">
                              <w:rPr>
                                <w:b/>
                                <w:lang w:val="nb-NO" w:eastAsia="sq-AL"/>
                              </w:rPr>
                              <w:t>Njohuri për impiantet speciale për rrugë të zakonshme e autostrada</w:t>
                            </w:r>
                          </w:p>
                          <w:p w:rsidR="00F77C91" w:rsidRPr="00FF52AF" w:rsidRDefault="00F77C91" w:rsidP="00B63FB1">
                            <w:pPr>
                              <w:numPr>
                                <w:ilvl w:val="0"/>
                                <w:numId w:val="30"/>
                              </w:numPr>
                              <w:tabs>
                                <w:tab w:val="left" w:pos="360"/>
                              </w:tabs>
                              <w:spacing w:line="276" w:lineRule="auto"/>
                              <w:jc w:val="both"/>
                              <w:rPr>
                                <w:b/>
                                <w:lang w:val="nb-NO" w:eastAsia="sq-AL"/>
                              </w:rPr>
                            </w:pPr>
                            <w:r w:rsidRPr="00FF52AF">
                              <w:rPr>
                                <w:b/>
                                <w:lang w:val="nb-NO" w:eastAsia="sq-AL"/>
                              </w:rPr>
                              <w:t>Teknologjia e punimeve të</w:t>
                            </w:r>
                            <w:r w:rsidRPr="00FF52AF">
                              <w:rPr>
                                <w:b/>
                                <w:iCs/>
                              </w:rPr>
                              <w:t xml:space="preserve"> elementeve mbrojtëse, </w:t>
                            </w:r>
                            <w:r w:rsidRPr="00FF52AF">
                              <w:rPr>
                                <w:b/>
                              </w:rPr>
                              <w:t>sinjalistikës dhe gjelbërimit n</w:t>
                            </w:r>
                            <w:r w:rsidRPr="00FF52AF">
                              <w:rPr>
                                <w:b/>
                                <w:iCs/>
                              </w:rPr>
                              <w:t>ë rrugë</w:t>
                            </w:r>
                          </w:p>
                          <w:p w:rsidR="00F77C91" w:rsidRPr="00FF52AF" w:rsidRDefault="00F77C91" w:rsidP="00B63FB1">
                            <w:pPr>
                              <w:numPr>
                                <w:ilvl w:val="0"/>
                                <w:numId w:val="30"/>
                              </w:numPr>
                              <w:tabs>
                                <w:tab w:val="left" w:pos="360"/>
                              </w:tabs>
                              <w:spacing w:line="276" w:lineRule="auto"/>
                              <w:jc w:val="both"/>
                              <w:rPr>
                                <w:b/>
                                <w:lang w:val="nb-NO" w:eastAsia="sq-AL"/>
                              </w:rPr>
                            </w:pPr>
                            <w:r w:rsidRPr="00FF52AF">
                              <w:rPr>
                                <w:b/>
                                <w:lang w:val="nb-NO" w:eastAsia="sq-AL"/>
                              </w:rPr>
                              <w:t>Teknologjia e punimeve të</w:t>
                            </w:r>
                            <w:r w:rsidRPr="00FF52AF">
                              <w:rPr>
                                <w:b/>
                                <w:iCs/>
                              </w:rPr>
                              <w:t xml:space="preserve"> veprave të artit dhe rrjetit inxhinierik q</w:t>
                            </w:r>
                            <w:r w:rsidRPr="00FF52AF">
                              <w:rPr>
                                <w:b/>
                              </w:rPr>
                              <w:t>ë janë pjes</w:t>
                            </w:r>
                            <w:r w:rsidRPr="00FF52AF">
                              <w:rPr>
                                <w:b/>
                                <w:iCs/>
                              </w:rPr>
                              <w:t>ë e rrugës</w:t>
                            </w:r>
                          </w:p>
                          <w:p w:rsidR="00F77C91" w:rsidRPr="002B2A92" w:rsidRDefault="00F77C91" w:rsidP="00B63FB1">
                            <w:pPr>
                              <w:tabs>
                                <w:tab w:val="left" w:pos="360"/>
                              </w:tabs>
                              <w:spacing w:line="276" w:lineRule="auto"/>
                              <w:jc w:val="both"/>
                              <w:rPr>
                                <w:bCs/>
                                <w:lang w:val="nb-NO" w:eastAsia="sq-AL"/>
                              </w:rPr>
                            </w:pPr>
                          </w:p>
                        </w:tc>
                      </w:tr>
                    </w:tbl>
                    <w:p w:rsidR="00F77C91" w:rsidRDefault="00F77C91" w:rsidP="00B63FB1">
                      <w:pPr>
                        <w:rPr>
                          <w:color w:val="000000"/>
                          <w:lang w:val="it-IT"/>
                        </w:rPr>
                      </w:pPr>
                    </w:p>
                    <w:p w:rsidR="00F77C91" w:rsidRDefault="00F77C91" w:rsidP="00B63FB1">
                      <w:pPr>
                        <w:rPr>
                          <w:color w:val="000000"/>
                          <w:lang w:val="it-IT"/>
                        </w:rPr>
                      </w:pPr>
                    </w:p>
                    <w:p w:rsidR="00F77C91" w:rsidRPr="00E2632D" w:rsidRDefault="00F77C91" w:rsidP="00B63FB1">
                      <w:pPr>
                        <w:rPr>
                          <w:b/>
                          <w:color w:val="000000"/>
                          <w:lang w:val="it-IT"/>
                        </w:rPr>
                      </w:pPr>
                      <w:r w:rsidRPr="00E2632D">
                        <w:rPr>
                          <w:b/>
                          <w:color w:val="000000"/>
                          <w:lang w:val="it-IT"/>
                        </w:rPr>
                        <w:t xml:space="preserve">Përgatiti: Ing. </w:t>
                      </w:r>
                      <w:r>
                        <w:rPr>
                          <w:b/>
                          <w:color w:val="000000"/>
                          <w:lang w:val="it-IT"/>
                        </w:rPr>
                        <w:t>Dina Bardhi</w:t>
                      </w:r>
                      <w:r w:rsidRPr="00E2632D">
                        <w:rPr>
                          <w:b/>
                          <w:color w:val="000000"/>
                          <w:lang w:val="it-IT"/>
                        </w:rPr>
                        <w:t xml:space="preserve">                                                </w:t>
                      </w:r>
                    </w:p>
                    <w:p w:rsidR="00F77C91" w:rsidRPr="00E2632D" w:rsidRDefault="00F77C91" w:rsidP="00B63FB1">
                      <w:pPr>
                        <w:jc w:val="center"/>
                        <w:rPr>
                          <w:b/>
                          <w:sz w:val="32"/>
                          <w:szCs w:val="32"/>
                          <w:lang w:val="pt-BR"/>
                        </w:rPr>
                      </w:pPr>
                    </w:p>
                    <w:p w:rsidR="00F77C91" w:rsidRPr="00671C14" w:rsidRDefault="00F77C91" w:rsidP="00B63FB1">
                      <w:pPr>
                        <w:jc w:val="center"/>
                        <w:rPr>
                          <w:sz w:val="28"/>
                          <w:szCs w:val="28"/>
                        </w:rPr>
                      </w:pPr>
                      <w:r w:rsidRPr="00671C14">
                        <w:rPr>
                          <w:b/>
                          <w:sz w:val="28"/>
                          <w:szCs w:val="28"/>
                          <w:lang w:val="pt-BR"/>
                        </w:rPr>
                        <w:t>Tiranë, 2019</w:t>
                      </w:r>
                    </w:p>
                    <w:p w:rsidR="00F77C91" w:rsidRDefault="00F77C91" w:rsidP="00B63FB1">
                      <w:pPr>
                        <w:rPr>
                          <w:color w:val="000000"/>
                          <w:lang w:val="it-IT"/>
                        </w:rPr>
                      </w:pPr>
                    </w:p>
                    <w:p w:rsidR="00F77C91" w:rsidRDefault="00F77C91" w:rsidP="00B63FB1">
                      <w:pPr>
                        <w:rPr>
                          <w:color w:val="000000"/>
                          <w:lang w:val="it-IT"/>
                        </w:rPr>
                      </w:pPr>
                    </w:p>
                    <w:p w:rsidR="00F77C91" w:rsidRDefault="00F77C91" w:rsidP="00B63FB1">
                      <w:pPr>
                        <w:rPr>
                          <w:color w:val="000000"/>
                          <w:lang w:val="it-IT"/>
                        </w:rPr>
                      </w:pPr>
                    </w:p>
                    <w:p w:rsidR="00F77C91" w:rsidRDefault="00F77C91" w:rsidP="00B63FB1">
                      <w:pPr>
                        <w:rPr>
                          <w:color w:val="000000"/>
                          <w:lang w:val="it-IT"/>
                        </w:rPr>
                      </w:pPr>
                    </w:p>
                    <w:p w:rsidR="00F77C91" w:rsidRDefault="00F77C91" w:rsidP="00B63FB1">
                      <w:pPr>
                        <w:rPr>
                          <w:color w:val="000000"/>
                          <w:lang w:val="it-IT"/>
                        </w:rPr>
                      </w:pPr>
                    </w:p>
                    <w:p w:rsidR="00F77C91" w:rsidRDefault="00F77C91" w:rsidP="00B63FB1">
                      <w:pPr>
                        <w:rPr>
                          <w:color w:val="000000"/>
                          <w:lang w:val="it-IT"/>
                        </w:rPr>
                      </w:pPr>
                    </w:p>
                    <w:p w:rsidR="00F77C91" w:rsidRDefault="00F77C91" w:rsidP="00B63FB1">
                      <w:pPr>
                        <w:rPr>
                          <w:color w:val="000000"/>
                          <w:lang w:val="it-IT"/>
                        </w:rPr>
                      </w:pPr>
                      <w:r>
                        <w:rPr>
                          <w:color w:val="000000"/>
                          <w:lang w:val="it-IT"/>
                        </w:rPr>
                        <w:t xml:space="preserve">      </w:t>
                      </w:r>
                    </w:p>
                    <w:p w:rsidR="00F77C91" w:rsidRPr="00C43A30" w:rsidRDefault="00F77C91" w:rsidP="00B63FB1">
                      <w:pPr>
                        <w:rPr>
                          <w:b/>
                          <w:color w:val="000000"/>
                          <w:lang w:val="it-IT"/>
                        </w:rPr>
                      </w:pPr>
                      <w:r>
                        <w:rPr>
                          <w:b/>
                          <w:color w:val="000000"/>
                          <w:lang w:val="it-IT"/>
                        </w:rPr>
                        <w:t>Përgatiti: Ing. Silvana Pavaci</w:t>
                      </w:r>
                      <w:r w:rsidRPr="00C43A30">
                        <w:rPr>
                          <w:b/>
                          <w:color w:val="000000"/>
                          <w:lang w:val="it-IT"/>
                        </w:rPr>
                        <w:t xml:space="preserve">                                                </w:t>
                      </w:r>
                    </w:p>
                    <w:p w:rsidR="00F77C91" w:rsidRDefault="00F77C91" w:rsidP="00B63FB1">
                      <w:pPr>
                        <w:jc w:val="center"/>
                        <w:rPr>
                          <w:b/>
                          <w:sz w:val="32"/>
                          <w:szCs w:val="32"/>
                          <w:lang w:val="pt-BR"/>
                        </w:rPr>
                      </w:pPr>
                    </w:p>
                    <w:p w:rsidR="00F77C91" w:rsidRDefault="00F77C91" w:rsidP="00B63FB1">
                      <w:pPr>
                        <w:jc w:val="center"/>
                      </w:pPr>
                      <w:r w:rsidRPr="002D5821">
                        <w:rPr>
                          <w:b/>
                          <w:sz w:val="32"/>
                          <w:szCs w:val="32"/>
                          <w:lang w:val="pt-BR"/>
                        </w:rPr>
                        <w:t>Tiranë, 201</w:t>
                      </w:r>
                      <w:r>
                        <w:rPr>
                          <w:b/>
                          <w:sz w:val="32"/>
                          <w:szCs w:val="32"/>
                          <w:lang w:val="pt-BR"/>
                        </w:rPr>
                        <w:t>9</w:t>
                      </w:r>
                    </w:p>
                  </w:txbxContent>
                </v:textbox>
              </v:shape>
            </w:pict>
          </mc:Fallback>
        </mc:AlternateContent>
      </w:r>
      <w:r>
        <w:rPr>
          <w:b/>
          <w:bCs/>
          <w:color w:val="000000"/>
          <w:sz w:val="28"/>
          <w:szCs w:val="28"/>
          <w:lang w:val="it-IT"/>
        </w:rPr>
        <w:t>Agjencia Kombëtare e Arsimit, Formimit Profesional dhe Kualifikimeve</w:t>
      </w:r>
    </w:p>
    <w:p w:rsidR="00B63FB1" w:rsidRDefault="00B63FB1" w:rsidP="00B63FB1">
      <w:pPr>
        <w:jc w:val="center"/>
        <w:rPr>
          <w:b/>
          <w:bCs/>
          <w:color w:val="000000"/>
          <w:lang w:val="it-IT"/>
        </w:rPr>
      </w:pPr>
      <w:r>
        <w:rPr>
          <w:b/>
          <w:bCs/>
          <w:color w:val="000000"/>
          <w:lang w:val="it-IT"/>
        </w:rPr>
        <w:t>Sektori i Skeletkurrikulave dhe Standardeve të Trajnimit të Mësuesve të AFP</w:t>
      </w:r>
    </w:p>
    <w:p w:rsidR="00B63FB1" w:rsidRDefault="00B63FB1" w:rsidP="00B63FB1">
      <w:pPr>
        <w:jc w:val="center"/>
        <w:rPr>
          <w:b/>
          <w:bCs/>
          <w:color w:val="000000"/>
          <w:sz w:val="28"/>
          <w:szCs w:val="28"/>
          <w:lang w:val="it-IT"/>
        </w:rPr>
      </w:pPr>
    </w:p>
    <w:p w:rsidR="00B63FB1" w:rsidRDefault="00B63FB1" w:rsidP="00B63FB1">
      <w:pPr>
        <w:jc w:val="center"/>
        <w:rPr>
          <w:b/>
          <w:bCs/>
          <w:color w:val="000000"/>
          <w:sz w:val="28"/>
          <w:szCs w:val="28"/>
          <w:u w:val="single"/>
          <w:lang w:val="it-IT"/>
        </w:rPr>
      </w:pPr>
    </w:p>
    <w:p w:rsidR="00B63FB1" w:rsidRDefault="00B63FB1" w:rsidP="00B63FB1">
      <w:pPr>
        <w:jc w:val="center"/>
        <w:rPr>
          <w:b/>
          <w:bCs/>
          <w:color w:val="000000"/>
          <w:sz w:val="28"/>
          <w:szCs w:val="28"/>
          <w:u w:val="single"/>
          <w:lang w:val="it-IT"/>
        </w:rPr>
      </w:pPr>
    </w:p>
    <w:p w:rsidR="00B63FB1" w:rsidRDefault="00B63FB1" w:rsidP="00B63FB1">
      <w:pPr>
        <w:jc w:val="center"/>
        <w:rPr>
          <w:b/>
          <w:bCs/>
          <w:color w:val="000000"/>
          <w:sz w:val="28"/>
          <w:szCs w:val="28"/>
          <w:u w:val="single"/>
          <w:lang w:val="it-IT"/>
        </w:rPr>
      </w:pPr>
    </w:p>
    <w:p w:rsidR="00B63FB1" w:rsidRDefault="00B63FB1" w:rsidP="00B63FB1">
      <w:pPr>
        <w:jc w:val="center"/>
        <w:rPr>
          <w:b/>
          <w:bCs/>
          <w:color w:val="000000"/>
          <w:sz w:val="28"/>
          <w:szCs w:val="28"/>
          <w:u w:val="single"/>
          <w:lang w:val="it-IT"/>
        </w:rPr>
      </w:pPr>
    </w:p>
    <w:p w:rsidR="00B63FB1" w:rsidRDefault="00B63FB1" w:rsidP="00B63FB1">
      <w:pPr>
        <w:jc w:val="center"/>
        <w:rPr>
          <w:b/>
          <w:bCs/>
          <w:color w:val="000000"/>
          <w:sz w:val="28"/>
          <w:szCs w:val="28"/>
          <w:u w:val="single"/>
          <w:lang w:val="it-IT"/>
        </w:rPr>
      </w:pPr>
    </w:p>
    <w:p w:rsidR="00B63FB1" w:rsidRDefault="00B63FB1" w:rsidP="00B63FB1">
      <w:pPr>
        <w:jc w:val="center"/>
        <w:rPr>
          <w:b/>
          <w:bCs/>
          <w:color w:val="000000"/>
          <w:sz w:val="28"/>
          <w:szCs w:val="28"/>
          <w:u w:val="single"/>
          <w:lang w:val="it-IT"/>
        </w:rPr>
      </w:pPr>
    </w:p>
    <w:p w:rsidR="00B63FB1" w:rsidRDefault="00B63FB1" w:rsidP="00B63FB1">
      <w:pPr>
        <w:jc w:val="center"/>
        <w:rPr>
          <w:b/>
          <w:bCs/>
          <w:color w:val="000000"/>
          <w:sz w:val="40"/>
          <w:szCs w:val="40"/>
          <w:u w:val="single"/>
          <w:lang w:val="it-IT"/>
        </w:rPr>
      </w:pPr>
      <w:r>
        <w:rPr>
          <w:b/>
          <w:bCs/>
          <w:color w:val="000000"/>
          <w:sz w:val="40"/>
          <w:szCs w:val="40"/>
          <w:u w:val="single"/>
          <w:lang w:val="it-IT"/>
        </w:rPr>
        <w:t>MATERIAL MESIMOR</w:t>
      </w:r>
    </w:p>
    <w:p w:rsidR="00B63FB1" w:rsidRDefault="00B63FB1" w:rsidP="00B63FB1">
      <w:pPr>
        <w:jc w:val="center"/>
        <w:rPr>
          <w:b/>
          <w:bCs/>
          <w:color w:val="000000"/>
          <w:sz w:val="40"/>
          <w:szCs w:val="40"/>
          <w:lang w:val="it-IT"/>
        </w:rPr>
      </w:pPr>
    </w:p>
    <w:p w:rsidR="00B63FB1" w:rsidRDefault="00B63FB1" w:rsidP="00B63FB1">
      <w:pPr>
        <w:jc w:val="center"/>
        <w:rPr>
          <w:b/>
          <w:bCs/>
          <w:color w:val="000000"/>
          <w:sz w:val="32"/>
          <w:szCs w:val="32"/>
          <w:lang w:val="it-IT"/>
        </w:rPr>
      </w:pPr>
      <w:r>
        <w:rPr>
          <w:b/>
          <w:bCs/>
          <w:color w:val="000000"/>
          <w:sz w:val="32"/>
          <w:szCs w:val="32"/>
          <w:lang w:val="it-IT"/>
        </w:rPr>
        <w:t>Në mbështetje të mësuesve të drejtimit mësimor</w:t>
      </w:r>
    </w:p>
    <w:p w:rsidR="00B63FB1" w:rsidRDefault="00B63FB1" w:rsidP="00B63FB1">
      <w:pPr>
        <w:jc w:val="center"/>
        <w:rPr>
          <w:color w:val="000000"/>
          <w:sz w:val="20"/>
          <w:szCs w:val="20"/>
          <w:lang w:val="it-IT"/>
        </w:rPr>
      </w:pPr>
    </w:p>
    <w:p w:rsidR="00B63FB1" w:rsidRDefault="00B63FB1" w:rsidP="00B63FB1">
      <w:pPr>
        <w:jc w:val="center"/>
        <w:rPr>
          <w:b/>
          <w:bCs/>
          <w:color w:val="000000"/>
          <w:sz w:val="36"/>
          <w:szCs w:val="36"/>
          <w:lang w:val="da-DK"/>
        </w:rPr>
      </w:pPr>
      <w:r>
        <w:rPr>
          <w:b/>
          <w:sz w:val="36"/>
          <w:szCs w:val="36"/>
        </w:rPr>
        <w:t>“</w:t>
      </w:r>
      <w:r>
        <w:rPr>
          <w:b/>
          <w:bCs/>
          <w:sz w:val="36"/>
          <w:szCs w:val="36"/>
        </w:rPr>
        <w:t>PYJE</w:t>
      </w:r>
      <w:r>
        <w:rPr>
          <w:b/>
          <w:sz w:val="36"/>
          <w:szCs w:val="36"/>
        </w:rPr>
        <w:t>”, Niveli I</w:t>
      </w:r>
    </w:p>
    <w:p w:rsidR="00B63FB1" w:rsidRDefault="00B63FB1" w:rsidP="00B63FB1">
      <w:pPr>
        <w:jc w:val="center"/>
        <w:rPr>
          <w:b/>
          <w:bCs/>
          <w:color w:val="000000"/>
          <w:sz w:val="32"/>
          <w:szCs w:val="32"/>
          <w:lang w:val="da-DK"/>
        </w:rPr>
      </w:pPr>
    </w:p>
    <w:p w:rsidR="00B63FB1" w:rsidRDefault="00B63FB1" w:rsidP="00B63FB1">
      <w:pPr>
        <w:jc w:val="center"/>
        <w:rPr>
          <w:b/>
          <w:bCs/>
          <w:color w:val="000000"/>
          <w:sz w:val="32"/>
          <w:szCs w:val="32"/>
          <w:lang w:val="da-DK"/>
        </w:rPr>
      </w:pPr>
    </w:p>
    <w:p w:rsidR="00B63FB1" w:rsidRDefault="00B63FB1" w:rsidP="00B63FB1">
      <w:pPr>
        <w:jc w:val="center"/>
        <w:rPr>
          <w:b/>
          <w:bCs/>
          <w:color w:val="000000"/>
          <w:sz w:val="32"/>
          <w:szCs w:val="32"/>
          <w:lang w:val="da-DK"/>
        </w:rPr>
      </w:pPr>
    </w:p>
    <w:p w:rsidR="00B63FB1" w:rsidRDefault="00B63FB1" w:rsidP="00B63FB1">
      <w:pPr>
        <w:jc w:val="center"/>
        <w:rPr>
          <w:b/>
          <w:bCs/>
          <w:color w:val="000000"/>
          <w:sz w:val="32"/>
          <w:szCs w:val="32"/>
          <w:lang w:val="da-DK"/>
        </w:rPr>
      </w:pPr>
      <w:r>
        <w:rPr>
          <w:b/>
          <w:bCs/>
          <w:color w:val="000000"/>
          <w:sz w:val="32"/>
          <w:szCs w:val="32"/>
          <w:lang w:val="da-DK"/>
        </w:rPr>
        <w:t>Ky material mësimor i referohet:</w:t>
      </w:r>
    </w:p>
    <w:p w:rsidR="00B63FB1" w:rsidRDefault="00B63FB1" w:rsidP="00B63FB1">
      <w:pPr>
        <w:spacing w:after="120"/>
        <w:jc w:val="center"/>
        <w:rPr>
          <w:b/>
          <w:bCs/>
          <w:color w:val="000000"/>
          <w:sz w:val="28"/>
          <w:szCs w:val="28"/>
          <w:u w:val="single"/>
          <w:lang w:val="da-DK"/>
        </w:rPr>
      </w:pPr>
    </w:p>
    <w:p w:rsidR="00B63FB1" w:rsidRDefault="00B63FB1" w:rsidP="00B63FB1">
      <w:pPr>
        <w:widowControl/>
        <w:numPr>
          <w:ilvl w:val="0"/>
          <w:numId w:val="27"/>
        </w:numPr>
        <w:autoSpaceDE/>
        <w:autoSpaceDN/>
        <w:adjustRightInd/>
        <w:spacing w:after="120"/>
        <w:rPr>
          <w:b/>
          <w:sz w:val="32"/>
          <w:szCs w:val="32"/>
          <w:lang w:val="da-DK"/>
        </w:rPr>
      </w:pPr>
      <w:r>
        <w:rPr>
          <w:b/>
          <w:bCs/>
          <w:color w:val="000000"/>
          <w:sz w:val="32"/>
          <w:szCs w:val="32"/>
          <w:u w:val="single"/>
          <w:lang w:val="da-DK"/>
        </w:rPr>
        <w:t>Lëndës profesionale</w:t>
      </w:r>
      <w:r>
        <w:rPr>
          <w:b/>
          <w:bCs/>
          <w:color w:val="000000"/>
          <w:sz w:val="32"/>
          <w:szCs w:val="32"/>
          <w:lang w:val="da-DK"/>
        </w:rPr>
        <w:t xml:space="preserve">: </w:t>
      </w:r>
      <w:r>
        <w:rPr>
          <w:b/>
          <w:sz w:val="32"/>
          <w:szCs w:val="32"/>
        </w:rPr>
        <w:t xml:space="preserve"> “</w:t>
      </w:r>
      <w:r>
        <w:rPr>
          <w:b/>
          <w:bCs/>
          <w:sz w:val="32"/>
          <w:szCs w:val="32"/>
        </w:rPr>
        <w:t>Silvikultura</w:t>
      </w:r>
      <w:r>
        <w:rPr>
          <w:b/>
          <w:sz w:val="32"/>
          <w:szCs w:val="32"/>
        </w:rPr>
        <w:t xml:space="preserve">” </w:t>
      </w:r>
      <w:r>
        <w:rPr>
          <w:b/>
          <w:sz w:val="32"/>
          <w:szCs w:val="32"/>
          <w:lang w:val="da-DK"/>
        </w:rPr>
        <w:t>(L-25-146-17)  kl .11</w:t>
      </w:r>
    </w:p>
    <w:p w:rsidR="00B63FB1" w:rsidRDefault="00B63FB1" w:rsidP="00B63FB1">
      <w:pPr>
        <w:tabs>
          <w:tab w:val="left" w:pos="360"/>
        </w:tabs>
        <w:ind w:left="360"/>
        <w:jc w:val="center"/>
        <w:rPr>
          <w:b/>
          <w:bCs/>
          <w:color w:val="000000"/>
          <w:sz w:val="32"/>
          <w:szCs w:val="32"/>
          <w:lang w:val="nb-NO"/>
        </w:rPr>
      </w:pPr>
      <w:r>
        <w:rPr>
          <w:b/>
          <w:sz w:val="32"/>
          <w:szCs w:val="32"/>
        </w:rPr>
        <w:t xml:space="preserve">                   </w:t>
      </w:r>
    </w:p>
    <w:p w:rsidR="00B63FB1" w:rsidRDefault="00B63FB1" w:rsidP="00B63FB1">
      <w:pPr>
        <w:rPr>
          <w:b/>
          <w:bCs/>
          <w:color w:val="000000"/>
          <w:sz w:val="32"/>
          <w:szCs w:val="32"/>
          <w:u w:val="single"/>
          <w:lang w:val="it-IT"/>
        </w:rPr>
      </w:pPr>
      <w:r>
        <w:rPr>
          <w:b/>
          <w:bCs/>
          <w:color w:val="000000"/>
          <w:sz w:val="32"/>
          <w:szCs w:val="32"/>
          <w:u w:val="single"/>
          <w:lang w:val="it-IT"/>
        </w:rPr>
        <w:t xml:space="preserve"> </w:t>
      </w:r>
    </w:p>
    <w:p w:rsidR="00B63FB1" w:rsidRDefault="00B63FB1" w:rsidP="00B63FB1">
      <w:pPr>
        <w:widowControl/>
        <w:numPr>
          <w:ilvl w:val="0"/>
          <w:numId w:val="27"/>
        </w:numPr>
        <w:autoSpaceDE/>
        <w:autoSpaceDN/>
        <w:adjustRightInd/>
        <w:rPr>
          <w:b/>
          <w:bCs/>
          <w:color w:val="000000"/>
          <w:sz w:val="28"/>
          <w:szCs w:val="28"/>
          <w:u w:val="single"/>
          <w:lang w:val="it-IT"/>
        </w:rPr>
      </w:pPr>
      <w:r>
        <w:rPr>
          <w:b/>
          <w:bCs/>
          <w:color w:val="000000"/>
          <w:sz w:val="28"/>
          <w:szCs w:val="28"/>
          <w:u w:val="single"/>
          <w:lang w:val="it-IT"/>
        </w:rPr>
        <w:t>Temat mesimore:</w:t>
      </w:r>
    </w:p>
    <w:p w:rsidR="00B63FB1" w:rsidRDefault="00B63FB1" w:rsidP="00B63FB1">
      <w:pPr>
        <w:rPr>
          <w:b/>
          <w:bCs/>
          <w:color w:val="000000"/>
          <w:sz w:val="28"/>
          <w:szCs w:val="28"/>
          <w:u w:val="single"/>
          <w:lang w:val="it-IT"/>
        </w:rPr>
      </w:pPr>
    </w:p>
    <w:tbl>
      <w:tblPr>
        <w:tblW w:w="0" w:type="auto"/>
        <w:tblInd w:w="108" w:type="dxa"/>
        <w:tblLook w:val="01E0" w:firstRow="1" w:lastRow="1" w:firstColumn="1" w:lastColumn="1" w:noHBand="0" w:noVBand="0"/>
      </w:tblPr>
      <w:tblGrid>
        <w:gridCol w:w="8918"/>
      </w:tblGrid>
      <w:tr w:rsidR="00B63FB1" w:rsidTr="00B63FB1">
        <w:trPr>
          <w:trHeight w:val="2850"/>
        </w:trPr>
        <w:tc>
          <w:tcPr>
            <w:tcW w:w="9000" w:type="dxa"/>
          </w:tcPr>
          <w:p w:rsidR="00B63FB1" w:rsidRDefault="00B63FB1">
            <w:pPr>
              <w:rPr>
                <w:b/>
                <w:lang w:val="nb-NO"/>
              </w:rPr>
            </w:pPr>
            <w:r>
              <w:rPr>
                <w:b/>
                <w:lang w:val="nb-NO"/>
              </w:rPr>
              <w:t xml:space="preserve">Tema 1. </w:t>
            </w:r>
            <w:r>
              <w:rPr>
                <w:lang w:val="nb-NO"/>
              </w:rPr>
              <w:t>Silvobiologjia</w:t>
            </w:r>
          </w:p>
          <w:p w:rsidR="00B63FB1" w:rsidRDefault="00B63FB1">
            <w:pPr>
              <w:rPr>
                <w:b/>
                <w:lang w:val="nb-NO"/>
              </w:rPr>
            </w:pPr>
            <w:r>
              <w:rPr>
                <w:b/>
                <w:lang w:val="nb-NO"/>
              </w:rPr>
              <w:t xml:space="preserve">Tema 2. </w:t>
            </w:r>
            <w:r>
              <w:rPr>
                <w:lang w:val="nb-NO"/>
              </w:rPr>
              <w:t>Njohuri të përgjithshme mbi pyllin</w:t>
            </w:r>
          </w:p>
          <w:p w:rsidR="00B63FB1" w:rsidRDefault="00B63FB1">
            <w:pPr>
              <w:rPr>
                <w:b/>
                <w:lang w:val="nb-NO"/>
              </w:rPr>
            </w:pPr>
            <w:r>
              <w:rPr>
                <w:b/>
                <w:lang w:val="nb-NO"/>
              </w:rPr>
              <w:t xml:space="preserve">Tema 3. </w:t>
            </w:r>
            <w:r>
              <w:rPr>
                <w:lang w:val="nb-NO"/>
              </w:rPr>
              <w:t>Drunishtja,karakteristikat e saj</w:t>
            </w:r>
          </w:p>
          <w:p w:rsidR="00B63FB1" w:rsidRDefault="00B63FB1">
            <w:pPr>
              <w:rPr>
                <w:b/>
                <w:lang w:val="nb-NO"/>
              </w:rPr>
            </w:pPr>
            <w:r>
              <w:rPr>
                <w:b/>
                <w:lang w:val="nb-NO"/>
              </w:rPr>
              <w:t xml:space="preserve">Tema 4. </w:t>
            </w:r>
            <w:r>
              <w:rPr>
                <w:lang w:val="nb-NO"/>
              </w:rPr>
              <w:t>N/drunishtja,filizëria dhe shtesa barishtore</w:t>
            </w:r>
          </w:p>
          <w:p w:rsidR="00B63FB1" w:rsidRDefault="00B63FB1">
            <w:pPr>
              <w:rPr>
                <w:lang w:val="nb-NO"/>
              </w:rPr>
            </w:pPr>
            <w:r>
              <w:rPr>
                <w:b/>
                <w:lang w:val="nb-NO"/>
              </w:rPr>
              <w:t>Tema 5</w:t>
            </w:r>
            <w:r>
              <w:rPr>
                <w:lang w:val="nb-NO"/>
              </w:rPr>
              <w:t>. Raportet ndërmjet pyllit dhe mjedisit rrethues</w:t>
            </w:r>
          </w:p>
          <w:p w:rsidR="00B63FB1" w:rsidRDefault="00B63FB1">
            <w:pPr>
              <w:rPr>
                <w:lang w:val="nb-NO"/>
              </w:rPr>
            </w:pPr>
            <w:r>
              <w:rPr>
                <w:b/>
                <w:lang w:val="nb-NO"/>
              </w:rPr>
              <w:t>Tema 6</w:t>
            </w:r>
            <w:r>
              <w:rPr>
                <w:lang w:val="nb-NO"/>
              </w:rPr>
              <w:t>. Raportet ndërmjet pyllit dhe faktorit klimatik</w:t>
            </w:r>
          </w:p>
          <w:p w:rsidR="00B63FB1" w:rsidRDefault="00B63FB1">
            <w:pPr>
              <w:rPr>
                <w:b/>
                <w:lang w:val="nb-NO"/>
              </w:rPr>
            </w:pPr>
            <w:r>
              <w:rPr>
                <w:b/>
                <w:lang w:val="nb-NO"/>
              </w:rPr>
              <w:t xml:space="preserve">Tema 7. </w:t>
            </w:r>
            <w:r>
              <w:rPr>
                <w:lang w:val="nb-NO"/>
              </w:rPr>
              <w:t>Raportet ndërmjet pyllit dhe faktorit toksor</w:t>
            </w:r>
          </w:p>
          <w:p w:rsidR="00B63FB1" w:rsidRDefault="00B63FB1">
            <w:pPr>
              <w:rPr>
                <w:b/>
                <w:lang w:val="nb-NO"/>
              </w:rPr>
            </w:pPr>
            <w:r>
              <w:rPr>
                <w:b/>
                <w:lang w:val="nb-NO"/>
              </w:rPr>
              <w:t xml:space="preserve">Tema 8. </w:t>
            </w:r>
            <w:r>
              <w:rPr>
                <w:lang w:val="nb-NO"/>
              </w:rPr>
              <w:t>Raportet ndërmjet pyllit dhe faktorit reliev dhe atij biotik</w:t>
            </w:r>
          </w:p>
          <w:p w:rsidR="00B63FB1" w:rsidRDefault="00B63FB1">
            <w:pPr>
              <w:rPr>
                <w:b/>
                <w:lang w:val="nb-NO"/>
              </w:rPr>
            </w:pPr>
            <w:r>
              <w:rPr>
                <w:b/>
                <w:lang w:val="nb-NO"/>
              </w:rPr>
              <w:t xml:space="preserve">Tema 9. </w:t>
            </w:r>
            <w:r>
              <w:rPr>
                <w:lang w:val="nb-NO"/>
              </w:rPr>
              <w:t>Ripërtëritja, rritja dhe zhvillimi i pyllit</w:t>
            </w:r>
          </w:p>
          <w:p w:rsidR="00B63FB1" w:rsidRDefault="00B63FB1">
            <w:pPr>
              <w:rPr>
                <w:b/>
                <w:lang w:val="nb-NO"/>
              </w:rPr>
            </w:pPr>
            <w:r>
              <w:rPr>
                <w:b/>
                <w:lang w:val="nb-NO"/>
              </w:rPr>
              <w:t xml:space="preserve">Tema 10. </w:t>
            </w:r>
            <w:r>
              <w:rPr>
                <w:lang w:val="it-IT"/>
              </w:rPr>
              <w:t>Shpërndarja e bimësisë pyjore dhe klasifikimi i pyjeve</w:t>
            </w:r>
          </w:p>
          <w:p w:rsidR="00B63FB1" w:rsidRDefault="00B63FB1">
            <w:pPr>
              <w:jc w:val="center"/>
              <w:rPr>
                <w:lang w:val="nb-NO"/>
              </w:rPr>
            </w:pPr>
          </w:p>
        </w:tc>
      </w:tr>
    </w:tbl>
    <w:p w:rsidR="00B63FB1" w:rsidRDefault="00B63FB1" w:rsidP="00B63FB1">
      <w:pPr>
        <w:rPr>
          <w:b/>
          <w:bCs/>
          <w:color w:val="000000"/>
          <w:sz w:val="28"/>
          <w:szCs w:val="28"/>
          <w:u w:val="single"/>
          <w:lang w:val="it-IT"/>
        </w:rPr>
      </w:pPr>
    </w:p>
    <w:p w:rsidR="00B63FB1" w:rsidRDefault="00B63FB1" w:rsidP="00B63FB1">
      <w:pPr>
        <w:jc w:val="center"/>
        <w:rPr>
          <w:b/>
          <w:bCs/>
          <w:color w:val="000000"/>
          <w:sz w:val="28"/>
          <w:szCs w:val="28"/>
          <w:lang w:val="da-DK"/>
        </w:rPr>
      </w:pPr>
    </w:p>
    <w:p w:rsidR="00B63FB1" w:rsidRDefault="00B63FB1" w:rsidP="00B63FB1">
      <w:pPr>
        <w:spacing w:after="240"/>
        <w:ind w:left="720"/>
        <w:jc w:val="center"/>
        <w:rPr>
          <w:b/>
          <w:bCs/>
          <w:u w:val="single"/>
          <w:lang w:val="it-IT"/>
        </w:rPr>
      </w:pPr>
    </w:p>
    <w:p w:rsidR="00B63FB1" w:rsidRDefault="00B63FB1" w:rsidP="00B63FB1">
      <w:pPr>
        <w:rPr>
          <w:b/>
          <w:lang w:val="it-IT"/>
        </w:rPr>
      </w:pPr>
      <w:r>
        <w:rPr>
          <w:b/>
          <w:color w:val="000000"/>
          <w:lang w:val="it-IT"/>
        </w:rPr>
        <w:t>Përgatiti: Ing. Msc. Gjon Fierza</w:t>
      </w:r>
    </w:p>
    <w:p w:rsidR="00B63FB1" w:rsidRDefault="00B63FB1" w:rsidP="00B63FB1">
      <w:pPr>
        <w:rPr>
          <w:b/>
          <w:lang w:val="pt-BR"/>
        </w:rPr>
      </w:pPr>
    </w:p>
    <w:p w:rsidR="00B63FB1" w:rsidRDefault="00B63FB1" w:rsidP="00B63FB1">
      <w:pPr>
        <w:jc w:val="center"/>
        <w:rPr>
          <w:b/>
          <w:sz w:val="32"/>
          <w:szCs w:val="32"/>
          <w:lang w:val="pt-BR"/>
        </w:rPr>
      </w:pPr>
      <w:r>
        <w:rPr>
          <w:b/>
          <w:sz w:val="32"/>
          <w:szCs w:val="32"/>
          <w:lang w:val="pt-BR"/>
        </w:rPr>
        <w:t>Tiranë, 2018</w:t>
      </w:r>
    </w:p>
    <w:p w:rsidR="00A2535B" w:rsidRPr="002B2A92" w:rsidRDefault="00A2535B" w:rsidP="003063DE">
      <w:pPr>
        <w:spacing w:line="276" w:lineRule="auto"/>
        <w:jc w:val="both"/>
      </w:pPr>
    </w:p>
    <w:p w:rsidR="00662A59" w:rsidRPr="00FF52AF" w:rsidRDefault="00FF52AF" w:rsidP="003063DE">
      <w:pPr>
        <w:spacing w:line="276" w:lineRule="auto"/>
        <w:jc w:val="both"/>
        <w:rPr>
          <w:sz w:val="28"/>
          <w:szCs w:val="28"/>
        </w:rPr>
      </w:pPr>
      <w:r w:rsidRPr="00410F8B">
        <w:rPr>
          <w:b/>
          <w:bCs/>
          <w:sz w:val="28"/>
          <w:szCs w:val="28"/>
          <w:u w:val="single"/>
          <w:lang w:val="it-IT"/>
        </w:rPr>
        <w:lastRenderedPageBreak/>
        <w:t>Tema m</w:t>
      </w:r>
      <w:r>
        <w:rPr>
          <w:b/>
          <w:bCs/>
          <w:sz w:val="28"/>
          <w:szCs w:val="28"/>
          <w:u w:val="single"/>
          <w:lang w:val="it-IT"/>
        </w:rPr>
        <w:t>ë</w:t>
      </w:r>
      <w:r w:rsidRPr="00410F8B">
        <w:rPr>
          <w:b/>
          <w:bCs/>
          <w:sz w:val="28"/>
          <w:szCs w:val="28"/>
          <w:u w:val="single"/>
          <w:lang w:val="it-IT"/>
        </w:rPr>
        <w:t>simore nr.</w:t>
      </w:r>
      <w:r>
        <w:rPr>
          <w:b/>
          <w:bCs/>
          <w:sz w:val="28"/>
          <w:szCs w:val="28"/>
          <w:u w:val="single"/>
          <w:lang w:val="it-IT"/>
        </w:rPr>
        <w:t>1</w:t>
      </w:r>
      <w:r w:rsidRPr="00410F8B">
        <w:rPr>
          <w:b/>
          <w:bCs/>
          <w:sz w:val="28"/>
          <w:szCs w:val="28"/>
          <w:lang w:val="it-IT"/>
        </w:rPr>
        <w:t xml:space="preserve">: </w:t>
      </w:r>
      <w:r w:rsidRPr="00FF52AF">
        <w:rPr>
          <w:b/>
          <w:sz w:val="28"/>
          <w:szCs w:val="28"/>
          <w:lang w:val="da-DK" w:eastAsia="sq-AL"/>
        </w:rPr>
        <w:t>Njohuri të përgjithshme për rrugët dhe paraqitjen e tyre në plan</w:t>
      </w:r>
    </w:p>
    <w:p w:rsidR="00662A59" w:rsidRPr="002B2A92" w:rsidRDefault="00662A59" w:rsidP="003063DE">
      <w:pPr>
        <w:spacing w:line="276" w:lineRule="auto"/>
        <w:jc w:val="both"/>
      </w:pPr>
    </w:p>
    <w:p w:rsidR="00614AF4" w:rsidRPr="002B2A92" w:rsidRDefault="00606577" w:rsidP="00614AF4">
      <w:pPr>
        <w:pStyle w:val="ListParagraph"/>
        <w:numPr>
          <w:ilvl w:val="1"/>
          <w:numId w:val="7"/>
        </w:numPr>
        <w:spacing w:line="276" w:lineRule="auto"/>
        <w:jc w:val="both"/>
      </w:pPr>
      <w:r w:rsidRPr="002B2A92">
        <w:rPr>
          <w:b/>
        </w:rPr>
        <w:t>P</w:t>
      </w:r>
      <w:r w:rsidR="00DD657C" w:rsidRPr="002B2A92">
        <w:rPr>
          <w:b/>
        </w:rPr>
        <w:t>ë</w:t>
      </w:r>
      <w:r w:rsidRPr="002B2A92">
        <w:rPr>
          <w:b/>
        </w:rPr>
        <w:t>rkufizimi, roli, r</w:t>
      </w:r>
      <w:r w:rsidR="00DD657C" w:rsidRPr="002B2A92">
        <w:rPr>
          <w:b/>
        </w:rPr>
        <w:t>ë</w:t>
      </w:r>
      <w:r w:rsidRPr="002B2A92">
        <w:rPr>
          <w:b/>
        </w:rPr>
        <w:t>nd</w:t>
      </w:r>
      <w:r w:rsidR="00DD657C" w:rsidRPr="002B2A92">
        <w:rPr>
          <w:b/>
        </w:rPr>
        <w:t>ë</w:t>
      </w:r>
      <w:r w:rsidRPr="002B2A92">
        <w:rPr>
          <w:b/>
        </w:rPr>
        <w:t>sia e rrug</w:t>
      </w:r>
      <w:r w:rsidR="00DD657C" w:rsidRPr="002B2A92">
        <w:rPr>
          <w:b/>
        </w:rPr>
        <w:t>ë</w:t>
      </w:r>
      <w:r w:rsidRPr="002B2A92">
        <w:rPr>
          <w:b/>
        </w:rPr>
        <w:t>s</w:t>
      </w:r>
    </w:p>
    <w:p w:rsidR="00606577" w:rsidRPr="002B2A92" w:rsidRDefault="00606577" w:rsidP="003063DE">
      <w:pPr>
        <w:spacing w:line="276" w:lineRule="auto"/>
        <w:jc w:val="both"/>
      </w:pPr>
      <w:r w:rsidRPr="002B2A92">
        <w:t xml:space="preserve">Me fjalën “rrugë” kuptohet një brez ose rrip i tokës i ngjeshur ose i shtruar për të kaluar njerëzit, kafshët dhe mjetet e ndryshme. </w:t>
      </w:r>
    </w:p>
    <w:p w:rsidR="003037F2" w:rsidRPr="002B2A92" w:rsidRDefault="00606577" w:rsidP="003063DE">
      <w:pPr>
        <w:pStyle w:val="Default"/>
        <w:spacing w:line="276" w:lineRule="auto"/>
        <w:jc w:val="both"/>
        <w:rPr>
          <w:rFonts w:ascii="Times New Roman" w:hAnsi="Times New Roman" w:cs="Times New Roman"/>
          <w:color w:val="auto"/>
        </w:rPr>
      </w:pPr>
      <w:r w:rsidRPr="002B2A92">
        <w:rPr>
          <w:rFonts w:ascii="Times New Roman" w:hAnsi="Times New Roman" w:cs="Times New Roman"/>
        </w:rPr>
        <w:t>Rruga tokësore mund të jetë e ngjeshur o</w:t>
      </w:r>
      <w:r w:rsidR="005E3905">
        <w:rPr>
          <w:rFonts w:ascii="Times New Roman" w:hAnsi="Times New Roman" w:cs="Times New Roman"/>
        </w:rPr>
        <w:t xml:space="preserve">se e rrahur, e pashtruar ose </w:t>
      </w:r>
      <w:r w:rsidRPr="002B2A92">
        <w:rPr>
          <w:rFonts w:ascii="Times New Roman" w:hAnsi="Times New Roman" w:cs="Times New Roman"/>
        </w:rPr>
        <w:t>e shtruar me ndonjë shtresë gurësh të imët ose të trashë, shtresë çimentoje, shtresë asfalti ose ndonjë material tjetër i rezistueshëm ndaj kushteve dhe ndikimeve klimatike.</w:t>
      </w:r>
      <w:r w:rsidRPr="002B2A92">
        <w:rPr>
          <w:rFonts w:ascii="Times New Roman" w:hAnsi="Times New Roman" w:cs="Times New Roman"/>
          <w:color w:val="auto"/>
        </w:rPr>
        <w:t xml:space="preserve"> </w:t>
      </w:r>
    </w:p>
    <w:p w:rsidR="003037F2" w:rsidRPr="002B2A92" w:rsidRDefault="003037F2" w:rsidP="003063DE">
      <w:pPr>
        <w:pStyle w:val="Default"/>
        <w:spacing w:line="276" w:lineRule="auto"/>
        <w:jc w:val="both"/>
        <w:rPr>
          <w:rFonts w:ascii="Times New Roman" w:hAnsi="Times New Roman" w:cs="Times New Roman"/>
          <w:color w:val="auto"/>
        </w:rPr>
      </w:pPr>
      <w:r w:rsidRPr="002B2A92">
        <w:rPr>
          <w:rFonts w:ascii="Times New Roman" w:hAnsi="Times New Roman" w:cs="Times New Roman"/>
        </w:rPr>
        <w:t xml:space="preserve">Fjala “udhë” në përdorimin e gjerë në gjuhën shqipe shpreh një brez ose rrip të ngushtë ose të gjerë, tokë të rrahur, të parregulluar ose të rregulluar e që mund të jetë e pashtruar (dheu) ose e shtruar (gur, beton, asfalt) që përdoret për qëllime të ndryshme të lëvizjes dhe të </w:t>
      </w:r>
      <w:r w:rsidR="00A87566" w:rsidRPr="002B2A92">
        <w:rPr>
          <w:rFonts w:ascii="Times New Roman" w:hAnsi="Times New Roman" w:cs="Times New Roman"/>
        </w:rPr>
        <w:t>trasportit t</w:t>
      </w:r>
      <w:r w:rsidRPr="002B2A92">
        <w:rPr>
          <w:rFonts w:ascii="Times New Roman" w:hAnsi="Times New Roman" w:cs="Times New Roman"/>
        </w:rPr>
        <w:t>ë mallrave.</w:t>
      </w:r>
    </w:p>
    <w:p w:rsidR="003037F2" w:rsidRPr="002B2A92" w:rsidRDefault="00606577" w:rsidP="003063DE">
      <w:pPr>
        <w:pStyle w:val="Default"/>
        <w:spacing w:line="276" w:lineRule="auto"/>
        <w:jc w:val="both"/>
        <w:rPr>
          <w:rFonts w:ascii="Times New Roman" w:hAnsi="Times New Roman" w:cs="Times New Roman"/>
          <w:color w:val="auto"/>
        </w:rPr>
      </w:pPr>
      <w:r w:rsidRPr="002B2A92">
        <w:rPr>
          <w:rFonts w:ascii="Times New Roman" w:hAnsi="Times New Roman" w:cs="Times New Roman"/>
        </w:rPr>
        <w:t>Kodi rrugor i Republikës së Shqipërisë</w:t>
      </w:r>
      <w:r w:rsidR="005E3905">
        <w:rPr>
          <w:rFonts w:ascii="Times New Roman" w:hAnsi="Times New Roman" w:cs="Times New Roman"/>
        </w:rPr>
        <w:t>,</w:t>
      </w:r>
      <w:r w:rsidRPr="002B2A92">
        <w:rPr>
          <w:rFonts w:ascii="Times New Roman" w:hAnsi="Times New Roman" w:cs="Times New Roman"/>
        </w:rPr>
        <w:t xml:space="preserve"> fjalën rrugë</w:t>
      </w:r>
      <w:r w:rsidR="005E3905">
        <w:rPr>
          <w:rFonts w:ascii="Times New Roman" w:hAnsi="Times New Roman" w:cs="Times New Roman"/>
        </w:rPr>
        <w:t>,</w:t>
      </w:r>
      <w:r w:rsidRPr="002B2A92">
        <w:rPr>
          <w:rFonts w:ascii="Times New Roman" w:hAnsi="Times New Roman" w:cs="Times New Roman"/>
        </w:rPr>
        <w:t xml:space="preserve"> e përkufizon</w:t>
      </w:r>
      <w:r w:rsidR="005E3905">
        <w:rPr>
          <w:rFonts w:ascii="Times New Roman" w:hAnsi="Times New Roman" w:cs="Times New Roman"/>
        </w:rPr>
        <w:t>,</w:t>
      </w:r>
      <w:r w:rsidRPr="002B2A92">
        <w:rPr>
          <w:rFonts w:ascii="Times New Roman" w:hAnsi="Times New Roman" w:cs="Times New Roman"/>
        </w:rPr>
        <w:t xml:space="preserve"> si zona për përdorim publik e destinuar për qarkullimin e këmbësorëve, mjeteve dhe kafshëve.</w:t>
      </w:r>
    </w:p>
    <w:p w:rsidR="003037F2" w:rsidRPr="002B2A92" w:rsidRDefault="003037F2" w:rsidP="003063DE">
      <w:pPr>
        <w:pStyle w:val="Default"/>
        <w:spacing w:line="276" w:lineRule="auto"/>
        <w:jc w:val="both"/>
        <w:rPr>
          <w:rFonts w:ascii="Times New Roman" w:hAnsi="Times New Roman" w:cs="Times New Roman"/>
        </w:rPr>
      </w:pPr>
      <w:r w:rsidRPr="002B2A92">
        <w:rPr>
          <w:rFonts w:ascii="Times New Roman" w:hAnsi="Times New Roman" w:cs="Times New Roman"/>
        </w:rPr>
        <w:t>Është e qartë se</w:t>
      </w:r>
      <w:r w:rsidR="005E3905">
        <w:rPr>
          <w:rFonts w:ascii="Times New Roman" w:hAnsi="Times New Roman" w:cs="Times New Roman"/>
        </w:rPr>
        <w:t>,</w:t>
      </w:r>
      <w:r w:rsidRPr="002B2A92">
        <w:rPr>
          <w:rFonts w:ascii="Times New Roman" w:hAnsi="Times New Roman" w:cs="Times New Roman"/>
        </w:rPr>
        <w:t xml:space="preserve"> përkufizimi për rrugën që jep kodi rrugor i Shqipërisë</w:t>
      </w:r>
      <w:r w:rsidR="005E3905">
        <w:rPr>
          <w:rFonts w:ascii="Times New Roman" w:hAnsi="Times New Roman" w:cs="Times New Roman"/>
        </w:rPr>
        <w:t>,</w:t>
      </w:r>
      <w:r w:rsidRPr="002B2A92">
        <w:rPr>
          <w:rFonts w:ascii="Times New Roman" w:hAnsi="Times New Roman" w:cs="Times New Roman"/>
        </w:rPr>
        <w:t xml:space="preserve"> ka për fokus dhe përfshinë vetëm rrugët tokësore dhe nga kjo pikëpamje këto nuk janë përkufizime të plota dhe të duhura, por gjithsesi kanë peshën e vetë marrë parasysh qëllimin e studimit nga n</w:t>
      </w:r>
      <w:r w:rsidR="00A87566" w:rsidRPr="002B2A92">
        <w:rPr>
          <w:rFonts w:ascii="Times New Roman" w:hAnsi="Times New Roman" w:cs="Times New Roman"/>
        </w:rPr>
        <w:t>x</w:t>
      </w:r>
      <w:r w:rsidR="00DD657C" w:rsidRPr="002B2A92">
        <w:rPr>
          <w:rFonts w:ascii="Times New Roman" w:hAnsi="Times New Roman" w:cs="Times New Roman"/>
        </w:rPr>
        <w:t>ë</w:t>
      </w:r>
      <w:r w:rsidRPr="002B2A92">
        <w:rPr>
          <w:rFonts w:ascii="Times New Roman" w:hAnsi="Times New Roman" w:cs="Times New Roman"/>
        </w:rPr>
        <w:t>n</w:t>
      </w:r>
      <w:r w:rsidR="00DD657C" w:rsidRPr="002B2A92">
        <w:rPr>
          <w:rFonts w:ascii="Times New Roman" w:hAnsi="Times New Roman" w:cs="Times New Roman"/>
        </w:rPr>
        <w:t>ë</w:t>
      </w:r>
      <w:r w:rsidRPr="002B2A92">
        <w:rPr>
          <w:rFonts w:ascii="Times New Roman" w:hAnsi="Times New Roman" w:cs="Times New Roman"/>
        </w:rPr>
        <w:t>s t</w:t>
      </w:r>
      <w:r w:rsidR="00DD657C" w:rsidRPr="002B2A92">
        <w:rPr>
          <w:rFonts w:ascii="Times New Roman" w:hAnsi="Times New Roman" w:cs="Times New Roman"/>
        </w:rPr>
        <w:t>ë</w:t>
      </w:r>
      <w:r w:rsidRPr="002B2A92">
        <w:rPr>
          <w:rFonts w:ascii="Times New Roman" w:hAnsi="Times New Roman" w:cs="Times New Roman"/>
        </w:rPr>
        <w:t xml:space="preserve"> shkollave t</w:t>
      </w:r>
      <w:r w:rsidR="00DD657C" w:rsidRPr="002B2A92">
        <w:rPr>
          <w:rFonts w:ascii="Times New Roman" w:hAnsi="Times New Roman" w:cs="Times New Roman"/>
        </w:rPr>
        <w:t>ë</w:t>
      </w:r>
      <w:r w:rsidRPr="002B2A92">
        <w:rPr>
          <w:rFonts w:ascii="Times New Roman" w:hAnsi="Times New Roman" w:cs="Times New Roman"/>
        </w:rPr>
        <w:t xml:space="preserve"> mesme teknike. </w:t>
      </w:r>
    </w:p>
    <w:p w:rsidR="00976A87" w:rsidRPr="002B2A92" w:rsidRDefault="00976A87" w:rsidP="003063DE">
      <w:pPr>
        <w:pStyle w:val="Default"/>
        <w:spacing w:line="276" w:lineRule="auto"/>
        <w:jc w:val="both"/>
        <w:rPr>
          <w:rFonts w:ascii="Times New Roman" w:hAnsi="Times New Roman" w:cs="Times New Roman"/>
        </w:rPr>
      </w:pPr>
    </w:p>
    <w:p w:rsidR="003037F2" w:rsidRPr="002B2A92" w:rsidRDefault="00273B15" w:rsidP="006F64D3">
      <w:pPr>
        <w:pStyle w:val="ListParagraph"/>
        <w:numPr>
          <w:ilvl w:val="1"/>
          <w:numId w:val="7"/>
        </w:numPr>
        <w:spacing w:line="276" w:lineRule="auto"/>
        <w:jc w:val="both"/>
      </w:pPr>
      <w:r w:rsidRPr="002B2A92">
        <w:rPr>
          <w:b/>
        </w:rPr>
        <w:t>Zhvillimi h</w:t>
      </w:r>
      <w:r w:rsidR="003037F2" w:rsidRPr="002B2A92">
        <w:rPr>
          <w:b/>
        </w:rPr>
        <w:t>istorik</w:t>
      </w:r>
      <w:r w:rsidRPr="002B2A92">
        <w:rPr>
          <w:b/>
        </w:rPr>
        <w:t xml:space="preserve"> </w:t>
      </w:r>
      <w:r w:rsidR="003037F2" w:rsidRPr="002B2A92">
        <w:rPr>
          <w:b/>
        </w:rPr>
        <w:t xml:space="preserve"> nga koh</w:t>
      </w:r>
      <w:r w:rsidR="00DD657C" w:rsidRPr="002B2A92">
        <w:rPr>
          <w:b/>
        </w:rPr>
        <w:t>ë</w:t>
      </w:r>
      <w:r w:rsidR="003037F2" w:rsidRPr="002B2A92">
        <w:rPr>
          <w:b/>
        </w:rPr>
        <w:t xml:space="preserve">t e lashta </w:t>
      </w:r>
    </w:p>
    <w:p w:rsidR="00523997" w:rsidRPr="002B2A92" w:rsidRDefault="003037F2" w:rsidP="003063DE">
      <w:pPr>
        <w:spacing w:line="276" w:lineRule="auto"/>
        <w:jc w:val="both"/>
      </w:pPr>
      <w:r w:rsidRPr="002B2A92">
        <w:t>Historia e rrugëve dhe zhvillimit të tyre është shumë e gjatë. Mendohet se njeriu kishte zhvilluar rrug</w:t>
      </w:r>
      <w:r w:rsidR="00DD657C" w:rsidRPr="002B2A92">
        <w:t>ë</w:t>
      </w:r>
      <w:r w:rsidRPr="002B2A92">
        <w:t xml:space="preserve"> p</w:t>
      </w:r>
      <w:r w:rsidR="00DD657C" w:rsidRPr="002B2A92">
        <w:t>ë</w:t>
      </w:r>
      <w:r w:rsidRPr="002B2A92">
        <w:t>r q</w:t>
      </w:r>
      <w:r w:rsidR="00DD657C" w:rsidRPr="002B2A92">
        <w:t>ë</w:t>
      </w:r>
      <w:r w:rsidRPr="002B2A92">
        <w:t>llime specifike q</w:t>
      </w:r>
      <w:r w:rsidR="00DD657C" w:rsidRPr="002B2A92">
        <w:t>ë</w:t>
      </w:r>
      <w:r w:rsidRPr="002B2A92">
        <w:t xml:space="preserve"> lidheshin me transportin e mallrave t</w:t>
      </w:r>
      <w:r w:rsidR="00DD657C" w:rsidRPr="002B2A92">
        <w:t>ë</w:t>
      </w:r>
      <w:r w:rsidRPr="002B2A92">
        <w:t xml:space="preserve"> ndryhsme, ushimit. N</w:t>
      </w:r>
      <w:r w:rsidR="00DD657C" w:rsidRPr="002B2A92">
        <w:t>ë</w:t>
      </w:r>
      <w:r w:rsidRPr="002B2A92">
        <w:t xml:space="preserve"> k</w:t>
      </w:r>
      <w:r w:rsidR="00DD657C" w:rsidRPr="002B2A92">
        <w:t>ë</w:t>
      </w:r>
      <w:r w:rsidRPr="002B2A92">
        <w:t>to zhvillime p</w:t>
      </w:r>
      <w:r w:rsidR="00DD657C" w:rsidRPr="002B2A92">
        <w:t>ë</w:t>
      </w:r>
      <w:r w:rsidRPr="002B2A92">
        <w:t>rdorte dhe kafsh</w:t>
      </w:r>
      <w:r w:rsidR="00DD657C" w:rsidRPr="002B2A92">
        <w:t>ë</w:t>
      </w:r>
      <w:r w:rsidRPr="002B2A92">
        <w:t xml:space="preserve"> p</w:t>
      </w:r>
      <w:r w:rsidR="00DD657C" w:rsidRPr="002B2A92">
        <w:t>ë</w:t>
      </w:r>
      <w:r w:rsidRPr="002B2A92">
        <w:t>r transporte t</w:t>
      </w:r>
      <w:r w:rsidR="00DD657C" w:rsidRPr="002B2A92">
        <w:t>ë</w:t>
      </w:r>
      <w:r w:rsidR="00976A87" w:rsidRPr="002B2A92">
        <w:t xml:space="preserve"> ndryshme</w:t>
      </w:r>
      <w:r w:rsidRPr="002B2A92">
        <w:t xml:space="preserve"> Për ta bërë më të lehtë transportimin e gurëve të rëndë në këto gurore egjiptasit hodhën gurë rrugës nëpër të cilën kalonin. Dhe kjo besohet të ketë </w:t>
      </w:r>
      <w:r w:rsidR="003716E1" w:rsidRPr="002B2A92">
        <w:t>q</w:t>
      </w:r>
      <w:r w:rsidR="003258AE" w:rsidRPr="002B2A92">
        <w:t>ë</w:t>
      </w:r>
      <w:r w:rsidRPr="002B2A92">
        <w:t xml:space="preserve">në rruga e parë e shtruar në botë. Gjeologët kanë zbuluar këtë rrugë të mbuluar me pllaka, e cila besohet të ketë lehtësuar shumë tërheqjen e gurëve që </w:t>
      </w:r>
      <w:r w:rsidR="00881F19" w:rsidRPr="002B2A92">
        <w:t>mbajt</w:t>
      </w:r>
      <w:r w:rsidR="000A1982" w:rsidRPr="002B2A92">
        <w:t>ë</w:t>
      </w:r>
      <w:r w:rsidR="00881F19" w:rsidRPr="002B2A92">
        <w:t>s</w:t>
      </w:r>
      <w:r w:rsidRPr="002B2A92">
        <w:t xml:space="preserve">hin nga skllevërit për të ndërtuar piramidat dhe objektet e tjera të asaj kohe. Rruga më e vjetër në botë e njohur e shtruar besohet të ketë </w:t>
      </w:r>
      <w:r w:rsidR="003716E1" w:rsidRPr="002B2A92">
        <w:t>q</w:t>
      </w:r>
      <w:r w:rsidR="003258AE" w:rsidRPr="002B2A92">
        <w:t>ë</w:t>
      </w:r>
      <w:r w:rsidR="00976A87" w:rsidRPr="002B2A92">
        <w:t xml:space="preserve">në në Egjipt. </w:t>
      </w:r>
      <w:r w:rsidRPr="002B2A92">
        <w:t xml:space="preserve">Shpikja e rrotës çoi në zhvillimin e një mënyre transporti ku kafshët do të tërhiqnin </w:t>
      </w:r>
      <w:r w:rsidR="003716E1" w:rsidRPr="002B2A92">
        <w:t>q</w:t>
      </w:r>
      <w:r w:rsidR="003258AE" w:rsidRPr="002B2A92">
        <w:t>ë</w:t>
      </w:r>
      <w:r w:rsidRPr="002B2A92">
        <w:t xml:space="preserve">rret e ndryshme. </w:t>
      </w:r>
      <w:r w:rsidR="00263D98" w:rsidRPr="002B2A92">
        <w:t>Pra</w:t>
      </w:r>
      <w:r w:rsidRPr="002B2A92">
        <w:t xml:space="preserve"> sipërfa</w:t>
      </w:r>
      <w:r w:rsidR="003716E1" w:rsidRPr="002B2A92">
        <w:t>q</w:t>
      </w:r>
      <w:r w:rsidR="00263D98" w:rsidRPr="002B2A92">
        <w:t>e</w:t>
      </w:r>
      <w:r w:rsidRPr="002B2A92">
        <w:t xml:space="preserve">t e rrugëve të bëheshin në mënyrë që të ishin të afta të mbanin ngarkesa të mëdha. Për të siguruar forcë të mjaftueshme për të tërhequr </w:t>
      </w:r>
      <w:r w:rsidR="003716E1" w:rsidRPr="002B2A92">
        <w:t>q</w:t>
      </w:r>
      <w:r w:rsidR="003258AE" w:rsidRPr="002B2A92">
        <w:t>ë</w:t>
      </w:r>
      <w:r w:rsidRPr="002B2A92">
        <w:t>rret</w:t>
      </w:r>
      <w:r w:rsidR="00263D98" w:rsidRPr="002B2A92">
        <w:t xml:space="preserve">, duheshin edhe rrugë që </w:t>
      </w:r>
      <w:r w:rsidRPr="002B2A92">
        <w:t xml:space="preserve"> të kishin sa më pak baltë, pra të gjendej një mënyrë që ato të mbaheshin të thata.</w:t>
      </w:r>
    </w:p>
    <w:p w:rsidR="000976E1" w:rsidRPr="002B2A92" w:rsidRDefault="000976E1" w:rsidP="003063DE">
      <w:pPr>
        <w:spacing w:line="276" w:lineRule="auto"/>
        <w:jc w:val="both"/>
      </w:pPr>
    </w:p>
    <w:p w:rsidR="000976E1" w:rsidRPr="002B2A92" w:rsidRDefault="00860B20" w:rsidP="000976E1">
      <w:pPr>
        <w:pStyle w:val="ListParagraph"/>
        <w:numPr>
          <w:ilvl w:val="1"/>
          <w:numId w:val="7"/>
        </w:numPr>
        <w:spacing w:line="276" w:lineRule="auto"/>
        <w:jc w:val="both"/>
        <w:rPr>
          <w:b/>
        </w:rPr>
      </w:pPr>
      <w:r w:rsidRPr="002B2A92">
        <w:rPr>
          <w:b/>
        </w:rPr>
        <w:t>Rrug</w:t>
      </w:r>
      <w:r w:rsidR="00DD657C" w:rsidRPr="002B2A92">
        <w:rPr>
          <w:b/>
        </w:rPr>
        <w:t>ë</w:t>
      </w:r>
      <w:r w:rsidRPr="002B2A92">
        <w:rPr>
          <w:b/>
        </w:rPr>
        <w:t xml:space="preserve">t  </w:t>
      </w:r>
      <w:r w:rsidR="00263D98" w:rsidRPr="002B2A92">
        <w:rPr>
          <w:b/>
        </w:rPr>
        <w:t>sot të ngjashme me ato romake</w:t>
      </w:r>
    </w:p>
    <w:p w:rsidR="00860B20" w:rsidRPr="002B2A92" w:rsidRDefault="00860B20" w:rsidP="003063DE">
      <w:pPr>
        <w:pStyle w:val="Default"/>
        <w:spacing w:line="276" w:lineRule="auto"/>
        <w:jc w:val="both"/>
        <w:rPr>
          <w:rFonts w:ascii="Times New Roman" w:hAnsi="Times New Roman" w:cs="Times New Roman"/>
        </w:rPr>
      </w:pPr>
      <w:r w:rsidRPr="002B2A92">
        <w:rPr>
          <w:rFonts w:ascii="Times New Roman" w:hAnsi="Times New Roman" w:cs="Times New Roman"/>
        </w:rPr>
        <w:t>Romakët ishin të njohur për rrugët e tyre. Disa rrugë romake ekzistojnë edhe në ditët e sotme, rret</w:t>
      </w:r>
      <w:r w:rsidR="006F64D3" w:rsidRPr="002B2A92">
        <w:rPr>
          <w:rFonts w:ascii="Times New Roman" w:hAnsi="Times New Roman" w:cs="Times New Roman"/>
        </w:rPr>
        <w:t xml:space="preserve">h 2000 vjet pasi ato u ndërtuan. </w:t>
      </w:r>
      <w:r w:rsidRPr="002B2A92">
        <w:rPr>
          <w:rFonts w:ascii="Times New Roman" w:hAnsi="Times New Roman" w:cs="Times New Roman"/>
        </w:rPr>
        <w:t xml:space="preserve">Rrugët janë ndërtuar </w:t>
      </w:r>
      <w:r w:rsidR="006F64D3" w:rsidRPr="002B2A92">
        <w:rPr>
          <w:rFonts w:ascii="Times New Roman" w:hAnsi="Times New Roman" w:cs="Times New Roman"/>
        </w:rPr>
        <w:t>t</w:t>
      </w:r>
      <w:r w:rsidRPr="002B2A92">
        <w:rPr>
          <w:rFonts w:ascii="Times New Roman" w:hAnsi="Times New Roman" w:cs="Times New Roman"/>
        </w:rPr>
        <w:t>ë gji</w:t>
      </w:r>
      <w:r w:rsidR="00976A87" w:rsidRPr="002B2A92">
        <w:rPr>
          <w:rFonts w:ascii="Times New Roman" w:hAnsi="Times New Roman" w:cs="Times New Roman"/>
        </w:rPr>
        <w:t>tha me dorë,t</w:t>
      </w:r>
      <w:r w:rsidRPr="002B2A92">
        <w:rPr>
          <w:rFonts w:ascii="Times New Roman" w:hAnsi="Times New Roman" w:cs="Times New Roman"/>
        </w:rPr>
        <w:t>hënia e njohur romake "Të gjitha rrugët të çojnë në Romë", tregon më së miri për sistemin e gjerë të rrugëve që kish</w:t>
      </w:r>
      <w:r w:rsidR="006F64D3" w:rsidRPr="002B2A92">
        <w:rPr>
          <w:rFonts w:ascii="Times New Roman" w:hAnsi="Times New Roman" w:cs="Times New Roman"/>
        </w:rPr>
        <w:t>in</w:t>
      </w:r>
      <w:r w:rsidRPr="002B2A92">
        <w:rPr>
          <w:rFonts w:ascii="Times New Roman" w:hAnsi="Times New Roman" w:cs="Times New Roman"/>
        </w:rPr>
        <w:t xml:space="preserve"> ndërtuar romak</w:t>
      </w:r>
      <w:r w:rsidR="000A1982" w:rsidRPr="002B2A92">
        <w:rPr>
          <w:rFonts w:ascii="Times New Roman" w:hAnsi="Times New Roman" w:cs="Times New Roman"/>
        </w:rPr>
        <w:t>ë</w:t>
      </w:r>
      <w:r w:rsidR="006F64D3" w:rsidRPr="002B2A92">
        <w:rPr>
          <w:rFonts w:ascii="Times New Roman" w:hAnsi="Times New Roman" w:cs="Times New Roman"/>
        </w:rPr>
        <w:t>t</w:t>
      </w:r>
      <w:r w:rsidRPr="002B2A92">
        <w:rPr>
          <w:rFonts w:ascii="Times New Roman" w:hAnsi="Times New Roman" w:cs="Times New Roman"/>
        </w:rPr>
        <w:t xml:space="preserve">. </w:t>
      </w:r>
    </w:p>
    <w:p w:rsidR="004250CD" w:rsidRPr="002B2A92" w:rsidRDefault="00860B20" w:rsidP="003063DE">
      <w:pPr>
        <w:pStyle w:val="Default"/>
        <w:spacing w:line="276" w:lineRule="auto"/>
        <w:jc w:val="both"/>
        <w:rPr>
          <w:rFonts w:ascii="Times New Roman" w:hAnsi="Times New Roman" w:cs="Times New Roman"/>
        </w:rPr>
      </w:pPr>
      <w:r w:rsidRPr="002B2A92">
        <w:rPr>
          <w:rFonts w:ascii="Times New Roman" w:hAnsi="Times New Roman" w:cs="Times New Roman"/>
        </w:rPr>
        <w:t>Për t'i ndërtuar rrugët romakët kanë përdorur gurë të thyer të përzier me çimento dhe rërë, çimento me pllaka të thyera si dhe gurë te përkulur në mënyrë që uji të thahej.</w:t>
      </w:r>
      <w:r w:rsidR="004250CD" w:rsidRPr="002B2A92">
        <w:rPr>
          <w:rFonts w:ascii="Times New Roman" w:hAnsi="Times New Roman" w:cs="Times New Roman"/>
        </w:rPr>
        <w:t xml:space="preserve"> </w:t>
      </w:r>
    </w:p>
    <w:p w:rsidR="004250CD" w:rsidRPr="002B2A92" w:rsidRDefault="006F64D3" w:rsidP="00976A87">
      <w:pPr>
        <w:pStyle w:val="Default"/>
        <w:spacing w:line="276" w:lineRule="auto"/>
        <w:jc w:val="both"/>
        <w:rPr>
          <w:rFonts w:ascii="Times New Roman" w:hAnsi="Times New Roman" w:cs="Times New Roman"/>
        </w:rPr>
      </w:pPr>
      <w:r w:rsidRPr="002B2A92">
        <w:rPr>
          <w:rFonts w:ascii="Times New Roman" w:hAnsi="Times New Roman" w:cs="Times New Roman"/>
        </w:rPr>
        <w:lastRenderedPageBreak/>
        <w:t>Ligjet e d</w:t>
      </w:r>
      <w:r w:rsidR="004250CD" w:rsidRPr="002B2A92">
        <w:rPr>
          <w:rFonts w:ascii="Times New Roman" w:hAnsi="Times New Roman" w:cs="Times New Roman"/>
        </w:rPr>
        <w:t xml:space="preserve">ymbëdhjetë </w:t>
      </w:r>
      <w:r w:rsidRPr="002B2A92">
        <w:rPr>
          <w:rFonts w:ascii="Times New Roman" w:hAnsi="Times New Roman" w:cs="Times New Roman"/>
        </w:rPr>
        <w:t>t</w:t>
      </w:r>
      <w:r w:rsidR="004250CD" w:rsidRPr="002B2A92">
        <w:rPr>
          <w:rFonts w:ascii="Times New Roman" w:hAnsi="Times New Roman" w:cs="Times New Roman"/>
        </w:rPr>
        <w:t>abelave, kishin specifikuar se një rrugë duhej të ishte 2.45(m) e gjerë, aty ku rruga ishte e drejtë dhe 4.90(m) aty ku rruga ishte e lakuar. Natyrisht praktikat akt</w:t>
      </w:r>
      <w:r w:rsidR="00976A87" w:rsidRPr="002B2A92">
        <w:rPr>
          <w:rFonts w:ascii="Times New Roman" w:hAnsi="Times New Roman" w:cs="Times New Roman"/>
        </w:rPr>
        <w:t xml:space="preserve">uale ndryshojnë nga </w:t>
      </w:r>
      <w:proofErr w:type="gramStart"/>
      <w:r w:rsidR="00976A87" w:rsidRPr="002B2A92">
        <w:rPr>
          <w:rFonts w:ascii="Times New Roman" w:hAnsi="Times New Roman" w:cs="Times New Roman"/>
        </w:rPr>
        <w:t>ky</w:t>
      </w:r>
      <w:proofErr w:type="gramEnd"/>
      <w:r w:rsidR="00976A87" w:rsidRPr="002B2A92">
        <w:rPr>
          <w:rFonts w:ascii="Times New Roman" w:hAnsi="Times New Roman" w:cs="Times New Roman"/>
        </w:rPr>
        <w:t xml:space="preserve"> standard.M</w:t>
      </w:r>
      <w:r w:rsidR="007806F7">
        <w:rPr>
          <w:rFonts w:ascii="Times New Roman" w:hAnsi="Times New Roman" w:cs="Times New Roman"/>
        </w:rPr>
        <w:t>ë</w:t>
      </w:r>
      <w:r w:rsidR="00976A87" w:rsidRPr="002B2A92">
        <w:rPr>
          <w:rFonts w:ascii="Times New Roman" w:hAnsi="Times New Roman" w:cs="Times New Roman"/>
        </w:rPr>
        <w:t xml:space="preserve"> posht</w:t>
      </w:r>
      <w:r w:rsidR="007806F7">
        <w:rPr>
          <w:rFonts w:ascii="Times New Roman" w:hAnsi="Times New Roman" w:cs="Times New Roman"/>
        </w:rPr>
        <w:t>ë</w:t>
      </w:r>
      <w:r w:rsidR="00976A87" w:rsidRPr="002B2A92">
        <w:rPr>
          <w:rFonts w:ascii="Times New Roman" w:hAnsi="Times New Roman" w:cs="Times New Roman"/>
        </w:rPr>
        <w:t xml:space="preserve"> paraqiten element</w:t>
      </w:r>
      <w:r w:rsidR="007806F7">
        <w:rPr>
          <w:rFonts w:ascii="Times New Roman" w:hAnsi="Times New Roman" w:cs="Times New Roman"/>
        </w:rPr>
        <w:t>ë</w:t>
      </w:r>
      <w:r w:rsidR="00976A87" w:rsidRPr="002B2A92">
        <w:rPr>
          <w:rFonts w:ascii="Times New Roman" w:hAnsi="Times New Roman" w:cs="Times New Roman"/>
        </w:rPr>
        <w:t>t e rrug</w:t>
      </w:r>
      <w:r w:rsidR="007806F7">
        <w:rPr>
          <w:rFonts w:ascii="Times New Roman" w:hAnsi="Times New Roman" w:cs="Times New Roman"/>
        </w:rPr>
        <w:t>ë</w:t>
      </w:r>
      <w:r w:rsidR="00976A87" w:rsidRPr="002B2A92">
        <w:rPr>
          <w:rFonts w:ascii="Times New Roman" w:hAnsi="Times New Roman" w:cs="Times New Roman"/>
        </w:rPr>
        <w:t>s.</w:t>
      </w:r>
    </w:p>
    <w:p w:rsidR="00662A59" w:rsidRPr="002B2A92" w:rsidRDefault="00171584" w:rsidP="003063DE">
      <w:pPr>
        <w:spacing w:line="276" w:lineRule="auto"/>
        <w:jc w:val="both"/>
      </w:pPr>
      <w:r w:rsidRPr="002B2A92">
        <w:rPr>
          <w:noProof/>
          <w:lang w:val="en-US"/>
        </w:rPr>
        <w:drawing>
          <wp:inline distT="0" distB="0" distL="0" distR="0" wp14:anchorId="1132E65B" wp14:editId="42FF4201">
            <wp:extent cx="3943350" cy="19907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6603" t="45325" r="30769" b="17902"/>
                    <a:stretch/>
                  </pic:blipFill>
                  <pic:spPr bwMode="auto">
                    <a:xfrm>
                      <a:off x="0" y="0"/>
                      <a:ext cx="3950078" cy="1994122"/>
                    </a:xfrm>
                    <a:prstGeom prst="rect">
                      <a:avLst/>
                    </a:prstGeom>
                    <a:ln>
                      <a:noFill/>
                    </a:ln>
                    <a:extLst>
                      <a:ext uri="{53640926-AAD7-44D8-BBD7-CCE9431645EC}">
                        <a14:shadowObscured xmlns:a14="http://schemas.microsoft.com/office/drawing/2010/main"/>
                      </a:ext>
                    </a:extLst>
                  </pic:spPr>
                </pic:pic>
              </a:graphicData>
            </a:graphic>
          </wp:inline>
        </w:drawing>
      </w:r>
    </w:p>
    <w:p w:rsidR="00523997" w:rsidRPr="002B2A92" w:rsidRDefault="00523997" w:rsidP="003063DE">
      <w:pPr>
        <w:spacing w:line="276" w:lineRule="auto"/>
        <w:jc w:val="both"/>
      </w:pPr>
    </w:p>
    <w:p w:rsidR="00662A59" w:rsidRPr="002B2A92" w:rsidRDefault="00DD657C" w:rsidP="003063DE">
      <w:pPr>
        <w:pStyle w:val="ListParagraph"/>
        <w:numPr>
          <w:ilvl w:val="1"/>
          <w:numId w:val="7"/>
        </w:numPr>
        <w:spacing w:line="276" w:lineRule="auto"/>
        <w:jc w:val="both"/>
        <w:rPr>
          <w:b/>
        </w:rPr>
      </w:pPr>
      <w:r w:rsidRPr="002B2A92">
        <w:rPr>
          <w:b/>
        </w:rPr>
        <w:t>Rrug</w:t>
      </w:r>
      <w:r w:rsidR="00DA5B03" w:rsidRPr="002B2A92">
        <w:rPr>
          <w:b/>
        </w:rPr>
        <w:t>ë</w:t>
      </w:r>
      <w:r w:rsidRPr="002B2A92">
        <w:rPr>
          <w:b/>
        </w:rPr>
        <w:t>t n</w:t>
      </w:r>
      <w:r w:rsidR="00DA5B03" w:rsidRPr="002B2A92">
        <w:rPr>
          <w:b/>
        </w:rPr>
        <w:t>ë</w:t>
      </w:r>
      <w:r w:rsidRPr="002B2A92">
        <w:rPr>
          <w:b/>
        </w:rPr>
        <w:t xml:space="preserve"> Greqin</w:t>
      </w:r>
      <w:r w:rsidR="00DA5B03" w:rsidRPr="002B2A92">
        <w:rPr>
          <w:b/>
        </w:rPr>
        <w:t>ë</w:t>
      </w:r>
      <w:r w:rsidRPr="002B2A92">
        <w:rPr>
          <w:b/>
        </w:rPr>
        <w:t xml:space="preserve"> e vjet</w:t>
      </w:r>
      <w:r w:rsidR="00DA5B03" w:rsidRPr="002B2A92">
        <w:rPr>
          <w:b/>
        </w:rPr>
        <w:t>ë</w:t>
      </w:r>
      <w:r w:rsidRPr="002B2A92">
        <w:rPr>
          <w:b/>
        </w:rPr>
        <w:t>r</w:t>
      </w:r>
    </w:p>
    <w:p w:rsidR="00523997" w:rsidRPr="002B2A92" w:rsidRDefault="00523997" w:rsidP="00523997">
      <w:pPr>
        <w:pStyle w:val="ListParagraph"/>
        <w:spacing w:line="276" w:lineRule="auto"/>
        <w:ind w:left="360"/>
        <w:jc w:val="both"/>
        <w:rPr>
          <w:b/>
        </w:rPr>
      </w:pPr>
    </w:p>
    <w:p w:rsidR="00662A59" w:rsidRPr="002B2A92" w:rsidRDefault="00DD657C" w:rsidP="003063DE">
      <w:pPr>
        <w:spacing w:line="276" w:lineRule="auto"/>
        <w:jc w:val="both"/>
      </w:pPr>
      <w:r w:rsidRPr="002B2A92">
        <w:t>Rrug</w:t>
      </w:r>
      <w:r w:rsidR="00DA5B03" w:rsidRPr="002B2A92">
        <w:t>ë</w:t>
      </w:r>
      <w:r w:rsidRPr="002B2A92">
        <w:t xml:space="preserve">t kryesisht u ndërtuan për nevojat e brendshme të transportit të mallrave dhe udhëtarëve. Rrugët në Greqinë antike u ndërtuan sipas kritereve dhe standardeve teknike rigoroze. Në Greqi kanë ekzistuar standardet e përcaktuara për </w:t>
      </w:r>
      <w:r w:rsidR="003716E1" w:rsidRPr="002B2A92">
        <w:t>q</w:t>
      </w:r>
      <w:r w:rsidR="003258AE" w:rsidRPr="002B2A92">
        <w:t>ë</w:t>
      </w:r>
      <w:r w:rsidRPr="002B2A92">
        <w:t>rre( mjete l</w:t>
      </w:r>
      <w:r w:rsidR="00DA5B03" w:rsidRPr="002B2A92">
        <w:t>ë</w:t>
      </w:r>
      <w:r w:rsidRPr="002B2A92">
        <w:t>viz</w:t>
      </w:r>
      <w:r w:rsidR="00DA5B03" w:rsidRPr="002B2A92">
        <w:t>ë</w:t>
      </w:r>
      <w:r w:rsidRPr="002B2A92">
        <w:t>se si karrocat) në bazë të të cilave janë ndërtuar vijat kaluese të rrugës rreth vjet para epok</w:t>
      </w:r>
      <w:r w:rsidR="00DA5B03" w:rsidRPr="002B2A92">
        <w:t>ë</w:t>
      </w:r>
      <w:r w:rsidRPr="002B2A92">
        <w:t>s s</w:t>
      </w:r>
      <w:r w:rsidR="00DA5B03" w:rsidRPr="002B2A92">
        <w:t>ë</w:t>
      </w:r>
      <w:r w:rsidRPr="002B2A92">
        <w:t xml:space="preserve"> re.</w:t>
      </w:r>
      <w:r w:rsidR="009C57FF" w:rsidRPr="002B2A92">
        <w:t xml:space="preserve"> Në terrenet malore, në truallin shkëmbor vija kaluese kishte trasenë me zgavra të profiluara për lëvizjen e rrotave, gjë që dukshëm kontribuoi n</w:t>
      </w:r>
      <w:r w:rsidR="00DA5B03" w:rsidRPr="002B2A92">
        <w:t>ë</w:t>
      </w:r>
      <w:r w:rsidR="009C57FF" w:rsidRPr="002B2A92">
        <w:t xml:space="preserve"> sigurinë e </w:t>
      </w:r>
      <w:r w:rsidR="005E5249" w:rsidRPr="002B2A92">
        <w:t>lëvizja</w:t>
      </w:r>
      <w:r w:rsidR="009C57FF" w:rsidRPr="002B2A92">
        <w:t xml:space="preserve">t. Në këto rrugë paraqitej problem parakalimi i dy </w:t>
      </w:r>
      <w:r w:rsidR="003716E1" w:rsidRPr="002B2A92">
        <w:t>q</w:t>
      </w:r>
      <w:r w:rsidR="003258AE" w:rsidRPr="002B2A92">
        <w:t>ë</w:t>
      </w:r>
      <w:r w:rsidR="009C57FF" w:rsidRPr="002B2A92">
        <w:t>rreve. Ky problem është zgjedhur me ndërtimin e vendeve të zgjeruara për parakalimin e tyre. Kjo shtroi nevojën e respektit të nj</w:t>
      </w:r>
      <w:r w:rsidR="00DA5B03" w:rsidRPr="002B2A92">
        <w:t>ë</w:t>
      </w:r>
      <w:r w:rsidR="009C57FF" w:rsidRPr="002B2A92">
        <w:t xml:space="preserve"> rendi të caktuar të transportit. </w:t>
      </w:r>
      <w:r w:rsidRPr="002B2A92">
        <w:t xml:space="preserve"> </w:t>
      </w:r>
    </w:p>
    <w:p w:rsidR="00DD657C" w:rsidRPr="002B2A92" w:rsidRDefault="009C57FF" w:rsidP="003063DE">
      <w:pPr>
        <w:spacing w:line="276" w:lineRule="auto"/>
        <w:jc w:val="both"/>
        <w:rPr>
          <w:i/>
        </w:rPr>
      </w:pPr>
      <w:r w:rsidRPr="002B2A92">
        <w:rPr>
          <w:i/>
        </w:rPr>
        <w:t xml:space="preserve">  </w:t>
      </w:r>
      <w:r w:rsidR="009B3EF2" w:rsidRPr="002B2A92">
        <w:rPr>
          <w:noProof/>
          <w:lang w:val="en-US"/>
        </w:rPr>
        <w:drawing>
          <wp:inline distT="0" distB="0" distL="0" distR="0" wp14:anchorId="5F76E90B" wp14:editId="5BFDE05A">
            <wp:extent cx="5255895" cy="228600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9917" t="46761" r="45118" b="14183"/>
                    <a:stretch/>
                  </pic:blipFill>
                  <pic:spPr bwMode="auto">
                    <a:xfrm>
                      <a:off x="0" y="0"/>
                      <a:ext cx="5358031" cy="2330423"/>
                    </a:xfrm>
                    <a:prstGeom prst="rect">
                      <a:avLst/>
                    </a:prstGeom>
                    <a:ln>
                      <a:noFill/>
                    </a:ln>
                    <a:extLst>
                      <a:ext uri="{53640926-AAD7-44D8-BBD7-CCE9431645EC}">
                        <a14:shadowObscured xmlns:a14="http://schemas.microsoft.com/office/drawing/2010/main"/>
                      </a:ext>
                    </a:extLst>
                  </pic:spPr>
                </pic:pic>
              </a:graphicData>
            </a:graphic>
          </wp:inline>
        </w:drawing>
      </w:r>
    </w:p>
    <w:p w:rsidR="00523997" w:rsidRPr="002B2A92" w:rsidRDefault="00523997" w:rsidP="003063DE">
      <w:pPr>
        <w:spacing w:line="276" w:lineRule="auto"/>
        <w:jc w:val="both"/>
        <w:rPr>
          <w:i/>
        </w:rPr>
      </w:pPr>
    </w:p>
    <w:p w:rsidR="00942478" w:rsidRPr="002B2A92" w:rsidRDefault="00942478" w:rsidP="003063DE">
      <w:pPr>
        <w:pStyle w:val="ListParagraph"/>
        <w:numPr>
          <w:ilvl w:val="1"/>
          <w:numId w:val="7"/>
        </w:numPr>
        <w:spacing w:line="276" w:lineRule="auto"/>
        <w:jc w:val="both"/>
        <w:rPr>
          <w:b/>
        </w:rPr>
      </w:pPr>
      <w:r w:rsidRPr="002B2A92">
        <w:rPr>
          <w:b/>
        </w:rPr>
        <w:t>Rruga Egnatia</w:t>
      </w:r>
    </w:p>
    <w:p w:rsidR="00523997" w:rsidRPr="002B2A92" w:rsidRDefault="00523997" w:rsidP="00523997">
      <w:pPr>
        <w:pStyle w:val="ListParagraph"/>
        <w:spacing w:line="276" w:lineRule="auto"/>
        <w:ind w:left="360"/>
        <w:jc w:val="both"/>
        <w:rPr>
          <w:b/>
        </w:rPr>
      </w:pPr>
    </w:p>
    <w:p w:rsidR="00171584" w:rsidRPr="002B2A92" w:rsidRDefault="00942478" w:rsidP="003063DE">
      <w:pPr>
        <w:spacing w:line="276" w:lineRule="auto"/>
        <w:jc w:val="both"/>
      </w:pPr>
      <w:r w:rsidRPr="002B2A92">
        <w:t xml:space="preserve">Rruga Egnatia është ndërhyrja në infrastrukturë me te cilën Romakët </w:t>
      </w:r>
      <w:r w:rsidR="006F64D3" w:rsidRPr="002B2A92">
        <w:t xml:space="preserve">realizuan </w:t>
      </w:r>
      <w:r w:rsidRPr="002B2A92">
        <w:t>komunikimi</w:t>
      </w:r>
      <w:r w:rsidR="006F64D3" w:rsidRPr="002B2A92">
        <w:t>n</w:t>
      </w:r>
      <w:r w:rsidRPr="002B2A92">
        <w:t xml:space="preserve"> </w:t>
      </w:r>
      <w:r w:rsidR="006F64D3" w:rsidRPr="002B2A92">
        <w:t>perëndim-lindje.Kjo rrugë</w:t>
      </w:r>
      <w:r w:rsidRPr="002B2A92">
        <w:t>vin</w:t>
      </w:r>
      <w:r w:rsidR="006F64D3" w:rsidRPr="002B2A92">
        <w:t>te nga Epidaninos Dyrrachium- Durr</w:t>
      </w:r>
      <w:r w:rsidR="000A1982" w:rsidRPr="002B2A92">
        <w:t>ë</w:t>
      </w:r>
      <w:r w:rsidR="006F64D3" w:rsidRPr="002B2A92">
        <w:t xml:space="preserve">rsi sot. </w:t>
      </w:r>
      <w:r w:rsidRPr="002B2A92">
        <w:t>Kjo pjesë e rrugës përshkon pikërisht një zonë malore që shtrihet te paktën deri në zonën e li</w:t>
      </w:r>
      <w:r w:rsidR="003716E1" w:rsidRPr="002B2A92">
        <w:t>q</w:t>
      </w:r>
      <w:r w:rsidR="006F64D3" w:rsidRPr="002B2A92">
        <w:t>e</w:t>
      </w:r>
      <w:r w:rsidRPr="002B2A92">
        <w:t xml:space="preserve">neve </w:t>
      </w:r>
      <w:r w:rsidR="006F64D3" w:rsidRPr="002B2A92">
        <w:t>t</w:t>
      </w:r>
      <w:r w:rsidR="000A1982" w:rsidRPr="002B2A92">
        <w:t>ë</w:t>
      </w:r>
      <w:r w:rsidR="006F64D3" w:rsidRPr="002B2A92">
        <w:t xml:space="preserve"> Pogradecit</w:t>
      </w:r>
      <w:r w:rsidRPr="002B2A92">
        <w:t>. Nëpërmjet rrug</w:t>
      </w:r>
      <w:r w:rsidR="000A1982" w:rsidRPr="002B2A92">
        <w:t>ë</w:t>
      </w:r>
      <w:r w:rsidR="006D1E8F" w:rsidRPr="002B2A92">
        <w:t>s lejohej</w:t>
      </w:r>
      <w:r w:rsidRPr="002B2A92">
        <w:t xml:space="preserve"> hyrjen në një zonë të Ma</w:t>
      </w:r>
      <w:r w:rsidR="003716E1" w:rsidRPr="002B2A92">
        <w:t>q</w:t>
      </w:r>
      <w:r w:rsidR="003258AE" w:rsidRPr="002B2A92">
        <w:t>ë</w:t>
      </w:r>
      <w:r w:rsidRPr="002B2A92">
        <w:t xml:space="preserve">donisë veriore. Duke parë që rruga kalon në shumë zona, gjatë gjithë hapsirës së saj ajo ndeshej me shumë konfiguracione morfologjike </w:t>
      </w:r>
      <w:r w:rsidRPr="002B2A92">
        <w:lastRenderedPageBreak/>
        <w:t>të terrenit: terrene fushore, brezaret lumore gjatë Shkumbinit, bregu i li</w:t>
      </w:r>
      <w:r w:rsidR="003716E1" w:rsidRPr="002B2A92">
        <w:t>q</w:t>
      </w:r>
      <w:r w:rsidR="00523997" w:rsidRPr="002B2A92">
        <w:t>e</w:t>
      </w:r>
      <w:r w:rsidRPr="002B2A92">
        <w:t>neve me origjinë tektonike, kalime te menjëhershme nga kodrat në shpatet e maleve që më pas ndi</w:t>
      </w:r>
      <w:r w:rsidR="003716E1" w:rsidRPr="002B2A92">
        <w:t>q</w:t>
      </w:r>
      <w:r w:rsidR="00523997" w:rsidRPr="002B2A92">
        <w:t>e</w:t>
      </w:r>
      <w:r w:rsidRPr="002B2A92">
        <w:t>shin nga zbritje të menjëhershme. inxhinierët romak që nd</w:t>
      </w:r>
      <w:r w:rsidR="000A1982" w:rsidRPr="002B2A92">
        <w:t>ë</w:t>
      </w:r>
      <w:r w:rsidRPr="002B2A92">
        <w:t>rtuan rrugën arritën të evitonin me përjashtim t</w:t>
      </w:r>
      <w:r w:rsidR="000A1982" w:rsidRPr="002B2A92">
        <w:t>ë</w:t>
      </w:r>
      <w:r w:rsidRPr="002B2A92">
        <w:t xml:space="preserve"> pak rasteve t</w:t>
      </w:r>
      <w:r w:rsidR="000A1982" w:rsidRPr="002B2A92">
        <w:t>ë</w:t>
      </w:r>
      <w:r w:rsidRPr="002B2A92">
        <w:t xml:space="preserve"> paevitueshme ndryshime të menjëherëshme të lartësisë së rrugës. Në trasenë e rrugës Egnatia gjejmë teknikën e ndërtimit romak t</w:t>
      </w:r>
      <w:r w:rsidR="000A1982" w:rsidRPr="002B2A92">
        <w:t>ë</w:t>
      </w:r>
      <w:r w:rsidRPr="002B2A92">
        <w:t xml:space="preserve"> rrugës: arritja e </w:t>
      </w:r>
      <w:r w:rsidR="003716E1" w:rsidRPr="002B2A92">
        <w:t>q</w:t>
      </w:r>
      <w:r w:rsidR="003258AE" w:rsidRPr="002B2A92">
        <w:t>ë</w:t>
      </w:r>
      <w:r w:rsidRPr="002B2A92">
        <w:t>ndrave në m</w:t>
      </w:r>
      <w:r w:rsidR="000A1982" w:rsidRPr="002B2A92">
        <w:t>ë</w:t>
      </w:r>
      <w:r w:rsidRPr="002B2A92">
        <w:t>nyrë më të drejtperdrejtë, komode, ekonomike, p</w:t>
      </w:r>
      <w:r w:rsidR="000A1982" w:rsidRPr="002B2A92">
        <w:t>ë</w:t>
      </w:r>
      <w:r w:rsidRPr="002B2A92">
        <w:t>rpjekjeve për të evituar përmbytjet dhe uljet e terrenit me forcë. Trasetë e vjetra me kthesa u zëvëndësuan, falë kjo dhe bonifikimit të zonave mo</w:t>
      </w:r>
      <w:r w:rsidR="00523997" w:rsidRPr="002B2A92">
        <w:t>ç</w:t>
      </w:r>
      <w:r w:rsidRPr="002B2A92">
        <w:t>alore, me rrugë të drejta që ndonjëherë evitonin qëndrat ekzistuese dhe krijonin kështu qëndra të reja popullimi. Në disa raste u shfrytëzuan pista të mëparëshme duke u shtruar dhe një herë. Filluan të ndërtoheshin ura prej guri për të kaluar, në vendet ku kalonte uji. Për kalimin në disa vende të ve</w:t>
      </w:r>
      <w:r w:rsidR="00523997" w:rsidRPr="002B2A92">
        <w:t>ç</w:t>
      </w:r>
      <w:r w:rsidRPr="002B2A92">
        <w:t>anta u bë i nevojsh</w:t>
      </w:r>
      <w:r w:rsidR="00DA5B03" w:rsidRPr="002B2A92">
        <w:t>ë</w:t>
      </w:r>
      <w:r w:rsidRPr="002B2A92">
        <w:t>m</w:t>
      </w:r>
      <w:r w:rsidR="004B1F7E" w:rsidRPr="002B2A92">
        <w:t xml:space="preserve"> </w:t>
      </w:r>
      <w:r w:rsidRPr="002B2A92">
        <w:t>nd</w:t>
      </w:r>
      <w:r w:rsidR="00DA5B03" w:rsidRPr="002B2A92">
        <w:t>ë</w:t>
      </w:r>
      <w:r w:rsidRPr="002B2A92">
        <w:t>rtimi i urë-rrugëve dhe i mureve mbajtës</w:t>
      </w:r>
      <w:r w:rsidR="004B1F7E" w:rsidRPr="002B2A92">
        <w:t>. Ajo arrinte një distancë të përgjithshme prej rreth 1.120(km). Ashtu si rrugët e tjera të mëdha romake, ishte rreth gjashtë metra e gjerë, e shtruar me pllaka të mëdha guri poligonale ose të mbuluara me një shtresë të madhe të rërës.</w:t>
      </w:r>
    </w:p>
    <w:p w:rsidR="00EC6AD3" w:rsidRPr="002B2A92" w:rsidRDefault="00EC6AD3" w:rsidP="003063DE">
      <w:pPr>
        <w:spacing w:line="276" w:lineRule="auto"/>
        <w:jc w:val="both"/>
      </w:pPr>
    </w:p>
    <w:p w:rsidR="004B1F7E" w:rsidRPr="002B2A92" w:rsidRDefault="004B1F7E" w:rsidP="003063DE">
      <w:pPr>
        <w:pStyle w:val="ListParagraph"/>
        <w:numPr>
          <w:ilvl w:val="1"/>
          <w:numId w:val="7"/>
        </w:numPr>
        <w:spacing w:line="276" w:lineRule="auto"/>
        <w:jc w:val="both"/>
        <w:rPr>
          <w:b/>
        </w:rPr>
      </w:pPr>
      <w:r w:rsidRPr="002B2A92">
        <w:rPr>
          <w:b/>
          <w:bCs/>
        </w:rPr>
        <w:t>Rrug</w:t>
      </w:r>
      <w:r w:rsidR="00DA5B03" w:rsidRPr="002B2A92">
        <w:rPr>
          <w:b/>
          <w:bCs/>
        </w:rPr>
        <w:t>ë</w:t>
      </w:r>
      <w:r w:rsidRPr="002B2A92">
        <w:rPr>
          <w:b/>
          <w:bCs/>
        </w:rPr>
        <w:t>t n</w:t>
      </w:r>
      <w:r w:rsidR="00DA5B03" w:rsidRPr="002B2A92">
        <w:rPr>
          <w:b/>
          <w:bCs/>
        </w:rPr>
        <w:t>ë</w:t>
      </w:r>
      <w:r w:rsidRPr="002B2A92">
        <w:rPr>
          <w:b/>
          <w:bCs/>
        </w:rPr>
        <w:t xml:space="preserve"> Shqip</w:t>
      </w:r>
      <w:r w:rsidR="00DA5B03" w:rsidRPr="002B2A92">
        <w:rPr>
          <w:b/>
          <w:bCs/>
        </w:rPr>
        <w:t>ë</w:t>
      </w:r>
      <w:r w:rsidRPr="002B2A92">
        <w:rPr>
          <w:b/>
          <w:bCs/>
        </w:rPr>
        <w:t xml:space="preserve">ri </w:t>
      </w:r>
      <w:r w:rsidR="00904831" w:rsidRPr="002B2A92">
        <w:rPr>
          <w:b/>
          <w:bCs/>
        </w:rPr>
        <w:t>dhe paraqitja n</w:t>
      </w:r>
      <w:r w:rsidR="003258AE" w:rsidRPr="002B2A92">
        <w:rPr>
          <w:b/>
          <w:bCs/>
        </w:rPr>
        <w:t>ë</w:t>
      </w:r>
      <w:r w:rsidR="00904831" w:rsidRPr="002B2A92">
        <w:rPr>
          <w:b/>
          <w:bCs/>
        </w:rPr>
        <w:t xml:space="preserve"> plan e tyre.</w:t>
      </w:r>
    </w:p>
    <w:p w:rsidR="004B1F7E" w:rsidRPr="002B2A92" w:rsidRDefault="004B1F7E" w:rsidP="003063DE">
      <w:pPr>
        <w:spacing w:line="276" w:lineRule="auto"/>
        <w:jc w:val="both"/>
        <w:rPr>
          <w:b/>
        </w:rPr>
      </w:pPr>
    </w:p>
    <w:p w:rsidR="0073229F" w:rsidRPr="002B2A92" w:rsidRDefault="004A207B" w:rsidP="003063DE">
      <w:pPr>
        <w:widowControl/>
        <w:jc w:val="both"/>
        <w:rPr>
          <w:rFonts w:eastAsiaTheme="minorHAnsi"/>
          <w:lang w:val="en-US"/>
        </w:rPr>
      </w:pPr>
      <w:r w:rsidRPr="002B2A92">
        <w:rPr>
          <w:rFonts w:eastAsiaTheme="minorHAnsi"/>
          <w:lang w:val="en-US"/>
        </w:rPr>
        <w:t>P</w:t>
      </w:r>
      <w:r w:rsidR="000D352E" w:rsidRPr="002B2A92">
        <w:rPr>
          <w:rFonts w:eastAsiaTheme="minorHAnsi"/>
          <w:lang w:val="en-US"/>
        </w:rPr>
        <w:t>ë</w:t>
      </w:r>
      <w:r w:rsidRPr="002B2A92">
        <w:rPr>
          <w:rFonts w:eastAsiaTheme="minorHAnsi"/>
          <w:lang w:val="en-US"/>
        </w:rPr>
        <w:t xml:space="preserve">rcaktimi </w:t>
      </w:r>
      <w:r w:rsidR="00523997" w:rsidRPr="002B2A92">
        <w:rPr>
          <w:rFonts w:eastAsiaTheme="minorHAnsi"/>
          <w:lang w:val="en-US"/>
        </w:rPr>
        <w:t>i</w:t>
      </w:r>
      <w:r w:rsidRPr="002B2A92">
        <w:rPr>
          <w:rFonts w:eastAsiaTheme="minorHAnsi"/>
          <w:lang w:val="en-US"/>
        </w:rPr>
        <w:t xml:space="preserve"> klasifikimit t</w:t>
      </w:r>
      <w:r w:rsidR="000D352E" w:rsidRPr="002B2A92">
        <w:rPr>
          <w:rFonts w:eastAsiaTheme="minorHAnsi"/>
          <w:lang w:val="en-US"/>
        </w:rPr>
        <w:t>ë</w:t>
      </w:r>
      <w:r w:rsidRPr="002B2A92">
        <w:rPr>
          <w:rFonts w:eastAsiaTheme="minorHAnsi"/>
          <w:lang w:val="en-US"/>
        </w:rPr>
        <w:t xml:space="preserve"> rrjetit rrugor n</w:t>
      </w:r>
      <w:r w:rsidR="000D352E" w:rsidRPr="002B2A92">
        <w:rPr>
          <w:rFonts w:eastAsiaTheme="minorHAnsi"/>
          <w:lang w:val="en-US"/>
        </w:rPr>
        <w:t>ë</w:t>
      </w:r>
      <w:r w:rsidR="00614AF4">
        <w:rPr>
          <w:rFonts w:eastAsiaTheme="minorHAnsi"/>
          <w:lang w:val="en-US"/>
        </w:rPr>
        <w:t xml:space="preserve"> Kodin Rrugor ekz</w:t>
      </w:r>
      <w:r w:rsidRPr="002B2A92">
        <w:rPr>
          <w:rFonts w:eastAsiaTheme="minorHAnsi"/>
          <w:lang w:val="en-US"/>
        </w:rPr>
        <w:t xml:space="preserve">istues </w:t>
      </w:r>
      <w:r w:rsidR="000D352E" w:rsidRPr="002B2A92">
        <w:rPr>
          <w:rFonts w:eastAsiaTheme="minorHAnsi"/>
          <w:lang w:val="en-US"/>
        </w:rPr>
        <w:t>ë</w:t>
      </w:r>
      <w:r w:rsidRPr="002B2A92">
        <w:rPr>
          <w:rFonts w:eastAsiaTheme="minorHAnsi"/>
          <w:lang w:val="en-US"/>
        </w:rPr>
        <w:t>sht</w:t>
      </w:r>
      <w:r w:rsidR="000D352E" w:rsidRPr="002B2A92">
        <w:rPr>
          <w:rFonts w:eastAsiaTheme="minorHAnsi"/>
          <w:lang w:val="en-US"/>
        </w:rPr>
        <w:t>ë</w:t>
      </w:r>
      <w:r w:rsidRPr="002B2A92">
        <w:rPr>
          <w:rFonts w:eastAsiaTheme="minorHAnsi"/>
          <w:lang w:val="en-US"/>
        </w:rPr>
        <w:t xml:space="preserve"> </w:t>
      </w:r>
      <w:r w:rsidR="00523997" w:rsidRPr="002B2A92">
        <w:rPr>
          <w:rFonts w:eastAsiaTheme="minorHAnsi"/>
          <w:lang w:val="en-US"/>
        </w:rPr>
        <w:t>i</w:t>
      </w:r>
      <w:r w:rsidRPr="002B2A92">
        <w:rPr>
          <w:rFonts w:eastAsiaTheme="minorHAnsi"/>
          <w:lang w:val="en-US"/>
        </w:rPr>
        <w:t xml:space="preserve"> mjaftueshem, por shqet</w:t>
      </w:r>
      <w:r w:rsidR="000D352E" w:rsidRPr="002B2A92">
        <w:rPr>
          <w:rFonts w:eastAsiaTheme="minorHAnsi"/>
          <w:lang w:val="en-US"/>
        </w:rPr>
        <w:t>ë</w:t>
      </w:r>
      <w:r w:rsidRPr="002B2A92">
        <w:rPr>
          <w:rFonts w:eastAsiaTheme="minorHAnsi"/>
          <w:lang w:val="en-US"/>
        </w:rPr>
        <w:t xml:space="preserve">sues </w:t>
      </w:r>
      <w:r w:rsidR="000D352E" w:rsidRPr="002B2A92">
        <w:rPr>
          <w:rFonts w:eastAsiaTheme="minorHAnsi"/>
          <w:lang w:val="en-US"/>
        </w:rPr>
        <w:t>ë</w:t>
      </w:r>
      <w:r w:rsidRPr="002B2A92">
        <w:rPr>
          <w:rFonts w:eastAsiaTheme="minorHAnsi"/>
          <w:lang w:val="en-US"/>
        </w:rPr>
        <w:t>sht</w:t>
      </w:r>
      <w:r w:rsidR="000D352E" w:rsidRPr="002B2A92">
        <w:rPr>
          <w:rFonts w:eastAsiaTheme="minorHAnsi"/>
          <w:lang w:val="en-US"/>
        </w:rPr>
        <w:t>ë</w:t>
      </w:r>
      <w:r w:rsidRPr="002B2A92">
        <w:rPr>
          <w:rFonts w:eastAsiaTheme="minorHAnsi"/>
          <w:lang w:val="en-US"/>
        </w:rPr>
        <w:t xml:space="preserve"> fakti se </w:t>
      </w:r>
      <w:proofErr w:type="gramStart"/>
      <w:r w:rsidRPr="002B2A92">
        <w:rPr>
          <w:rFonts w:eastAsiaTheme="minorHAnsi"/>
          <w:lang w:val="en-US"/>
        </w:rPr>
        <w:t>sa</w:t>
      </w:r>
      <w:proofErr w:type="gramEnd"/>
      <w:r w:rsidRPr="002B2A92">
        <w:rPr>
          <w:rFonts w:eastAsiaTheme="minorHAnsi"/>
          <w:lang w:val="en-US"/>
        </w:rPr>
        <w:t xml:space="preserve"> projekte p</w:t>
      </w:r>
      <w:r w:rsidR="000D352E" w:rsidRPr="002B2A92">
        <w:rPr>
          <w:rFonts w:eastAsiaTheme="minorHAnsi"/>
          <w:lang w:val="en-US"/>
        </w:rPr>
        <w:t>ë</w:t>
      </w:r>
      <w:r w:rsidRPr="002B2A92">
        <w:rPr>
          <w:rFonts w:eastAsiaTheme="minorHAnsi"/>
          <w:lang w:val="en-US"/>
        </w:rPr>
        <w:t>r rrug</w:t>
      </w:r>
      <w:r w:rsidR="000D352E" w:rsidRPr="002B2A92">
        <w:rPr>
          <w:rFonts w:eastAsiaTheme="minorHAnsi"/>
          <w:lang w:val="en-US"/>
        </w:rPr>
        <w:t>ë</w:t>
      </w:r>
      <w:r w:rsidRPr="002B2A92">
        <w:rPr>
          <w:rFonts w:eastAsiaTheme="minorHAnsi"/>
          <w:lang w:val="en-US"/>
        </w:rPr>
        <w:t>t e reja q</w:t>
      </w:r>
      <w:r w:rsidR="000D352E" w:rsidRPr="002B2A92">
        <w:rPr>
          <w:rFonts w:eastAsiaTheme="minorHAnsi"/>
          <w:lang w:val="en-US"/>
        </w:rPr>
        <w:t>ë</w:t>
      </w:r>
      <w:r w:rsidRPr="002B2A92">
        <w:rPr>
          <w:rFonts w:eastAsiaTheme="minorHAnsi"/>
          <w:lang w:val="en-US"/>
        </w:rPr>
        <w:t xml:space="preserve"> projektohen dhe nd</w:t>
      </w:r>
      <w:r w:rsidR="000D352E" w:rsidRPr="002B2A92">
        <w:rPr>
          <w:rFonts w:eastAsiaTheme="minorHAnsi"/>
          <w:lang w:val="en-US"/>
        </w:rPr>
        <w:t>ë</w:t>
      </w:r>
      <w:r w:rsidRPr="002B2A92">
        <w:rPr>
          <w:rFonts w:eastAsiaTheme="minorHAnsi"/>
          <w:lang w:val="en-US"/>
        </w:rPr>
        <w:t>rtohen n</w:t>
      </w:r>
      <w:r w:rsidR="000D352E" w:rsidRPr="002B2A92">
        <w:rPr>
          <w:rFonts w:eastAsiaTheme="minorHAnsi"/>
          <w:lang w:val="en-US"/>
        </w:rPr>
        <w:t>ë</w:t>
      </w:r>
      <w:r w:rsidRPr="002B2A92">
        <w:rPr>
          <w:rFonts w:eastAsiaTheme="minorHAnsi"/>
          <w:lang w:val="en-US"/>
        </w:rPr>
        <w:t xml:space="preserve"> vendin ton</w:t>
      </w:r>
      <w:r w:rsidR="000D352E" w:rsidRPr="002B2A92">
        <w:rPr>
          <w:rFonts w:eastAsiaTheme="minorHAnsi"/>
          <w:lang w:val="en-US"/>
        </w:rPr>
        <w:t>ë</w:t>
      </w:r>
      <w:r w:rsidRPr="002B2A92">
        <w:rPr>
          <w:rFonts w:eastAsiaTheme="minorHAnsi"/>
          <w:lang w:val="en-US"/>
        </w:rPr>
        <w:t>, po ashtu dhe ato q</w:t>
      </w:r>
      <w:r w:rsidR="000D352E" w:rsidRPr="002B2A92">
        <w:rPr>
          <w:rFonts w:eastAsiaTheme="minorHAnsi"/>
          <w:lang w:val="en-US"/>
        </w:rPr>
        <w:t>ë</w:t>
      </w:r>
      <w:r w:rsidR="00614AF4">
        <w:rPr>
          <w:rFonts w:eastAsiaTheme="minorHAnsi"/>
          <w:lang w:val="en-US"/>
        </w:rPr>
        <w:t xml:space="preserve"> ristru</w:t>
      </w:r>
      <w:r w:rsidRPr="002B2A92">
        <w:rPr>
          <w:rFonts w:eastAsiaTheme="minorHAnsi"/>
          <w:lang w:val="en-US"/>
        </w:rPr>
        <w:t>kturohen dhe p</w:t>
      </w:r>
      <w:r w:rsidR="000D352E" w:rsidRPr="002B2A92">
        <w:rPr>
          <w:rFonts w:eastAsiaTheme="minorHAnsi"/>
          <w:lang w:val="en-US"/>
        </w:rPr>
        <w:t>ë</w:t>
      </w:r>
      <w:r w:rsidRPr="002B2A92">
        <w:rPr>
          <w:rFonts w:eastAsiaTheme="minorHAnsi"/>
          <w:lang w:val="en-US"/>
        </w:rPr>
        <w:t>rmir</w:t>
      </w:r>
      <w:r w:rsidR="000D352E" w:rsidRPr="002B2A92">
        <w:rPr>
          <w:rFonts w:eastAsiaTheme="minorHAnsi"/>
          <w:lang w:val="en-US"/>
        </w:rPr>
        <w:t>ë</w:t>
      </w:r>
      <w:r w:rsidRPr="002B2A92">
        <w:rPr>
          <w:rFonts w:eastAsiaTheme="minorHAnsi"/>
          <w:lang w:val="en-US"/>
        </w:rPr>
        <w:t>sohen n</w:t>
      </w:r>
      <w:r w:rsidR="000D352E" w:rsidRPr="002B2A92">
        <w:rPr>
          <w:rFonts w:eastAsiaTheme="minorHAnsi"/>
          <w:lang w:val="en-US"/>
        </w:rPr>
        <w:t>ë</w:t>
      </w:r>
      <w:r w:rsidRPr="002B2A92">
        <w:rPr>
          <w:rFonts w:eastAsiaTheme="minorHAnsi"/>
          <w:lang w:val="en-US"/>
        </w:rPr>
        <w:t xml:space="preserve"> kuad</w:t>
      </w:r>
      <w:r w:rsidR="000D352E" w:rsidRPr="002B2A92">
        <w:rPr>
          <w:rFonts w:eastAsiaTheme="minorHAnsi"/>
          <w:lang w:val="en-US"/>
        </w:rPr>
        <w:t>ë</w:t>
      </w:r>
      <w:r w:rsidRPr="002B2A92">
        <w:rPr>
          <w:rFonts w:eastAsiaTheme="minorHAnsi"/>
          <w:lang w:val="en-US"/>
        </w:rPr>
        <w:t>r t</w:t>
      </w:r>
      <w:r w:rsidR="000D352E" w:rsidRPr="002B2A92">
        <w:rPr>
          <w:rFonts w:eastAsiaTheme="minorHAnsi"/>
          <w:lang w:val="en-US"/>
        </w:rPr>
        <w:t>ë</w:t>
      </w:r>
      <w:r w:rsidRPr="002B2A92">
        <w:rPr>
          <w:rFonts w:eastAsiaTheme="minorHAnsi"/>
          <w:lang w:val="en-US"/>
        </w:rPr>
        <w:t xml:space="preserve"> projektit t</w:t>
      </w:r>
      <w:r w:rsidR="000D352E" w:rsidRPr="002B2A92">
        <w:rPr>
          <w:rFonts w:eastAsiaTheme="minorHAnsi"/>
          <w:lang w:val="en-US"/>
        </w:rPr>
        <w:t>ë</w:t>
      </w:r>
      <w:r w:rsidRPr="002B2A92">
        <w:rPr>
          <w:rFonts w:eastAsiaTheme="minorHAnsi"/>
          <w:lang w:val="en-US"/>
        </w:rPr>
        <w:t xml:space="preserve"> mir</w:t>
      </w:r>
      <w:r w:rsidR="000D352E" w:rsidRPr="002B2A92">
        <w:rPr>
          <w:rFonts w:eastAsiaTheme="minorHAnsi"/>
          <w:lang w:val="en-US"/>
        </w:rPr>
        <w:t>ë</w:t>
      </w:r>
      <w:r w:rsidRPr="002B2A92">
        <w:rPr>
          <w:rFonts w:eastAsiaTheme="minorHAnsi"/>
          <w:lang w:val="en-US"/>
        </w:rPr>
        <w:t>mbajtjes s</w:t>
      </w:r>
      <w:r w:rsidR="000D352E" w:rsidRPr="002B2A92">
        <w:rPr>
          <w:rFonts w:eastAsiaTheme="minorHAnsi"/>
          <w:lang w:val="en-US"/>
        </w:rPr>
        <w:t>ë</w:t>
      </w:r>
      <w:r w:rsidRPr="002B2A92">
        <w:rPr>
          <w:rFonts w:eastAsiaTheme="minorHAnsi"/>
          <w:lang w:val="en-US"/>
        </w:rPr>
        <w:t xml:space="preserve"> rrug</w:t>
      </w:r>
      <w:r w:rsidR="000D352E" w:rsidRPr="002B2A92">
        <w:rPr>
          <w:rFonts w:eastAsiaTheme="minorHAnsi"/>
          <w:lang w:val="en-US"/>
        </w:rPr>
        <w:t>ë</w:t>
      </w:r>
      <w:r w:rsidRPr="002B2A92">
        <w:rPr>
          <w:rFonts w:eastAsiaTheme="minorHAnsi"/>
          <w:lang w:val="en-US"/>
        </w:rPr>
        <w:t>ve, p</w:t>
      </w:r>
      <w:r w:rsidR="000D352E" w:rsidRPr="002B2A92">
        <w:rPr>
          <w:rFonts w:eastAsiaTheme="minorHAnsi"/>
          <w:lang w:val="en-US"/>
        </w:rPr>
        <w:t>ë</w:t>
      </w:r>
      <w:r w:rsidRPr="002B2A92">
        <w:rPr>
          <w:rFonts w:eastAsiaTheme="minorHAnsi"/>
          <w:lang w:val="en-US"/>
        </w:rPr>
        <w:t>rputhen me standardet e specifikuara n</w:t>
      </w:r>
      <w:r w:rsidR="000D352E" w:rsidRPr="002B2A92">
        <w:rPr>
          <w:rFonts w:eastAsiaTheme="minorHAnsi"/>
          <w:lang w:val="en-US"/>
        </w:rPr>
        <w:t>ë</w:t>
      </w:r>
      <w:r w:rsidRPr="002B2A92">
        <w:rPr>
          <w:rFonts w:eastAsiaTheme="minorHAnsi"/>
          <w:lang w:val="en-US"/>
        </w:rPr>
        <w:t xml:space="preserve"> Kod.</w:t>
      </w:r>
      <w:r w:rsidR="00523997" w:rsidRPr="002B2A92">
        <w:rPr>
          <w:rFonts w:eastAsiaTheme="minorHAnsi"/>
          <w:lang w:val="en-US"/>
        </w:rPr>
        <w:t xml:space="preserve"> </w:t>
      </w:r>
    </w:p>
    <w:p w:rsidR="0073229F" w:rsidRPr="002B2A92" w:rsidRDefault="0073229F" w:rsidP="0073229F">
      <w:pPr>
        <w:widowControl/>
        <w:jc w:val="both"/>
        <w:rPr>
          <w:rFonts w:eastAsiaTheme="minorHAnsi"/>
          <w:lang w:val="en-US"/>
        </w:rPr>
      </w:pPr>
      <w:r w:rsidRPr="002B2A92">
        <w:t>N</w:t>
      </w:r>
      <w:r w:rsidR="000A1982" w:rsidRPr="002B2A92">
        <w:t>ë</w:t>
      </w:r>
      <w:r w:rsidRPr="002B2A92">
        <w:t xml:space="preserve"> rrug</w:t>
      </w:r>
      <w:r w:rsidR="000A1982" w:rsidRPr="002B2A92">
        <w:t>ë</w:t>
      </w:r>
      <w:r w:rsidRPr="002B2A92">
        <w:t>t e Shqipërisë  do t</w:t>
      </w:r>
      <w:r w:rsidR="000A1982" w:rsidRPr="002B2A92">
        <w:t>ë</w:t>
      </w:r>
      <w:r w:rsidRPr="002B2A92">
        <w:t xml:space="preserve"> p</w:t>
      </w:r>
      <w:r w:rsidR="000A1982" w:rsidRPr="002B2A92">
        <w:t>ë</w:t>
      </w:r>
      <w:r w:rsidRPr="002B2A92">
        <w:t>rmendim at</w:t>
      </w:r>
      <w:r w:rsidR="000A1982" w:rsidRPr="002B2A92">
        <w:t>ë</w:t>
      </w:r>
      <w:r w:rsidRPr="002B2A92">
        <w:t xml:space="preserve"> q</w:t>
      </w:r>
      <w:r w:rsidR="000A1982" w:rsidRPr="002B2A92">
        <w:t>ë</w:t>
      </w:r>
      <w:r w:rsidRPr="002B2A92">
        <w:t xml:space="preserve"> lidhte Shqip</w:t>
      </w:r>
      <w:r w:rsidR="000A1982" w:rsidRPr="002B2A92">
        <w:t>ë</w:t>
      </w:r>
      <w:r w:rsidRPr="002B2A92">
        <w:t>rin</w:t>
      </w:r>
      <w:r w:rsidR="000A1982" w:rsidRPr="002B2A92">
        <w:t>ë</w:t>
      </w:r>
      <w:r w:rsidRPr="002B2A92">
        <w:t xml:space="preserve"> e Veriut me Adriatikun </w:t>
      </w:r>
      <w:r w:rsidRPr="002B2A92">
        <w:rPr>
          <w:rFonts w:eastAsiaTheme="minorHAnsi"/>
          <w:lang w:val="en-US"/>
        </w:rPr>
        <w:t>me Ballkanin Verilindor deri në Danub, përballonte një ngarkesë të madhe në marrëdhënie tregtare që kryenin tregtarët shqiptar me Ballkanin si dhe të tregtisë transite të Evropës Perëndimore për në thellësi të Ballkanit nëpërmjet porteve të Durrësit, Lezhës (Shëngjinit).</w:t>
      </w:r>
    </w:p>
    <w:p w:rsidR="0073229F" w:rsidRPr="002B2A92" w:rsidRDefault="0073229F" w:rsidP="003063DE">
      <w:pPr>
        <w:widowControl/>
        <w:jc w:val="both"/>
        <w:rPr>
          <w:rFonts w:eastAsiaTheme="minorHAnsi"/>
          <w:lang w:val="en-US"/>
        </w:rPr>
      </w:pPr>
      <w:r w:rsidRPr="002B2A92">
        <w:rPr>
          <w:rFonts w:eastAsiaTheme="minorHAnsi"/>
          <w:lang w:val="en-US"/>
        </w:rPr>
        <w:t>Rrugët paraqiten në plan më anë të planimetrisë (gjurma e trasimit), profilet gjatësore dhe tërthore.</w:t>
      </w:r>
    </w:p>
    <w:p w:rsidR="000976E1" w:rsidRPr="002B2A92" w:rsidRDefault="00523997" w:rsidP="003063DE">
      <w:pPr>
        <w:widowControl/>
        <w:jc w:val="both"/>
        <w:rPr>
          <w:rFonts w:eastAsiaTheme="minorHAnsi"/>
          <w:lang w:val="en-US"/>
        </w:rPr>
      </w:pPr>
      <w:r w:rsidRPr="002B2A92">
        <w:rPr>
          <w:rFonts w:eastAsiaTheme="minorHAnsi"/>
          <w:lang w:val="en-US"/>
        </w:rPr>
        <w:t>Paraqitja n</w:t>
      </w:r>
      <w:r w:rsidR="000A1982" w:rsidRPr="002B2A92">
        <w:rPr>
          <w:rFonts w:eastAsiaTheme="minorHAnsi"/>
          <w:lang w:val="en-US"/>
        </w:rPr>
        <w:t>ë</w:t>
      </w:r>
      <w:r w:rsidRPr="002B2A92">
        <w:rPr>
          <w:rFonts w:eastAsiaTheme="minorHAnsi"/>
          <w:lang w:val="en-US"/>
        </w:rPr>
        <w:t xml:space="preserve"> plan e rrug</w:t>
      </w:r>
      <w:r w:rsidR="000A1982" w:rsidRPr="002B2A92">
        <w:rPr>
          <w:rFonts w:eastAsiaTheme="minorHAnsi"/>
          <w:lang w:val="en-US"/>
        </w:rPr>
        <w:t>ë</w:t>
      </w:r>
      <w:r w:rsidR="0073229F" w:rsidRPr="002B2A92">
        <w:rPr>
          <w:rFonts w:eastAsiaTheme="minorHAnsi"/>
          <w:lang w:val="en-US"/>
        </w:rPr>
        <w:t>s tregon l</w:t>
      </w:r>
      <w:r w:rsidR="000A1982" w:rsidRPr="002B2A92">
        <w:rPr>
          <w:rFonts w:eastAsiaTheme="minorHAnsi"/>
          <w:lang w:val="en-US"/>
        </w:rPr>
        <w:t>ë</w:t>
      </w:r>
      <w:r w:rsidR="0073229F" w:rsidRPr="002B2A92">
        <w:rPr>
          <w:rFonts w:eastAsiaTheme="minorHAnsi"/>
          <w:lang w:val="en-US"/>
        </w:rPr>
        <w:t>vizjet n</w:t>
      </w:r>
      <w:r w:rsidR="000A1982" w:rsidRPr="002B2A92">
        <w:rPr>
          <w:rFonts w:eastAsiaTheme="minorHAnsi"/>
          <w:lang w:val="en-US"/>
        </w:rPr>
        <w:t>ë</w:t>
      </w:r>
      <w:r w:rsidR="0073229F" w:rsidRPr="002B2A92">
        <w:rPr>
          <w:rFonts w:eastAsiaTheme="minorHAnsi"/>
          <w:lang w:val="en-US"/>
        </w:rPr>
        <w:t>p</w:t>
      </w:r>
      <w:r w:rsidR="000A1982" w:rsidRPr="002B2A92">
        <w:rPr>
          <w:rFonts w:eastAsiaTheme="minorHAnsi"/>
          <w:lang w:val="en-US"/>
        </w:rPr>
        <w:t>ë</w:t>
      </w:r>
      <w:r w:rsidR="0073229F" w:rsidRPr="002B2A92">
        <w:rPr>
          <w:rFonts w:eastAsiaTheme="minorHAnsi"/>
          <w:lang w:val="en-US"/>
        </w:rPr>
        <w:t>r korsit</w:t>
      </w:r>
      <w:r w:rsidRPr="002B2A92">
        <w:rPr>
          <w:rFonts w:eastAsiaTheme="minorHAnsi"/>
          <w:lang w:val="en-US"/>
        </w:rPr>
        <w:t xml:space="preserve"> p</w:t>
      </w:r>
      <w:r w:rsidR="000A1982" w:rsidRPr="002B2A92">
        <w:rPr>
          <w:rFonts w:eastAsiaTheme="minorHAnsi"/>
          <w:lang w:val="en-US"/>
        </w:rPr>
        <w:t>ë</w:t>
      </w:r>
      <w:r w:rsidRPr="002B2A92">
        <w:rPr>
          <w:rFonts w:eastAsiaTheme="minorHAnsi"/>
          <w:lang w:val="en-US"/>
        </w:rPr>
        <w:t>rkat</w:t>
      </w:r>
      <w:r w:rsidR="000A1982" w:rsidRPr="002B2A92">
        <w:rPr>
          <w:rFonts w:eastAsiaTheme="minorHAnsi"/>
          <w:lang w:val="en-US"/>
        </w:rPr>
        <w:t>ë</w:t>
      </w:r>
      <w:r w:rsidRPr="002B2A92">
        <w:rPr>
          <w:rFonts w:eastAsiaTheme="minorHAnsi"/>
          <w:lang w:val="en-US"/>
        </w:rPr>
        <w:t>se, korsit</w:t>
      </w:r>
      <w:r w:rsidR="000A1982" w:rsidRPr="002B2A92">
        <w:rPr>
          <w:rFonts w:eastAsiaTheme="minorHAnsi"/>
          <w:lang w:val="en-US"/>
        </w:rPr>
        <w:t>ë</w:t>
      </w:r>
      <w:r w:rsidRPr="002B2A92">
        <w:rPr>
          <w:rFonts w:eastAsiaTheme="minorHAnsi"/>
          <w:lang w:val="en-US"/>
        </w:rPr>
        <w:t xml:space="preserve"> emergjente, trafik ndar</w:t>
      </w:r>
      <w:r w:rsidR="000A1982" w:rsidRPr="002B2A92">
        <w:rPr>
          <w:rFonts w:eastAsiaTheme="minorHAnsi"/>
          <w:lang w:val="en-US"/>
        </w:rPr>
        <w:t>ë</w:t>
      </w:r>
      <w:r w:rsidRPr="002B2A92">
        <w:rPr>
          <w:rFonts w:eastAsiaTheme="minorHAnsi"/>
          <w:lang w:val="en-US"/>
        </w:rPr>
        <w:t>set, bankinat n</w:t>
      </w:r>
      <w:r w:rsidR="000A1982" w:rsidRPr="002B2A92">
        <w:rPr>
          <w:rFonts w:eastAsiaTheme="minorHAnsi"/>
          <w:lang w:val="en-US"/>
        </w:rPr>
        <w:t>ë</w:t>
      </w:r>
      <w:r w:rsidRPr="002B2A92">
        <w:rPr>
          <w:rFonts w:eastAsiaTheme="minorHAnsi"/>
          <w:lang w:val="en-US"/>
        </w:rPr>
        <w:t xml:space="preserve"> t</w:t>
      </w:r>
      <w:r w:rsidR="000A1982" w:rsidRPr="002B2A92">
        <w:rPr>
          <w:rFonts w:eastAsiaTheme="minorHAnsi"/>
          <w:lang w:val="en-US"/>
        </w:rPr>
        <w:t>ë</w:t>
      </w:r>
      <w:r w:rsidRPr="002B2A92">
        <w:rPr>
          <w:rFonts w:eastAsiaTheme="minorHAnsi"/>
          <w:lang w:val="en-US"/>
        </w:rPr>
        <w:t xml:space="preserve"> dyja an</w:t>
      </w:r>
      <w:r w:rsidR="000A1982" w:rsidRPr="002B2A92">
        <w:rPr>
          <w:rFonts w:eastAsiaTheme="minorHAnsi"/>
          <w:lang w:val="en-US"/>
        </w:rPr>
        <w:t>ë</w:t>
      </w:r>
      <w:r w:rsidRPr="002B2A92">
        <w:rPr>
          <w:rFonts w:eastAsiaTheme="minorHAnsi"/>
          <w:lang w:val="en-US"/>
        </w:rPr>
        <w:t>t e rrug</w:t>
      </w:r>
      <w:r w:rsidR="000A1982" w:rsidRPr="002B2A92">
        <w:rPr>
          <w:rFonts w:eastAsiaTheme="minorHAnsi"/>
          <w:lang w:val="en-US"/>
        </w:rPr>
        <w:t>ë</w:t>
      </w:r>
      <w:r w:rsidRPr="002B2A92">
        <w:rPr>
          <w:rFonts w:eastAsiaTheme="minorHAnsi"/>
          <w:lang w:val="en-US"/>
        </w:rPr>
        <w:t xml:space="preserve">ve, kanalet drenazhuese. Segmenti nga aksi </w:t>
      </w:r>
      <w:r w:rsidR="000976E1" w:rsidRPr="002B2A92">
        <w:rPr>
          <w:rFonts w:eastAsiaTheme="minorHAnsi"/>
          <w:lang w:val="en-US"/>
        </w:rPr>
        <w:t xml:space="preserve">i </w:t>
      </w:r>
      <w:r w:rsidRPr="002B2A92">
        <w:rPr>
          <w:rFonts w:eastAsiaTheme="minorHAnsi"/>
          <w:lang w:val="en-US"/>
        </w:rPr>
        <w:t>korsis</w:t>
      </w:r>
      <w:r w:rsidR="000A1982" w:rsidRPr="002B2A92">
        <w:rPr>
          <w:rFonts w:eastAsiaTheme="minorHAnsi"/>
          <w:lang w:val="en-US"/>
        </w:rPr>
        <w:t>ë</w:t>
      </w:r>
      <w:r w:rsidRPr="002B2A92">
        <w:rPr>
          <w:rFonts w:eastAsiaTheme="minorHAnsi"/>
          <w:lang w:val="en-US"/>
        </w:rPr>
        <w:t xml:space="preserve"> t</w:t>
      </w:r>
      <w:r w:rsidR="000A1982" w:rsidRPr="002B2A92">
        <w:rPr>
          <w:rFonts w:eastAsiaTheme="minorHAnsi"/>
          <w:lang w:val="en-US"/>
        </w:rPr>
        <w:t>ë</w:t>
      </w:r>
      <w:r w:rsidR="0073229F" w:rsidRPr="002B2A92">
        <w:rPr>
          <w:rFonts w:eastAsiaTheme="minorHAnsi"/>
          <w:lang w:val="en-US"/>
        </w:rPr>
        <w:t>k aksi tjet</w:t>
      </w:r>
      <w:r w:rsidR="000A1982" w:rsidRPr="002B2A92">
        <w:rPr>
          <w:rFonts w:eastAsiaTheme="minorHAnsi"/>
          <w:lang w:val="en-US"/>
        </w:rPr>
        <w:t>ë</w:t>
      </w:r>
      <w:r w:rsidR="0073229F" w:rsidRPr="002B2A92">
        <w:rPr>
          <w:rFonts w:eastAsiaTheme="minorHAnsi"/>
          <w:lang w:val="en-US"/>
        </w:rPr>
        <w:t>r quhet karrexhat</w:t>
      </w:r>
      <w:r w:rsidR="000A1982" w:rsidRPr="002B2A92">
        <w:rPr>
          <w:rFonts w:eastAsiaTheme="minorHAnsi"/>
          <w:lang w:val="en-US"/>
        </w:rPr>
        <w:t>ë</w:t>
      </w:r>
      <w:r w:rsidR="0073229F" w:rsidRPr="002B2A92">
        <w:rPr>
          <w:rFonts w:eastAsiaTheme="minorHAnsi"/>
          <w:lang w:val="en-US"/>
        </w:rPr>
        <w:t>. M</w:t>
      </w:r>
      <w:r w:rsidR="000A1982" w:rsidRPr="002B2A92">
        <w:rPr>
          <w:rFonts w:eastAsiaTheme="minorHAnsi"/>
          <w:lang w:val="en-US"/>
        </w:rPr>
        <w:t>ë</w:t>
      </w:r>
      <w:r w:rsidR="0073229F" w:rsidRPr="002B2A92">
        <w:rPr>
          <w:rFonts w:eastAsiaTheme="minorHAnsi"/>
          <w:lang w:val="en-US"/>
        </w:rPr>
        <w:t xml:space="preserve"> posht</w:t>
      </w:r>
      <w:r w:rsidR="000A1982" w:rsidRPr="002B2A92">
        <w:rPr>
          <w:rFonts w:eastAsiaTheme="minorHAnsi"/>
          <w:lang w:val="en-US"/>
        </w:rPr>
        <w:t>ë</w:t>
      </w:r>
      <w:r w:rsidR="0073229F" w:rsidRPr="002B2A92">
        <w:rPr>
          <w:rFonts w:eastAsiaTheme="minorHAnsi"/>
          <w:lang w:val="en-US"/>
        </w:rPr>
        <w:t xml:space="preserve"> </w:t>
      </w:r>
      <w:r w:rsidR="000A1982" w:rsidRPr="002B2A92">
        <w:rPr>
          <w:rFonts w:eastAsiaTheme="minorHAnsi"/>
          <w:lang w:val="en-US"/>
        </w:rPr>
        <w:t>ë</w:t>
      </w:r>
      <w:r w:rsidR="0073229F" w:rsidRPr="002B2A92">
        <w:rPr>
          <w:rFonts w:eastAsiaTheme="minorHAnsi"/>
          <w:lang w:val="en-US"/>
        </w:rPr>
        <w:t>sht</w:t>
      </w:r>
      <w:r w:rsidR="000A1982" w:rsidRPr="002B2A92">
        <w:rPr>
          <w:rFonts w:eastAsiaTheme="minorHAnsi"/>
          <w:lang w:val="en-US"/>
        </w:rPr>
        <w:t>ë</w:t>
      </w:r>
      <w:r w:rsidR="0073229F" w:rsidRPr="002B2A92">
        <w:rPr>
          <w:rFonts w:eastAsiaTheme="minorHAnsi"/>
          <w:lang w:val="en-US"/>
        </w:rPr>
        <w:t xml:space="preserve"> pasqyruar nj</w:t>
      </w:r>
      <w:r w:rsidR="000A1982" w:rsidRPr="002B2A92">
        <w:rPr>
          <w:rFonts w:eastAsiaTheme="minorHAnsi"/>
          <w:lang w:val="en-US"/>
        </w:rPr>
        <w:t>ë</w:t>
      </w:r>
      <w:r w:rsidR="0073229F" w:rsidRPr="002B2A92">
        <w:rPr>
          <w:rFonts w:eastAsiaTheme="minorHAnsi"/>
          <w:lang w:val="en-US"/>
        </w:rPr>
        <w:t xml:space="preserve"> skic</w:t>
      </w:r>
      <w:r w:rsidR="000A1982" w:rsidRPr="002B2A92">
        <w:rPr>
          <w:rFonts w:eastAsiaTheme="minorHAnsi"/>
          <w:lang w:val="en-US"/>
        </w:rPr>
        <w:t>ë</w:t>
      </w:r>
      <w:r w:rsidR="0073229F" w:rsidRPr="002B2A92">
        <w:rPr>
          <w:rFonts w:eastAsiaTheme="minorHAnsi"/>
          <w:lang w:val="en-US"/>
        </w:rPr>
        <w:t xml:space="preserve"> e rrug</w:t>
      </w:r>
      <w:r w:rsidR="000A1982" w:rsidRPr="002B2A92">
        <w:rPr>
          <w:rFonts w:eastAsiaTheme="minorHAnsi"/>
          <w:lang w:val="en-US"/>
        </w:rPr>
        <w:t>ë</w:t>
      </w:r>
      <w:r w:rsidR="0073229F" w:rsidRPr="002B2A92">
        <w:rPr>
          <w:rFonts w:eastAsiaTheme="minorHAnsi"/>
          <w:lang w:val="en-US"/>
        </w:rPr>
        <w:t>s n</w:t>
      </w:r>
      <w:r w:rsidR="000A1982" w:rsidRPr="002B2A92">
        <w:rPr>
          <w:rFonts w:eastAsiaTheme="minorHAnsi"/>
          <w:lang w:val="en-US"/>
        </w:rPr>
        <w:t>ë</w:t>
      </w:r>
      <w:r w:rsidR="0073229F" w:rsidRPr="002B2A92">
        <w:rPr>
          <w:rFonts w:eastAsiaTheme="minorHAnsi"/>
          <w:lang w:val="en-US"/>
        </w:rPr>
        <w:t xml:space="preserve"> plan dhe nj</w:t>
      </w:r>
      <w:r w:rsidR="000A1982" w:rsidRPr="002B2A92">
        <w:rPr>
          <w:rFonts w:eastAsiaTheme="minorHAnsi"/>
          <w:lang w:val="en-US"/>
        </w:rPr>
        <w:t>ë</w:t>
      </w:r>
      <w:r w:rsidR="0073229F" w:rsidRPr="002B2A92">
        <w:rPr>
          <w:rFonts w:eastAsiaTheme="minorHAnsi"/>
          <w:lang w:val="en-US"/>
        </w:rPr>
        <w:t xml:space="preserve"> prerje t</w:t>
      </w:r>
      <w:r w:rsidR="000A1982" w:rsidRPr="002B2A92">
        <w:rPr>
          <w:rFonts w:eastAsiaTheme="minorHAnsi"/>
          <w:lang w:val="en-US"/>
        </w:rPr>
        <w:t>ë</w:t>
      </w:r>
      <w:r w:rsidR="0073229F" w:rsidRPr="002B2A92">
        <w:rPr>
          <w:rFonts w:eastAsiaTheme="minorHAnsi"/>
          <w:lang w:val="en-US"/>
        </w:rPr>
        <w:t>rthore e planit t</w:t>
      </w:r>
      <w:r w:rsidR="000A1982" w:rsidRPr="002B2A92">
        <w:rPr>
          <w:rFonts w:eastAsiaTheme="minorHAnsi"/>
          <w:lang w:val="en-US"/>
        </w:rPr>
        <w:t>ë</w:t>
      </w:r>
      <w:r w:rsidR="0073229F" w:rsidRPr="002B2A92">
        <w:rPr>
          <w:rFonts w:eastAsiaTheme="minorHAnsi"/>
          <w:lang w:val="en-US"/>
        </w:rPr>
        <w:t xml:space="preserve"> rrug</w:t>
      </w:r>
      <w:r w:rsidR="000A1982" w:rsidRPr="002B2A92">
        <w:rPr>
          <w:rFonts w:eastAsiaTheme="minorHAnsi"/>
          <w:lang w:val="en-US"/>
        </w:rPr>
        <w:t>ë</w:t>
      </w:r>
      <w:r w:rsidR="000976E1" w:rsidRPr="002B2A92">
        <w:rPr>
          <w:rFonts w:eastAsiaTheme="minorHAnsi"/>
          <w:lang w:val="en-US"/>
        </w:rPr>
        <w:t>s.</w:t>
      </w:r>
    </w:p>
    <w:p w:rsidR="004A207B" w:rsidRPr="002B2A92" w:rsidRDefault="004A207B" w:rsidP="003063DE">
      <w:pPr>
        <w:widowControl/>
        <w:jc w:val="both"/>
        <w:rPr>
          <w:rFonts w:eastAsiaTheme="minorHAnsi"/>
          <w:lang w:val="en-US"/>
        </w:rPr>
      </w:pPr>
      <w:r w:rsidRPr="002B2A92">
        <w:rPr>
          <w:noProof/>
          <w:lang w:val="en-US"/>
        </w:rPr>
        <w:drawing>
          <wp:inline distT="0" distB="0" distL="0" distR="0" wp14:anchorId="65F3DE38" wp14:editId="57A0E8AD">
            <wp:extent cx="5704205" cy="284797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0470" t="20976" r="32196" b="15493"/>
                    <a:stretch/>
                  </pic:blipFill>
                  <pic:spPr bwMode="auto">
                    <a:xfrm>
                      <a:off x="0" y="0"/>
                      <a:ext cx="5737103" cy="2864400"/>
                    </a:xfrm>
                    <a:prstGeom prst="rect">
                      <a:avLst/>
                    </a:prstGeom>
                    <a:ln>
                      <a:noFill/>
                    </a:ln>
                    <a:extLst>
                      <a:ext uri="{53640926-AAD7-44D8-BBD7-CCE9431645EC}">
                        <a14:shadowObscured xmlns:a14="http://schemas.microsoft.com/office/drawing/2010/main"/>
                      </a:ext>
                    </a:extLst>
                  </pic:spPr>
                </pic:pic>
              </a:graphicData>
            </a:graphic>
          </wp:inline>
        </w:drawing>
      </w:r>
    </w:p>
    <w:p w:rsidR="004B1F7E" w:rsidRPr="002B2A92" w:rsidRDefault="00523997" w:rsidP="0073229F">
      <w:pPr>
        <w:pStyle w:val="Default"/>
        <w:spacing w:line="276" w:lineRule="auto"/>
        <w:jc w:val="both"/>
        <w:rPr>
          <w:rFonts w:ascii="Times New Roman" w:hAnsi="Times New Roman" w:cs="Times New Roman"/>
        </w:rPr>
      </w:pPr>
      <w:r w:rsidRPr="002B2A92">
        <w:rPr>
          <w:rFonts w:ascii="Times New Roman" w:hAnsi="Times New Roman" w:cs="Times New Roman"/>
          <w:noProof/>
          <w:lang w:eastAsia="en-US"/>
        </w:rPr>
        <w:lastRenderedPageBreak/>
        <w:drawing>
          <wp:inline distT="0" distB="0" distL="0" distR="0" wp14:anchorId="082F02D5" wp14:editId="0E8C51F7">
            <wp:extent cx="5729027" cy="2371090"/>
            <wp:effectExtent l="0" t="0" r="508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4504" t="24321" r="19998" b="17613"/>
                    <a:stretch/>
                  </pic:blipFill>
                  <pic:spPr bwMode="auto">
                    <a:xfrm>
                      <a:off x="0" y="0"/>
                      <a:ext cx="5734309" cy="2373276"/>
                    </a:xfrm>
                    <a:prstGeom prst="rect">
                      <a:avLst/>
                    </a:prstGeom>
                    <a:ln>
                      <a:noFill/>
                    </a:ln>
                    <a:extLst>
                      <a:ext uri="{53640926-AAD7-44D8-BBD7-CCE9431645EC}">
                        <a14:shadowObscured xmlns:a14="http://schemas.microsoft.com/office/drawing/2010/main"/>
                      </a:ext>
                    </a:extLst>
                  </pic:spPr>
                </pic:pic>
              </a:graphicData>
            </a:graphic>
          </wp:inline>
        </w:drawing>
      </w:r>
    </w:p>
    <w:p w:rsidR="00662A59" w:rsidRPr="002B2A92" w:rsidRDefault="00DA5B03" w:rsidP="000976E1">
      <w:pPr>
        <w:pStyle w:val="NoSpacing"/>
        <w:ind w:left="360"/>
        <w:jc w:val="both"/>
        <w:rPr>
          <w:b/>
        </w:rPr>
      </w:pPr>
      <w:r w:rsidRPr="002B2A92">
        <w:rPr>
          <w:b/>
        </w:rPr>
        <w:t xml:space="preserve">               </w:t>
      </w:r>
    </w:p>
    <w:p w:rsidR="00915EB9" w:rsidRPr="002B2A92" w:rsidRDefault="00915EB9" w:rsidP="000976E1">
      <w:pPr>
        <w:pStyle w:val="Default"/>
        <w:numPr>
          <w:ilvl w:val="1"/>
          <w:numId w:val="7"/>
        </w:numPr>
        <w:spacing w:line="276" w:lineRule="auto"/>
        <w:jc w:val="both"/>
        <w:rPr>
          <w:rFonts w:ascii="Times New Roman" w:hAnsi="Times New Roman" w:cs="Times New Roman"/>
          <w:b/>
          <w:bCs/>
        </w:rPr>
      </w:pPr>
      <w:r w:rsidRPr="002B2A92">
        <w:rPr>
          <w:rFonts w:ascii="Times New Roman" w:hAnsi="Times New Roman" w:cs="Times New Roman"/>
          <w:b/>
          <w:bCs/>
        </w:rPr>
        <w:t xml:space="preserve">Siguria në rrugë </w:t>
      </w:r>
    </w:p>
    <w:p w:rsidR="00915EB9" w:rsidRPr="002B2A92" w:rsidRDefault="00297FBF" w:rsidP="003063DE">
      <w:pPr>
        <w:pStyle w:val="Default"/>
        <w:spacing w:line="276" w:lineRule="auto"/>
        <w:jc w:val="both"/>
        <w:rPr>
          <w:rFonts w:ascii="Times New Roman" w:hAnsi="Times New Roman" w:cs="Times New Roman"/>
        </w:rPr>
      </w:pPr>
      <w:r w:rsidRPr="002B2A92">
        <w:rPr>
          <w:rFonts w:ascii="Times New Roman" w:hAnsi="Times New Roman" w:cs="Times New Roman"/>
          <w:color w:val="auto"/>
        </w:rPr>
        <w:t>Sipërmarrësit duhet të marrin masa paraprake për mbrojtjen e punëtorëve të punësuar dhë të jetës publike, si edhe të pasurive në dhe rreth sheshit të ndërtimit apo rikonstriuksionit t</w:t>
      </w:r>
      <w:r w:rsidR="009F4276" w:rsidRPr="002B2A92">
        <w:rPr>
          <w:rFonts w:ascii="Times New Roman" w:hAnsi="Times New Roman" w:cs="Times New Roman"/>
          <w:color w:val="auto"/>
        </w:rPr>
        <w:t>ë</w:t>
      </w:r>
      <w:r w:rsidRPr="002B2A92">
        <w:rPr>
          <w:rFonts w:ascii="Times New Roman" w:hAnsi="Times New Roman" w:cs="Times New Roman"/>
          <w:color w:val="auto"/>
        </w:rPr>
        <w:t xml:space="preserve"> rrug</w:t>
      </w:r>
      <w:r w:rsidR="009F4276" w:rsidRPr="002B2A92">
        <w:rPr>
          <w:rFonts w:ascii="Times New Roman" w:hAnsi="Times New Roman" w:cs="Times New Roman"/>
          <w:color w:val="auto"/>
        </w:rPr>
        <w:t>ë</w:t>
      </w:r>
      <w:r w:rsidRPr="002B2A92">
        <w:rPr>
          <w:rFonts w:ascii="Times New Roman" w:hAnsi="Times New Roman" w:cs="Times New Roman"/>
          <w:color w:val="auto"/>
        </w:rPr>
        <w:t>s. Masat e sigurimit paraprak të ligjeve të aplikushme, kodeve të ndërtesave dhe të ndërtimit do të respektohen. Makineritë, pajisjet dhe çdo rrezik do t</w:t>
      </w:r>
      <w:r w:rsidR="009F4276" w:rsidRPr="002B2A92">
        <w:rPr>
          <w:rFonts w:ascii="Times New Roman" w:hAnsi="Times New Roman" w:cs="Times New Roman"/>
          <w:color w:val="auto"/>
        </w:rPr>
        <w:t>ë</w:t>
      </w:r>
      <w:r w:rsidRPr="002B2A92">
        <w:rPr>
          <w:rFonts w:ascii="Times New Roman" w:hAnsi="Times New Roman" w:cs="Times New Roman"/>
          <w:color w:val="auto"/>
        </w:rPr>
        <w:t xml:space="preserve"> kqyren ose eliminohen në përputhje me masat paraprake të sigurimit. </w:t>
      </w:r>
      <w:r w:rsidR="00915EB9" w:rsidRPr="002B2A92">
        <w:rPr>
          <w:rFonts w:ascii="Times New Roman" w:hAnsi="Times New Roman" w:cs="Times New Roman"/>
          <w:color w:val="auto"/>
        </w:rPr>
        <w:t>Siguria në rrugë është një nga çështjet më të rëndësishme</w:t>
      </w:r>
      <w:r w:rsidR="00915EB9" w:rsidRPr="002B2A92">
        <w:rPr>
          <w:rFonts w:ascii="Times New Roman" w:hAnsi="Times New Roman" w:cs="Times New Roman"/>
        </w:rPr>
        <w:t xml:space="preserve"> n</w:t>
      </w:r>
      <w:r w:rsidR="00DA5B03" w:rsidRPr="002B2A92">
        <w:rPr>
          <w:rFonts w:ascii="Times New Roman" w:hAnsi="Times New Roman" w:cs="Times New Roman"/>
        </w:rPr>
        <w:t>ë</w:t>
      </w:r>
      <w:r w:rsidR="00915EB9" w:rsidRPr="002B2A92">
        <w:rPr>
          <w:rFonts w:ascii="Times New Roman" w:hAnsi="Times New Roman" w:cs="Times New Roman"/>
        </w:rPr>
        <w:t xml:space="preserve"> dit</w:t>
      </w:r>
      <w:r w:rsidR="00DA5B03" w:rsidRPr="002B2A92">
        <w:rPr>
          <w:rFonts w:ascii="Times New Roman" w:hAnsi="Times New Roman" w:cs="Times New Roman"/>
        </w:rPr>
        <w:t>ë</w:t>
      </w:r>
      <w:r w:rsidR="00915EB9" w:rsidRPr="002B2A92">
        <w:rPr>
          <w:rFonts w:ascii="Times New Roman" w:hAnsi="Times New Roman" w:cs="Times New Roman"/>
        </w:rPr>
        <w:t>t e sotme.</w:t>
      </w:r>
      <w:r w:rsidRPr="002B2A92">
        <w:rPr>
          <w:rFonts w:ascii="Times New Roman" w:hAnsi="Times New Roman" w:cs="Times New Roman"/>
        </w:rPr>
        <w:t xml:space="preserve"> </w:t>
      </w:r>
      <w:r w:rsidR="00915EB9" w:rsidRPr="002B2A92">
        <w:rPr>
          <w:rFonts w:ascii="Times New Roman" w:hAnsi="Times New Roman" w:cs="Times New Roman"/>
        </w:rPr>
        <w:t xml:space="preserve">Rritja e numrit të pjesëmarrësve në </w:t>
      </w:r>
      <w:r w:rsidR="005E5249" w:rsidRPr="002B2A92">
        <w:rPr>
          <w:rFonts w:ascii="Times New Roman" w:hAnsi="Times New Roman" w:cs="Times New Roman"/>
        </w:rPr>
        <w:t>lëvizj</w:t>
      </w:r>
      <w:r w:rsidRPr="002B2A92">
        <w:rPr>
          <w:rFonts w:ascii="Times New Roman" w:hAnsi="Times New Roman" w:cs="Times New Roman"/>
        </w:rPr>
        <w:t>e</w:t>
      </w:r>
      <w:r w:rsidR="00915EB9" w:rsidRPr="002B2A92">
        <w:rPr>
          <w:rFonts w:ascii="Times New Roman" w:hAnsi="Times New Roman" w:cs="Times New Roman"/>
        </w:rPr>
        <w:t>n rrugor</w:t>
      </w:r>
      <w:r w:rsidRPr="002B2A92">
        <w:rPr>
          <w:rFonts w:ascii="Times New Roman" w:hAnsi="Times New Roman" w:cs="Times New Roman"/>
        </w:rPr>
        <w:t>e</w:t>
      </w:r>
      <w:r w:rsidR="00915EB9" w:rsidRPr="002B2A92">
        <w:rPr>
          <w:rFonts w:ascii="Times New Roman" w:hAnsi="Times New Roman" w:cs="Times New Roman"/>
        </w:rPr>
        <w:t xml:space="preserve"> </w:t>
      </w:r>
      <w:r w:rsidR="0073229F" w:rsidRPr="002B2A92">
        <w:rPr>
          <w:rFonts w:ascii="Times New Roman" w:hAnsi="Times New Roman" w:cs="Times New Roman"/>
        </w:rPr>
        <w:t>ka sjellë</w:t>
      </w:r>
      <w:r w:rsidR="00915EB9" w:rsidRPr="002B2A92">
        <w:rPr>
          <w:rFonts w:ascii="Times New Roman" w:hAnsi="Times New Roman" w:cs="Times New Roman"/>
        </w:rPr>
        <w:t xml:space="preserve"> rritj</w:t>
      </w:r>
      <w:r w:rsidRPr="002B2A92">
        <w:rPr>
          <w:rFonts w:ascii="Times New Roman" w:hAnsi="Times New Roman" w:cs="Times New Roman"/>
        </w:rPr>
        <w:t xml:space="preserve">en </w:t>
      </w:r>
      <w:r w:rsidR="00915EB9" w:rsidRPr="002B2A92">
        <w:rPr>
          <w:rFonts w:ascii="Times New Roman" w:hAnsi="Times New Roman" w:cs="Times New Roman"/>
        </w:rPr>
        <w:t xml:space="preserve">e përgjithshme e numrit të aksidenteve në </w:t>
      </w:r>
      <w:r w:rsidRPr="002B2A92">
        <w:rPr>
          <w:rFonts w:ascii="Times New Roman" w:hAnsi="Times New Roman" w:cs="Times New Roman"/>
        </w:rPr>
        <w:t>l</w:t>
      </w:r>
      <w:r w:rsidR="009F4276" w:rsidRPr="002B2A92">
        <w:rPr>
          <w:rFonts w:ascii="Times New Roman" w:hAnsi="Times New Roman" w:cs="Times New Roman"/>
        </w:rPr>
        <w:t>ë</w:t>
      </w:r>
      <w:r w:rsidRPr="002B2A92">
        <w:rPr>
          <w:rFonts w:ascii="Times New Roman" w:hAnsi="Times New Roman" w:cs="Times New Roman"/>
        </w:rPr>
        <w:t>vizje</w:t>
      </w:r>
      <w:r w:rsidR="00915EB9" w:rsidRPr="002B2A92">
        <w:rPr>
          <w:rFonts w:ascii="Times New Roman" w:hAnsi="Times New Roman" w:cs="Times New Roman"/>
        </w:rPr>
        <w:t>. M</w:t>
      </w:r>
      <w:r w:rsidR="00DA5B03" w:rsidRPr="002B2A92">
        <w:rPr>
          <w:rFonts w:ascii="Times New Roman" w:hAnsi="Times New Roman" w:cs="Times New Roman"/>
        </w:rPr>
        <w:t>ë</w:t>
      </w:r>
      <w:r w:rsidR="00915EB9" w:rsidRPr="002B2A92">
        <w:rPr>
          <w:rFonts w:ascii="Times New Roman" w:hAnsi="Times New Roman" w:cs="Times New Roman"/>
        </w:rPr>
        <w:t xml:space="preserve"> kryesoret </w:t>
      </w:r>
      <w:r w:rsidRPr="002B2A92">
        <w:rPr>
          <w:rFonts w:ascii="Times New Roman" w:hAnsi="Times New Roman" w:cs="Times New Roman"/>
        </w:rPr>
        <w:t xml:space="preserve">nga varet siguria në transport </w:t>
      </w:r>
      <w:r w:rsidR="00915EB9" w:rsidRPr="002B2A92">
        <w:rPr>
          <w:rFonts w:ascii="Times New Roman" w:hAnsi="Times New Roman" w:cs="Times New Roman"/>
        </w:rPr>
        <w:t xml:space="preserve">janë: </w:t>
      </w:r>
    </w:p>
    <w:p w:rsidR="00915EB9" w:rsidRPr="002B2A92" w:rsidRDefault="00915EB9" w:rsidP="00F460CD">
      <w:pPr>
        <w:pStyle w:val="NoSpacing"/>
        <w:numPr>
          <w:ilvl w:val="0"/>
          <w:numId w:val="10"/>
        </w:numPr>
        <w:jc w:val="both"/>
      </w:pPr>
      <w:r w:rsidRPr="002B2A92">
        <w:t xml:space="preserve">Njeriu, </w:t>
      </w:r>
    </w:p>
    <w:p w:rsidR="00915EB9" w:rsidRPr="002B2A92" w:rsidRDefault="00915EB9" w:rsidP="00F460CD">
      <w:pPr>
        <w:pStyle w:val="NoSpacing"/>
        <w:numPr>
          <w:ilvl w:val="0"/>
          <w:numId w:val="10"/>
        </w:numPr>
        <w:jc w:val="both"/>
      </w:pPr>
      <w:r w:rsidRPr="002B2A92">
        <w:t xml:space="preserve">Automjeti, </w:t>
      </w:r>
    </w:p>
    <w:p w:rsidR="00915EB9" w:rsidRPr="002B2A92" w:rsidRDefault="00915EB9" w:rsidP="00F460CD">
      <w:pPr>
        <w:pStyle w:val="NoSpacing"/>
        <w:numPr>
          <w:ilvl w:val="0"/>
          <w:numId w:val="10"/>
        </w:numPr>
        <w:jc w:val="both"/>
      </w:pPr>
      <w:r w:rsidRPr="002B2A92">
        <w:t xml:space="preserve">Rruga dhe </w:t>
      </w:r>
    </w:p>
    <w:p w:rsidR="00915EB9" w:rsidRPr="002B2A92" w:rsidRDefault="00915EB9" w:rsidP="00F460CD">
      <w:pPr>
        <w:pStyle w:val="NoSpacing"/>
        <w:numPr>
          <w:ilvl w:val="0"/>
          <w:numId w:val="10"/>
        </w:numPr>
        <w:jc w:val="both"/>
      </w:pPr>
      <w:r w:rsidRPr="002B2A92">
        <w:t xml:space="preserve">Mjedisi në të cilin zhvillohet transporti. </w:t>
      </w:r>
    </w:p>
    <w:p w:rsidR="00915EB9" w:rsidRPr="002B2A92" w:rsidRDefault="00CB39CB" w:rsidP="003063DE">
      <w:pPr>
        <w:pStyle w:val="Default"/>
        <w:spacing w:line="276" w:lineRule="auto"/>
        <w:jc w:val="both"/>
        <w:rPr>
          <w:rFonts w:ascii="Times New Roman" w:hAnsi="Times New Roman" w:cs="Times New Roman"/>
        </w:rPr>
      </w:pPr>
      <w:r w:rsidRPr="002B2A92">
        <w:rPr>
          <w:rFonts w:ascii="Times New Roman" w:hAnsi="Times New Roman" w:cs="Times New Roman"/>
        </w:rPr>
        <w:t>Sjellja</w:t>
      </w:r>
      <w:r w:rsidR="00915EB9" w:rsidRPr="002B2A92">
        <w:rPr>
          <w:rFonts w:ascii="Times New Roman" w:hAnsi="Times New Roman" w:cs="Times New Roman"/>
        </w:rPr>
        <w:t xml:space="preserve"> e njeriut si faktor i sigurisë në transport </w:t>
      </w:r>
      <w:r w:rsidRPr="002B2A92">
        <w:rPr>
          <w:rFonts w:ascii="Times New Roman" w:hAnsi="Times New Roman" w:cs="Times New Roman"/>
        </w:rPr>
        <w:t xml:space="preserve">ndikohet </w:t>
      </w:r>
      <w:proofErr w:type="gramStart"/>
      <w:r w:rsidRPr="002B2A92">
        <w:rPr>
          <w:rFonts w:ascii="Times New Roman" w:hAnsi="Times New Roman" w:cs="Times New Roman"/>
        </w:rPr>
        <w:t xml:space="preserve">nga </w:t>
      </w:r>
      <w:r w:rsidR="00915EB9" w:rsidRPr="002B2A92">
        <w:rPr>
          <w:rFonts w:ascii="Times New Roman" w:hAnsi="Times New Roman" w:cs="Times New Roman"/>
        </w:rPr>
        <w:t>:</w:t>
      </w:r>
      <w:proofErr w:type="gramEnd"/>
      <w:r w:rsidR="00915EB9" w:rsidRPr="002B2A92">
        <w:rPr>
          <w:rFonts w:ascii="Times New Roman" w:hAnsi="Times New Roman" w:cs="Times New Roman"/>
        </w:rPr>
        <w:t xml:space="preserve"> </w:t>
      </w:r>
    </w:p>
    <w:p w:rsidR="00915EB9" w:rsidRPr="002B2A92" w:rsidRDefault="00915EB9" w:rsidP="00F460CD">
      <w:pPr>
        <w:pStyle w:val="NoSpacing"/>
        <w:numPr>
          <w:ilvl w:val="0"/>
          <w:numId w:val="10"/>
        </w:numPr>
        <w:jc w:val="both"/>
      </w:pPr>
      <w:r w:rsidRPr="002B2A92">
        <w:t>karakteristikat pers</w:t>
      </w:r>
      <w:r w:rsidR="00CB39CB" w:rsidRPr="002B2A92">
        <w:t>onale të ngar</w:t>
      </w:r>
      <w:r w:rsidRPr="002B2A92">
        <w:t xml:space="preserve">ësit (këmbësorit) </w:t>
      </w:r>
    </w:p>
    <w:p w:rsidR="00915EB9" w:rsidRPr="002B2A92" w:rsidRDefault="00915EB9" w:rsidP="00F460CD">
      <w:pPr>
        <w:pStyle w:val="NoSpacing"/>
        <w:numPr>
          <w:ilvl w:val="0"/>
          <w:numId w:val="10"/>
        </w:numPr>
        <w:jc w:val="both"/>
      </w:pPr>
      <w:r w:rsidRPr="002B2A92">
        <w:t xml:space="preserve">vetit psiko-fizike </w:t>
      </w:r>
    </w:p>
    <w:p w:rsidR="00915EB9" w:rsidRPr="002B2A92" w:rsidRDefault="00915EB9" w:rsidP="000976E1">
      <w:pPr>
        <w:pStyle w:val="NoSpacing"/>
        <w:numPr>
          <w:ilvl w:val="0"/>
          <w:numId w:val="10"/>
        </w:numPr>
        <w:jc w:val="both"/>
      </w:pPr>
      <w:r w:rsidRPr="002B2A92">
        <w:t xml:space="preserve">kultura dhe edukimi </w:t>
      </w:r>
    </w:p>
    <w:p w:rsidR="00662A59" w:rsidRPr="002B2A92" w:rsidRDefault="00915EB9" w:rsidP="003063DE">
      <w:pPr>
        <w:spacing w:line="276" w:lineRule="auto"/>
        <w:jc w:val="both"/>
      </w:pPr>
      <w:r w:rsidRPr="002B2A92">
        <w:t xml:space="preserve">Ligji mbi Sigurinë në </w:t>
      </w:r>
      <w:r w:rsidR="00FB6819" w:rsidRPr="002B2A92">
        <w:t>Transportin</w:t>
      </w:r>
      <w:r w:rsidR="00CB39CB" w:rsidRPr="002B2A92">
        <w:t xml:space="preserve"> Rrugor </w:t>
      </w:r>
      <w:r w:rsidRPr="002B2A92">
        <w:t xml:space="preserve">rregullon sigurinë në </w:t>
      </w:r>
      <w:r w:rsidR="00FB6819" w:rsidRPr="002B2A92">
        <w:t xml:space="preserve">transport. </w:t>
      </w:r>
      <w:r w:rsidRPr="002B2A92">
        <w:t>Ky ligj rregullon kushtet dhe parimet e sektorit të sigurisë në rrugë në mënyrë më specifike, duke u bazu</w:t>
      </w:r>
      <w:r w:rsidR="00CB39CB" w:rsidRPr="002B2A92">
        <w:t>ar në standardet ndërkombëtare, ai jep sj</w:t>
      </w:r>
      <w:r w:rsidRPr="002B2A92">
        <w:t xml:space="preserve">elljet e pjesëmarrësve në </w:t>
      </w:r>
      <w:r w:rsidR="00FB6819" w:rsidRPr="002B2A92">
        <w:t>transport,</w:t>
      </w:r>
      <w:r w:rsidRPr="002B2A92">
        <w:t xml:space="preserve"> sistemin e shenjave të </w:t>
      </w:r>
      <w:r w:rsidR="00FB6819" w:rsidRPr="002B2A92">
        <w:t>transportit</w:t>
      </w:r>
      <w:r w:rsidRPr="002B2A92">
        <w:t>, detyrat e personave zyrtar, përgatitjen e kandidatëve për shofer, kushtet për të fituar të drejtën e drejtimit të automjetit etj.</w:t>
      </w:r>
    </w:p>
    <w:p w:rsidR="00661239" w:rsidRPr="002B2A92" w:rsidRDefault="00661239" w:rsidP="003063DE">
      <w:pPr>
        <w:spacing w:line="276" w:lineRule="auto"/>
        <w:jc w:val="both"/>
      </w:pPr>
    </w:p>
    <w:p w:rsidR="00662A59" w:rsidRPr="002B2A92" w:rsidRDefault="00A87566" w:rsidP="003063DE">
      <w:pPr>
        <w:pStyle w:val="ListParagraph"/>
        <w:numPr>
          <w:ilvl w:val="1"/>
          <w:numId w:val="7"/>
        </w:numPr>
        <w:spacing w:line="276" w:lineRule="auto"/>
        <w:jc w:val="both"/>
        <w:rPr>
          <w:b/>
        </w:rPr>
      </w:pPr>
      <w:r w:rsidRPr="002B2A92">
        <w:t xml:space="preserve">   </w:t>
      </w:r>
      <w:r w:rsidRPr="002B2A92">
        <w:rPr>
          <w:b/>
        </w:rPr>
        <w:t>Elementët dhe klasifikimi i rug</w:t>
      </w:r>
      <w:r w:rsidR="00DA5B03" w:rsidRPr="002B2A92">
        <w:rPr>
          <w:b/>
        </w:rPr>
        <w:t>ë</w:t>
      </w:r>
      <w:r w:rsidRPr="002B2A92">
        <w:rPr>
          <w:b/>
        </w:rPr>
        <w:t>ve</w:t>
      </w:r>
    </w:p>
    <w:p w:rsidR="00A87566" w:rsidRPr="002B2A92" w:rsidRDefault="00A87566" w:rsidP="003063DE">
      <w:pPr>
        <w:spacing w:line="276" w:lineRule="auto"/>
        <w:jc w:val="both"/>
      </w:pPr>
    </w:p>
    <w:p w:rsidR="00761B58" w:rsidRPr="002B2A92" w:rsidRDefault="00761B58" w:rsidP="003063DE">
      <w:pPr>
        <w:pStyle w:val="ListParagraph"/>
        <w:widowControl/>
        <w:ind w:left="0"/>
        <w:jc w:val="both"/>
        <w:rPr>
          <w:rFonts w:eastAsiaTheme="minorHAnsi"/>
          <w:lang w:val="en-US"/>
        </w:rPr>
      </w:pPr>
      <w:r w:rsidRPr="002B2A92">
        <w:rPr>
          <w:rFonts w:eastAsiaTheme="minorHAnsi"/>
          <w:lang w:val="en-US"/>
        </w:rPr>
        <w:t>Klasifikimi i rrug</w:t>
      </w:r>
      <w:r w:rsidR="000D352E" w:rsidRPr="002B2A92">
        <w:rPr>
          <w:rFonts w:eastAsiaTheme="minorHAnsi"/>
          <w:lang w:val="en-US"/>
        </w:rPr>
        <w:t>ë</w:t>
      </w:r>
      <w:r w:rsidR="0073229F" w:rsidRPr="002B2A92">
        <w:rPr>
          <w:rFonts w:eastAsiaTheme="minorHAnsi"/>
          <w:lang w:val="en-US"/>
        </w:rPr>
        <w:t>v</w:t>
      </w:r>
      <w:r w:rsidRPr="002B2A92">
        <w:rPr>
          <w:rFonts w:eastAsiaTheme="minorHAnsi"/>
          <w:lang w:val="en-US"/>
        </w:rPr>
        <w:t>e</w:t>
      </w:r>
      <w:r w:rsidR="0073229F" w:rsidRPr="002B2A92">
        <w:rPr>
          <w:rFonts w:eastAsiaTheme="minorHAnsi"/>
          <w:lang w:val="en-US"/>
        </w:rPr>
        <w:t xml:space="preserve"> </w:t>
      </w:r>
      <w:r w:rsidRPr="002B2A92">
        <w:rPr>
          <w:rFonts w:eastAsiaTheme="minorHAnsi"/>
          <w:lang w:val="en-US"/>
        </w:rPr>
        <w:t>b</w:t>
      </w:r>
      <w:r w:rsidR="000D352E" w:rsidRPr="002B2A92">
        <w:rPr>
          <w:rFonts w:eastAsiaTheme="minorHAnsi"/>
          <w:lang w:val="en-US"/>
        </w:rPr>
        <w:t>ë</w:t>
      </w:r>
      <w:r w:rsidRPr="002B2A92">
        <w:rPr>
          <w:rFonts w:eastAsiaTheme="minorHAnsi"/>
          <w:lang w:val="en-US"/>
        </w:rPr>
        <w:t>het nga arsye t</w:t>
      </w:r>
      <w:r w:rsidR="000D352E" w:rsidRPr="002B2A92">
        <w:rPr>
          <w:rFonts w:eastAsiaTheme="minorHAnsi"/>
          <w:lang w:val="en-US"/>
        </w:rPr>
        <w:t>ë</w:t>
      </w:r>
      <w:r w:rsidRPr="002B2A92">
        <w:rPr>
          <w:rFonts w:eastAsiaTheme="minorHAnsi"/>
          <w:lang w:val="en-US"/>
        </w:rPr>
        <w:t xml:space="preserve"> ndryshme dhe sipas kritereve t</w:t>
      </w:r>
      <w:r w:rsidR="000D352E" w:rsidRPr="002B2A92">
        <w:rPr>
          <w:rFonts w:eastAsiaTheme="minorHAnsi"/>
          <w:lang w:val="en-US"/>
        </w:rPr>
        <w:t>ë</w:t>
      </w:r>
      <w:r w:rsidRPr="002B2A92">
        <w:rPr>
          <w:rFonts w:eastAsiaTheme="minorHAnsi"/>
          <w:lang w:val="en-US"/>
        </w:rPr>
        <w:t xml:space="preserve"> shumta.</w:t>
      </w:r>
    </w:p>
    <w:p w:rsidR="00761B58" w:rsidRPr="002B2A92" w:rsidRDefault="000976E1" w:rsidP="003063DE">
      <w:pPr>
        <w:pStyle w:val="ListParagraph"/>
        <w:widowControl/>
        <w:ind w:left="0"/>
        <w:jc w:val="both"/>
        <w:rPr>
          <w:rFonts w:eastAsiaTheme="minorHAnsi"/>
          <w:lang w:val="en-US"/>
        </w:rPr>
      </w:pPr>
      <w:r w:rsidRPr="002B2A92">
        <w:rPr>
          <w:rFonts w:eastAsiaTheme="minorHAnsi"/>
          <w:lang w:val="en-US"/>
        </w:rPr>
        <w:t>Klasifikimi</w:t>
      </w:r>
      <w:r w:rsidR="00761B58" w:rsidRPr="002B2A92">
        <w:rPr>
          <w:rFonts w:eastAsiaTheme="minorHAnsi"/>
          <w:lang w:val="en-US"/>
        </w:rPr>
        <w:t xml:space="preserve"> rrug</w:t>
      </w:r>
      <w:r w:rsidR="000D352E" w:rsidRPr="002B2A92">
        <w:rPr>
          <w:rFonts w:eastAsiaTheme="minorHAnsi"/>
          <w:lang w:val="en-US"/>
        </w:rPr>
        <w:t>ë</w:t>
      </w:r>
      <w:r w:rsidR="00761B58" w:rsidRPr="002B2A92">
        <w:rPr>
          <w:rFonts w:eastAsiaTheme="minorHAnsi"/>
          <w:lang w:val="en-US"/>
        </w:rPr>
        <w:t xml:space="preserve">ve </w:t>
      </w:r>
      <w:r w:rsidRPr="002B2A92">
        <w:rPr>
          <w:rFonts w:eastAsiaTheme="minorHAnsi"/>
          <w:lang w:val="en-US"/>
        </w:rPr>
        <w:t>lidhet me</w:t>
      </w:r>
      <w:r w:rsidR="00761B58" w:rsidRPr="002B2A92">
        <w:rPr>
          <w:rFonts w:eastAsiaTheme="minorHAnsi"/>
          <w:lang w:val="en-US"/>
        </w:rPr>
        <w:t xml:space="preserve"> karakteristikat themelore t</w:t>
      </w:r>
      <w:r w:rsidR="000D352E" w:rsidRPr="002B2A92">
        <w:rPr>
          <w:rFonts w:eastAsiaTheme="minorHAnsi"/>
          <w:lang w:val="en-US"/>
        </w:rPr>
        <w:t>ë</w:t>
      </w:r>
      <w:r w:rsidR="00761B58" w:rsidRPr="002B2A92">
        <w:rPr>
          <w:rFonts w:eastAsiaTheme="minorHAnsi"/>
          <w:lang w:val="en-US"/>
        </w:rPr>
        <w:t xml:space="preserve"> rrug</w:t>
      </w:r>
      <w:r w:rsidR="000D352E" w:rsidRPr="002B2A92">
        <w:rPr>
          <w:rFonts w:eastAsiaTheme="minorHAnsi"/>
          <w:lang w:val="en-US"/>
        </w:rPr>
        <w:t>ë</w:t>
      </w:r>
      <w:r w:rsidR="00761B58" w:rsidRPr="002B2A92">
        <w:rPr>
          <w:rFonts w:eastAsiaTheme="minorHAnsi"/>
          <w:lang w:val="en-US"/>
        </w:rPr>
        <w:t>s s</w:t>
      </w:r>
      <w:r w:rsidR="000D352E" w:rsidRPr="002B2A92">
        <w:rPr>
          <w:rFonts w:eastAsiaTheme="minorHAnsi"/>
          <w:lang w:val="en-US"/>
        </w:rPr>
        <w:t>ë</w:t>
      </w:r>
      <w:r w:rsidR="00761B58" w:rsidRPr="002B2A92">
        <w:rPr>
          <w:rFonts w:eastAsiaTheme="minorHAnsi"/>
          <w:lang w:val="en-US"/>
        </w:rPr>
        <w:t xml:space="preserve"> caktuar p</w:t>
      </w:r>
      <w:r w:rsidR="000D352E" w:rsidRPr="002B2A92">
        <w:rPr>
          <w:rFonts w:eastAsiaTheme="minorHAnsi"/>
          <w:lang w:val="en-US"/>
        </w:rPr>
        <w:t>ë</w:t>
      </w:r>
      <w:r w:rsidRPr="002B2A92">
        <w:rPr>
          <w:rFonts w:eastAsiaTheme="minorHAnsi"/>
          <w:lang w:val="en-US"/>
        </w:rPr>
        <w:t>r projektim.</w:t>
      </w:r>
    </w:p>
    <w:p w:rsidR="00FB6819" w:rsidRPr="002B2A92" w:rsidRDefault="00FB6819" w:rsidP="003063DE">
      <w:pPr>
        <w:spacing w:line="276" w:lineRule="auto"/>
        <w:jc w:val="both"/>
      </w:pPr>
      <w:r w:rsidRPr="002B2A92">
        <w:t>Elementet e rrug</w:t>
      </w:r>
      <w:r w:rsidR="001F6A50" w:rsidRPr="002B2A92">
        <w:t>ë</w:t>
      </w:r>
      <w:r w:rsidRPr="002B2A92">
        <w:t>s jan</w:t>
      </w:r>
      <w:r w:rsidR="001F6A50" w:rsidRPr="002B2A92">
        <w:t>ë</w:t>
      </w:r>
      <w:r w:rsidRPr="002B2A92">
        <w:t>:</w:t>
      </w:r>
    </w:p>
    <w:p w:rsidR="00A87566" w:rsidRPr="002B2A92" w:rsidRDefault="00A87566" w:rsidP="003063DE">
      <w:pPr>
        <w:pStyle w:val="ListParagraph"/>
        <w:numPr>
          <w:ilvl w:val="0"/>
          <w:numId w:val="8"/>
        </w:numPr>
        <w:spacing w:line="276" w:lineRule="auto"/>
        <w:ind w:left="360"/>
        <w:jc w:val="both"/>
      </w:pPr>
      <w:r w:rsidRPr="002B2A92">
        <w:t>Aksi i rrugës( Boshti) , është vija që ndan rrugën në dy pjesë simetrike, e cila shtrihet mbi sipërfa</w:t>
      </w:r>
      <w:r w:rsidR="003716E1" w:rsidRPr="002B2A92">
        <w:t>q</w:t>
      </w:r>
      <w:r w:rsidR="003258AE" w:rsidRPr="002B2A92">
        <w:t>ë</w:t>
      </w:r>
      <w:r w:rsidRPr="002B2A92">
        <w:t xml:space="preserve">n e tokës dhe është një vijë në hapsirë. Boshti i rrugës përbëhet nga pjesë të drejta dhe të lakuara. Paraqitja e këtij boshti në plan vertikal jep proflin gjatësor të rrugës, kurse paraqitja në planin horizontal jep planimetrinë e rrugës. </w:t>
      </w:r>
    </w:p>
    <w:p w:rsidR="000976E1" w:rsidRPr="002B2A92" w:rsidRDefault="00A87566" w:rsidP="000976E1">
      <w:pPr>
        <w:pStyle w:val="ListParagraph"/>
        <w:numPr>
          <w:ilvl w:val="0"/>
          <w:numId w:val="8"/>
        </w:numPr>
        <w:spacing w:line="276" w:lineRule="auto"/>
        <w:ind w:left="360"/>
        <w:jc w:val="both"/>
      </w:pPr>
      <w:r w:rsidRPr="002B2A92">
        <w:lastRenderedPageBreak/>
        <w:t>Pjesa kaluese, është pjesa kryesore e rrugës mbi të cilën kryhet lëvizja e automjeteve. Në të dy anët e pjesës kaluese lihen breza, zakonisht të përforcuara që quhen bankina, që shërbejnë për të rritur sigurinë e lëvizjes së automjeteve mbi rrugë, për mbrojtjen e themelit dhe shtresës rrugore,  për depozitimin e materialeve të mirmbajtjes së rrugës</w:t>
      </w:r>
      <w:r w:rsidR="000976E1" w:rsidRPr="002B2A92">
        <w:t xml:space="preserve"> etj</w:t>
      </w:r>
      <w:r w:rsidRPr="002B2A92">
        <w:t>. Pjesa kaluese me bankinat përbëjnë kurorën e rrugës. Përtej trupit të rrugës ndodhen kanalet anësore që shërbejnë për largimin e ujrave</w:t>
      </w:r>
      <w:r w:rsidR="000976E1" w:rsidRPr="002B2A92">
        <w:t>.</w:t>
      </w:r>
      <w:r w:rsidRPr="002B2A92">
        <w:t xml:space="preserve"> </w:t>
      </w:r>
    </w:p>
    <w:p w:rsidR="008004B4" w:rsidRPr="002B2A92" w:rsidRDefault="00A87566" w:rsidP="000976E1">
      <w:pPr>
        <w:pStyle w:val="ListParagraph"/>
        <w:numPr>
          <w:ilvl w:val="0"/>
          <w:numId w:val="8"/>
        </w:numPr>
        <w:spacing w:line="276" w:lineRule="auto"/>
        <w:ind w:left="360"/>
        <w:jc w:val="both"/>
      </w:pPr>
      <w:r w:rsidRPr="002B2A92">
        <w:t>Shtresa rrugore, është një përforcim i pjesës kaluese, që krijon një sipërfa</w:t>
      </w:r>
      <w:r w:rsidR="003716E1" w:rsidRPr="002B2A92">
        <w:t>q</w:t>
      </w:r>
      <w:r w:rsidR="003258AE" w:rsidRPr="002B2A92">
        <w:t>ë</w:t>
      </w:r>
      <w:r w:rsidRPr="002B2A92">
        <w:t xml:space="preserve"> të fortë të sheshtë dhe të qëndrushme ndaj presionit të </w:t>
      </w:r>
      <w:r w:rsidR="008004B4" w:rsidRPr="002B2A92">
        <w:t>lëvizjes s</w:t>
      </w:r>
      <w:r w:rsidR="00DA5B03" w:rsidRPr="002B2A92">
        <w:t>ë</w:t>
      </w:r>
      <w:r w:rsidR="000976E1" w:rsidRPr="002B2A92">
        <w:t xml:space="preserve"> rrotave të automjeteve,</w:t>
      </w:r>
      <w:r w:rsidR="00CB39CB" w:rsidRPr="002B2A92">
        <w:t>p</w:t>
      </w:r>
      <w:r w:rsidR="009F4276" w:rsidRPr="002B2A92">
        <w:t>ë</w:t>
      </w:r>
      <w:r w:rsidR="00CB39CB" w:rsidRPr="002B2A92">
        <w:t>rb</w:t>
      </w:r>
      <w:r w:rsidR="009F4276" w:rsidRPr="002B2A92">
        <w:t>ë</w:t>
      </w:r>
      <w:r w:rsidR="00CB39CB" w:rsidRPr="002B2A92">
        <w:t xml:space="preserve">het nga </w:t>
      </w:r>
      <w:r w:rsidR="008004B4" w:rsidRPr="002B2A92">
        <w:t>k</w:t>
      </w:r>
      <w:r w:rsidR="00DA5B03" w:rsidRPr="002B2A92">
        <w:t>ë</w:t>
      </w:r>
      <w:r w:rsidR="008004B4" w:rsidRPr="002B2A92">
        <w:t xml:space="preserve">to </w:t>
      </w:r>
      <w:r w:rsidRPr="002B2A92">
        <w:t>elementë</w:t>
      </w:r>
      <w:r w:rsidR="000976E1" w:rsidRPr="002B2A92">
        <w:t xml:space="preserve">, mbulesa, </w:t>
      </w:r>
      <w:r w:rsidR="001B2B05" w:rsidRPr="002B2A92">
        <w:t>t</w:t>
      </w:r>
      <w:r w:rsidR="000976E1" w:rsidRPr="002B2A92">
        <w:t>hemeli,</w:t>
      </w:r>
      <w:r w:rsidR="00CB39CB" w:rsidRPr="002B2A92">
        <w:t>n</w:t>
      </w:r>
      <w:r w:rsidRPr="002B2A92">
        <w:t>ënshtresa</w:t>
      </w:r>
    </w:p>
    <w:p w:rsidR="00461022" w:rsidRPr="002B2A92" w:rsidRDefault="00461022" w:rsidP="00461022">
      <w:pPr>
        <w:spacing w:line="276" w:lineRule="auto"/>
        <w:jc w:val="both"/>
      </w:pPr>
    </w:p>
    <w:p w:rsidR="00461022" w:rsidRPr="002B2A92" w:rsidRDefault="000976E1" w:rsidP="00461022">
      <w:pPr>
        <w:pStyle w:val="ListParagraph"/>
        <w:numPr>
          <w:ilvl w:val="1"/>
          <w:numId w:val="7"/>
        </w:numPr>
        <w:spacing w:line="276" w:lineRule="auto"/>
        <w:jc w:val="both"/>
        <w:rPr>
          <w:b/>
        </w:rPr>
      </w:pPr>
      <w:r w:rsidRPr="002B2A92">
        <w:rPr>
          <w:b/>
        </w:rPr>
        <w:t>Klasifikimi funks</w:t>
      </w:r>
      <w:r w:rsidR="00461022" w:rsidRPr="002B2A92">
        <w:rPr>
          <w:b/>
        </w:rPr>
        <w:t xml:space="preserve">ional </w:t>
      </w:r>
    </w:p>
    <w:p w:rsidR="00461022" w:rsidRPr="002B2A92" w:rsidRDefault="00461022" w:rsidP="00461022">
      <w:pPr>
        <w:pStyle w:val="ListParagraph"/>
        <w:spacing w:line="276" w:lineRule="auto"/>
        <w:ind w:left="360"/>
        <w:jc w:val="both"/>
      </w:pPr>
    </w:p>
    <w:p w:rsidR="001B2B05" w:rsidRPr="002B2A92" w:rsidRDefault="001B2B05" w:rsidP="003063DE">
      <w:pPr>
        <w:pStyle w:val="ListParagraph"/>
        <w:widowControl/>
        <w:ind w:left="0"/>
        <w:jc w:val="both"/>
        <w:rPr>
          <w:rFonts w:eastAsiaTheme="minorHAnsi"/>
          <w:i/>
          <w:lang w:val="en-US"/>
        </w:rPr>
      </w:pPr>
      <w:r w:rsidRPr="002B2A92">
        <w:rPr>
          <w:rFonts w:eastAsiaTheme="minorHAnsi"/>
          <w:i/>
          <w:lang w:val="en-US"/>
        </w:rPr>
        <w:t>Nga pik</w:t>
      </w:r>
      <w:r w:rsidR="009F4276" w:rsidRPr="002B2A92">
        <w:rPr>
          <w:rFonts w:eastAsiaTheme="minorHAnsi"/>
          <w:i/>
          <w:lang w:val="en-US"/>
        </w:rPr>
        <w:t>ë</w:t>
      </w:r>
      <w:r w:rsidRPr="002B2A92">
        <w:rPr>
          <w:rFonts w:eastAsiaTheme="minorHAnsi"/>
          <w:i/>
          <w:lang w:val="en-US"/>
        </w:rPr>
        <w:t>pamja administrative- territorial rrjeti rrugor i Shqip</w:t>
      </w:r>
      <w:r w:rsidR="009F4276" w:rsidRPr="002B2A92">
        <w:rPr>
          <w:rFonts w:eastAsiaTheme="minorHAnsi"/>
          <w:i/>
          <w:lang w:val="en-US"/>
        </w:rPr>
        <w:t>ë</w:t>
      </w:r>
      <w:r w:rsidRPr="002B2A92">
        <w:rPr>
          <w:rFonts w:eastAsiaTheme="minorHAnsi"/>
          <w:i/>
          <w:lang w:val="en-US"/>
        </w:rPr>
        <w:t>ris</w:t>
      </w:r>
      <w:r w:rsidR="009F4276" w:rsidRPr="002B2A92">
        <w:rPr>
          <w:rFonts w:eastAsiaTheme="minorHAnsi"/>
          <w:i/>
          <w:lang w:val="en-US"/>
        </w:rPr>
        <w:t>ë</w:t>
      </w:r>
      <w:r w:rsidRPr="002B2A92">
        <w:rPr>
          <w:rFonts w:eastAsiaTheme="minorHAnsi"/>
          <w:i/>
          <w:lang w:val="en-US"/>
        </w:rPr>
        <w:t xml:space="preserve"> p</w:t>
      </w:r>
      <w:r w:rsidR="009F4276" w:rsidRPr="002B2A92">
        <w:rPr>
          <w:rFonts w:eastAsiaTheme="minorHAnsi"/>
          <w:i/>
          <w:lang w:val="en-US"/>
        </w:rPr>
        <w:t>ë</w:t>
      </w:r>
      <w:r w:rsidRPr="002B2A92">
        <w:rPr>
          <w:rFonts w:eastAsiaTheme="minorHAnsi"/>
          <w:i/>
          <w:lang w:val="en-US"/>
        </w:rPr>
        <w:t>rb</w:t>
      </w:r>
      <w:r w:rsidR="009F4276" w:rsidRPr="002B2A92">
        <w:rPr>
          <w:rFonts w:eastAsiaTheme="minorHAnsi"/>
          <w:i/>
          <w:lang w:val="en-US"/>
        </w:rPr>
        <w:t>ë</w:t>
      </w:r>
      <w:r w:rsidRPr="002B2A92">
        <w:rPr>
          <w:rFonts w:eastAsiaTheme="minorHAnsi"/>
          <w:i/>
          <w:lang w:val="en-US"/>
        </w:rPr>
        <w:t>het:</w:t>
      </w:r>
    </w:p>
    <w:p w:rsidR="001B2B05" w:rsidRPr="002B2A92" w:rsidRDefault="001B2B05" w:rsidP="000976E1">
      <w:pPr>
        <w:widowControl/>
        <w:jc w:val="both"/>
        <w:rPr>
          <w:rFonts w:eastAsiaTheme="minorHAnsi"/>
          <w:lang w:val="en-US"/>
        </w:rPr>
      </w:pPr>
      <w:r w:rsidRPr="002B2A92">
        <w:rPr>
          <w:rFonts w:eastAsiaTheme="minorHAnsi"/>
          <w:lang w:val="en-US"/>
        </w:rPr>
        <w:t>Rrug</w:t>
      </w:r>
      <w:r w:rsidR="009F4276" w:rsidRPr="002B2A92">
        <w:rPr>
          <w:rFonts w:eastAsiaTheme="minorHAnsi"/>
          <w:lang w:val="en-US"/>
        </w:rPr>
        <w:t>ë</w:t>
      </w:r>
      <w:r w:rsidRPr="002B2A92">
        <w:rPr>
          <w:rFonts w:eastAsiaTheme="minorHAnsi"/>
          <w:lang w:val="en-US"/>
        </w:rPr>
        <w:t xml:space="preserve"> kryesore komb</w:t>
      </w:r>
      <w:r w:rsidR="009F4276" w:rsidRPr="002B2A92">
        <w:rPr>
          <w:rFonts w:eastAsiaTheme="minorHAnsi"/>
          <w:lang w:val="en-US"/>
        </w:rPr>
        <w:t>ë</w:t>
      </w:r>
      <w:r w:rsidRPr="002B2A92">
        <w:rPr>
          <w:rFonts w:eastAsiaTheme="minorHAnsi"/>
          <w:lang w:val="en-US"/>
        </w:rPr>
        <w:t xml:space="preserve">tare </w:t>
      </w:r>
      <w:r w:rsidR="000976E1" w:rsidRPr="002B2A92">
        <w:rPr>
          <w:rFonts w:eastAsiaTheme="minorHAnsi"/>
          <w:lang w:val="en-US"/>
        </w:rPr>
        <w:t>(</w:t>
      </w:r>
      <w:r w:rsidRPr="002B2A92">
        <w:rPr>
          <w:rFonts w:eastAsiaTheme="minorHAnsi"/>
          <w:lang w:val="en-US"/>
        </w:rPr>
        <w:t>autostradat dhe rrug</w:t>
      </w:r>
      <w:r w:rsidR="009F4276" w:rsidRPr="002B2A92">
        <w:rPr>
          <w:rFonts w:eastAsiaTheme="minorHAnsi"/>
          <w:lang w:val="en-US"/>
        </w:rPr>
        <w:t>ë</w:t>
      </w:r>
      <w:r w:rsidRPr="002B2A92">
        <w:rPr>
          <w:rFonts w:eastAsiaTheme="minorHAnsi"/>
          <w:lang w:val="en-US"/>
        </w:rPr>
        <w:t>t kryesore interurbane</w:t>
      </w:r>
      <w:r w:rsidR="000976E1" w:rsidRPr="002B2A92">
        <w:rPr>
          <w:rFonts w:eastAsiaTheme="minorHAnsi"/>
          <w:lang w:val="en-US"/>
        </w:rPr>
        <w:t>)</w:t>
      </w:r>
      <w:r w:rsidR="008A168D">
        <w:rPr>
          <w:rFonts w:eastAsiaTheme="minorHAnsi"/>
          <w:lang w:val="en-US"/>
        </w:rPr>
        <w:t xml:space="preserve"> </w:t>
      </w:r>
      <w:r w:rsidRPr="002B2A92">
        <w:rPr>
          <w:rFonts w:eastAsiaTheme="minorHAnsi"/>
          <w:lang w:val="en-US"/>
        </w:rPr>
        <w:t>q</w:t>
      </w:r>
      <w:r w:rsidR="009F4276" w:rsidRPr="002B2A92">
        <w:rPr>
          <w:rFonts w:eastAsiaTheme="minorHAnsi"/>
          <w:lang w:val="en-US"/>
        </w:rPr>
        <w:t>ë</w:t>
      </w:r>
      <w:r w:rsidR="008A168D">
        <w:rPr>
          <w:rFonts w:eastAsiaTheme="minorHAnsi"/>
          <w:lang w:val="en-US"/>
        </w:rPr>
        <w:t xml:space="preserve"> </w:t>
      </w:r>
      <w:r w:rsidRPr="002B2A92">
        <w:rPr>
          <w:rFonts w:eastAsiaTheme="minorHAnsi"/>
          <w:lang w:val="en-US"/>
        </w:rPr>
        <w:t>p</w:t>
      </w:r>
      <w:r w:rsidR="009F4276" w:rsidRPr="002B2A92">
        <w:rPr>
          <w:rFonts w:eastAsiaTheme="minorHAnsi"/>
          <w:lang w:val="en-US"/>
        </w:rPr>
        <w:t>ë</w:t>
      </w:r>
      <w:r w:rsidRPr="002B2A92">
        <w:rPr>
          <w:rFonts w:eastAsiaTheme="minorHAnsi"/>
          <w:lang w:val="en-US"/>
        </w:rPr>
        <w:t>rf</w:t>
      </w:r>
      <w:r w:rsidR="000976E1" w:rsidRPr="002B2A92">
        <w:rPr>
          <w:rFonts w:eastAsiaTheme="minorHAnsi"/>
          <w:lang w:val="en-US"/>
        </w:rPr>
        <w:t>a</w:t>
      </w:r>
      <w:r w:rsidRPr="002B2A92">
        <w:rPr>
          <w:rFonts w:eastAsiaTheme="minorHAnsi"/>
          <w:lang w:val="en-US"/>
        </w:rPr>
        <w:t>q</w:t>
      </w:r>
      <w:r w:rsidR="009F4276" w:rsidRPr="002B2A92">
        <w:rPr>
          <w:rFonts w:eastAsiaTheme="minorHAnsi"/>
          <w:lang w:val="en-US"/>
        </w:rPr>
        <w:t>ë</w:t>
      </w:r>
      <w:r w:rsidRPr="002B2A92">
        <w:rPr>
          <w:rFonts w:eastAsiaTheme="minorHAnsi"/>
          <w:lang w:val="en-US"/>
        </w:rPr>
        <w:t>sojne trafikun komb</w:t>
      </w:r>
      <w:r w:rsidR="009F4276" w:rsidRPr="002B2A92">
        <w:rPr>
          <w:rFonts w:eastAsiaTheme="minorHAnsi"/>
          <w:lang w:val="en-US"/>
        </w:rPr>
        <w:t>ë</w:t>
      </w:r>
      <w:r w:rsidRPr="002B2A92">
        <w:rPr>
          <w:rFonts w:eastAsiaTheme="minorHAnsi"/>
          <w:lang w:val="en-US"/>
        </w:rPr>
        <w:t>tar t</w:t>
      </w:r>
      <w:r w:rsidR="009F4276" w:rsidRPr="002B2A92">
        <w:rPr>
          <w:rFonts w:eastAsiaTheme="minorHAnsi"/>
          <w:lang w:val="en-US"/>
        </w:rPr>
        <w:t>ë</w:t>
      </w:r>
      <w:r w:rsidRPr="002B2A92">
        <w:rPr>
          <w:rFonts w:eastAsiaTheme="minorHAnsi"/>
          <w:lang w:val="en-US"/>
        </w:rPr>
        <w:t xml:space="preserve"> vendit ton</w:t>
      </w:r>
      <w:r w:rsidR="009F4276" w:rsidRPr="002B2A92">
        <w:rPr>
          <w:rFonts w:eastAsiaTheme="minorHAnsi"/>
          <w:lang w:val="en-US"/>
        </w:rPr>
        <w:t>ë</w:t>
      </w:r>
      <w:r w:rsidRPr="002B2A92">
        <w:rPr>
          <w:rFonts w:eastAsiaTheme="minorHAnsi"/>
          <w:lang w:val="en-US"/>
        </w:rPr>
        <w:t xml:space="preserve"> me shtetet kufitare</w:t>
      </w:r>
    </w:p>
    <w:p w:rsidR="001B2B05" w:rsidRPr="002B2A92" w:rsidRDefault="001B2B05" w:rsidP="000976E1">
      <w:pPr>
        <w:widowControl/>
        <w:jc w:val="both"/>
        <w:rPr>
          <w:rFonts w:eastAsiaTheme="minorHAnsi"/>
          <w:lang w:val="en-US"/>
        </w:rPr>
      </w:pPr>
      <w:r w:rsidRPr="002B2A92">
        <w:rPr>
          <w:rFonts w:eastAsiaTheme="minorHAnsi"/>
          <w:lang w:val="en-US"/>
        </w:rPr>
        <w:t>Rrug</w:t>
      </w:r>
      <w:r w:rsidR="009F4276" w:rsidRPr="002B2A92">
        <w:rPr>
          <w:rFonts w:eastAsiaTheme="minorHAnsi"/>
          <w:lang w:val="en-US"/>
        </w:rPr>
        <w:t>ë</w:t>
      </w:r>
      <w:r w:rsidRPr="002B2A92">
        <w:rPr>
          <w:rFonts w:eastAsiaTheme="minorHAnsi"/>
          <w:lang w:val="en-US"/>
        </w:rPr>
        <w:t xml:space="preserve">t rajonale </w:t>
      </w:r>
      <w:r w:rsidR="000976E1" w:rsidRPr="002B2A92">
        <w:rPr>
          <w:rFonts w:eastAsiaTheme="minorHAnsi"/>
          <w:lang w:val="en-US"/>
        </w:rPr>
        <w:t>(</w:t>
      </w:r>
      <w:r w:rsidRPr="002B2A92">
        <w:rPr>
          <w:rFonts w:eastAsiaTheme="minorHAnsi"/>
          <w:lang w:val="en-US"/>
        </w:rPr>
        <w:t>kryeqendrat e qarqeve me at</w:t>
      </w:r>
      <w:r w:rsidR="000976E1" w:rsidRPr="002B2A92">
        <w:rPr>
          <w:rFonts w:eastAsiaTheme="minorHAnsi"/>
          <w:lang w:val="en-US"/>
        </w:rPr>
        <w:t>o</w:t>
      </w:r>
      <w:r w:rsidRPr="002B2A92">
        <w:rPr>
          <w:rFonts w:eastAsiaTheme="minorHAnsi"/>
          <w:lang w:val="en-US"/>
        </w:rPr>
        <w:t xml:space="preserve"> t</w:t>
      </w:r>
      <w:r w:rsidR="009F4276" w:rsidRPr="002B2A92">
        <w:rPr>
          <w:rFonts w:eastAsiaTheme="minorHAnsi"/>
          <w:lang w:val="en-US"/>
        </w:rPr>
        <w:t>ë</w:t>
      </w:r>
      <w:r w:rsidR="000976E1" w:rsidRPr="002B2A92">
        <w:rPr>
          <w:rFonts w:eastAsiaTheme="minorHAnsi"/>
          <w:lang w:val="en-US"/>
        </w:rPr>
        <w:t xml:space="preserve"> rretheve,</w:t>
      </w:r>
      <w:r w:rsidR="008A168D">
        <w:rPr>
          <w:rFonts w:eastAsiaTheme="minorHAnsi"/>
          <w:lang w:val="en-US"/>
        </w:rPr>
        <w:t xml:space="preserve"> </w:t>
      </w:r>
      <w:r w:rsidRPr="002B2A92">
        <w:rPr>
          <w:rFonts w:eastAsiaTheme="minorHAnsi"/>
          <w:lang w:val="en-US"/>
        </w:rPr>
        <w:t>bashkive</w:t>
      </w:r>
      <w:r w:rsidR="00EC6AD3" w:rsidRPr="002B2A92">
        <w:rPr>
          <w:rFonts w:eastAsiaTheme="minorHAnsi"/>
          <w:lang w:val="en-US"/>
        </w:rPr>
        <w:t>,</w:t>
      </w:r>
      <w:r w:rsidR="008A168D">
        <w:rPr>
          <w:rFonts w:eastAsiaTheme="minorHAnsi"/>
          <w:lang w:val="en-US"/>
        </w:rPr>
        <w:t xml:space="preserve"> </w:t>
      </w:r>
      <w:r w:rsidR="000976E1" w:rsidRPr="002B2A92">
        <w:rPr>
          <w:rFonts w:eastAsiaTheme="minorHAnsi"/>
          <w:lang w:val="en-US"/>
        </w:rPr>
        <w:t>komunave</w:t>
      </w:r>
      <w:proofErr w:type="gramStart"/>
      <w:r w:rsidRPr="002B2A92">
        <w:rPr>
          <w:rFonts w:eastAsiaTheme="minorHAnsi"/>
          <w:lang w:val="en-US"/>
        </w:rPr>
        <w:t>,qendra</w:t>
      </w:r>
      <w:proofErr w:type="gramEnd"/>
      <w:r w:rsidRPr="002B2A92">
        <w:rPr>
          <w:rFonts w:eastAsiaTheme="minorHAnsi"/>
          <w:lang w:val="en-US"/>
        </w:rPr>
        <w:t xml:space="preserve"> industrial</w:t>
      </w:r>
      <w:r w:rsidR="008A168D">
        <w:rPr>
          <w:rFonts w:eastAsiaTheme="minorHAnsi"/>
          <w:lang w:val="en-US"/>
        </w:rPr>
        <w:t>e</w:t>
      </w:r>
      <w:r w:rsidRPr="002B2A92">
        <w:rPr>
          <w:rFonts w:eastAsiaTheme="minorHAnsi"/>
          <w:lang w:val="en-US"/>
        </w:rPr>
        <w:t>, bujq</w:t>
      </w:r>
      <w:r w:rsidR="009F4276" w:rsidRPr="002B2A92">
        <w:rPr>
          <w:rFonts w:eastAsiaTheme="minorHAnsi"/>
          <w:lang w:val="en-US"/>
        </w:rPr>
        <w:t>ë</w:t>
      </w:r>
      <w:r w:rsidRPr="002B2A92">
        <w:rPr>
          <w:rFonts w:eastAsiaTheme="minorHAnsi"/>
          <w:lang w:val="en-US"/>
        </w:rPr>
        <w:t>sore e turistike.</w:t>
      </w:r>
    </w:p>
    <w:p w:rsidR="001B2B05" w:rsidRPr="002B2A92" w:rsidRDefault="001B2B05" w:rsidP="000976E1">
      <w:pPr>
        <w:widowControl/>
        <w:jc w:val="both"/>
        <w:rPr>
          <w:rFonts w:eastAsiaTheme="minorHAnsi"/>
          <w:lang w:val="en-US"/>
        </w:rPr>
      </w:pPr>
      <w:r w:rsidRPr="002B2A92">
        <w:rPr>
          <w:rFonts w:eastAsiaTheme="minorHAnsi"/>
          <w:lang w:val="en-US"/>
        </w:rPr>
        <w:t>Rrug</w:t>
      </w:r>
      <w:r w:rsidR="009F4276" w:rsidRPr="002B2A92">
        <w:rPr>
          <w:rFonts w:eastAsiaTheme="minorHAnsi"/>
          <w:lang w:val="en-US"/>
        </w:rPr>
        <w:t>ë</w:t>
      </w:r>
      <w:r w:rsidRPr="002B2A92">
        <w:rPr>
          <w:rFonts w:eastAsiaTheme="minorHAnsi"/>
          <w:lang w:val="en-US"/>
        </w:rPr>
        <w:t xml:space="preserve"> komunale jan</w:t>
      </w:r>
      <w:r w:rsidR="009F4276" w:rsidRPr="002B2A92">
        <w:rPr>
          <w:rFonts w:eastAsiaTheme="minorHAnsi"/>
          <w:lang w:val="en-US"/>
        </w:rPr>
        <w:t>ë</w:t>
      </w:r>
      <w:r w:rsidRPr="002B2A92">
        <w:rPr>
          <w:rFonts w:eastAsiaTheme="minorHAnsi"/>
          <w:lang w:val="en-US"/>
        </w:rPr>
        <w:t xml:space="preserve"> </w:t>
      </w:r>
      <w:proofErr w:type="gramStart"/>
      <w:r w:rsidRPr="002B2A92">
        <w:rPr>
          <w:rFonts w:eastAsiaTheme="minorHAnsi"/>
          <w:lang w:val="en-US"/>
        </w:rPr>
        <w:t>brenda</w:t>
      </w:r>
      <w:proofErr w:type="gramEnd"/>
      <w:r w:rsidRPr="002B2A92">
        <w:rPr>
          <w:rFonts w:eastAsiaTheme="minorHAnsi"/>
          <w:lang w:val="en-US"/>
        </w:rPr>
        <w:t xml:space="preserve"> territorit t</w:t>
      </w:r>
      <w:r w:rsidR="009F4276" w:rsidRPr="002B2A92">
        <w:rPr>
          <w:rFonts w:eastAsiaTheme="minorHAnsi"/>
          <w:lang w:val="en-US"/>
        </w:rPr>
        <w:t>ë</w:t>
      </w:r>
      <w:r w:rsidRPr="002B2A92">
        <w:rPr>
          <w:rFonts w:eastAsiaTheme="minorHAnsi"/>
          <w:lang w:val="en-US"/>
        </w:rPr>
        <w:t xml:space="preserve"> bashkis</w:t>
      </w:r>
      <w:r w:rsidR="009F4276" w:rsidRPr="002B2A92">
        <w:rPr>
          <w:rFonts w:eastAsiaTheme="minorHAnsi"/>
          <w:lang w:val="en-US"/>
        </w:rPr>
        <w:t>ë</w:t>
      </w:r>
      <w:r w:rsidRPr="002B2A92">
        <w:rPr>
          <w:rFonts w:eastAsiaTheme="minorHAnsi"/>
          <w:lang w:val="en-US"/>
        </w:rPr>
        <w:t xml:space="preserve"> s</w:t>
      </w:r>
      <w:r w:rsidR="009F4276" w:rsidRPr="002B2A92">
        <w:rPr>
          <w:rFonts w:eastAsiaTheme="minorHAnsi"/>
          <w:lang w:val="en-US"/>
        </w:rPr>
        <w:t>ë</w:t>
      </w:r>
      <w:r w:rsidRPr="002B2A92">
        <w:rPr>
          <w:rFonts w:eastAsiaTheme="minorHAnsi"/>
          <w:lang w:val="en-US"/>
        </w:rPr>
        <w:t xml:space="preserve"> qytetit ose komun</w:t>
      </w:r>
      <w:r w:rsidR="009F4276" w:rsidRPr="002B2A92">
        <w:rPr>
          <w:rFonts w:eastAsiaTheme="minorHAnsi"/>
          <w:lang w:val="en-US"/>
        </w:rPr>
        <w:t>ë</w:t>
      </w:r>
      <w:r w:rsidRPr="002B2A92">
        <w:rPr>
          <w:rFonts w:eastAsiaTheme="minorHAnsi"/>
          <w:lang w:val="en-US"/>
        </w:rPr>
        <w:t xml:space="preserve">s. </w:t>
      </w:r>
    </w:p>
    <w:p w:rsidR="001B2B05" w:rsidRPr="002B2A92" w:rsidRDefault="001B2B05" w:rsidP="000976E1">
      <w:pPr>
        <w:widowControl/>
        <w:jc w:val="both"/>
        <w:rPr>
          <w:rFonts w:eastAsiaTheme="minorHAnsi"/>
          <w:lang w:val="en-US"/>
        </w:rPr>
      </w:pPr>
      <w:r w:rsidRPr="002B2A92">
        <w:rPr>
          <w:rFonts w:eastAsiaTheme="minorHAnsi"/>
          <w:lang w:val="en-US"/>
        </w:rPr>
        <w:t>Rrug</w:t>
      </w:r>
      <w:r w:rsidR="009F4276" w:rsidRPr="002B2A92">
        <w:rPr>
          <w:rFonts w:eastAsiaTheme="minorHAnsi"/>
          <w:lang w:val="en-US"/>
        </w:rPr>
        <w:t>ë</w:t>
      </w:r>
      <w:r w:rsidRPr="002B2A92">
        <w:rPr>
          <w:rFonts w:eastAsiaTheme="minorHAnsi"/>
          <w:lang w:val="en-US"/>
        </w:rPr>
        <w:t xml:space="preserve"> t</w:t>
      </w:r>
      <w:r w:rsidR="009F4276" w:rsidRPr="002B2A92">
        <w:rPr>
          <w:rFonts w:eastAsiaTheme="minorHAnsi"/>
          <w:lang w:val="en-US"/>
        </w:rPr>
        <w:t>ë</w:t>
      </w:r>
      <w:r w:rsidRPr="002B2A92">
        <w:rPr>
          <w:rFonts w:eastAsiaTheme="minorHAnsi"/>
          <w:lang w:val="en-US"/>
        </w:rPr>
        <w:t xml:space="preserve"> brend</w:t>
      </w:r>
      <w:r w:rsidR="009F4276" w:rsidRPr="002B2A92">
        <w:rPr>
          <w:rFonts w:eastAsiaTheme="minorHAnsi"/>
          <w:lang w:val="en-US"/>
        </w:rPr>
        <w:t>ë</w:t>
      </w:r>
      <w:r w:rsidRPr="002B2A92">
        <w:rPr>
          <w:rFonts w:eastAsiaTheme="minorHAnsi"/>
          <w:lang w:val="en-US"/>
        </w:rPr>
        <w:t xml:space="preserve">shme, </w:t>
      </w:r>
      <w:r w:rsidR="00EC6AD3" w:rsidRPr="002B2A92">
        <w:rPr>
          <w:rFonts w:eastAsiaTheme="minorHAnsi"/>
          <w:lang w:val="en-US"/>
        </w:rPr>
        <w:t>zonat</w:t>
      </w:r>
      <w:r w:rsidRPr="002B2A92">
        <w:rPr>
          <w:rFonts w:eastAsiaTheme="minorHAnsi"/>
          <w:lang w:val="en-US"/>
        </w:rPr>
        <w:t xml:space="preserve"> minerar</w:t>
      </w:r>
      <w:r w:rsidR="00EC6AD3" w:rsidRPr="002B2A92">
        <w:rPr>
          <w:rFonts w:eastAsiaTheme="minorHAnsi"/>
          <w:lang w:val="en-US"/>
        </w:rPr>
        <w:t>e</w:t>
      </w:r>
      <w:r w:rsidRPr="002B2A92">
        <w:rPr>
          <w:rFonts w:eastAsiaTheme="minorHAnsi"/>
          <w:lang w:val="en-US"/>
        </w:rPr>
        <w:t>, industrial, bujq</w:t>
      </w:r>
      <w:r w:rsidR="009F4276" w:rsidRPr="002B2A92">
        <w:rPr>
          <w:rFonts w:eastAsiaTheme="minorHAnsi"/>
          <w:lang w:val="en-US"/>
        </w:rPr>
        <w:t>ë</w:t>
      </w:r>
      <w:r w:rsidRPr="002B2A92">
        <w:rPr>
          <w:rFonts w:eastAsiaTheme="minorHAnsi"/>
          <w:lang w:val="en-US"/>
        </w:rPr>
        <w:t xml:space="preserve">sor dhe pyjor. </w:t>
      </w:r>
    </w:p>
    <w:p w:rsidR="004A207B" w:rsidRPr="002B2A92" w:rsidRDefault="004A207B" w:rsidP="003063DE">
      <w:pPr>
        <w:widowControl/>
        <w:jc w:val="both"/>
        <w:rPr>
          <w:rFonts w:eastAsiaTheme="minorHAnsi"/>
          <w:i/>
          <w:lang w:val="en-US"/>
        </w:rPr>
      </w:pPr>
      <w:r w:rsidRPr="002B2A92">
        <w:rPr>
          <w:rFonts w:eastAsiaTheme="minorHAnsi"/>
          <w:i/>
          <w:lang w:val="en-US"/>
        </w:rPr>
        <w:t>Kodi rrugor i ndan sipas standardeve t</w:t>
      </w:r>
      <w:r w:rsidR="000D352E" w:rsidRPr="002B2A92">
        <w:rPr>
          <w:rFonts w:eastAsiaTheme="minorHAnsi"/>
          <w:i/>
          <w:lang w:val="en-US"/>
        </w:rPr>
        <w:t>ë</w:t>
      </w:r>
      <w:r w:rsidRPr="002B2A92">
        <w:rPr>
          <w:rFonts w:eastAsiaTheme="minorHAnsi"/>
          <w:i/>
          <w:lang w:val="en-US"/>
        </w:rPr>
        <w:t xml:space="preserve"> projektimit dhe karakterit funksional n</w:t>
      </w:r>
      <w:r w:rsidR="000D352E" w:rsidRPr="002B2A92">
        <w:rPr>
          <w:rFonts w:eastAsiaTheme="minorHAnsi"/>
          <w:i/>
          <w:lang w:val="en-US"/>
        </w:rPr>
        <w:t>ë</w:t>
      </w:r>
      <w:r w:rsidRPr="002B2A92">
        <w:rPr>
          <w:rFonts w:eastAsiaTheme="minorHAnsi"/>
          <w:i/>
          <w:lang w:val="en-US"/>
        </w:rPr>
        <w:t xml:space="preserve"> </w:t>
      </w:r>
    </w:p>
    <w:p w:rsidR="004A207B" w:rsidRPr="002B2A92" w:rsidRDefault="004A207B" w:rsidP="000976E1">
      <w:pPr>
        <w:widowControl/>
        <w:jc w:val="both"/>
        <w:rPr>
          <w:rFonts w:eastAsiaTheme="minorHAnsi"/>
          <w:lang w:val="en-US"/>
        </w:rPr>
      </w:pPr>
      <w:r w:rsidRPr="002B2A92">
        <w:rPr>
          <w:rFonts w:eastAsiaTheme="minorHAnsi"/>
          <w:lang w:val="en-US"/>
        </w:rPr>
        <w:t>Autostrada</w:t>
      </w:r>
    </w:p>
    <w:p w:rsidR="004A207B" w:rsidRPr="002B2A92" w:rsidRDefault="004A207B" w:rsidP="0092736E">
      <w:pPr>
        <w:widowControl/>
        <w:numPr>
          <w:ilvl w:val="0"/>
          <w:numId w:val="36"/>
        </w:numPr>
        <w:jc w:val="both"/>
        <w:rPr>
          <w:rFonts w:eastAsiaTheme="minorHAnsi"/>
          <w:lang w:val="en-US"/>
        </w:rPr>
      </w:pPr>
      <w:r w:rsidRPr="002B2A92">
        <w:rPr>
          <w:rFonts w:eastAsiaTheme="minorHAnsi"/>
          <w:lang w:val="en-US"/>
        </w:rPr>
        <w:t>Rrug</w:t>
      </w:r>
      <w:r w:rsidR="000D352E" w:rsidRPr="002B2A92">
        <w:rPr>
          <w:rFonts w:eastAsiaTheme="minorHAnsi"/>
          <w:lang w:val="en-US"/>
        </w:rPr>
        <w:t>ë</w:t>
      </w:r>
      <w:r w:rsidRPr="002B2A92">
        <w:rPr>
          <w:rFonts w:eastAsiaTheme="minorHAnsi"/>
          <w:lang w:val="en-US"/>
        </w:rPr>
        <w:t xml:space="preserve"> kryesore nd</w:t>
      </w:r>
      <w:r w:rsidR="000D352E" w:rsidRPr="002B2A92">
        <w:rPr>
          <w:rFonts w:eastAsiaTheme="minorHAnsi"/>
          <w:lang w:val="en-US"/>
        </w:rPr>
        <w:t>ë</w:t>
      </w:r>
      <w:r w:rsidRPr="002B2A92">
        <w:rPr>
          <w:rFonts w:eastAsiaTheme="minorHAnsi"/>
          <w:lang w:val="en-US"/>
        </w:rPr>
        <w:t>rurbane</w:t>
      </w:r>
    </w:p>
    <w:p w:rsidR="004A207B" w:rsidRPr="002B2A92" w:rsidRDefault="004A207B" w:rsidP="0092736E">
      <w:pPr>
        <w:widowControl/>
        <w:numPr>
          <w:ilvl w:val="0"/>
          <w:numId w:val="36"/>
        </w:numPr>
        <w:jc w:val="both"/>
        <w:rPr>
          <w:rFonts w:eastAsiaTheme="minorHAnsi"/>
          <w:lang w:val="en-US"/>
        </w:rPr>
      </w:pPr>
      <w:r w:rsidRPr="002B2A92">
        <w:rPr>
          <w:rFonts w:eastAsiaTheme="minorHAnsi"/>
          <w:lang w:val="en-US"/>
        </w:rPr>
        <w:t>Rrug</w:t>
      </w:r>
      <w:r w:rsidR="000D352E" w:rsidRPr="002B2A92">
        <w:rPr>
          <w:rFonts w:eastAsiaTheme="minorHAnsi"/>
          <w:lang w:val="en-US"/>
        </w:rPr>
        <w:t>ë</w:t>
      </w:r>
      <w:r w:rsidRPr="002B2A92">
        <w:rPr>
          <w:rFonts w:eastAsiaTheme="minorHAnsi"/>
          <w:lang w:val="en-US"/>
        </w:rPr>
        <w:t xml:space="preserve"> dyt</w:t>
      </w:r>
      <w:r w:rsidR="000D352E" w:rsidRPr="002B2A92">
        <w:rPr>
          <w:rFonts w:eastAsiaTheme="minorHAnsi"/>
          <w:lang w:val="en-US"/>
        </w:rPr>
        <w:t>ë</w:t>
      </w:r>
      <w:r w:rsidRPr="002B2A92">
        <w:rPr>
          <w:rFonts w:eastAsiaTheme="minorHAnsi"/>
          <w:lang w:val="en-US"/>
        </w:rPr>
        <w:t>sore nd</w:t>
      </w:r>
      <w:r w:rsidR="000D352E" w:rsidRPr="002B2A92">
        <w:rPr>
          <w:rFonts w:eastAsiaTheme="minorHAnsi"/>
          <w:lang w:val="en-US"/>
        </w:rPr>
        <w:t>ë</w:t>
      </w:r>
      <w:r w:rsidRPr="002B2A92">
        <w:rPr>
          <w:rFonts w:eastAsiaTheme="minorHAnsi"/>
          <w:lang w:val="en-US"/>
        </w:rPr>
        <w:t>r urbane</w:t>
      </w:r>
    </w:p>
    <w:p w:rsidR="004A207B" w:rsidRPr="002B2A92" w:rsidRDefault="004A207B" w:rsidP="0092736E">
      <w:pPr>
        <w:widowControl/>
        <w:numPr>
          <w:ilvl w:val="0"/>
          <w:numId w:val="36"/>
        </w:numPr>
        <w:jc w:val="both"/>
        <w:rPr>
          <w:rFonts w:eastAsiaTheme="minorHAnsi"/>
          <w:lang w:val="en-US"/>
        </w:rPr>
      </w:pPr>
      <w:r w:rsidRPr="002B2A92">
        <w:rPr>
          <w:rFonts w:eastAsiaTheme="minorHAnsi"/>
          <w:lang w:val="en-US"/>
        </w:rPr>
        <w:t>Rrug</w:t>
      </w:r>
      <w:r w:rsidR="000D352E" w:rsidRPr="002B2A92">
        <w:rPr>
          <w:rFonts w:eastAsiaTheme="minorHAnsi"/>
          <w:lang w:val="en-US"/>
        </w:rPr>
        <w:t>ë</w:t>
      </w:r>
      <w:r w:rsidRPr="002B2A92">
        <w:rPr>
          <w:rFonts w:eastAsiaTheme="minorHAnsi"/>
          <w:lang w:val="en-US"/>
        </w:rPr>
        <w:t xml:space="preserve"> kryesore urbane</w:t>
      </w:r>
    </w:p>
    <w:p w:rsidR="004A207B" w:rsidRPr="002B2A92" w:rsidRDefault="004A207B" w:rsidP="0092736E">
      <w:pPr>
        <w:widowControl/>
        <w:numPr>
          <w:ilvl w:val="0"/>
          <w:numId w:val="36"/>
        </w:numPr>
        <w:jc w:val="both"/>
        <w:rPr>
          <w:rFonts w:eastAsiaTheme="minorHAnsi"/>
          <w:lang w:val="en-US"/>
        </w:rPr>
      </w:pPr>
      <w:r w:rsidRPr="002B2A92">
        <w:rPr>
          <w:rFonts w:eastAsiaTheme="minorHAnsi"/>
          <w:lang w:val="en-US"/>
        </w:rPr>
        <w:t>Rrug</w:t>
      </w:r>
      <w:r w:rsidR="000D352E" w:rsidRPr="002B2A92">
        <w:rPr>
          <w:rFonts w:eastAsiaTheme="minorHAnsi"/>
          <w:lang w:val="en-US"/>
        </w:rPr>
        <w:t>ë</w:t>
      </w:r>
      <w:r w:rsidRPr="002B2A92">
        <w:rPr>
          <w:rFonts w:eastAsiaTheme="minorHAnsi"/>
          <w:lang w:val="en-US"/>
        </w:rPr>
        <w:t xml:space="preserve"> dyt</w:t>
      </w:r>
      <w:r w:rsidR="000D352E" w:rsidRPr="002B2A92">
        <w:rPr>
          <w:rFonts w:eastAsiaTheme="minorHAnsi"/>
          <w:lang w:val="en-US"/>
        </w:rPr>
        <w:t>ë</w:t>
      </w:r>
      <w:r w:rsidRPr="002B2A92">
        <w:rPr>
          <w:rFonts w:eastAsiaTheme="minorHAnsi"/>
          <w:lang w:val="en-US"/>
        </w:rPr>
        <w:t>sore urbane</w:t>
      </w:r>
    </w:p>
    <w:p w:rsidR="004A207B" w:rsidRPr="002B2A92" w:rsidRDefault="004A207B" w:rsidP="0092736E">
      <w:pPr>
        <w:widowControl/>
        <w:numPr>
          <w:ilvl w:val="0"/>
          <w:numId w:val="36"/>
        </w:numPr>
        <w:jc w:val="both"/>
        <w:rPr>
          <w:rFonts w:eastAsiaTheme="minorHAnsi"/>
          <w:lang w:val="en-US"/>
        </w:rPr>
      </w:pPr>
      <w:r w:rsidRPr="002B2A92">
        <w:rPr>
          <w:rFonts w:eastAsiaTheme="minorHAnsi"/>
          <w:lang w:val="en-US"/>
        </w:rPr>
        <w:t>Rrug</w:t>
      </w:r>
      <w:r w:rsidR="000D352E" w:rsidRPr="002B2A92">
        <w:rPr>
          <w:rFonts w:eastAsiaTheme="minorHAnsi"/>
          <w:lang w:val="en-US"/>
        </w:rPr>
        <w:t>ë</w:t>
      </w:r>
      <w:r w:rsidRPr="002B2A92">
        <w:rPr>
          <w:rFonts w:eastAsiaTheme="minorHAnsi"/>
          <w:lang w:val="en-US"/>
        </w:rPr>
        <w:t xml:space="preserve"> vendore</w:t>
      </w:r>
    </w:p>
    <w:p w:rsidR="004A207B" w:rsidRPr="002B2A92" w:rsidRDefault="004A207B" w:rsidP="003063DE">
      <w:pPr>
        <w:widowControl/>
        <w:jc w:val="both"/>
        <w:rPr>
          <w:rFonts w:eastAsiaTheme="minorHAnsi"/>
          <w:i/>
          <w:lang w:val="en-US"/>
        </w:rPr>
      </w:pPr>
      <w:r w:rsidRPr="002B2A92">
        <w:rPr>
          <w:rFonts w:eastAsiaTheme="minorHAnsi"/>
          <w:i/>
          <w:lang w:val="en-US"/>
        </w:rPr>
        <w:t>Sipas pron</w:t>
      </w:r>
      <w:r w:rsidR="000D352E" w:rsidRPr="002B2A92">
        <w:rPr>
          <w:rFonts w:eastAsiaTheme="minorHAnsi"/>
          <w:i/>
          <w:lang w:val="en-US"/>
        </w:rPr>
        <w:t>ë</w:t>
      </w:r>
      <w:r w:rsidRPr="002B2A92">
        <w:rPr>
          <w:rFonts w:eastAsiaTheme="minorHAnsi"/>
          <w:i/>
          <w:lang w:val="en-US"/>
        </w:rPr>
        <w:t>sis</w:t>
      </w:r>
      <w:r w:rsidR="000D352E" w:rsidRPr="002B2A92">
        <w:rPr>
          <w:rFonts w:eastAsiaTheme="minorHAnsi"/>
          <w:i/>
          <w:lang w:val="en-US"/>
        </w:rPr>
        <w:t>ë</w:t>
      </w:r>
      <w:r w:rsidRPr="002B2A92">
        <w:rPr>
          <w:rFonts w:eastAsiaTheme="minorHAnsi"/>
          <w:i/>
          <w:lang w:val="en-US"/>
        </w:rPr>
        <w:t xml:space="preserve"> ndahen:</w:t>
      </w:r>
    </w:p>
    <w:p w:rsidR="004A207B" w:rsidRPr="002B2A92" w:rsidRDefault="004A207B" w:rsidP="0092736E">
      <w:pPr>
        <w:widowControl/>
        <w:numPr>
          <w:ilvl w:val="0"/>
          <w:numId w:val="37"/>
        </w:numPr>
        <w:jc w:val="both"/>
        <w:rPr>
          <w:rFonts w:eastAsiaTheme="minorHAnsi"/>
          <w:lang w:val="en-US"/>
        </w:rPr>
      </w:pPr>
      <w:r w:rsidRPr="002B2A92">
        <w:rPr>
          <w:rFonts w:eastAsiaTheme="minorHAnsi"/>
          <w:lang w:val="en-US"/>
        </w:rPr>
        <w:t>Rrug</w:t>
      </w:r>
      <w:r w:rsidR="000D352E" w:rsidRPr="002B2A92">
        <w:rPr>
          <w:rFonts w:eastAsiaTheme="minorHAnsi"/>
          <w:lang w:val="en-US"/>
        </w:rPr>
        <w:t>ë</w:t>
      </w:r>
      <w:r w:rsidRPr="002B2A92">
        <w:rPr>
          <w:rFonts w:eastAsiaTheme="minorHAnsi"/>
          <w:lang w:val="en-US"/>
        </w:rPr>
        <w:t xml:space="preserve"> shtet</w:t>
      </w:r>
      <w:r w:rsidR="000D352E" w:rsidRPr="002B2A92">
        <w:rPr>
          <w:rFonts w:eastAsiaTheme="minorHAnsi"/>
          <w:lang w:val="en-US"/>
        </w:rPr>
        <w:t>ë</w:t>
      </w:r>
      <w:r w:rsidRPr="002B2A92">
        <w:rPr>
          <w:rFonts w:eastAsiaTheme="minorHAnsi"/>
          <w:lang w:val="en-US"/>
        </w:rPr>
        <w:t>rore</w:t>
      </w:r>
    </w:p>
    <w:p w:rsidR="004A207B" w:rsidRPr="002B2A92" w:rsidRDefault="004A207B" w:rsidP="0092736E">
      <w:pPr>
        <w:widowControl/>
        <w:numPr>
          <w:ilvl w:val="0"/>
          <w:numId w:val="37"/>
        </w:numPr>
        <w:jc w:val="both"/>
        <w:rPr>
          <w:rFonts w:eastAsiaTheme="minorHAnsi"/>
          <w:lang w:val="en-US"/>
        </w:rPr>
      </w:pPr>
      <w:r w:rsidRPr="002B2A92">
        <w:rPr>
          <w:rFonts w:eastAsiaTheme="minorHAnsi"/>
          <w:lang w:val="en-US"/>
        </w:rPr>
        <w:t>Rrug</w:t>
      </w:r>
      <w:r w:rsidR="000D352E" w:rsidRPr="002B2A92">
        <w:rPr>
          <w:rFonts w:eastAsiaTheme="minorHAnsi"/>
          <w:lang w:val="en-US"/>
        </w:rPr>
        <w:t>ë</w:t>
      </w:r>
      <w:r w:rsidRPr="002B2A92">
        <w:rPr>
          <w:rFonts w:eastAsiaTheme="minorHAnsi"/>
          <w:lang w:val="en-US"/>
        </w:rPr>
        <w:t xml:space="preserve"> rrethi</w:t>
      </w:r>
    </w:p>
    <w:p w:rsidR="004A207B" w:rsidRPr="002B2A92" w:rsidRDefault="004A207B" w:rsidP="0092736E">
      <w:pPr>
        <w:widowControl/>
        <w:numPr>
          <w:ilvl w:val="0"/>
          <w:numId w:val="37"/>
        </w:numPr>
        <w:jc w:val="both"/>
        <w:rPr>
          <w:rFonts w:eastAsiaTheme="minorHAnsi"/>
          <w:lang w:val="en-US"/>
        </w:rPr>
      </w:pPr>
      <w:r w:rsidRPr="002B2A92">
        <w:rPr>
          <w:rFonts w:eastAsiaTheme="minorHAnsi"/>
          <w:lang w:val="en-US"/>
        </w:rPr>
        <w:t>Rrug</w:t>
      </w:r>
      <w:r w:rsidR="000D352E" w:rsidRPr="002B2A92">
        <w:rPr>
          <w:rFonts w:eastAsiaTheme="minorHAnsi"/>
          <w:lang w:val="en-US"/>
        </w:rPr>
        <w:t>ë</w:t>
      </w:r>
      <w:r w:rsidRPr="002B2A92">
        <w:rPr>
          <w:rFonts w:eastAsiaTheme="minorHAnsi"/>
          <w:lang w:val="en-US"/>
        </w:rPr>
        <w:t xml:space="preserve"> t</w:t>
      </w:r>
      <w:r w:rsidR="000D352E" w:rsidRPr="002B2A92">
        <w:rPr>
          <w:rFonts w:eastAsiaTheme="minorHAnsi"/>
          <w:lang w:val="en-US"/>
        </w:rPr>
        <w:t>ë</w:t>
      </w:r>
      <w:r w:rsidRPr="002B2A92">
        <w:rPr>
          <w:rFonts w:eastAsiaTheme="minorHAnsi"/>
          <w:lang w:val="en-US"/>
        </w:rPr>
        <w:t xml:space="preserve"> brend</w:t>
      </w:r>
      <w:r w:rsidR="000D352E" w:rsidRPr="002B2A92">
        <w:rPr>
          <w:rFonts w:eastAsiaTheme="minorHAnsi"/>
          <w:lang w:val="en-US"/>
        </w:rPr>
        <w:t>ë</w:t>
      </w:r>
      <w:r w:rsidR="000976E1" w:rsidRPr="002B2A92">
        <w:rPr>
          <w:rFonts w:eastAsiaTheme="minorHAnsi"/>
          <w:lang w:val="en-US"/>
        </w:rPr>
        <w:t>shme</w:t>
      </w:r>
    </w:p>
    <w:p w:rsidR="004A207B" w:rsidRPr="002B2A92" w:rsidRDefault="004A207B" w:rsidP="0092736E">
      <w:pPr>
        <w:widowControl/>
        <w:numPr>
          <w:ilvl w:val="0"/>
          <w:numId w:val="37"/>
        </w:numPr>
        <w:jc w:val="both"/>
        <w:rPr>
          <w:rFonts w:eastAsiaTheme="minorHAnsi"/>
          <w:lang w:val="en-US"/>
        </w:rPr>
      </w:pPr>
      <w:r w:rsidRPr="002B2A92">
        <w:rPr>
          <w:rFonts w:eastAsiaTheme="minorHAnsi"/>
          <w:lang w:val="en-US"/>
        </w:rPr>
        <w:t>Rrug</w:t>
      </w:r>
      <w:r w:rsidR="000D352E" w:rsidRPr="002B2A92">
        <w:rPr>
          <w:rFonts w:eastAsiaTheme="minorHAnsi"/>
          <w:lang w:val="en-US"/>
        </w:rPr>
        <w:t>ë</w:t>
      </w:r>
      <w:r w:rsidRPr="002B2A92">
        <w:rPr>
          <w:rFonts w:eastAsiaTheme="minorHAnsi"/>
          <w:lang w:val="en-US"/>
        </w:rPr>
        <w:t xml:space="preserve"> bashkiake.</w:t>
      </w:r>
    </w:p>
    <w:p w:rsidR="001B2B05" w:rsidRPr="002B2A92" w:rsidRDefault="001B2B05" w:rsidP="003063DE">
      <w:pPr>
        <w:pStyle w:val="ListParagraph"/>
        <w:widowControl/>
        <w:jc w:val="both"/>
        <w:rPr>
          <w:rFonts w:eastAsiaTheme="minorHAnsi"/>
          <w:lang w:val="en-US"/>
        </w:rPr>
      </w:pPr>
    </w:p>
    <w:p w:rsidR="00662A59" w:rsidRPr="002B2A92" w:rsidRDefault="00634AD1" w:rsidP="003063DE">
      <w:pPr>
        <w:pStyle w:val="ListParagraph"/>
        <w:numPr>
          <w:ilvl w:val="1"/>
          <w:numId w:val="7"/>
        </w:numPr>
        <w:spacing w:line="276" w:lineRule="auto"/>
        <w:jc w:val="both"/>
        <w:rPr>
          <w:b/>
        </w:rPr>
      </w:pPr>
      <w:r w:rsidRPr="002B2A92">
        <w:rPr>
          <w:b/>
        </w:rPr>
        <w:t>Paraqitja n</w:t>
      </w:r>
      <w:r w:rsidR="00DA5B03" w:rsidRPr="002B2A92">
        <w:rPr>
          <w:b/>
        </w:rPr>
        <w:t>ë</w:t>
      </w:r>
      <w:r w:rsidRPr="002B2A92">
        <w:rPr>
          <w:b/>
        </w:rPr>
        <w:t xml:space="preserve"> plan e rrug</w:t>
      </w:r>
      <w:r w:rsidR="00DA5B03" w:rsidRPr="002B2A92">
        <w:rPr>
          <w:b/>
        </w:rPr>
        <w:t>ë</w:t>
      </w:r>
      <w:r w:rsidRPr="002B2A92">
        <w:rPr>
          <w:b/>
        </w:rPr>
        <w:t>s</w:t>
      </w:r>
    </w:p>
    <w:p w:rsidR="00634AD1" w:rsidRPr="002B2A92" w:rsidRDefault="00634AD1" w:rsidP="003063DE">
      <w:pPr>
        <w:spacing w:line="276" w:lineRule="auto"/>
        <w:jc w:val="both"/>
      </w:pPr>
    </w:p>
    <w:p w:rsidR="00B06A1D" w:rsidRPr="002B2A92" w:rsidRDefault="00B06A1D" w:rsidP="003063DE">
      <w:pPr>
        <w:spacing w:line="276" w:lineRule="auto"/>
        <w:jc w:val="both"/>
      </w:pPr>
      <w:r w:rsidRPr="002B2A92">
        <w:t>Rrug</w:t>
      </w:r>
      <w:r w:rsidR="00DA5B03" w:rsidRPr="002B2A92">
        <w:t>ë</w:t>
      </w:r>
      <w:r w:rsidRPr="002B2A92">
        <w:t>t paraqiten n</w:t>
      </w:r>
      <w:r w:rsidR="00DA5B03" w:rsidRPr="002B2A92">
        <w:t>ë</w:t>
      </w:r>
      <w:r w:rsidRPr="002B2A92">
        <w:t xml:space="preserve"> plan</w:t>
      </w:r>
      <w:r w:rsidR="00FB6819" w:rsidRPr="002B2A92">
        <w:t>,</w:t>
      </w:r>
      <w:r w:rsidRPr="002B2A92">
        <w:t xml:space="preserve"> ku dallohet qart</w:t>
      </w:r>
      <w:r w:rsidR="00DA5B03" w:rsidRPr="002B2A92">
        <w:t>ë</w:t>
      </w:r>
      <w:r w:rsidRPr="002B2A92">
        <w:t xml:space="preserve"> gjurma n</w:t>
      </w:r>
      <w:r w:rsidR="00DA5B03" w:rsidRPr="002B2A92">
        <w:t>ë</w:t>
      </w:r>
      <w:r w:rsidRPr="002B2A92">
        <w:t>p</w:t>
      </w:r>
      <w:r w:rsidR="00DA5B03" w:rsidRPr="002B2A92">
        <w:t>ë</w:t>
      </w:r>
      <w:r w:rsidRPr="002B2A92">
        <w:t>r t</w:t>
      </w:r>
      <w:r w:rsidR="00DA5B03" w:rsidRPr="002B2A92">
        <w:t>ë</w:t>
      </w:r>
      <w:r w:rsidRPr="002B2A92">
        <w:t xml:space="preserve"> cil</w:t>
      </w:r>
      <w:r w:rsidR="00DA5B03" w:rsidRPr="002B2A92">
        <w:t>ë</w:t>
      </w:r>
      <w:r w:rsidRPr="002B2A92">
        <w:t>n do t</w:t>
      </w:r>
      <w:r w:rsidR="00DA5B03" w:rsidRPr="002B2A92">
        <w:t>ë</w:t>
      </w:r>
      <w:r w:rsidRPr="002B2A92">
        <w:t xml:space="preserve"> l</w:t>
      </w:r>
      <w:r w:rsidR="00DA5B03" w:rsidRPr="002B2A92">
        <w:t>ë</w:t>
      </w:r>
      <w:r w:rsidRPr="002B2A92">
        <w:t>vizin mjetet me t</w:t>
      </w:r>
      <w:r w:rsidR="00DA5B03" w:rsidRPr="002B2A92">
        <w:t>ë</w:t>
      </w:r>
      <w:r w:rsidRPr="002B2A92">
        <w:t xml:space="preserve"> gjitha elementet kryesore t</w:t>
      </w:r>
      <w:r w:rsidR="00DA5B03" w:rsidRPr="002B2A92">
        <w:t>ë</w:t>
      </w:r>
      <w:r w:rsidR="000976E1" w:rsidRPr="002B2A92">
        <w:t xml:space="preserve"> saj.</w:t>
      </w:r>
      <w:r w:rsidRPr="002B2A92">
        <w:t>N</w:t>
      </w:r>
      <w:r w:rsidR="00DA5B03" w:rsidRPr="002B2A92">
        <w:t>ë</w:t>
      </w:r>
      <w:r w:rsidRPr="002B2A92">
        <w:t xml:space="preserve"> figur</w:t>
      </w:r>
      <w:r w:rsidR="00DA5B03" w:rsidRPr="002B2A92">
        <w:t>ë</w:t>
      </w:r>
      <w:r w:rsidRPr="002B2A92">
        <w:t xml:space="preserve">n </w:t>
      </w:r>
      <w:r w:rsidR="001B2B05" w:rsidRPr="002B2A92">
        <w:t>m</w:t>
      </w:r>
      <w:r w:rsidR="009F4276" w:rsidRPr="002B2A92">
        <w:t>ë</w:t>
      </w:r>
      <w:r w:rsidR="001B2B05" w:rsidRPr="002B2A92">
        <w:t xml:space="preserve"> posht</w:t>
      </w:r>
      <w:r w:rsidR="009F4276" w:rsidRPr="002B2A92">
        <w:t>ë</w:t>
      </w:r>
      <w:r w:rsidR="001B2B05" w:rsidRPr="002B2A92">
        <w:t xml:space="preserve"> </w:t>
      </w:r>
      <w:r w:rsidRPr="002B2A92">
        <w:t>paraqitet planimetria e rrug</w:t>
      </w:r>
      <w:r w:rsidR="00DA5B03" w:rsidRPr="002B2A92">
        <w:t>ë</w:t>
      </w:r>
      <w:r w:rsidR="00FB6819" w:rsidRPr="002B2A92">
        <w:t>s dhe element</w:t>
      </w:r>
      <w:r w:rsidR="001F6A50" w:rsidRPr="002B2A92">
        <w:t>ë</w:t>
      </w:r>
      <w:r w:rsidR="00FB6819" w:rsidRPr="002B2A92">
        <w:t>t p</w:t>
      </w:r>
      <w:r w:rsidR="001F6A50" w:rsidRPr="002B2A92">
        <w:t>ë</w:t>
      </w:r>
      <w:r w:rsidR="00FB6819" w:rsidRPr="002B2A92">
        <w:t>rb</w:t>
      </w:r>
      <w:r w:rsidR="001F6A50" w:rsidRPr="002B2A92">
        <w:t>ë</w:t>
      </w:r>
      <w:r w:rsidR="00FB6819" w:rsidRPr="002B2A92">
        <w:t>r</w:t>
      </w:r>
      <w:r w:rsidR="001F6A50" w:rsidRPr="002B2A92">
        <w:t>ë</w:t>
      </w:r>
      <w:r w:rsidR="00FB6819" w:rsidRPr="002B2A92">
        <w:t>se.</w:t>
      </w:r>
    </w:p>
    <w:p w:rsidR="00B06A1D" w:rsidRPr="002B2A92" w:rsidRDefault="00B06A1D" w:rsidP="003063DE">
      <w:pPr>
        <w:spacing w:line="276" w:lineRule="auto"/>
        <w:jc w:val="both"/>
      </w:pPr>
    </w:p>
    <w:p w:rsidR="00B06A1D" w:rsidRDefault="00B06A1D" w:rsidP="003063DE">
      <w:pPr>
        <w:spacing w:line="276" w:lineRule="auto"/>
        <w:jc w:val="both"/>
      </w:pPr>
      <w:r w:rsidRPr="002B2A92">
        <w:rPr>
          <w:noProof/>
          <w:lang w:val="en-US"/>
        </w:rPr>
        <w:lastRenderedPageBreak/>
        <w:drawing>
          <wp:inline distT="0" distB="0" distL="0" distR="0" wp14:anchorId="58520E58" wp14:editId="1968358A">
            <wp:extent cx="5505855" cy="248856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4939" t="21733" r="9352" b="7632"/>
                    <a:stretch/>
                  </pic:blipFill>
                  <pic:spPr bwMode="auto">
                    <a:xfrm>
                      <a:off x="0" y="0"/>
                      <a:ext cx="5528569" cy="2498831"/>
                    </a:xfrm>
                    <a:prstGeom prst="rect">
                      <a:avLst/>
                    </a:prstGeom>
                    <a:ln>
                      <a:noFill/>
                    </a:ln>
                    <a:extLst>
                      <a:ext uri="{53640926-AAD7-44D8-BBD7-CCE9431645EC}">
                        <a14:shadowObscured xmlns:a14="http://schemas.microsoft.com/office/drawing/2010/main"/>
                      </a:ext>
                    </a:extLst>
                  </pic:spPr>
                </pic:pic>
              </a:graphicData>
            </a:graphic>
          </wp:inline>
        </w:drawing>
      </w:r>
    </w:p>
    <w:p w:rsidR="0061004B" w:rsidRPr="002B2A92" w:rsidRDefault="0061004B" w:rsidP="003063DE">
      <w:pPr>
        <w:spacing w:line="276" w:lineRule="auto"/>
        <w:jc w:val="both"/>
      </w:pPr>
    </w:p>
    <w:p w:rsidR="00DA5B03" w:rsidRPr="002B2A92" w:rsidRDefault="00B06A1D" w:rsidP="003063DE">
      <w:pPr>
        <w:spacing w:line="276" w:lineRule="auto"/>
        <w:jc w:val="both"/>
      </w:pPr>
      <w:r w:rsidRPr="002B2A92">
        <w:t>Seksionet t</w:t>
      </w:r>
      <w:r w:rsidR="00DA5B03" w:rsidRPr="002B2A92">
        <w:t>ë</w:t>
      </w:r>
      <w:r w:rsidRPr="002B2A92">
        <w:t>rthor q</w:t>
      </w:r>
      <w:r w:rsidR="00DA5B03" w:rsidRPr="002B2A92">
        <w:t>ë</w:t>
      </w:r>
      <w:r w:rsidRPr="002B2A92">
        <w:t xml:space="preserve"> realizohen p</w:t>
      </w:r>
      <w:r w:rsidR="00DA5B03" w:rsidRPr="002B2A92">
        <w:t>ë</w:t>
      </w:r>
      <w:r w:rsidRPr="002B2A92">
        <w:t xml:space="preserve">r </w:t>
      </w:r>
      <w:r w:rsidR="002B20C2" w:rsidRPr="002B2A92">
        <w:t>ç</w:t>
      </w:r>
      <w:r w:rsidRPr="002B2A92">
        <w:t>do distanc</w:t>
      </w:r>
      <w:r w:rsidR="00DA5B03" w:rsidRPr="002B2A92">
        <w:t>ë</w:t>
      </w:r>
      <w:r w:rsidRPr="002B2A92">
        <w:t xml:space="preserve"> jo m</w:t>
      </w:r>
      <w:r w:rsidR="00DA5B03" w:rsidRPr="002B2A92">
        <w:t>ë</w:t>
      </w:r>
      <w:r w:rsidRPr="002B2A92">
        <w:t xml:space="preserve"> t</w:t>
      </w:r>
      <w:r w:rsidR="00DA5B03" w:rsidRPr="002B2A92">
        <w:t>ë</w:t>
      </w:r>
      <w:r w:rsidRPr="002B2A92">
        <w:t xml:space="preserve"> madhe se 25m deri n</w:t>
      </w:r>
      <w:r w:rsidR="00DA5B03" w:rsidRPr="002B2A92">
        <w:t>ë</w:t>
      </w:r>
      <w:r w:rsidR="00BC3029" w:rsidRPr="002B2A92">
        <w:t xml:space="preserve"> 50m kur nuk ka ndryshim</w:t>
      </w:r>
      <w:r w:rsidRPr="002B2A92">
        <w:t xml:space="preserve"> t</w:t>
      </w:r>
      <w:r w:rsidR="00DA5B03" w:rsidRPr="002B2A92">
        <w:t>ë</w:t>
      </w:r>
      <w:r w:rsidRPr="002B2A92">
        <w:t xml:space="preserve"> element</w:t>
      </w:r>
      <w:r w:rsidR="00DA5B03" w:rsidRPr="002B2A92">
        <w:t>ë</w:t>
      </w:r>
      <w:r w:rsidRPr="002B2A92">
        <w:t>ve t</w:t>
      </w:r>
      <w:r w:rsidR="00DA5B03" w:rsidRPr="002B2A92">
        <w:t>ë</w:t>
      </w:r>
      <w:r w:rsidRPr="002B2A92">
        <w:t xml:space="preserve"> rrug</w:t>
      </w:r>
      <w:r w:rsidR="00DA5B03" w:rsidRPr="002B2A92">
        <w:t>ë</w:t>
      </w:r>
      <w:r w:rsidRPr="002B2A92">
        <w:t>s. N</w:t>
      </w:r>
      <w:r w:rsidR="00DA5B03" w:rsidRPr="002B2A92">
        <w:t>ë</w:t>
      </w:r>
      <w:r w:rsidRPr="002B2A92">
        <w:t xml:space="preserve"> seksionin t</w:t>
      </w:r>
      <w:r w:rsidR="00DA5B03" w:rsidRPr="002B2A92">
        <w:t>ë</w:t>
      </w:r>
      <w:r w:rsidRPr="002B2A92">
        <w:t>rthor pasqyrohen t</w:t>
      </w:r>
      <w:r w:rsidR="00DA5B03" w:rsidRPr="002B2A92">
        <w:t>ë</w:t>
      </w:r>
      <w:r w:rsidRPr="002B2A92">
        <w:t xml:space="preserve"> gjitha element</w:t>
      </w:r>
      <w:r w:rsidR="00DA5B03" w:rsidRPr="002B2A92">
        <w:t xml:space="preserve">ët e realizimit teknik të rrugës, </w:t>
      </w:r>
      <w:r w:rsidR="00910706" w:rsidRPr="002B2A92">
        <w:t>si</w:t>
      </w:r>
      <w:r w:rsidR="00DA5B03" w:rsidRPr="002B2A92">
        <w:t xml:space="preserve"> në figurën </w:t>
      </w:r>
      <w:r w:rsidR="001B2B05" w:rsidRPr="002B2A92">
        <w:t>m</w:t>
      </w:r>
      <w:r w:rsidR="009F4276" w:rsidRPr="002B2A92">
        <w:t>ë</w:t>
      </w:r>
      <w:r w:rsidR="001B2B05" w:rsidRPr="002B2A92">
        <w:t xml:space="preserve"> posht</w:t>
      </w:r>
      <w:r w:rsidR="009F4276" w:rsidRPr="002B2A92">
        <w:t>ë</w:t>
      </w:r>
      <w:r w:rsidR="001B2B05" w:rsidRPr="002B2A92">
        <w:t>.</w:t>
      </w:r>
      <w:r w:rsidR="00DA5B03" w:rsidRPr="002B2A92">
        <w:rPr>
          <w:noProof/>
          <w:lang w:val="en-US"/>
        </w:rPr>
        <w:drawing>
          <wp:inline distT="0" distB="0" distL="0" distR="0" wp14:anchorId="53404014" wp14:editId="21475EE6">
            <wp:extent cx="5631814" cy="2409825"/>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8014" t="22639" r="25653" b="9141"/>
                    <a:stretch/>
                  </pic:blipFill>
                  <pic:spPr bwMode="auto">
                    <a:xfrm>
                      <a:off x="0" y="0"/>
                      <a:ext cx="5675045" cy="2428323"/>
                    </a:xfrm>
                    <a:prstGeom prst="rect">
                      <a:avLst/>
                    </a:prstGeom>
                    <a:ln>
                      <a:noFill/>
                    </a:ln>
                    <a:extLst>
                      <a:ext uri="{53640926-AAD7-44D8-BBD7-CCE9431645EC}">
                        <a14:shadowObscured xmlns:a14="http://schemas.microsoft.com/office/drawing/2010/main"/>
                      </a:ext>
                    </a:extLst>
                  </pic:spPr>
                </pic:pic>
              </a:graphicData>
            </a:graphic>
          </wp:inline>
        </w:drawing>
      </w:r>
    </w:p>
    <w:p w:rsidR="004E7DEE" w:rsidRPr="002B2A92" w:rsidRDefault="004E7DEE" w:rsidP="003063DE">
      <w:pPr>
        <w:spacing w:line="276" w:lineRule="auto"/>
        <w:jc w:val="both"/>
      </w:pPr>
    </w:p>
    <w:p w:rsidR="00286E6B" w:rsidRPr="002B2A92" w:rsidRDefault="00286E6B" w:rsidP="00286E6B">
      <w:pPr>
        <w:widowControl/>
        <w:jc w:val="both"/>
        <w:rPr>
          <w:rFonts w:eastAsiaTheme="minorHAnsi"/>
          <w:color w:val="FF0000"/>
          <w:lang w:val="en-US"/>
        </w:rPr>
      </w:pPr>
      <w:r w:rsidRPr="002B2A92">
        <w:rPr>
          <w:noProof/>
          <w:lang w:val="en-US"/>
        </w:rPr>
        <w:lastRenderedPageBreak/>
        <w:drawing>
          <wp:inline distT="0" distB="0" distL="0" distR="0" wp14:anchorId="6DE7CC8C" wp14:editId="709F18EF">
            <wp:extent cx="5895039" cy="3389971"/>
            <wp:effectExtent l="0" t="0" r="0" b="1270"/>
            <wp:docPr id="6" name="Picture 6" descr="C:\Users\EDS'ervice\Desktop\LEKSIONET E MBISHTRESAVE MASTER 2019-2020\HARTA E RRUGES\Harta\100-A-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S'ervice\Desktop\LEKSIONET E MBISHTRESAVE MASTER 2019-2020\HARTA E RRUGES\Harta\100-A-a-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22834" cy="3405955"/>
                    </a:xfrm>
                    <a:prstGeom prst="rect">
                      <a:avLst/>
                    </a:prstGeom>
                    <a:noFill/>
                    <a:ln>
                      <a:noFill/>
                    </a:ln>
                  </pic:spPr>
                </pic:pic>
              </a:graphicData>
            </a:graphic>
          </wp:inline>
        </w:drawing>
      </w:r>
    </w:p>
    <w:p w:rsidR="00CE5BDE" w:rsidRPr="002B2A92" w:rsidRDefault="00CE5BDE" w:rsidP="00CE5BDE">
      <w:pPr>
        <w:spacing w:line="276" w:lineRule="auto"/>
        <w:jc w:val="both"/>
      </w:pPr>
      <w:r w:rsidRPr="002B2A92">
        <w:t>Në projektimin e rrugës duhet të kemi parasysh elementet e rëndësishëm të saj:</w:t>
      </w:r>
    </w:p>
    <w:p w:rsidR="00CE5BDE" w:rsidRPr="002B2A92" w:rsidRDefault="00CE5BDE" w:rsidP="00DA2246">
      <w:pPr>
        <w:pStyle w:val="ListParagraph"/>
        <w:spacing w:line="276" w:lineRule="auto"/>
        <w:ind w:left="540"/>
        <w:jc w:val="both"/>
      </w:pPr>
      <w:r w:rsidRPr="002B2A92">
        <w:t>Planimetria</w:t>
      </w:r>
    </w:p>
    <w:p w:rsidR="00CE5BDE" w:rsidRPr="002B2A92" w:rsidRDefault="00CE5BDE" w:rsidP="00DA2246">
      <w:pPr>
        <w:pStyle w:val="ListParagraph"/>
        <w:spacing w:line="276" w:lineRule="auto"/>
        <w:ind w:left="540"/>
        <w:jc w:val="both"/>
      </w:pPr>
      <w:r w:rsidRPr="002B2A92">
        <w:t>Profili gjatësor</w:t>
      </w:r>
    </w:p>
    <w:p w:rsidR="00DA5B03" w:rsidRDefault="00DA2246" w:rsidP="00DA2246">
      <w:pPr>
        <w:spacing w:line="276" w:lineRule="auto"/>
        <w:jc w:val="both"/>
      </w:pPr>
      <w:r w:rsidRPr="002B2A92">
        <w:t xml:space="preserve">         </w:t>
      </w:r>
      <w:r w:rsidR="00CE5BDE" w:rsidRPr="002B2A92">
        <w:t>Profili tërthor</w:t>
      </w:r>
    </w:p>
    <w:p w:rsidR="00FF52AF" w:rsidRPr="002B2A92" w:rsidRDefault="00FF52AF" w:rsidP="00DA2246">
      <w:pPr>
        <w:spacing w:line="276" w:lineRule="auto"/>
        <w:jc w:val="both"/>
      </w:pPr>
    </w:p>
    <w:p w:rsidR="00DA5B03" w:rsidRPr="00671C14" w:rsidRDefault="00FF52AF" w:rsidP="003063DE">
      <w:pPr>
        <w:spacing w:line="276" w:lineRule="auto"/>
        <w:jc w:val="both"/>
        <w:rPr>
          <w:b/>
          <w:sz w:val="28"/>
          <w:szCs w:val="28"/>
        </w:rPr>
      </w:pPr>
      <w:r w:rsidRPr="00410F8B">
        <w:rPr>
          <w:b/>
          <w:bCs/>
          <w:sz w:val="28"/>
          <w:szCs w:val="28"/>
          <w:u w:val="single"/>
          <w:lang w:val="it-IT"/>
        </w:rPr>
        <w:t>Tema m</w:t>
      </w:r>
      <w:r>
        <w:rPr>
          <w:b/>
          <w:bCs/>
          <w:sz w:val="28"/>
          <w:szCs w:val="28"/>
          <w:u w:val="single"/>
          <w:lang w:val="it-IT"/>
        </w:rPr>
        <w:t>ë</w:t>
      </w:r>
      <w:r w:rsidRPr="00410F8B">
        <w:rPr>
          <w:b/>
          <w:bCs/>
          <w:sz w:val="28"/>
          <w:szCs w:val="28"/>
          <w:u w:val="single"/>
          <w:lang w:val="it-IT"/>
        </w:rPr>
        <w:t>simore nr.</w:t>
      </w:r>
      <w:r w:rsidRPr="00671C14">
        <w:rPr>
          <w:b/>
          <w:bCs/>
          <w:sz w:val="28"/>
          <w:szCs w:val="28"/>
          <w:u w:val="single"/>
          <w:lang w:val="it-IT"/>
        </w:rPr>
        <w:t>2</w:t>
      </w:r>
      <w:r w:rsidRPr="00671C14">
        <w:rPr>
          <w:b/>
          <w:bCs/>
          <w:sz w:val="28"/>
          <w:szCs w:val="28"/>
          <w:lang w:val="it-IT"/>
        </w:rPr>
        <w:t xml:space="preserve">: </w:t>
      </w:r>
      <w:r w:rsidRPr="00671C14">
        <w:rPr>
          <w:b/>
          <w:sz w:val="28"/>
          <w:szCs w:val="28"/>
          <w:lang w:eastAsia="sq-AL"/>
        </w:rPr>
        <w:t>Njohuri për fazat e studimit të rrugës dhe trasimit të saj në plan</w:t>
      </w:r>
    </w:p>
    <w:p w:rsidR="00662A59" w:rsidRPr="002B2A92" w:rsidRDefault="00662A59" w:rsidP="003063DE">
      <w:pPr>
        <w:spacing w:line="276" w:lineRule="auto"/>
        <w:jc w:val="both"/>
      </w:pPr>
    </w:p>
    <w:p w:rsidR="00FB6819" w:rsidRPr="002B2A92" w:rsidRDefault="00662A59" w:rsidP="00DA2246">
      <w:pPr>
        <w:pStyle w:val="Default"/>
        <w:jc w:val="both"/>
        <w:rPr>
          <w:rFonts w:ascii="Times New Roman" w:hAnsi="Times New Roman" w:cs="Times New Roman"/>
          <w:b/>
        </w:rPr>
      </w:pPr>
      <w:r w:rsidRPr="002B2A92">
        <w:rPr>
          <w:rFonts w:ascii="Times New Roman" w:hAnsi="Times New Roman" w:cs="Times New Roman"/>
          <w:b/>
        </w:rPr>
        <w:t xml:space="preserve">2.1 </w:t>
      </w:r>
      <w:r w:rsidR="00903D77" w:rsidRPr="002B2A92">
        <w:rPr>
          <w:rFonts w:ascii="Times New Roman" w:hAnsi="Times New Roman" w:cs="Times New Roman"/>
          <w:b/>
        </w:rPr>
        <w:t xml:space="preserve">Elementet </w:t>
      </w:r>
      <w:r w:rsidR="00FB6819" w:rsidRPr="002B2A92">
        <w:rPr>
          <w:rFonts w:ascii="Times New Roman" w:hAnsi="Times New Roman" w:cs="Times New Roman"/>
          <w:b/>
        </w:rPr>
        <w:t>rrugore</w:t>
      </w:r>
      <w:r w:rsidR="00286E6B" w:rsidRPr="002B2A92">
        <w:rPr>
          <w:rFonts w:ascii="Times New Roman" w:hAnsi="Times New Roman" w:cs="Times New Roman"/>
          <w:b/>
        </w:rPr>
        <w:t xml:space="preserve"> p</w:t>
      </w:r>
      <w:r w:rsidR="000A1982" w:rsidRPr="002B2A92">
        <w:rPr>
          <w:rFonts w:ascii="Times New Roman" w:hAnsi="Times New Roman" w:cs="Times New Roman"/>
          <w:b/>
        </w:rPr>
        <w:t>ë</w:t>
      </w:r>
      <w:r w:rsidR="00286E6B" w:rsidRPr="002B2A92">
        <w:rPr>
          <w:rFonts w:ascii="Times New Roman" w:hAnsi="Times New Roman" w:cs="Times New Roman"/>
          <w:b/>
        </w:rPr>
        <w:t>rb</w:t>
      </w:r>
      <w:r w:rsidR="000A1982" w:rsidRPr="002B2A92">
        <w:rPr>
          <w:rFonts w:ascii="Times New Roman" w:hAnsi="Times New Roman" w:cs="Times New Roman"/>
          <w:b/>
        </w:rPr>
        <w:t>ë</w:t>
      </w:r>
      <w:r w:rsidR="00286E6B" w:rsidRPr="002B2A92">
        <w:rPr>
          <w:rFonts w:ascii="Times New Roman" w:hAnsi="Times New Roman" w:cs="Times New Roman"/>
          <w:b/>
        </w:rPr>
        <w:t>r</w:t>
      </w:r>
      <w:r w:rsidR="000A1982" w:rsidRPr="002B2A92">
        <w:rPr>
          <w:rFonts w:ascii="Times New Roman" w:hAnsi="Times New Roman" w:cs="Times New Roman"/>
          <w:b/>
        </w:rPr>
        <w:t>ë</w:t>
      </w:r>
      <w:r w:rsidR="00286E6B" w:rsidRPr="002B2A92">
        <w:rPr>
          <w:rFonts w:ascii="Times New Roman" w:hAnsi="Times New Roman" w:cs="Times New Roman"/>
          <w:b/>
        </w:rPr>
        <w:t>s</w:t>
      </w:r>
      <w:r w:rsidR="00FB6819" w:rsidRPr="002B2A92">
        <w:rPr>
          <w:rFonts w:ascii="Times New Roman" w:hAnsi="Times New Roman" w:cs="Times New Roman"/>
          <w:b/>
        </w:rPr>
        <w:t xml:space="preserve"> </w:t>
      </w:r>
    </w:p>
    <w:p w:rsidR="00DA2246" w:rsidRPr="002B2A92" w:rsidRDefault="00DA2246" w:rsidP="00DA2246">
      <w:pPr>
        <w:pStyle w:val="Default"/>
        <w:jc w:val="both"/>
        <w:rPr>
          <w:rFonts w:ascii="Times New Roman" w:hAnsi="Times New Roman" w:cs="Times New Roman"/>
          <w:b/>
        </w:rPr>
      </w:pPr>
    </w:p>
    <w:p w:rsidR="00903D77" w:rsidRPr="002B2A92" w:rsidRDefault="00903D77" w:rsidP="003063DE">
      <w:pPr>
        <w:pStyle w:val="ListParagraph"/>
        <w:widowControl/>
        <w:ind w:left="0"/>
        <w:jc w:val="both"/>
        <w:rPr>
          <w:rFonts w:eastAsia="Batang"/>
          <w:color w:val="000000"/>
          <w:lang w:val="en-US" w:eastAsia="ko-KR"/>
        </w:rPr>
      </w:pPr>
      <w:r w:rsidRPr="002B2A92">
        <w:rPr>
          <w:rFonts w:eastAsia="Batang"/>
          <w:color w:val="000000"/>
          <w:lang w:val="en-US" w:eastAsia="ko-KR"/>
        </w:rPr>
        <w:t>Element</w:t>
      </w:r>
      <w:r w:rsidR="009F4276" w:rsidRPr="002B2A92">
        <w:rPr>
          <w:rFonts w:eastAsia="Batang"/>
          <w:color w:val="000000"/>
          <w:lang w:val="en-US" w:eastAsia="ko-KR"/>
        </w:rPr>
        <w:t>ë</w:t>
      </w:r>
      <w:r w:rsidRPr="002B2A92">
        <w:rPr>
          <w:rFonts w:eastAsia="Batang"/>
          <w:color w:val="000000"/>
          <w:lang w:val="en-US" w:eastAsia="ko-KR"/>
        </w:rPr>
        <w:t>t e planit</w:t>
      </w:r>
      <w:r w:rsidR="00286E6B" w:rsidRPr="002B2A92">
        <w:rPr>
          <w:rFonts w:eastAsia="Batang"/>
          <w:color w:val="000000"/>
          <w:lang w:val="en-US" w:eastAsia="ko-KR"/>
        </w:rPr>
        <w:t xml:space="preserve"> t</w:t>
      </w:r>
      <w:r w:rsidR="000A1982" w:rsidRPr="002B2A92">
        <w:rPr>
          <w:rFonts w:eastAsia="Batang"/>
          <w:color w:val="000000"/>
          <w:lang w:val="en-US" w:eastAsia="ko-KR"/>
        </w:rPr>
        <w:t>ë</w:t>
      </w:r>
      <w:r w:rsidR="00286E6B" w:rsidRPr="002B2A92">
        <w:rPr>
          <w:rFonts w:eastAsia="Batang"/>
          <w:color w:val="000000"/>
          <w:lang w:val="en-US" w:eastAsia="ko-KR"/>
        </w:rPr>
        <w:t xml:space="preserve"> rrug</w:t>
      </w:r>
      <w:r w:rsidR="000A1982" w:rsidRPr="002B2A92">
        <w:rPr>
          <w:rFonts w:eastAsia="Batang"/>
          <w:color w:val="000000"/>
          <w:lang w:val="en-US" w:eastAsia="ko-KR"/>
        </w:rPr>
        <w:t>ë</w:t>
      </w:r>
      <w:r w:rsidR="00286E6B" w:rsidRPr="002B2A92">
        <w:rPr>
          <w:rFonts w:eastAsia="Batang"/>
          <w:color w:val="000000"/>
          <w:lang w:val="en-US" w:eastAsia="ko-KR"/>
        </w:rPr>
        <w:t>s</w:t>
      </w:r>
      <w:r w:rsidRPr="002B2A92">
        <w:rPr>
          <w:rFonts w:eastAsia="Batang"/>
          <w:color w:val="000000"/>
          <w:lang w:val="en-US" w:eastAsia="ko-KR"/>
        </w:rPr>
        <w:t xml:space="preserve"> jan</w:t>
      </w:r>
      <w:r w:rsidR="009F4276" w:rsidRPr="002B2A92">
        <w:rPr>
          <w:rFonts w:eastAsia="Batang"/>
          <w:color w:val="000000"/>
          <w:lang w:val="en-US" w:eastAsia="ko-KR"/>
        </w:rPr>
        <w:t>ë</w:t>
      </w:r>
      <w:r w:rsidRPr="002B2A92">
        <w:rPr>
          <w:rFonts w:eastAsia="Batang"/>
          <w:color w:val="000000"/>
          <w:lang w:val="en-US" w:eastAsia="ko-KR"/>
        </w:rPr>
        <w:t>:</w:t>
      </w:r>
    </w:p>
    <w:p w:rsidR="00903D77" w:rsidRPr="002B2A92" w:rsidRDefault="00903D77" w:rsidP="00FF52AF">
      <w:pPr>
        <w:pStyle w:val="ListParagraph"/>
        <w:widowControl/>
        <w:numPr>
          <w:ilvl w:val="0"/>
          <w:numId w:val="31"/>
        </w:numPr>
        <w:ind w:left="180" w:hanging="90"/>
        <w:rPr>
          <w:rFonts w:eastAsia="Batang"/>
          <w:color w:val="000000"/>
          <w:lang w:val="en-US" w:eastAsia="ko-KR"/>
        </w:rPr>
      </w:pPr>
      <w:r w:rsidRPr="002B2A92">
        <w:rPr>
          <w:rFonts w:eastAsia="Batang"/>
          <w:color w:val="000000"/>
          <w:lang w:val="en-US" w:eastAsia="ko-KR"/>
        </w:rPr>
        <w:t>karrexhata</w:t>
      </w:r>
    </w:p>
    <w:p w:rsidR="00903D77" w:rsidRPr="002B2A92" w:rsidRDefault="00903D77" w:rsidP="00FF52AF">
      <w:pPr>
        <w:pStyle w:val="ListParagraph"/>
        <w:widowControl/>
        <w:numPr>
          <w:ilvl w:val="0"/>
          <w:numId w:val="31"/>
        </w:numPr>
        <w:ind w:left="180" w:hanging="90"/>
        <w:rPr>
          <w:rFonts w:eastAsia="Batang"/>
          <w:color w:val="000000"/>
          <w:lang w:val="en-US" w:eastAsia="ko-KR"/>
        </w:rPr>
      </w:pPr>
      <w:r w:rsidRPr="002B2A92">
        <w:rPr>
          <w:rFonts w:eastAsia="Batang"/>
          <w:color w:val="000000"/>
          <w:lang w:val="en-US" w:eastAsia="ko-KR"/>
        </w:rPr>
        <w:t>korsit</w:t>
      </w:r>
      <w:r w:rsidR="009F4276" w:rsidRPr="002B2A92">
        <w:rPr>
          <w:rFonts w:eastAsia="Batang"/>
          <w:color w:val="000000"/>
          <w:lang w:val="en-US" w:eastAsia="ko-KR"/>
        </w:rPr>
        <w:t>ë</w:t>
      </w:r>
      <w:r w:rsidRPr="002B2A92">
        <w:rPr>
          <w:rFonts w:eastAsia="Batang"/>
          <w:color w:val="000000"/>
          <w:lang w:val="en-US" w:eastAsia="ko-KR"/>
        </w:rPr>
        <w:t xml:space="preserve"> ndar</w:t>
      </w:r>
      <w:r w:rsidR="009F4276" w:rsidRPr="002B2A92">
        <w:rPr>
          <w:rFonts w:eastAsia="Batang"/>
          <w:color w:val="000000"/>
          <w:lang w:val="en-US" w:eastAsia="ko-KR"/>
        </w:rPr>
        <w:t>ë</w:t>
      </w:r>
      <w:r w:rsidR="004E7DEE" w:rsidRPr="002B2A92">
        <w:rPr>
          <w:rFonts w:eastAsia="Batang"/>
          <w:color w:val="000000"/>
          <w:lang w:val="en-US" w:eastAsia="ko-KR"/>
        </w:rPr>
        <w:t>se</w:t>
      </w:r>
    </w:p>
    <w:p w:rsidR="00903D77" w:rsidRPr="002B2A92" w:rsidRDefault="004E7DEE" w:rsidP="00FF52AF">
      <w:pPr>
        <w:pStyle w:val="ListParagraph"/>
        <w:widowControl/>
        <w:numPr>
          <w:ilvl w:val="0"/>
          <w:numId w:val="31"/>
        </w:numPr>
        <w:ind w:left="180" w:hanging="90"/>
        <w:rPr>
          <w:rFonts w:eastAsia="Batang"/>
          <w:color w:val="000000"/>
          <w:lang w:val="en-US" w:eastAsia="ko-KR"/>
        </w:rPr>
      </w:pPr>
      <w:r w:rsidRPr="002B2A92">
        <w:rPr>
          <w:rFonts w:eastAsia="Batang"/>
          <w:color w:val="000000"/>
          <w:lang w:val="en-US" w:eastAsia="ko-KR"/>
        </w:rPr>
        <w:t>bankinat</w:t>
      </w:r>
    </w:p>
    <w:p w:rsidR="00903D77" w:rsidRPr="002B2A92" w:rsidRDefault="00903D77" w:rsidP="00FF52AF">
      <w:pPr>
        <w:pStyle w:val="ListParagraph"/>
        <w:widowControl/>
        <w:numPr>
          <w:ilvl w:val="0"/>
          <w:numId w:val="31"/>
        </w:numPr>
        <w:ind w:left="180" w:hanging="90"/>
        <w:rPr>
          <w:rFonts w:eastAsia="Batang"/>
          <w:color w:val="000000"/>
          <w:lang w:val="en-US" w:eastAsia="ko-KR"/>
        </w:rPr>
      </w:pPr>
      <w:r w:rsidRPr="002B2A92">
        <w:rPr>
          <w:rFonts w:eastAsia="Batang"/>
          <w:color w:val="000000"/>
          <w:lang w:val="en-US" w:eastAsia="ko-KR"/>
        </w:rPr>
        <w:t>rigolat</w:t>
      </w:r>
    </w:p>
    <w:p w:rsidR="002B20C2" w:rsidRPr="002B2A92" w:rsidRDefault="002B20C2" w:rsidP="00FF52AF">
      <w:pPr>
        <w:pStyle w:val="ListParagraph"/>
        <w:widowControl/>
        <w:numPr>
          <w:ilvl w:val="0"/>
          <w:numId w:val="31"/>
        </w:numPr>
        <w:ind w:left="180" w:hanging="90"/>
        <w:rPr>
          <w:rFonts w:eastAsia="Batang"/>
          <w:color w:val="000000"/>
          <w:lang w:val="en-US" w:eastAsia="ko-KR"/>
        </w:rPr>
      </w:pPr>
      <w:r w:rsidRPr="002B2A92">
        <w:rPr>
          <w:rFonts w:eastAsia="Batang"/>
          <w:color w:val="000000"/>
          <w:lang w:val="en-US" w:eastAsia="ko-KR"/>
        </w:rPr>
        <w:t>drenazhet</w:t>
      </w:r>
    </w:p>
    <w:p w:rsidR="00903D77" w:rsidRPr="002B2A92" w:rsidRDefault="00903D77" w:rsidP="00FF52AF">
      <w:pPr>
        <w:pStyle w:val="ListParagraph"/>
        <w:widowControl/>
        <w:numPr>
          <w:ilvl w:val="0"/>
          <w:numId w:val="31"/>
        </w:numPr>
        <w:ind w:left="180" w:hanging="90"/>
        <w:rPr>
          <w:rFonts w:eastAsia="Batang"/>
          <w:color w:val="000000"/>
          <w:lang w:val="en-US" w:eastAsia="ko-KR"/>
        </w:rPr>
      </w:pPr>
      <w:r w:rsidRPr="002B2A92">
        <w:rPr>
          <w:rFonts w:eastAsia="Batang"/>
          <w:color w:val="000000"/>
          <w:lang w:val="en-US" w:eastAsia="ko-KR"/>
        </w:rPr>
        <w:t>trotuar</w:t>
      </w:r>
      <w:r w:rsidR="009F4276" w:rsidRPr="002B2A92">
        <w:rPr>
          <w:rFonts w:eastAsia="Batang"/>
          <w:color w:val="000000"/>
          <w:lang w:val="en-US" w:eastAsia="ko-KR"/>
        </w:rPr>
        <w:t>ë</w:t>
      </w:r>
      <w:r w:rsidRPr="002B2A92">
        <w:rPr>
          <w:rFonts w:eastAsia="Batang"/>
          <w:color w:val="000000"/>
          <w:lang w:val="en-US" w:eastAsia="ko-KR"/>
        </w:rPr>
        <w:t>t p</w:t>
      </w:r>
      <w:r w:rsidR="009F4276" w:rsidRPr="002B2A92">
        <w:rPr>
          <w:rFonts w:eastAsia="Batang"/>
          <w:color w:val="000000"/>
          <w:lang w:val="en-US" w:eastAsia="ko-KR"/>
        </w:rPr>
        <w:t>ë</w:t>
      </w:r>
      <w:r w:rsidRPr="002B2A92">
        <w:rPr>
          <w:rFonts w:eastAsia="Batang"/>
          <w:color w:val="000000"/>
          <w:lang w:val="en-US" w:eastAsia="ko-KR"/>
        </w:rPr>
        <w:t>r k</w:t>
      </w:r>
      <w:r w:rsidR="009F4276" w:rsidRPr="002B2A92">
        <w:rPr>
          <w:rFonts w:eastAsia="Batang"/>
          <w:color w:val="000000"/>
          <w:lang w:val="en-US" w:eastAsia="ko-KR"/>
        </w:rPr>
        <w:t>ë</w:t>
      </w:r>
      <w:r w:rsidRPr="002B2A92">
        <w:rPr>
          <w:rFonts w:eastAsia="Batang"/>
          <w:color w:val="000000"/>
          <w:lang w:val="en-US" w:eastAsia="ko-KR"/>
        </w:rPr>
        <w:t>mb</w:t>
      </w:r>
      <w:r w:rsidR="009F4276" w:rsidRPr="002B2A92">
        <w:rPr>
          <w:rFonts w:eastAsia="Batang"/>
          <w:color w:val="000000"/>
          <w:lang w:val="en-US" w:eastAsia="ko-KR"/>
        </w:rPr>
        <w:t>ë</w:t>
      </w:r>
      <w:r w:rsidRPr="002B2A92">
        <w:rPr>
          <w:rFonts w:eastAsia="Batang"/>
          <w:color w:val="000000"/>
          <w:lang w:val="en-US" w:eastAsia="ko-KR"/>
        </w:rPr>
        <w:t>sore dhe bi</w:t>
      </w:r>
      <w:r w:rsidR="002B20C2" w:rsidRPr="002B2A92">
        <w:rPr>
          <w:rFonts w:eastAsia="Batang"/>
          <w:color w:val="000000"/>
          <w:lang w:val="en-US" w:eastAsia="ko-KR"/>
        </w:rPr>
        <w:t>ç</w:t>
      </w:r>
      <w:r w:rsidRPr="002B2A92">
        <w:rPr>
          <w:rFonts w:eastAsia="Batang"/>
          <w:color w:val="000000"/>
          <w:lang w:val="en-US" w:eastAsia="ko-KR"/>
        </w:rPr>
        <w:t>iklet</w:t>
      </w:r>
      <w:r w:rsidR="009F4276" w:rsidRPr="002B2A92">
        <w:rPr>
          <w:rFonts w:eastAsia="Batang"/>
          <w:color w:val="000000"/>
          <w:lang w:val="en-US" w:eastAsia="ko-KR"/>
        </w:rPr>
        <w:t>ë</w:t>
      </w:r>
    </w:p>
    <w:p w:rsidR="00903D77" w:rsidRPr="002B2A92" w:rsidRDefault="00903D77" w:rsidP="00FF52AF">
      <w:pPr>
        <w:pStyle w:val="ListParagraph"/>
        <w:widowControl/>
        <w:numPr>
          <w:ilvl w:val="0"/>
          <w:numId w:val="31"/>
        </w:numPr>
        <w:ind w:left="180" w:hanging="90"/>
        <w:rPr>
          <w:rFonts w:eastAsia="Batang"/>
          <w:color w:val="000000"/>
          <w:lang w:val="en-US" w:eastAsia="ko-KR"/>
        </w:rPr>
      </w:pPr>
      <w:r w:rsidRPr="002B2A92">
        <w:rPr>
          <w:rFonts w:eastAsia="Batang"/>
          <w:color w:val="000000"/>
          <w:lang w:val="en-US" w:eastAsia="ko-KR"/>
        </w:rPr>
        <w:t>pjerr</w:t>
      </w:r>
      <w:r w:rsidR="009F4276" w:rsidRPr="002B2A92">
        <w:rPr>
          <w:rFonts w:eastAsia="Batang"/>
          <w:color w:val="000000"/>
          <w:lang w:val="en-US" w:eastAsia="ko-KR"/>
        </w:rPr>
        <w:t>ë</w:t>
      </w:r>
      <w:r w:rsidRPr="002B2A92">
        <w:rPr>
          <w:rFonts w:eastAsia="Batang"/>
          <w:color w:val="000000"/>
          <w:lang w:val="en-US" w:eastAsia="ko-KR"/>
        </w:rPr>
        <w:t>si e t</w:t>
      </w:r>
      <w:r w:rsidR="009F4276" w:rsidRPr="002B2A92">
        <w:rPr>
          <w:rFonts w:eastAsia="Batang"/>
          <w:color w:val="000000"/>
          <w:lang w:val="en-US" w:eastAsia="ko-KR"/>
        </w:rPr>
        <w:t>ë</w:t>
      </w:r>
      <w:r w:rsidRPr="002B2A92">
        <w:rPr>
          <w:rFonts w:eastAsia="Batang"/>
          <w:color w:val="000000"/>
          <w:lang w:val="en-US" w:eastAsia="ko-KR"/>
        </w:rPr>
        <w:t>rthort</w:t>
      </w:r>
      <w:r w:rsidR="009F4276" w:rsidRPr="002B2A92">
        <w:rPr>
          <w:rFonts w:eastAsia="Batang"/>
          <w:color w:val="000000"/>
          <w:lang w:val="en-US" w:eastAsia="ko-KR"/>
        </w:rPr>
        <w:t>ë</w:t>
      </w:r>
    </w:p>
    <w:p w:rsidR="00903D77" w:rsidRPr="002B2A92" w:rsidRDefault="00903D77" w:rsidP="003063DE">
      <w:pPr>
        <w:pStyle w:val="ListParagraph"/>
        <w:widowControl/>
        <w:ind w:left="0"/>
        <w:jc w:val="both"/>
        <w:rPr>
          <w:rFonts w:eastAsia="Batang"/>
          <w:color w:val="000000"/>
          <w:lang w:val="en-US" w:eastAsia="ko-KR"/>
        </w:rPr>
      </w:pPr>
      <w:r w:rsidRPr="002B2A92">
        <w:rPr>
          <w:rFonts w:eastAsia="Batang"/>
          <w:color w:val="000000"/>
          <w:lang w:val="en-US" w:eastAsia="ko-KR"/>
        </w:rPr>
        <w:t>Elementet e karrexhatave jan</w:t>
      </w:r>
      <w:r w:rsidR="009F4276" w:rsidRPr="002B2A92">
        <w:rPr>
          <w:rFonts w:eastAsia="Batang"/>
          <w:color w:val="000000"/>
          <w:lang w:val="en-US" w:eastAsia="ko-KR"/>
        </w:rPr>
        <w:t>ë</w:t>
      </w:r>
      <w:r w:rsidRPr="002B2A92">
        <w:rPr>
          <w:rFonts w:eastAsia="Batang"/>
          <w:color w:val="000000"/>
          <w:lang w:val="en-US" w:eastAsia="ko-KR"/>
        </w:rPr>
        <w:t>:</w:t>
      </w:r>
    </w:p>
    <w:p w:rsidR="00903D77" w:rsidRPr="002B2A92" w:rsidRDefault="00903D77" w:rsidP="00FF52AF">
      <w:pPr>
        <w:pStyle w:val="ListParagraph"/>
        <w:widowControl/>
        <w:numPr>
          <w:ilvl w:val="0"/>
          <w:numId w:val="35"/>
        </w:numPr>
        <w:jc w:val="both"/>
        <w:rPr>
          <w:rFonts w:eastAsia="Batang"/>
          <w:color w:val="000000"/>
          <w:lang w:val="en-US" w:eastAsia="ko-KR"/>
        </w:rPr>
      </w:pPr>
      <w:r w:rsidRPr="002B2A92">
        <w:rPr>
          <w:rFonts w:eastAsia="Batang"/>
          <w:color w:val="000000"/>
          <w:lang w:val="en-US" w:eastAsia="ko-KR"/>
        </w:rPr>
        <w:t>korsit</w:t>
      </w:r>
      <w:r w:rsidR="009F4276" w:rsidRPr="002B2A92">
        <w:rPr>
          <w:rFonts w:eastAsia="Batang"/>
          <w:color w:val="000000"/>
          <w:lang w:val="en-US" w:eastAsia="ko-KR"/>
        </w:rPr>
        <w:t>ë</w:t>
      </w:r>
      <w:r w:rsidR="00A96BD8" w:rsidRPr="002B2A92">
        <w:rPr>
          <w:rFonts w:eastAsia="Batang"/>
          <w:color w:val="000000"/>
          <w:lang w:val="en-US" w:eastAsia="ko-KR"/>
        </w:rPr>
        <w:t xml:space="preserve"> e transportit</w:t>
      </w:r>
    </w:p>
    <w:p w:rsidR="00903D77" w:rsidRPr="002B2A92" w:rsidRDefault="00903D77" w:rsidP="00FF52AF">
      <w:pPr>
        <w:pStyle w:val="ListParagraph"/>
        <w:widowControl/>
        <w:numPr>
          <w:ilvl w:val="0"/>
          <w:numId w:val="35"/>
        </w:numPr>
        <w:jc w:val="both"/>
        <w:rPr>
          <w:rFonts w:eastAsia="Batang"/>
          <w:color w:val="000000"/>
          <w:lang w:val="en-US" w:eastAsia="ko-KR"/>
        </w:rPr>
      </w:pPr>
      <w:r w:rsidRPr="002B2A92">
        <w:rPr>
          <w:rFonts w:eastAsia="Batang"/>
          <w:color w:val="000000"/>
          <w:lang w:val="en-US" w:eastAsia="ko-KR"/>
        </w:rPr>
        <w:t>korsit</w:t>
      </w:r>
      <w:r w:rsidR="009F4276" w:rsidRPr="002B2A92">
        <w:rPr>
          <w:rFonts w:eastAsia="Batang"/>
          <w:color w:val="000000"/>
          <w:lang w:val="en-US" w:eastAsia="ko-KR"/>
        </w:rPr>
        <w:t>ë</w:t>
      </w:r>
      <w:r w:rsidR="00A96BD8" w:rsidRPr="002B2A92">
        <w:rPr>
          <w:rFonts w:eastAsia="Batang"/>
          <w:color w:val="000000"/>
          <w:lang w:val="en-US" w:eastAsia="ko-KR"/>
        </w:rPr>
        <w:t xml:space="preserve"> skajore</w:t>
      </w:r>
    </w:p>
    <w:p w:rsidR="00903D77" w:rsidRPr="002B2A92" w:rsidRDefault="00903D77" w:rsidP="00FF52AF">
      <w:pPr>
        <w:pStyle w:val="ListParagraph"/>
        <w:widowControl/>
        <w:numPr>
          <w:ilvl w:val="0"/>
          <w:numId w:val="35"/>
        </w:numPr>
        <w:jc w:val="both"/>
        <w:rPr>
          <w:rFonts w:eastAsia="Batang"/>
          <w:color w:val="000000"/>
          <w:lang w:val="en-US" w:eastAsia="ko-KR"/>
        </w:rPr>
      </w:pPr>
      <w:r w:rsidRPr="002B2A92">
        <w:rPr>
          <w:rFonts w:eastAsia="Batang"/>
          <w:color w:val="000000"/>
          <w:lang w:val="en-US" w:eastAsia="ko-KR"/>
        </w:rPr>
        <w:t>korsit</w:t>
      </w:r>
      <w:r w:rsidR="009F4276" w:rsidRPr="002B2A92">
        <w:rPr>
          <w:rFonts w:eastAsia="Batang"/>
          <w:color w:val="000000"/>
          <w:lang w:val="en-US" w:eastAsia="ko-KR"/>
        </w:rPr>
        <w:t>ë</w:t>
      </w:r>
      <w:r w:rsidRPr="002B2A92">
        <w:rPr>
          <w:rFonts w:eastAsia="Batang"/>
          <w:color w:val="000000"/>
          <w:lang w:val="en-US" w:eastAsia="ko-KR"/>
        </w:rPr>
        <w:t xml:space="preserve"> p</w:t>
      </w:r>
      <w:r w:rsidR="009F4276" w:rsidRPr="002B2A92">
        <w:rPr>
          <w:rFonts w:eastAsia="Batang"/>
          <w:color w:val="000000"/>
          <w:lang w:val="en-US" w:eastAsia="ko-KR"/>
        </w:rPr>
        <w:t>ë</w:t>
      </w:r>
      <w:r w:rsidRPr="002B2A92">
        <w:rPr>
          <w:rFonts w:eastAsia="Batang"/>
          <w:color w:val="000000"/>
          <w:lang w:val="en-US" w:eastAsia="ko-KR"/>
        </w:rPr>
        <w:t>r ndalimin emergjent t</w:t>
      </w:r>
      <w:r w:rsidR="000D352E" w:rsidRPr="002B2A92">
        <w:rPr>
          <w:rFonts w:eastAsia="Batang"/>
          <w:color w:val="000000"/>
          <w:lang w:val="en-US" w:eastAsia="ko-KR"/>
        </w:rPr>
        <w:t>ë</w:t>
      </w:r>
      <w:r w:rsidR="00A96BD8" w:rsidRPr="002B2A92">
        <w:rPr>
          <w:rFonts w:eastAsia="Batang"/>
          <w:color w:val="000000"/>
          <w:lang w:val="en-US" w:eastAsia="ko-KR"/>
        </w:rPr>
        <w:t xml:space="preserve"> automjeteve</w:t>
      </w:r>
    </w:p>
    <w:p w:rsidR="00903D77" w:rsidRPr="002B2A92" w:rsidRDefault="00903D77" w:rsidP="00FF52AF">
      <w:pPr>
        <w:pStyle w:val="ListParagraph"/>
        <w:widowControl/>
        <w:numPr>
          <w:ilvl w:val="0"/>
          <w:numId w:val="35"/>
        </w:numPr>
        <w:jc w:val="both"/>
        <w:rPr>
          <w:rFonts w:eastAsia="Batang"/>
          <w:color w:val="000000"/>
          <w:lang w:val="en-US" w:eastAsia="ko-KR"/>
        </w:rPr>
      </w:pPr>
      <w:r w:rsidRPr="002B2A92">
        <w:rPr>
          <w:rFonts w:eastAsia="Batang"/>
          <w:color w:val="000000"/>
          <w:lang w:val="en-US" w:eastAsia="ko-KR"/>
        </w:rPr>
        <w:t>korsit</w:t>
      </w:r>
      <w:r w:rsidR="009F4276" w:rsidRPr="002B2A92">
        <w:rPr>
          <w:rFonts w:eastAsia="Batang"/>
          <w:color w:val="000000"/>
          <w:lang w:val="en-US" w:eastAsia="ko-KR"/>
        </w:rPr>
        <w:t>ë</w:t>
      </w:r>
      <w:r w:rsidRPr="002B2A92">
        <w:rPr>
          <w:rFonts w:eastAsia="Batang"/>
          <w:color w:val="000000"/>
          <w:lang w:val="en-US" w:eastAsia="ko-KR"/>
        </w:rPr>
        <w:t xml:space="preserve"> shtes</w:t>
      </w:r>
      <w:r w:rsidR="009F4276" w:rsidRPr="002B2A92">
        <w:rPr>
          <w:rFonts w:eastAsia="Batang"/>
          <w:color w:val="000000"/>
          <w:lang w:val="en-US" w:eastAsia="ko-KR"/>
        </w:rPr>
        <w:t>ë</w:t>
      </w:r>
    </w:p>
    <w:p w:rsidR="002B20C2" w:rsidRPr="002B2A92" w:rsidRDefault="002B20C2" w:rsidP="003063DE">
      <w:pPr>
        <w:widowControl/>
        <w:jc w:val="both"/>
        <w:rPr>
          <w:rFonts w:eastAsia="Batang"/>
          <w:color w:val="000000"/>
          <w:lang w:val="en-US" w:eastAsia="ko-KR"/>
        </w:rPr>
      </w:pPr>
      <w:r w:rsidRPr="002B2A92">
        <w:rPr>
          <w:rFonts w:eastAsia="Batang"/>
          <w:color w:val="000000"/>
          <w:lang w:val="en-US" w:eastAsia="ko-KR"/>
        </w:rPr>
        <w:t>N</w:t>
      </w:r>
      <w:r w:rsidR="000D352E" w:rsidRPr="002B2A92">
        <w:rPr>
          <w:rFonts w:eastAsia="Batang"/>
          <w:color w:val="000000"/>
          <w:lang w:val="en-US" w:eastAsia="ko-KR"/>
        </w:rPr>
        <w:t>ë</w:t>
      </w:r>
      <w:r w:rsidRPr="002B2A92">
        <w:rPr>
          <w:rFonts w:eastAsia="Batang"/>
          <w:color w:val="000000"/>
          <w:lang w:val="en-US" w:eastAsia="ko-KR"/>
        </w:rPr>
        <w:t xml:space="preserve"> figur</w:t>
      </w:r>
      <w:r w:rsidR="000D352E" w:rsidRPr="002B2A92">
        <w:rPr>
          <w:rFonts w:eastAsia="Batang"/>
          <w:color w:val="000000"/>
          <w:lang w:val="en-US" w:eastAsia="ko-KR"/>
        </w:rPr>
        <w:t>ë</w:t>
      </w:r>
      <w:r w:rsidRPr="002B2A92">
        <w:rPr>
          <w:rFonts w:eastAsia="Batang"/>
          <w:color w:val="000000"/>
          <w:lang w:val="en-US" w:eastAsia="ko-KR"/>
        </w:rPr>
        <w:t>n m</w:t>
      </w:r>
      <w:r w:rsidR="000D352E" w:rsidRPr="002B2A92">
        <w:rPr>
          <w:rFonts w:eastAsia="Batang"/>
          <w:color w:val="000000"/>
          <w:lang w:val="en-US" w:eastAsia="ko-KR"/>
        </w:rPr>
        <w:t>ë</w:t>
      </w:r>
      <w:r w:rsidRPr="002B2A92">
        <w:rPr>
          <w:rFonts w:eastAsia="Batang"/>
          <w:color w:val="000000"/>
          <w:lang w:val="en-US" w:eastAsia="ko-KR"/>
        </w:rPr>
        <w:t xml:space="preserve"> posht</w:t>
      </w:r>
      <w:r w:rsidR="000D352E" w:rsidRPr="002B2A92">
        <w:rPr>
          <w:rFonts w:eastAsia="Batang"/>
          <w:color w:val="000000"/>
          <w:lang w:val="en-US" w:eastAsia="ko-KR"/>
        </w:rPr>
        <w:t>ë</w:t>
      </w:r>
      <w:r w:rsidRPr="002B2A92">
        <w:rPr>
          <w:rFonts w:eastAsia="Batang"/>
          <w:color w:val="000000"/>
          <w:lang w:val="en-US" w:eastAsia="ko-KR"/>
        </w:rPr>
        <w:t xml:space="preserve"> jan</w:t>
      </w:r>
      <w:r w:rsidR="000D352E" w:rsidRPr="002B2A92">
        <w:rPr>
          <w:rFonts w:eastAsia="Batang"/>
          <w:color w:val="000000"/>
          <w:lang w:val="en-US" w:eastAsia="ko-KR"/>
        </w:rPr>
        <w:t>ë</w:t>
      </w:r>
      <w:r w:rsidRPr="002B2A92">
        <w:rPr>
          <w:rFonts w:eastAsia="Batang"/>
          <w:color w:val="000000"/>
          <w:lang w:val="en-US" w:eastAsia="ko-KR"/>
        </w:rPr>
        <w:t xml:space="preserve"> t</w:t>
      </w:r>
      <w:r w:rsidR="000D352E" w:rsidRPr="002B2A92">
        <w:rPr>
          <w:rFonts w:eastAsia="Batang"/>
          <w:color w:val="000000"/>
          <w:lang w:val="en-US" w:eastAsia="ko-KR"/>
        </w:rPr>
        <w:t>ë</w:t>
      </w:r>
      <w:r w:rsidRPr="002B2A92">
        <w:rPr>
          <w:rFonts w:eastAsia="Batang"/>
          <w:color w:val="000000"/>
          <w:lang w:val="en-US" w:eastAsia="ko-KR"/>
        </w:rPr>
        <w:t xml:space="preserve"> p</w:t>
      </w:r>
      <w:r w:rsidR="000D352E" w:rsidRPr="002B2A92">
        <w:rPr>
          <w:rFonts w:eastAsia="Batang"/>
          <w:color w:val="000000"/>
          <w:lang w:val="en-US" w:eastAsia="ko-KR"/>
        </w:rPr>
        <w:t>ë</w:t>
      </w:r>
      <w:r w:rsidRPr="002B2A92">
        <w:rPr>
          <w:rFonts w:eastAsia="Batang"/>
          <w:color w:val="000000"/>
          <w:lang w:val="en-US" w:eastAsia="ko-KR"/>
        </w:rPr>
        <w:t>rmbledhura t</w:t>
      </w:r>
      <w:r w:rsidR="000D352E" w:rsidRPr="002B2A92">
        <w:rPr>
          <w:rFonts w:eastAsia="Batang"/>
          <w:color w:val="000000"/>
          <w:lang w:val="en-US" w:eastAsia="ko-KR"/>
        </w:rPr>
        <w:t>ë</w:t>
      </w:r>
      <w:r w:rsidRPr="002B2A92">
        <w:rPr>
          <w:rFonts w:eastAsia="Batang"/>
          <w:color w:val="000000"/>
          <w:lang w:val="en-US" w:eastAsia="ko-KR"/>
        </w:rPr>
        <w:t xml:space="preserve"> gjitha elementet e p</w:t>
      </w:r>
      <w:r w:rsidR="000D352E" w:rsidRPr="002B2A92">
        <w:rPr>
          <w:rFonts w:eastAsia="Batang"/>
          <w:color w:val="000000"/>
          <w:lang w:val="en-US" w:eastAsia="ko-KR"/>
        </w:rPr>
        <w:t>ë</w:t>
      </w:r>
      <w:r w:rsidRPr="002B2A92">
        <w:rPr>
          <w:rFonts w:eastAsia="Batang"/>
          <w:color w:val="000000"/>
          <w:lang w:val="en-US" w:eastAsia="ko-KR"/>
        </w:rPr>
        <w:t>rshkruara m</w:t>
      </w:r>
      <w:r w:rsidR="000D352E" w:rsidRPr="002B2A92">
        <w:rPr>
          <w:rFonts w:eastAsia="Batang"/>
          <w:color w:val="000000"/>
          <w:lang w:val="en-US" w:eastAsia="ko-KR"/>
        </w:rPr>
        <w:t>ë</w:t>
      </w:r>
      <w:r w:rsidRPr="002B2A92">
        <w:rPr>
          <w:rFonts w:eastAsia="Batang"/>
          <w:color w:val="000000"/>
          <w:lang w:val="en-US" w:eastAsia="ko-KR"/>
        </w:rPr>
        <w:t xml:space="preserve"> sip</w:t>
      </w:r>
      <w:r w:rsidR="000D352E" w:rsidRPr="002B2A92">
        <w:rPr>
          <w:rFonts w:eastAsia="Batang"/>
          <w:color w:val="000000"/>
          <w:lang w:val="en-US" w:eastAsia="ko-KR"/>
        </w:rPr>
        <w:t>ë</w:t>
      </w:r>
      <w:r w:rsidRPr="002B2A92">
        <w:rPr>
          <w:rFonts w:eastAsia="Batang"/>
          <w:color w:val="000000"/>
          <w:lang w:val="en-US" w:eastAsia="ko-KR"/>
        </w:rPr>
        <w:t>r.</w:t>
      </w:r>
    </w:p>
    <w:p w:rsidR="00286E6B" w:rsidRPr="002B2A92" w:rsidRDefault="00286E6B" w:rsidP="003063DE">
      <w:pPr>
        <w:widowControl/>
        <w:jc w:val="both"/>
        <w:rPr>
          <w:rFonts w:eastAsia="Batang"/>
          <w:color w:val="000000"/>
          <w:lang w:val="en-US" w:eastAsia="ko-KR"/>
        </w:rPr>
      </w:pPr>
      <w:r w:rsidRPr="002B2A92">
        <w:rPr>
          <w:noProof/>
          <w:lang w:val="en-US"/>
        </w:rPr>
        <w:lastRenderedPageBreak/>
        <w:drawing>
          <wp:inline distT="0" distB="0" distL="0" distR="0" wp14:anchorId="7FABA6EE" wp14:editId="51E1A861">
            <wp:extent cx="5854390" cy="3236683"/>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2531" t="42221" r="8734" b="19692"/>
                    <a:stretch/>
                  </pic:blipFill>
                  <pic:spPr bwMode="auto">
                    <a:xfrm>
                      <a:off x="0" y="0"/>
                      <a:ext cx="5879073" cy="3250330"/>
                    </a:xfrm>
                    <a:prstGeom prst="rect">
                      <a:avLst/>
                    </a:prstGeom>
                    <a:ln>
                      <a:noFill/>
                    </a:ln>
                    <a:extLst>
                      <a:ext uri="{53640926-AAD7-44D8-BBD7-CCE9431645EC}">
                        <a14:shadowObscured xmlns:a14="http://schemas.microsoft.com/office/drawing/2010/main"/>
                      </a:ext>
                    </a:extLst>
                  </pic:spPr>
                </pic:pic>
              </a:graphicData>
            </a:graphic>
          </wp:inline>
        </w:drawing>
      </w:r>
    </w:p>
    <w:p w:rsidR="00461022" w:rsidRPr="002B2A92" w:rsidRDefault="00461022" w:rsidP="00461022">
      <w:pPr>
        <w:pStyle w:val="Default"/>
        <w:jc w:val="both"/>
        <w:rPr>
          <w:rFonts w:ascii="Times New Roman" w:hAnsi="Times New Roman" w:cs="Times New Roman"/>
          <w:b/>
          <w:bCs/>
        </w:rPr>
      </w:pPr>
      <w:r w:rsidRPr="002B2A92">
        <w:rPr>
          <w:rFonts w:ascii="Times New Roman" w:hAnsi="Times New Roman" w:cs="Times New Roman"/>
          <w:b/>
        </w:rPr>
        <w:t>2.2</w:t>
      </w:r>
      <w:r w:rsidRPr="002B2A92">
        <w:rPr>
          <w:rFonts w:ascii="Times New Roman" w:hAnsi="Times New Roman" w:cs="Times New Roman"/>
        </w:rPr>
        <w:t xml:space="preserve"> </w:t>
      </w:r>
      <w:r w:rsidR="00E71EBB" w:rsidRPr="002B2A92">
        <w:rPr>
          <w:rFonts w:ascii="Times New Roman" w:hAnsi="Times New Roman" w:cs="Times New Roman"/>
          <w:b/>
          <w:bCs/>
        </w:rPr>
        <w:t>Realizimi i trases</w:t>
      </w:r>
      <w:r w:rsidR="005D7727" w:rsidRPr="002B2A92">
        <w:rPr>
          <w:rFonts w:ascii="Times New Roman" w:hAnsi="Times New Roman" w:cs="Times New Roman"/>
          <w:b/>
          <w:bCs/>
        </w:rPr>
        <w:t>ë</w:t>
      </w:r>
      <w:r w:rsidRPr="002B2A92">
        <w:rPr>
          <w:rFonts w:ascii="Times New Roman" w:hAnsi="Times New Roman" w:cs="Times New Roman"/>
          <w:b/>
          <w:bCs/>
        </w:rPr>
        <w:t xml:space="preserve"> në terren</w:t>
      </w:r>
    </w:p>
    <w:p w:rsidR="00A96BD8" w:rsidRPr="002B2A92" w:rsidRDefault="00A96BD8" w:rsidP="00CE5BDE">
      <w:pPr>
        <w:widowControl/>
        <w:jc w:val="both"/>
      </w:pPr>
    </w:p>
    <w:p w:rsidR="00CE5BDE" w:rsidRPr="002B2A92" w:rsidRDefault="00CE5BDE" w:rsidP="00CE5BDE">
      <w:pPr>
        <w:widowControl/>
        <w:jc w:val="both"/>
        <w:rPr>
          <w:rFonts w:eastAsiaTheme="minorHAnsi"/>
          <w:lang w:val="en-US"/>
        </w:rPr>
      </w:pPr>
      <w:r w:rsidRPr="002B2A92">
        <w:rPr>
          <w:rFonts w:eastAsiaTheme="minorHAnsi"/>
          <w:lang w:val="en-US"/>
        </w:rPr>
        <w:t>Komponentet p</w:t>
      </w:r>
      <w:r w:rsidR="005D7727" w:rsidRPr="002B2A92">
        <w:rPr>
          <w:rFonts w:eastAsiaTheme="minorHAnsi"/>
          <w:lang w:val="en-US"/>
        </w:rPr>
        <w:t>ë</w:t>
      </w:r>
      <w:r w:rsidRPr="002B2A92">
        <w:rPr>
          <w:rFonts w:eastAsiaTheme="minorHAnsi"/>
          <w:lang w:val="en-US"/>
        </w:rPr>
        <w:t>rb</w:t>
      </w:r>
      <w:r w:rsidR="005D7727" w:rsidRPr="002B2A92">
        <w:rPr>
          <w:rFonts w:eastAsiaTheme="minorHAnsi"/>
          <w:lang w:val="en-US"/>
        </w:rPr>
        <w:t>ë</w:t>
      </w:r>
      <w:r w:rsidRPr="002B2A92">
        <w:rPr>
          <w:rFonts w:eastAsiaTheme="minorHAnsi"/>
          <w:lang w:val="en-US"/>
        </w:rPr>
        <w:t>r</w:t>
      </w:r>
      <w:r w:rsidR="005D7727" w:rsidRPr="002B2A92">
        <w:rPr>
          <w:rFonts w:eastAsiaTheme="minorHAnsi"/>
          <w:lang w:val="en-US"/>
        </w:rPr>
        <w:t>ë</w:t>
      </w:r>
      <w:r w:rsidRPr="002B2A92">
        <w:rPr>
          <w:rFonts w:eastAsiaTheme="minorHAnsi"/>
          <w:lang w:val="en-US"/>
        </w:rPr>
        <w:t>se themelore t</w:t>
      </w:r>
      <w:r w:rsidR="005D7727" w:rsidRPr="002B2A92">
        <w:rPr>
          <w:rFonts w:eastAsiaTheme="minorHAnsi"/>
          <w:lang w:val="en-US"/>
        </w:rPr>
        <w:t>ë</w:t>
      </w:r>
      <w:r w:rsidRPr="002B2A92">
        <w:rPr>
          <w:rFonts w:eastAsiaTheme="minorHAnsi"/>
          <w:lang w:val="en-US"/>
        </w:rPr>
        <w:t xml:space="preserve"> linj</w:t>
      </w:r>
      <w:r w:rsidR="005D7727" w:rsidRPr="002B2A92">
        <w:rPr>
          <w:rFonts w:eastAsiaTheme="minorHAnsi"/>
          <w:lang w:val="en-US"/>
        </w:rPr>
        <w:t>ë</w:t>
      </w:r>
      <w:r w:rsidRPr="002B2A92">
        <w:rPr>
          <w:rFonts w:eastAsiaTheme="minorHAnsi"/>
          <w:lang w:val="en-US"/>
        </w:rPr>
        <w:t>s t</w:t>
      </w:r>
      <w:r w:rsidR="005D7727" w:rsidRPr="002B2A92">
        <w:rPr>
          <w:rFonts w:eastAsiaTheme="minorHAnsi"/>
          <w:lang w:val="en-US"/>
        </w:rPr>
        <w:t>ë</w:t>
      </w:r>
      <w:r w:rsidRPr="002B2A92">
        <w:rPr>
          <w:rFonts w:eastAsiaTheme="minorHAnsi"/>
          <w:lang w:val="en-US"/>
        </w:rPr>
        <w:t xml:space="preserve"> trases</w:t>
      </w:r>
      <w:r w:rsidR="005D7727" w:rsidRPr="002B2A92">
        <w:rPr>
          <w:rFonts w:eastAsiaTheme="minorHAnsi"/>
          <w:lang w:val="en-US"/>
        </w:rPr>
        <w:t>ë</w:t>
      </w:r>
      <w:r w:rsidR="00E71EBB" w:rsidRPr="002B2A92">
        <w:rPr>
          <w:rFonts w:eastAsiaTheme="minorHAnsi"/>
          <w:lang w:val="en-US"/>
        </w:rPr>
        <w:t xml:space="preserve"> </w:t>
      </w:r>
      <w:r w:rsidRPr="002B2A92">
        <w:rPr>
          <w:rFonts w:eastAsiaTheme="minorHAnsi"/>
          <w:lang w:val="en-US"/>
        </w:rPr>
        <w:t>n</w:t>
      </w:r>
      <w:r w:rsidR="005D7727" w:rsidRPr="002B2A92">
        <w:rPr>
          <w:rFonts w:eastAsiaTheme="minorHAnsi"/>
          <w:lang w:val="en-US"/>
        </w:rPr>
        <w:t>ë</w:t>
      </w:r>
      <w:r w:rsidRPr="002B2A92">
        <w:rPr>
          <w:rFonts w:eastAsiaTheme="minorHAnsi"/>
          <w:lang w:val="en-US"/>
        </w:rPr>
        <w:t xml:space="preserve"> situat</w:t>
      </w:r>
      <w:r w:rsidR="005D7727" w:rsidRPr="002B2A92">
        <w:rPr>
          <w:rFonts w:eastAsiaTheme="minorHAnsi"/>
          <w:lang w:val="en-US"/>
        </w:rPr>
        <w:t>ë</w:t>
      </w:r>
      <w:r w:rsidRPr="002B2A92">
        <w:rPr>
          <w:rFonts w:eastAsiaTheme="minorHAnsi"/>
          <w:lang w:val="en-US"/>
        </w:rPr>
        <w:t xml:space="preserve"> janë drejteza dhe harku, t</w:t>
      </w:r>
      <w:r w:rsidR="005D7727" w:rsidRPr="002B2A92">
        <w:rPr>
          <w:rFonts w:eastAsiaTheme="minorHAnsi"/>
          <w:lang w:val="en-US"/>
        </w:rPr>
        <w:t>ë</w:t>
      </w:r>
      <w:r w:rsidRPr="002B2A92">
        <w:rPr>
          <w:rFonts w:eastAsiaTheme="minorHAnsi"/>
          <w:lang w:val="en-US"/>
        </w:rPr>
        <w:t xml:space="preserve"> cilat janë t</w:t>
      </w:r>
      <w:r w:rsidR="005D7727" w:rsidRPr="002B2A92">
        <w:rPr>
          <w:rFonts w:eastAsiaTheme="minorHAnsi"/>
          <w:lang w:val="en-US"/>
        </w:rPr>
        <w:t>ë</w:t>
      </w:r>
      <w:r w:rsidRPr="002B2A92">
        <w:rPr>
          <w:rFonts w:eastAsiaTheme="minorHAnsi"/>
          <w:lang w:val="en-US"/>
        </w:rPr>
        <w:t xml:space="preserve"> nd</w:t>
      </w:r>
      <w:r w:rsidR="005D7727" w:rsidRPr="002B2A92">
        <w:rPr>
          <w:rFonts w:eastAsiaTheme="minorHAnsi"/>
          <w:lang w:val="en-US"/>
        </w:rPr>
        <w:t>ë</w:t>
      </w:r>
      <w:r w:rsidRPr="002B2A92">
        <w:rPr>
          <w:rFonts w:eastAsiaTheme="minorHAnsi"/>
          <w:lang w:val="en-US"/>
        </w:rPr>
        <w:t>rlidhura me vija - kthesa. Me kombinime t</w:t>
      </w:r>
      <w:r w:rsidR="005D7727" w:rsidRPr="002B2A92">
        <w:rPr>
          <w:rFonts w:eastAsiaTheme="minorHAnsi"/>
          <w:lang w:val="en-US"/>
        </w:rPr>
        <w:t>ë</w:t>
      </w:r>
      <w:r w:rsidRPr="002B2A92">
        <w:rPr>
          <w:rFonts w:eastAsiaTheme="minorHAnsi"/>
          <w:lang w:val="en-US"/>
        </w:rPr>
        <w:t xml:space="preserve"> ndryshme dhe me nd</w:t>
      </w:r>
      <w:r w:rsidR="005D7727" w:rsidRPr="002B2A92">
        <w:rPr>
          <w:rFonts w:eastAsiaTheme="minorHAnsi"/>
          <w:lang w:val="en-US"/>
        </w:rPr>
        <w:t>ë</w:t>
      </w:r>
      <w:r w:rsidRPr="002B2A92">
        <w:rPr>
          <w:rFonts w:eastAsiaTheme="minorHAnsi"/>
          <w:lang w:val="en-US"/>
        </w:rPr>
        <w:t>rlidhje t</w:t>
      </w:r>
      <w:r w:rsidR="005D7727" w:rsidRPr="002B2A92">
        <w:rPr>
          <w:rFonts w:eastAsiaTheme="minorHAnsi"/>
          <w:lang w:val="en-US"/>
        </w:rPr>
        <w:t>ë</w:t>
      </w:r>
      <w:r w:rsidRPr="002B2A92">
        <w:rPr>
          <w:rFonts w:eastAsiaTheme="minorHAnsi"/>
          <w:lang w:val="en-US"/>
        </w:rPr>
        <w:t xml:space="preserve"> ndryshme t</w:t>
      </w:r>
      <w:r w:rsidR="005D7727" w:rsidRPr="002B2A92">
        <w:rPr>
          <w:rFonts w:eastAsiaTheme="minorHAnsi"/>
          <w:lang w:val="en-US"/>
        </w:rPr>
        <w:t>ë</w:t>
      </w:r>
      <w:r w:rsidRPr="002B2A92">
        <w:rPr>
          <w:rFonts w:eastAsiaTheme="minorHAnsi"/>
          <w:lang w:val="en-US"/>
        </w:rPr>
        <w:t xml:space="preserve"> k</w:t>
      </w:r>
      <w:r w:rsidR="005D7727" w:rsidRPr="002B2A92">
        <w:rPr>
          <w:rFonts w:eastAsiaTheme="minorHAnsi"/>
          <w:lang w:val="en-US"/>
        </w:rPr>
        <w:t>ë</w:t>
      </w:r>
      <w:r w:rsidRPr="002B2A92">
        <w:rPr>
          <w:rFonts w:eastAsiaTheme="minorHAnsi"/>
          <w:lang w:val="en-US"/>
        </w:rPr>
        <w:t>tyre elementeve themelore arrihet zgjidhje optimale teknike</w:t>
      </w:r>
      <w:r w:rsidR="00DA2246" w:rsidRPr="002B2A92">
        <w:rPr>
          <w:rFonts w:eastAsiaTheme="minorHAnsi"/>
          <w:lang w:val="en-US"/>
        </w:rPr>
        <w:t>.</w:t>
      </w:r>
    </w:p>
    <w:p w:rsidR="00CE5BDE" w:rsidRPr="002B2A92" w:rsidRDefault="00CE5BDE" w:rsidP="00CE5BDE">
      <w:pPr>
        <w:widowControl/>
        <w:jc w:val="both"/>
      </w:pPr>
      <w:r w:rsidRPr="002B2A92">
        <w:rPr>
          <w:noProof/>
          <w:lang w:val="en-US"/>
        </w:rPr>
        <w:drawing>
          <wp:inline distT="0" distB="0" distL="0" distR="0" wp14:anchorId="3E82146C" wp14:editId="1F56547F">
            <wp:extent cx="5133975" cy="132058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7421" t="50542" r="15079" b="23153"/>
                    <a:stretch/>
                  </pic:blipFill>
                  <pic:spPr bwMode="auto">
                    <a:xfrm>
                      <a:off x="0" y="0"/>
                      <a:ext cx="5155026" cy="1326004"/>
                    </a:xfrm>
                    <a:prstGeom prst="rect">
                      <a:avLst/>
                    </a:prstGeom>
                    <a:ln>
                      <a:noFill/>
                    </a:ln>
                    <a:extLst>
                      <a:ext uri="{53640926-AAD7-44D8-BBD7-CCE9431645EC}">
                        <a14:shadowObscured xmlns:a14="http://schemas.microsoft.com/office/drawing/2010/main"/>
                      </a:ext>
                    </a:extLst>
                  </pic:spPr>
                </pic:pic>
              </a:graphicData>
            </a:graphic>
          </wp:inline>
        </w:drawing>
      </w:r>
    </w:p>
    <w:p w:rsidR="00CE5BDE" w:rsidRPr="002B2A92" w:rsidRDefault="00CE5BDE" w:rsidP="00CE5BDE">
      <w:pPr>
        <w:widowControl/>
        <w:jc w:val="both"/>
        <w:rPr>
          <w:rFonts w:eastAsia="MinionPro-Bold"/>
          <w:b/>
          <w:bCs/>
          <w:lang w:val="en-US"/>
        </w:rPr>
      </w:pPr>
      <w:r w:rsidRPr="002B2A92">
        <w:t>Dr</w:t>
      </w:r>
      <w:r w:rsidRPr="002B2A92">
        <w:rPr>
          <w:noProof/>
          <w:lang w:val="en-US"/>
        </w:rPr>
        <w:t>ejt</w:t>
      </w:r>
      <w:r w:rsidR="000A1982" w:rsidRPr="002B2A92">
        <w:rPr>
          <w:noProof/>
          <w:lang w:val="en-US"/>
        </w:rPr>
        <w:t>ë</w:t>
      </w:r>
      <w:r w:rsidRPr="002B2A92">
        <w:rPr>
          <w:noProof/>
          <w:lang w:val="en-US"/>
        </w:rPr>
        <w:t>za</w:t>
      </w:r>
    </w:p>
    <w:p w:rsidR="00CE5BDE" w:rsidRPr="002B2A92" w:rsidRDefault="00CE5BDE" w:rsidP="00CE5BDE">
      <w:pPr>
        <w:widowControl/>
        <w:jc w:val="both"/>
        <w:rPr>
          <w:rFonts w:eastAsia="MinionPro-Bold"/>
          <w:lang w:val="en-US"/>
        </w:rPr>
      </w:pPr>
      <w:r w:rsidRPr="002B2A92">
        <w:rPr>
          <w:rFonts w:eastAsia="MinionPro-Bold"/>
          <w:lang w:val="en-US"/>
        </w:rPr>
        <w:t>Me ndihm</w:t>
      </w:r>
      <w:r w:rsidR="000A1982" w:rsidRPr="002B2A92">
        <w:rPr>
          <w:rFonts w:eastAsia="MinionPro-Bold"/>
          <w:lang w:val="en-US"/>
        </w:rPr>
        <w:t>ë</w:t>
      </w:r>
      <w:r w:rsidRPr="002B2A92">
        <w:rPr>
          <w:rFonts w:eastAsia="MinionPro-Bold"/>
          <w:lang w:val="en-US"/>
        </w:rPr>
        <w:t>n e drejtezave lidhen dhe koordinohen kthesat. Gjatësia m</w:t>
      </w:r>
      <w:r w:rsidR="000A1982" w:rsidRPr="002B2A92">
        <w:rPr>
          <w:rFonts w:eastAsia="MinionPro-Bold"/>
          <w:lang w:val="en-US"/>
        </w:rPr>
        <w:t>ë</w:t>
      </w:r>
      <w:r w:rsidRPr="002B2A92">
        <w:rPr>
          <w:rFonts w:eastAsia="MinionPro-Bold"/>
          <w:lang w:val="en-US"/>
        </w:rPr>
        <w:t xml:space="preserve"> e vog</w:t>
      </w:r>
      <w:r w:rsidR="000A1982" w:rsidRPr="002B2A92">
        <w:rPr>
          <w:rFonts w:eastAsia="MinionPro-Bold"/>
          <w:lang w:val="en-US"/>
        </w:rPr>
        <w:t>ë</w:t>
      </w:r>
      <w:r w:rsidR="00E71EBB" w:rsidRPr="002B2A92">
        <w:rPr>
          <w:rFonts w:eastAsia="MinionPro-Bold"/>
          <w:lang w:val="en-US"/>
        </w:rPr>
        <w:t xml:space="preserve">l e drejtimit </w:t>
      </w:r>
      <w:r w:rsidRPr="002B2A92">
        <w:rPr>
          <w:rFonts w:eastAsia="MinionPro-Bold"/>
          <w:lang w:val="en-US"/>
        </w:rPr>
        <w:t>duhet t</w:t>
      </w:r>
      <w:r w:rsidR="000A1982" w:rsidRPr="002B2A92">
        <w:rPr>
          <w:rFonts w:eastAsia="MinionPro-Bold"/>
          <w:lang w:val="en-US"/>
        </w:rPr>
        <w:t>ë</w:t>
      </w:r>
      <w:r w:rsidRPr="002B2A92">
        <w:rPr>
          <w:rFonts w:eastAsia="MinionPro-Bold"/>
          <w:lang w:val="en-US"/>
        </w:rPr>
        <w:t xml:space="preserve"> jet</w:t>
      </w:r>
      <w:r w:rsidR="000A1982" w:rsidRPr="002B2A92">
        <w:rPr>
          <w:rFonts w:eastAsia="MinionPro-Bold"/>
          <w:lang w:val="en-US"/>
        </w:rPr>
        <w:t>ë</w:t>
      </w:r>
      <w:r w:rsidRPr="002B2A92">
        <w:rPr>
          <w:rFonts w:eastAsia="MinionPro-Bold"/>
          <w:lang w:val="en-US"/>
        </w:rPr>
        <w:t xml:space="preserve"> 2Vr (Vr, shpejt</w:t>
      </w:r>
      <w:r w:rsidR="000A1982" w:rsidRPr="002B2A92">
        <w:rPr>
          <w:rFonts w:eastAsia="MinionPro-Bold"/>
          <w:lang w:val="en-US"/>
        </w:rPr>
        <w:t>ë</w:t>
      </w:r>
      <w:r w:rsidRPr="002B2A92">
        <w:rPr>
          <w:rFonts w:eastAsia="MinionPro-Bold"/>
          <w:lang w:val="en-US"/>
        </w:rPr>
        <w:t>sia e llogaritur n</w:t>
      </w:r>
      <w:r w:rsidR="007806F7">
        <w:rPr>
          <w:rFonts w:eastAsia="MinionPro-Bold"/>
          <w:lang w:val="en-US"/>
        </w:rPr>
        <w:t>ë</w:t>
      </w:r>
      <w:r w:rsidRPr="002B2A92">
        <w:rPr>
          <w:rFonts w:eastAsia="MinionPro-Bold"/>
          <w:lang w:val="en-US"/>
        </w:rPr>
        <w:t xml:space="preserve"> km/h), dhe gjatësia me e madhe është 20Vr, n</w:t>
      </w:r>
      <w:r w:rsidR="000A1982" w:rsidRPr="002B2A92">
        <w:rPr>
          <w:rFonts w:eastAsia="MinionPro-Bold"/>
          <w:lang w:val="en-US"/>
        </w:rPr>
        <w:t>ë</w:t>
      </w:r>
      <w:r w:rsidR="00DA2246" w:rsidRPr="002B2A92">
        <w:rPr>
          <w:rFonts w:eastAsia="MinionPro-Bold"/>
          <w:lang w:val="en-US"/>
        </w:rPr>
        <w:t>se drejt</w:t>
      </w:r>
      <w:r w:rsidR="005D7727" w:rsidRPr="002B2A92">
        <w:rPr>
          <w:rFonts w:eastAsia="MinionPro-Bold"/>
          <w:lang w:val="en-US"/>
        </w:rPr>
        <w:t>ë</w:t>
      </w:r>
      <w:r w:rsidRPr="002B2A92">
        <w:rPr>
          <w:rFonts w:eastAsia="MinionPro-Bold"/>
          <w:lang w:val="en-US"/>
        </w:rPr>
        <w:t>za i lidh t</w:t>
      </w:r>
      <w:r w:rsidR="000A1982" w:rsidRPr="002B2A92">
        <w:rPr>
          <w:rFonts w:eastAsia="MinionPro-Bold"/>
          <w:lang w:val="en-US"/>
        </w:rPr>
        <w:t>ë</w:t>
      </w:r>
      <w:r w:rsidRPr="002B2A92">
        <w:rPr>
          <w:rFonts w:eastAsia="MinionPro-Bold"/>
          <w:lang w:val="en-US"/>
        </w:rPr>
        <w:t xml:space="preserve"> </w:t>
      </w:r>
      <w:proofErr w:type="gramStart"/>
      <w:r w:rsidRPr="002B2A92">
        <w:rPr>
          <w:rFonts w:eastAsia="MinionPro-Bold"/>
          <w:lang w:val="en-US"/>
        </w:rPr>
        <w:t>dy</w:t>
      </w:r>
      <w:proofErr w:type="gramEnd"/>
      <w:r w:rsidRPr="002B2A92">
        <w:rPr>
          <w:rFonts w:eastAsia="MinionPro-Bold"/>
          <w:lang w:val="en-US"/>
        </w:rPr>
        <w:t xml:space="preserve"> kthesat me drejtime t</w:t>
      </w:r>
      <w:r w:rsidR="000A1982" w:rsidRPr="002B2A92">
        <w:rPr>
          <w:rFonts w:eastAsia="MinionPro-Bold"/>
          <w:lang w:val="en-US"/>
        </w:rPr>
        <w:t>ë</w:t>
      </w:r>
      <w:r w:rsidRPr="002B2A92">
        <w:rPr>
          <w:rFonts w:eastAsia="MinionPro-Bold"/>
          <w:lang w:val="en-US"/>
        </w:rPr>
        <w:t xml:space="preserve"> kund</w:t>
      </w:r>
      <w:r w:rsidR="000A1982" w:rsidRPr="002B2A92">
        <w:rPr>
          <w:rFonts w:eastAsia="MinionPro-Bold"/>
          <w:lang w:val="en-US"/>
        </w:rPr>
        <w:t>ë</w:t>
      </w:r>
      <w:r w:rsidRPr="002B2A92">
        <w:rPr>
          <w:rFonts w:eastAsia="MinionPro-Bold"/>
          <w:lang w:val="en-US"/>
        </w:rPr>
        <w:t>rta.</w:t>
      </w:r>
    </w:p>
    <w:p w:rsidR="00CE5BDE" w:rsidRPr="002B2A92" w:rsidRDefault="00CE5BDE" w:rsidP="00CE5BDE">
      <w:pPr>
        <w:widowControl/>
        <w:jc w:val="both"/>
        <w:rPr>
          <w:color w:val="FF0000"/>
        </w:rPr>
      </w:pPr>
      <w:r w:rsidRPr="002B2A92">
        <w:rPr>
          <w:noProof/>
          <w:color w:val="FF0000"/>
          <w:lang w:val="en-US"/>
        </w:rPr>
        <w:drawing>
          <wp:inline distT="0" distB="0" distL="0" distR="0" wp14:anchorId="4DF4423C" wp14:editId="2E9DD72F">
            <wp:extent cx="5313622" cy="1456690"/>
            <wp:effectExtent l="0" t="0" r="190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1633" t="49951" r="29371" b="23448"/>
                    <a:stretch/>
                  </pic:blipFill>
                  <pic:spPr bwMode="auto">
                    <a:xfrm>
                      <a:off x="0" y="0"/>
                      <a:ext cx="5371638" cy="1472595"/>
                    </a:xfrm>
                    <a:prstGeom prst="rect">
                      <a:avLst/>
                    </a:prstGeom>
                    <a:ln>
                      <a:noFill/>
                    </a:ln>
                    <a:extLst>
                      <a:ext uri="{53640926-AAD7-44D8-BBD7-CCE9431645EC}">
                        <a14:shadowObscured xmlns:a14="http://schemas.microsoft.com/office/drawing/2010/main"/>
                      </a:ext>
                    </a:extLst>
                  </pic:spPr>
                </pic:pic>
              </a:graphicData>
            </a:graphic>
          </wp:inline>
        </w:drawing>
      </w:r>
    </w:p>
    <w:p w:rsidR="00CE5BDE" w:rsidRPr="002B2A92" w:rsidRDefault="00CE5BDE" w:rsidP="00CE5BDE">
      <w:pPr>
        <w:widowControl/>
        <w:jc w:val="both"/>
        <w:rPr>
          <w:rFonts w:eastAsiaTheme="minorHAnsi"/>
          <w:lang w:val="en-US"/>
        </w:rPr>
      </w:pPr>
      <w:r w:rsidRPr="002B2A92">
        <w:rPr>
          <w:rFonts w:eastAsiaTheme="minorHAnsi"/>
          <w:lang w:val="en-US"/>
        </w:rPr>
        <w:t>Kur drejteza i lidh kthesat me drejtimin e nj</w:t>
      </w:r>
      <w:r w:rsidR="000A1982" w:rsidRPr="002B2A92">
        <w:rPr>
          <w:rFonts w:eastAsiaTheme="minorHAnsi"/>
          <w:lang w:val="en-US"/>
        </w:rPr>
        <w:t>ë</w:t>
      </w:r>
      <w:r w:rsidRPr="002B2A92">
        <w:rPr>
          <w:rFonts w:eastAsiaTheme="minorHAnsi"/>
          <w:lang w:val="en-US"/>
        </w:rPr>
        <w:t>jt</w:t>
      </w:r>
      <w:r w:rsidR="000A1982" w:rsidRPr="002B2A92">
        <w:rPr>
          <w:rFonts w:eastAsiaTheme="minorHAnsi"/>
          <w:lang w:val="en-US"/>
        </w:rPr>
        <w:t>ë</w:t>
      </w:r>
      <w:r w:rsidRPr="002B2A92">
        <w:rPr>
          <w:rFonts w:eastAsiaTheme="minorHAnsi"/>
          <w:lang w:val="en-US"/>
        </w:rPr>
        <w:t>, gjatësia m</w:t>
      </w:r>
      <w:r w:rsidR="000A1982" w:rsidRPr="002B2A92">
        <w:rPr>
          <w:rFonts w:eastAsiaTheme="minorHAnsi"/>
          <w:lang w:val="en-US"/>
        </w:rPr>
        <w:t>ë</w:t>
      </w:r>
      <w:r w:rsidRPr="002B2A92">
        <w:rPr>
          <w:rFonts w:eastAsiaTheme="minorHAnsi"/>
          <w:lang w:val="en-US"/>
        </w:rPr>
        <w:t xml:space="preserve"> e vog</w:t>
      </w:r>
      <w:r w:rsidR="000A1982" w:rsidRPr="002B2A92">
        <w:rPr>
          <w:rFonts w:eastAsiaTheme="minorHAnsi"/>
          <w:lang w:val="en-US"/>
        </w:rPr>
        <w:t>ë</w:t>
      </w:r>
      <w:r w:rsidRPr="002B2A92">
        <w:rPr>
          <w:rFonts w:eastAsiaTheme="minorHAnsi"/>
          <w:lang w:val="en-US"/>
        </w:rPr>
        <w:t>l e drejtimit duhet</w:t>
      </w:r>
      <w:r w:rsidR="003F1E70" w:rsidRPr="002B2A92">
        <w:rPr>
          <w:rFonts w:eastAsiaTheme="minorHAnsi"/>
          <w:lang w:val="en-US"/>
        </w:rPr>
        <w:t xml:space="preserve"> </w:t>
      </w:r>
      <w:r w:rsidRPr="002B2A92">
        <w:rPr>
          <w:rFonts w:eastAsiaTheme="minorHAnsi"/>
          <w:lang w:val="en-US"/>
        </w:rPr>
        <w:t>t</w:t>
      </w:r>
      <w:r w:rsidR="000A1982" w:rsidRPr="002B2A92">
        <w:rPr>
          <w:rFonts w:eastAsiaTheme="minorHAnsi"/>
          <w:lang w:val="en-US"/>
        </w:rPr>
        <w:t>ë</w:t>
      </w:r>
      <w:r w:rsidRPr="002B2A92">
        <w:rPr>
          <w:rFonts w:eastAsiaTheme="minorHAnsi"/>
          <w:lang w:val="en-US"/>
        </w:rPr>
        <w:t xml:space="preserve"> jet</w:t>
      </w:r>
      <w:r w:rsidR="000A1982" w:rsidRPr="002B2A92">
        <w:rPr>
          <w:rFonts w:eastAsiaTheme="minorHAnsi"/>
          <w:lang w:val="en-US"/>
        </w:rPr>
        <w:t>ë</w:t>
      </w:r>
      <w:r w:rsidR="003F1E70" w:rsidRPr="002B2A92">
        <w:rPr>
          <w:rFonts w:eastAsiaTheme="minorHAnsi"/>
          <w:lang w:val="en-US"/>
        </w:rPr>
        <w:t xml:space="preserve"> 6 Vr, dhe gjatësia</w:t>
      </w:r>
      <w:r w:rsidRPr="002B2A92">
        <w:rPr>
          <w:rFonts w:eastAsiaTheme="minorHAnsi"/>
          <w:lang w:val="en-US"/>
        </w:rPr>
        <w:t xml:space="preserve"> m</w:t>
      </w:r>
      <w:r w:rsidR="000A1982" w:rsidRPr="002B2A92">
        <w:rPr>
          <w:rFonts w:eastAsiaTheme="minorHAnsi"/>
          <w:lang w:val="en-US"/>
        </w:rPr>
        <w:t>ë</w:t>
      </w:r>
      <w:r w:rsidRPr="002B2A92">
        <w:rPr>
          <w:rFonts w:eastAsiaTheme="minorHAnsi"/>
          <w:lang w:val="en-US"/>
        </w:rPr>
        <w:t xml:space="preserve"> e madhe është 20 Vr.</w:t>
      </w:r>
    </w:p>
    <w:p w:rsidR="00CE5BDE" w:rsidRPr="002B2A92" w:rsidRDefault="00CE5BDE" w:rsidP="00CE5BDE">
      <w:pPr>
        <w:widowControl/>
        <w:jc w:val="both"/>
        <w:rPr>
          <w:rFonts w:eastAsiaTheme="minorHAnsi"/>
          <w:color w:val="FF0000"/>
          <w:lang w:val="en-US"/>
        </w:rPr>
      </w:pPr>
    </w:p>
    <w:p w:rsidR="00CE5BDE" w:rsidRPr="002B2A92" w:rsidRDefault="00CE5BDE" w:rsidP="00CE5BDE">
      <w:pPr>
        <w:widowControl/>
        <w:jc w:val="both"/>
        <w:rPr>
          <w:color w:val="FF0000"/>
        </w:rPr>
      </w:pPr>
      <w:r w:rsidRPr="002B2A92">
        <w:rPr>
          <w:noProof/>
          <w:color w:val="FF0000"/>
          <w:lang w:val="en-US"/>
        </w:rPr>
        <w:lastRenderedPageBreak/>
        <w:drawing>
          <wp:inline distT="0" distB="0" distL="0" distR="0" wp14:anchorId="7854E250" wp14:editId="6B7B18C3">
            <wp:extent cx="5286375" cy="180018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4625" t="46700" r="30201" b="22857"/>
                    <a:stretch/>
                  </pic:blipFill>
                  <pic:spPr bwMode="auto">
                    <a:xfrm>
                      <a:off x="0" y="0"/>
                      <a:ext cx="5318650" cy="1811175"/>
                    </a:xfrm>
                    <a:prstGeom prst="rect">
                      <a:avLst/>
                    </a:prstGeom>
                    <a:ln>
                      <a:noFill/>
                    </a:ln>
                    <a:extLst>
                      <a:ext uri="{53640926-AAD7-44D8-BBD7-CCE9431645EC}">
                        <a14:shadowObscured xmlns:a14="http://schemas.microsoft.com/office/drawing/2010/main"/>
                      </a:ext>
                    </a:extLst>
                  </pic:spPr>
                </pic:pic>
              </a:graphicData>
            </a:graphic>
          </wp:inline>
        </w:drawing>
      </w:r>
    </w:p>
    <w:p w:rsidR="00CE5BDE" w:rsidRPr="002B2A92" w:rsidRDefault="00CE5BDE" w:rsidP="00CE5BDE">
      <w:pPr>
        <w:widowControl/>
        <w:jc w:val="both"/>
      </w:pPr>
      <w:r w:rsidRPr="002B2A92">
        <w:t>Drejtëza dhe dy kthesat me drejtim të njëjtë.</w:t>
      </w:r>
    </w:p>
    <w:p w:rsidR="00E71EBB" w:rsidRPr="002B2A92" w:rsidRDefault="00E71EBB" w:rsidP="00CE5BDE">
      <w:pPr>
        <w:widowControl/>
        <w:jc w:val="both"/>
        <w:rPr>
          <w:color w:val="FF0000"/>
        </w:rPr>
      </w:pPr>
    </w:p>
    <w:p w:rsidR="00CE5BDE" w:rsidRPr="002B2A92" w:rsidRDefault="00E71EBB" w:rsidP="00CE5BDE">
      <w:pPr>
        <w:widowControl/>
        <w:jc w:val="both"/>
        <w:rPr>
          <w:b/>
          <w:color w:val="000000" w:themeColor="text1"/>
        </w:rPr>
      </w:pPr>
      <w:r w:rsidRPr="002B2A92">
        <w:rPr>
          <w:b/>
          <w:color w:val="000000" w:themeColor="text1"/>
        </w:rPr>
        <w:t xml:space="preserve">2.3 Topografia dhe </w:t>
      </w:r>
      <w:r w:rsidR="00DA2246" w:rsidRPr="002B2A92">
        <w:rPr>
          <w:b/>
          <w:color w:val="000000" w:themeColor="text1"/>
        </w:rPr>
        <w:t>k</w:t>
      </w:r>
      <w:r w:rsidR="00CE5BDE" w:rsidRPr="002B2A92">
        <w:rPr>
          <w:b/>
          <w:color w:val="000000" w:themeColor="text1"/>
        </w:rPr>
        <w:t>thesa rrethore</w:t>
      </w:r>
    </w:p>
    <w:p w:rsidR="00E71EBB" w:rsidRPr="002B2A92" w:rsidRDefault="00E71EBB" w:rsidP="00CE5BDE">
      <w:pPr>
        <w:widowControl/>
        <w:jc w:val="both"/>
        <w:rPr>
          <w:b/>
          <w:color w:val="000000" w:themeColor="text1"/>
        </w:rPr>
      </w:pPr>
    </w:p>
    <w:p w:rsidR="00E71EBB" w:rsidRPr="002B2A92" w:rsidRDefault="00E71EBB" w:rsidP="00CE5BDE">
      <w:pPr>
        <w:widowControl/>
        <w:jc w:val="both"/>
        <w:rPr>
          <w:rFonts w:eastAsiaTheme="minorHAnsi"/>
          <w:lang w:val="en-US"/>
        </w:rPr>
      </w:pPr>
      <w:r w:rsidRPr="002B2A92">
        <w:rPr>
          <w:rFonts w:eastAsiaTheme="minorHAnsi"/>
          <w:lang w:val="en-US"/>
        </w:rPr>
        <w:t xml:space="preserve">Për identifikimin fillestar të korridoreve rrugore, faza e parë e studimit është vëzhgimi në terren </w:t>
      </w:r>
      <w:r w:rsidR="009167F8" w:rsidRPr="002B2A92">
        <w:rPr>
          <w:rFonts w:eastAsiaTheme="minorHAnsi"/>
          <w:lang w:val="en-US"/>
        </w:rPr>
        <w:t xml:space="preserve">njohja me terrenin, </w:t>
      </w:r>
      <w:r w:rsidR="00DA2246" w:rsidRPr="002B2A92">
        <w:rPr>
          <w:rFonts w:eastAsiaTheme="minorHAnsi"/>
          <w:lang w:val="en-US"/>
        </w:rPr>
        <w:t>grumbullimi</w:t>
      </w:r>
      <w:r w:rsidRPr="002B2A92">
        <w:rPr>
          <w:rFonts w:eastAsiaTheme="minorHAnsi"/>
          <w:lang w:val="en-US"/>
        </w:rPr>
        <w:t xml:space="preserve"> </w:t>
      </w:r>
      <w:r w:rsidR="009167F8" w:rsidRPr="002B2A92">
        <w:rPr>
          <w:rFonts w:eastAsiaTheme="minorHAnsi"/>
          <w:lang w:val="en-US"/>
        </w:rPr>
        <w:t xml:space="preserve">i </w:t>
      </w:r>
      <w:r w:rsidRPr="002B2A92">
        <w:rPr>
          <w:rFonts w:eastAsiaTheme="minorHAnsi"/>
          <w:lang w:val="en-US"/>
        </w:rPr>
        <w:t>të dhëna arkivore për terrenin dhe zonën, pajis</w:t>
      </w:r>
      <w:r w:rsidR="00DA2246" w:rsidRPr="002B2A92">
        <w:rPr>
          <w:rFonts w:eastAsiaTheme="minorHAnsi"/>
          <w:lang w:val="en-US"/>
        </w:rPr>
        <w:t xml:space="preserve">ja </w:t>
      </w:r>
      <w:r w:rsidRPr="002B2A92">
        <w:rPr>
          <w:rFonts w:eastAsiaTheme="minorHAnsi"/>
          <w:lang w:val="en-US"/>
        </w:rPr>
        <w:t xml:space="preserve">me harta gjeologjike, topografike, gjeodezike si dhe materiale të </w:t>
      </w:r>
      <w:r w:rsidR="00DA2246" w:rsidRPr="002B2A92">
        <w:rPr>
          <w:rFonts w:eastAsiaTheme="minorHAnsi"/>
          <w:lang w:val="en-US"/>
        </w:rPr>
        <w:t xml:space="preserve">tjera. Gjatë kësaj faze </w:t>
      </w:r>
      <w:r w:rsidR="009167F8" w:rsidRPr="002B2A92">
        <w:rPr>
          <w:rFonts w:eastAsiaTheme="minorHAnsi"/>
          <w:lang w:val="en-US"/>
        </w:rPr>
        <w:t>identifikojm</w:t>
      </w:r>
      <w:r w:rsidR="007806F7">
        <w:rPr>
          <w:rFonts w:eastAsiaTheme="minorHAnsi"/>
          <w:lang w:val="en-US"/>
        </w:rPr>
        <w:t>ë</w:t>
      </w:r>
      <w:r w:rsidR="009167F8" w:rsidRPr="002B2A92">
        <w:rPr>
          <w:rFonts w:eastAsiaTheme="minorHAnsi"/>
          <w:lang w:val="en-US"/>
        </w:rPr>
        <w:t xml:space="preserve"> probleme të relievit, regjistrojm</w:t>
      </w:r>
      <w:r w:rsidR="007806F7">
        <w:rPr>
          <w:rFonts w:eastAsiaTheme="minorHAnsi"/>
          <w:lang w:val="en-US"/>
        </w:rPr>
        <w:t>ë</w:t>
      </w:r>
      <w:r w:rsidR="009167F8" w:rsidRPr="002B2A92">
        <w:rPr>
          <w:rFonts w:eastAsiaTheme="minorHAnsi"/>
          <w:lang w:val="en-US"/>
        </w:rPr>
        <w:t xml:space="preserve"> fenomenet</w:t>
      </w:r>
      <w:r w:rsidRPr="002B2A92">
        <w:rPr>
          <w:rFonts w:eastAsiaTheme="minorHAnsi"/>
          <w:lang w:val="en-US"/>
        </w:rPr>
        <w:t xml:space="preserve"> gjeologjike </w:t>
      </w:r>
      <w:r w:rsidR="009167F8" w:rsidRPr="002B2A92">
        <w:rPr>
          <w:rFonts w:eastAsiaTheme="minorHAnsi"/>
          <w:lang w:val="en-US"/>
        </w:rPr>
        <w:t>n</w:t>
      </w:r>
      <w:r w:rsidR="007806F7">
        <w:rPr>
          <w:rFonts w:eastAsiaTheme="minorHAnsi"/>
          <w:lang w:val="en-US"/>
        </w:rPr>
        <w:t>ë</w:t>
      </w:r>
      <w:r w:rsidR="009167F8" w:rsidRPr="002B2A92">
        <w:rPr>
          <w:rFonts w:eastAsiaTheme="minorHAnsi"/>
          <w:lang w:val="en-US"/>
        </w:rPr>
        <w:t xml:space="preserve"> sipërfaqe</w:t>
      </w:r>
      <w:r w:rsidRPr="002B2A92">
        <w:rPr>
          <w:rFonts w:eastAsiaTheme="minorHAnsi"/>
          <w:lang w:val="en-US"/>
        </w:rPr>
        <w:t xml:space="preserve"> për zonën e planifikuar për ndërtimin e </w:t>
      </w:r>
      <w:r w:rsidR="009167F8" w:rsidRPr="002B2A92">
        <w:rPr>
          <w:rFonts w:eastAsiaTheme="minorHAnsi"/>
          <w:lang w:val="en-US"/>
        </w:rPr>
        <w:t>planit</w:t>
      </w:r>
      <w:r w:rsidRPr="002B2A92">
        <w:rPr>
          <w:rFonts w:eastAsiaTheme="minorHAnsi"/>
          <w:lang w:val="en-US"/>
        </w:rPr>
        <w:t xml:space="preserve"> rrugor. Duhet t</w:t>
      </w:r>
      <w:r w:rsidR="005D7727" w:rsidRPr="002B2A92">
        <w:rPr>
          <w:rFonts w:eastAsiaTheme="minorHAnsi"/>
          <w:lang w:val="en-US"/>
        </w:rPr>
        <w:t>ë</w:t>
      </w:r>
      <w:r w:rsidRPr="002B2A92">
        <w:rPr>
          <w:rFonts w:eastAsiaTheme="minorHAnsi"/>
          <w:lang w:val="en-US"/>
        </w:rPr>
        <w:t xml:space="preserve"> keni GPS, shiritmetër</w:t>
      </w:r>
      <w:r w:rsidR="00DA2246" w:rsidRPr="002B2A92">
        <w:rPr>
          <w:rFonts w:eastAsiaTheme="minorHAnsi"/>
          <w:lang w:val="en-US"/>
        </w:rPr>
        <w:t xml:space="preserve"> edhe paisje tjera gjeologjike n</w:t>
      </w:r>
      <w:r w:rsidRPr="002B2A92">
        <w:rPr>
          <w:rFonts w:eastAsiaTheme="minorHAnsi"/>
          <w:lang w:val="en-US"/>
        </w:rPr>
        <w:t>ë ter</w:t>
      </w:r>
      <w:r w:rsidR="009167F8" w:rsidRPr="002B2A92">
        <w:rPr>
          <w:rFonts w:eastAsiaTheme="minorHAnsi"/>
          <w:lang w:val="en-US"/>
        </w:rPr>
        <w:t>r</w:t>
      </w:r>
      <w:r w:rsidRPr="002B2A92">
        <w:rPr>
          <w:rFonts w:eastAsiaTheme="minorHAnsi"/>
          <w:lang w:val="en-US"/>
        </w:rPr>
        <w:t>en.</w:t>
      </w:r>
      <w:r w:rsidR="00DA2246" w:rsidRPr="002B2A92">
        <w:rPr>
          <w:rFonts w:eastAsiaTheme="minorHAnsi"/>
          <w:lang w:val="en-US"/>
        </w:rPr>
        <w:t xml:space="preserve"> M</w:t>
      </w:r>
      <w:r w:rsidR="009167F8" w:rsidRPr="002B2A92">
        <w:rPr>
          <w:rFonts w:eastAsiaTheme="minorHAnsi"/>
          <w:lang w:val="en-US"/>
        </w:rPr>
        <w:t>blidhja e i</w:t>
      </w:r>
      <w:r w:rsidR="00DA2246" w:rsidRPr="002B2A92">
        <w:rPr>
          <w:rFonts w:eastAsiaTheme="minorHAnsi"/>
          <w:lang w:val="en-US"/>
        </w:rPr>
        <w:t>nformacioni</w:t>
      </w:r>
      <w:r w:rsidR="009167F8" w:rsidRPr="002B2A92">
        <w:rPr>
          <w:rFonts w:eastAsiaTheme="minorHAnsi"/>
          <w:lang w:val="en-US"/>
        </w:rPr>
        <w:t>t t</w:t>
      </w:r>
      <w:r w:rsidR="00DA2246" w:rsidRPr="002B2A92">
        <w:rPr>
          <w:rFonts w:eastAsiaTheme="minorHAnsi"/>
          <w:lang w:val="en-US"/>
        </w:rPr>
        <w:t>opografik</w:t>
      </w:r>
      <w:r w:rsidRPr="002B2A92">
        <w:rPr>
          <w:rFonts w:eastAsiaTheme="minorHAnsi"/>
          <w:lang w:val="en-US"/>
        </w:rPr>
        <w:t xml:space="preserve"> </w:t>
      </w:r>
      <w:r w:rsidR="009167F8" w:rsidRPr="002B2A92">
        <w:rPr>
          <w:rFonts w:eastAsiaTheme="minorHAnsi"/>
          <w:lang w:val="en-US"/>
        </w:rPr>
        <w:t>duhet dhe p</w:t>
      </w:r>
      <w:r w:rsidR="007806F7">
        <w:rPr>
          <w:rFonts w:eastAsiaTheme="minorHAnsi"/>
          <w:lang w:val="en-US"/>
        </w:rPr>
        <w:t>ë</w:t>
      </w:r>
      <w:r w:rsidR="009167F8" w:rsidRPr="002B2A92">
        <w:rPr>
          <w:rFonts w:eastAsiaTheme="minorHAnsi"/>
          <w:lang w:val="en-US"/>
        </w:rPr>
        <w:t>r</w:t>
      </w:r>
      <w:r w:rsidRPr="002B2A92">
        <w:rPr>
          <w:rFonts w:eastAsiaTheme="minorHAnsi"/>
          <w:lang w:val="en-US"/>
        </w:rPr>
        <w:t xml:space="preserve"> </w:t>
      </w:r>
      <w:r w:rsidR="00DA2246" w:rsidRPr="002B2A92">
        <w:rPr>
          <w:rFonts w:eastAsiaTheme="minorHAnsi"/>
          <w:lang w:val="en-US"/>
        </w:rPr>
        <w:t>veprat</w:t>
      </w:r>
      <w:r w:rsidRPr="002B2A92">
        <w:rPr>
          <w:rFonts w:eastAsiaTheme="minorHAnsi"/>
          <w:lang w:val="en-US"/>
        </w:rPr>
        <w:t xml:space="preserve"> rrug</w:t>
      </w:r>
      <w:r w:rsidR="00DA2246" w:rsidRPr="002B2A92">
        <w:rPr>
          <w:rFonts w:eastAsiaTheme="minorHAnsi"/>
          <w:lang w:val="en-US"/>
        </w:rPr>
        <w:t xml:space="preserve">ore prezente, </w:t>
      </w:r>
      <w:r w:rsidR="009167F8" w:rsidRPr="002B2A92">
        <w:rPr>
          <w:rFonts w:eastAsiaTheme="minorHAnsi"/>
          <w:lang w:val="en-US"/>
        </w:rPr>
        <w:t>si</w:t>
      </w:r>
      <w:r w:rsidR="00DA2246" w:rsidRPr="002B2A92">
        <w:rPr>
          <w:rFonts w:eastAsiaTheme="minorHAnsi"/>
          <w:lang w:val="en-US"/>
        </w:rPr>
        <w:t xml:space="preserve"> </w:t>
      </w:r>
      <w:r w:rsidRPr="002B2A92">
        <w:rPr>
          <w:rFonts w:eastAsiaTheme="minorHAnsi"/>
          <w:lang w:val="en-US"/>
        </w:rPr>
        <w:t>urat, kanalizimet, tombiono.</w:t>
      </w:r>
    </w:p>
    <w:p w:rsidR="00E71EBB" w:rsidRPr="002B2A92" w:rsidRDefault="00E71EBB" w:rsidP="00E71EBB">
      <w:pPr>
        <w:widowControl/>
        <w:jc w:val="both"/>
        <w:rPr>
          <w:rFonts w:eastAsiaTheme="minorHAnsi"/>
          <w:lang w:val="en-US"/>
        </w:rPr>
      </w:pPr>
      <w:r w:rsidRPr="002B2A92">
        <w:rPr>
          <w:rFonts w:eastAsiaTheme="minorHAnsi"/>
          <w:lang w:val="en-US"/>
        </w:rPr>
        <w:t>Përcaktohen dhe shënohen pesë pikat karakteristike të kthesës horizontale në stacionim që janë:</w:t>
      </w:r>
    </w:p>
    <w:p w:rsidR="00E71EBB" w:rsidRPr="002B2A92" w:rsidRDefault="00E71EBB" w:rsidP="00E71EBB">
      <w:pPr>
        <w:pStyle w:val="ListParagraph"/>
        <w:widowControl/>
        <w:numPr>
          <w:ilvl w:val="0"/>
          <w:numId w:val="18"/>
        </w:numPr>
        <w:jc w:val="both"/>
        <w:rPr>
          <w:rFonts w:eastAsiaTheme="minorHAnsi"/>
          <w:lang w:val="en-US"/>
        </w:rPr>
      </w:pPr>
      <w:r w:rsidRPr="002B2A92">
        <w:rPr>
          <w:rFonts w:eastAsiaTheme="minorHAnsi"/>
          <w:lang w:val="en-US"/>
        </w:rPr>
        <w:t>FKK- fillimi i kthesës kalimtare;</w:t>
      </w:r>
    </w:p>
    <w:p w:rsidR="00E71EBB" w:rsidRPr="002B2A92" w:rsidRDefault="00E71EBB" w:rsidP="00E71EBB">
      <w:pPr>
        <w:pStyle w:val="ListParagraph"/>
        <w:widowControl/>
        <w:numPr>
          <w:ilvl w:val="0"/>
          <w:numId w:val="18"/>
        </w:numPr>
        <w:jc w:val="both"/>
        <w:rPr>
          <w:rFonts w:eastAsiaTheme="minorHAnsi"/>
          <w:lang w:val="en-US"/>
        </w:rPr>
      </w:pPr>
      <w:r w:rsidRPr="002B2A92">
        <w:rPr>
          <w:rFonts w:eastAsiaTheme="minorHAnsi"/>
          <w:lang w:val="en-US"/>
        </w:rPr>
        <w:t>FKK/FKR - fundi i kthesës kalimtare dhe fillimi i kthesës rrethore;</w:t>
      </w:r>
    </w:p>
    <w:p w:rsidR="00E71EBB" w:rsidRPr="002B2A92" w:rsidRDefault="00E71EBB" w:rsidP="00E71EBB">
      <w:pPr>
        <w:pStyle w:val="ListParagraph"/>
        <w:widowControl/>
        <w:numPr>
          <w:ilvl w:val="0"/>
          <w:numId w:val="18"/>
        </w:numPr>
        <w:jc w:val="both"/>
        <w:rPr>
          <w:rFonts w:eastAsiaTheme="minorHAnsi"/>
          <w:lang w:val="en-US"/>
        </w:rPr>
      </w:pPr>
      <w:r w:rsidRPr="002B2A92">
        <w:rPr>
          <w:rFonts w:eastAsiaTheme="minorHAnsi"/>
          <w:lang w:val="en-US"/>
        </w:rPr>
        <w:t>MKR - mjedisi i kthesës rrethore;</w:t>
      </w:r>
    </w:p>
    <w:p w:rsidR="00E71EBB" w:rsidRPr="002B2A92" w:rsidRDefault="00E71EBB" w:rsidP="00E71EBB">
      <w:pPr>
        <w:pStyle w:val="ListParagraph"/>
        <w:widowControl/>
        <w:numPr>
          <w:ilvl w:val="0"/>
          <w:numId w:val="18"/>
        </w:numPr>
        <w:jc w:val="both"/>
        <w:rPr>
          <w:rFonts w:eastAsiaTheme="minorHAnsi"/>
          <w:lang w:val="en-US"/>
        </w:rPr>
      </w:pPr>
      <w:r w:rsidRPr="002B2A92">
        <w:rPr>
          <w:rFonts w:eastAsiaTheme="minorHAnsi"/>
          <w:lang w:val="en-US"/>
        </w:rPr>
        <w:t>FKR/FKK - fundi i kthesës rrethore dhe fillimi i kthesës kalimtare;</w:t>
      </w:r>
    </w:p>
    <w:p w:rsidR="00E71EBB" w:rsidRPr="002B2A92" w:rsidRDefault="00E71EBB" w:rsidP="00E71EBB">
      <w:pPr>
        <w:widowControl/>
        <w:jc w:val="both"/>
        <w:rPr>
          <w:rFonts w:eastAsiaTheme="minorHAnsi"/>
          <w:lang w:val="en-US"/>
        </w:rPr>
      </w:pPr>
      <w:r w:rsidRPr="002B2A92">
        <w:rPr>
          <w:rFonts w:eastAsiaTheme="minorHAnsi"/>
          <w:lang w:val="en-US"/>
        </w:rPr>
        <w:t>FKK - fundi i kthesës kalimtare</w:t>
      </w:r>
    </w:p>
    <w:p w:rsidR="00CE5BDE" w:rsidRPr="002B2A92" w:rsidRDefault="00CE5BDE" w:rsidP="00CE5BDE">
      <w:pPr>
        <w:widowControl/>
        <w:jc w:val="both"/>
        <w:rPr>
          <w:rFonts w:eastAsia="MinionPro-Bold"/>
          <w:lang w:val="en-US"/>
        </w:rPr>
      </w:pPr>
      <w:r w:rsidRPr="002B2A92">
        <w:rPr>
          <w:rFonts w:eastAsia="MinionPro-Bold"/>
          <w:lang w:val="en-US"/>
        </w:rPr>
        <w:t xml:space="preserve">Rrezja minimale, d.m.th. </w:t>
      </w:r>
      <w:proofErr w:type="gramStart"/>
      <w:r w:rsidRPr="002B2A92">
        <w:rPr>
          <w:rFonts w:eastAsia="MinionPro-Bold"/>
          <w:lang w:val="en-US"/>
        </w:rPr>
        <w:t>lakimi</w:t>
      </w:r>
      <w:proofErr w:type="gramEnd"/>
      <w:r w:rsidRPr="002B2A92">
        <w:rPr>
          <w:rFonts w:eastAsia="MinionPro-Bold"/>
          <w:lang w:val="en-US"/>
        </w:rPr>
        <w:t xml:space="preserve"> maksimal varet nga Vr (shpejt</w:t>
      </w:r>
      <w:r w:rsidR="005D7727" w:rsidRPr="002B2A92">
        <w:rPr>
          <w:rFonts w:eastAsia="MinionPro-Bold"/>
          <w:lang w:val="en-US"/>
        </w:rPr>
        <w:t>ë</w:t>
      </w:r>
      <w:r w:rsidRPr="002B2A92">
        <w:rPr>
          <w:rFonts w:eastAsia="MinionPro-Bold"/>
          <w:lang w:val="en-US"/>
        </w:rPr>
        <w:t>sia e llogaritur)</w:t>
      </w:r>
    </w:p>
    <w:p w:rsidR="00CE5BDE" w:rsidRPr="002B2A92" w:rsidRDefault="00CE5BDE" w:rsidP="00CE5BDE">
      <w:pPr>
        <w:widowControl/>
        <w:jc w:val="both"/>
        <w:rPr>
          <w:rFonts w:eastAsiaTheme="minorHAnsi"/>
          <w:lang w:val="en-US"/>
        </w:rPr>
      </w:pPr>
      <w:r w:rsidRPr="002B2A92">
        <w:rPr>
          <w:noProof/>
          <w:lang w:val="en-US"/>
        </w:rPr>
        <w:drawing>
          <wp:inline distT="0" distB="0" distL="0" distR="0" wp14:anchorId="6C71DADC" wp14:editId="66E62B05">
            <wp:extent cx="3171825" cy="1615611"/>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1272" t="40197" r="34356" b="19606"/>
                    <a:stretch/>
                  </pic:blipFill>
                  <pic:spPr bwMode="auto">
                    <a:xfrm>
                      <a:off x="0" y="0"/>
                      <a:ext cx="3181122" cy="1620347"/>
                    </a:xfrm>
                    <a:prstGeom prst="rect">
                      <a:avLst/>
                    </a:prstGeom>
                    <a:ln>
                      <a:noFill/>
                    </a:ln>
                    <a:extLst>
                      <a:ext uri="{53640926-AAD7-44D8-BBD7-CCE9431645EC}">
                        <a14:shadowObscured xmlns:a14="http://schemas.microsoft.com/office/drawing/2010/main"/>
                      </a:ext>
                    </a:extLst>
                  </pic:spPr>
                </pic:pic>
              </a:graphicData>
            </a:graphic>
          </wp:inline>
        </w:drawing>
      </w:r>
      <w:r w:rsidRPr="002B2A92">
        <w:rPr>
          <w:rFonts w:eastAsiaTheme="minorHAnsi"/>
          <w:lang w:val="en-US"/>
        </w:rPr>
        <w:t xml:space="preserve"> </w:t>
      </w:r>
    </w:p>
    <w:p w:rsidR="00CE5BDE" w:rsidRPr="002B2A92" w:rsidRDefault="00CE5BDE" w:rsidP="00CE5BDE">
      <w:pPr>
        <w:widowControl/>
        <w:jc w:val="both"/>
      </w:pPr>
      <w:r w:rsidRPr="002B2A92">
        <w:rPr>
          <w:rFonts w:eastAsiaTheme="minorHAnsi"/>
          <w:lang w:val="en-US"/>
        </w:rPr>
        <w:t>Elementet gjeometrike t</w:t>
      </w:r>
      <w:r w:rsidR="000A1982" w:rsidRPr="002B2A92">
        <w:rPr>
          <w:rFonts w:eastAsiaTheme="minorHAnsi"/>
          <w:lang w:val="en-US"/>
        </w:rPr>
        <w:t>ë</w:t>
      </w:r>
      <w:r w:rsidRPr="002B2A92">
        <w:rPr>
          <w:rFonts w:eastAsiaTheme="minorHAnsi"/>
          <w:lang w:val="en-US"/>
        </w:rPr>
        <w:t xml:space="preserve"> kthesës rrethore</w:t>
      </w:r>
    </w:p>
    <w:p w:rsidR="00CE5BDE" w:rsidRPr="002B2A92" w:rsidRDefault="00DA2246" w:rsidP="00CE5BDE">
      <w:pPr>
        <w:widowControl/>
        <w:jc w:val="both"/>
        <w:rPr>
          <w:rFonts w:eastAsiaTheme="minorHAnsi"/>
          <w:lang w:val="en-US"/>
        </w:rPr>
      </w:pPr>
      <w:r w:rsidRPr="002B2A92">
        <w:rPr>
          <w:rFonts w:eastAsiaTheme="minorHAnsi"/>
          <w:lang w:val="en-US"/>
        </w:rPr>
        <w:t>L</w:t>
      </w:r>
      <w:r w:rsidR="00CE5BDE" w:rsidRPr="002B2A92">
        <w:rPr>
          <w:rFonts w:eastAsiaTheme="minorHAnsi"/>
          <w:lang w:val="en-US"/>
        </w:rPr>
        <w:t>logaritja e elementeve t</w:t>
      </w:r>
      <w:r w:rsidR="000A1982" w:rsidRPr="002B2A92">
        <w:rPr>
          <w:rFonts w:eastAsiaTheme="minorHAnsi"/>
          <w:lang w:val="en-US"/>
        </w:rPr>
        <w:t>ë</w:t>
      </w:r>
      <w:r w:rsidR="00CE5BDE" w:rsidRPr="002B2A92">
        <w:rPr>
          <w:rFonts w:eastAsiaTheme="minorHAnsi"/>
          <w:lang w:val="en-US"/>
        </w:rPr>
        <w:t xml:space="preserve"> kthesës </w:t>
      </w:r>
      <w:proofErr w:type="gramStart"/>
      <w:r w:rsidR="00CE5BDE" w:rsidRPr="002B2A92">
        <w:rPr>
          <w:rFonts w:eastAsiaTheme="minorHAnsi"/>
          <w:lang w:val="en-US"/>
        </w:rPr>
        <w:t xml:space="preserve">rrethore </w:t>
      </w:r>
      <w:r w:rsidRPr="002B2A92">
        <w:rPr>
          <w:rFonts w:eastAsiaTheme="minorHAnsi"/>
          <w:lang w:val="en-US"/>
        </w:rPr>
        <w:t xml:space="preserve"> fillon</w:t>
      </w:r>
      <w:proofErr w:type="gramEnd"/>
      <w:r w:rsidRPr="002B2A92">
        <w:rPr>
          <w:rFonts w:eastAsiaTheme="minorHAnsi"/>
          <w:lang w:val="en-US"/>
        </w:rPr>
        <w:t xml:space="preserve"> nga rrezja</w:t>
      </w:r>
      <w:r w:rsidR="00CE5BDE" w:rsidRPr="002B2A92">
        <w:rPr>
          <w:rFonts w:eastAsiaTheme="minorHAnsi"/>
          <w:lang w:val="en-US"/>
        </w:rPr>
        <w:t xml:space="preserve"> R dhe k</w:t>
      </w:r>
      <w:r w:rsidR="000A1982" w:rsidRPr="002B2A92">
        <w:rPr>
          <w:rFonts w:eastAsiaTheme="minorHAnsi"/>
          <w:lang w:val="en-US"/>
        </w:rPr>
        <w:t>ë</w:t>
      </w:r>
      <w:r w:rsidR="00CE5BDE" w:rsidRPr="002B2A92">
        <w:rPr>
          <w:rFonts w:eastAsiaTheme="minorHAnsi"/>
          <w:lang w:val="en-US"/>
        </w:rPr>
        <w:t>ndi i thyerjes α.</w:t>
      </w:r>
    </w:p>
    <w:p w:rsidR="00CE5BDE" w:rsidRPr="002B2A92" w:rsidRDefault="00CE5BDE" w:rsidP="00CE5BDE">
      <w:pPr>
        <w:widowControl/>
        <w:jc w:val="both"/>
        <w:rPr>
          <w:rFonts w:eastAsiaTheme="minorHAnsi"/>
          <w:lang w:val="en-US"/>
        </w:rPr>
      </w:pPr>
      <w:r w:rsidRPr="002B2A92">
        <w:rPr>
          <w:rFonts w:eastAsiaTheme="minorHAnsi"/>
          <w:lang w:val="en-US"/>
        </w:rPr>
        <w:t xml:space="preserve">Tangjente T                  </w:t>
      </w:r>
      <w:r w:rsidRPr="002B2A92">
        <w:rPr>
          <w:noProof/>
          <w:lang w:val="en-US"/>
        </w:rPr>
        <w:drawing>
          <wp:inline distT="0" distB="0" distL="0" distR="0" wp14:anchorId="270D5DD2" wp14:editId="46D5168F">
            <wp:extent cx="1581150" cy="2857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1185" t="21872" r="21228" b="65419"/>
                    <a:stretch/>
                  </pic:blipFill>
                  <pic:spPr bwMode="auto">
                    <a:xfrm>
                      <a:off x="0" y="0"/>
                      <a:ext cx="1581150" cy="285750"/>
                    </a:xfrm>
                    <a:prstGeom prst="rect">
                      <a:avLst/>
                    </a:prstGeom>
                    <a:ln>
                      <a:noFill/>
                    </a:ln>
                    <a:extLst>
                      <a:ext uri="{53640926-AAD7-44D8-BBD7-CCE9431645EC}">
                        <a14:shadowObscured xmlns:a14="http://schemas.microsoft.com/office/drawing/2010/main"/>
                      </a:ext>
                    </a:extLst>
                  </pic:spPr>
                </pic:pic>
              </a:graphicData>
            </a:graphic>
          </wp:inline>
        </w:drawing>
      </w:r>
    </w:p>
    <w:p w:rsidR="00CE5BDE" w:rsidRPr="002B2A92" w:rsidRDefault="00CE5BDE" w:rsidP="00CE5BDE">
      <w:pPr>
        <w:widowControl/>
        <w:jc w:val="both"/>
        <w:rPr>
          <w:rFonts w:eastAsiaTheme="minorHAnsi"/>
          <w:lang w:val="en-US"/>
        </w:rPr>
      </w:pPr>
      <w:r w:rsidRPr="002B2A92">
        <w:rPr>
          <w:rFonts w:eastAsiaTheme="minorHAnsi"/>
          <w:lang w:val="en-US"/>
        </w:rPr>
        <w:t xml:space="preserve">Gjatësia L                     </w:t>
      </w:r>
      <w:r w:rsidRPr="002B2A92">
        <w:rPr>
          <w:noProof/>
          <w:lang w:val="en-US"/>
        </w:rPr>
        <w:drawing>
          <wp:inline distT="0" distB="0" distL="0" distR="0" wp14:anchorId="77CF3A8C" wp14:editId="6405FB74">
            <wp:extent cx="1581150" cy="2762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1185" t="52315" r="21228" b="34089"/>
                    <a:stretch/>
                  </pic:blipFill>
                  <pic:spPr bwMode="auto">
                    <a:xfrm>
                      <a:off x="0" y="0"/>
                      <a:ext cx="1581150" cy="276225"/>
                    </a:xfrm>
                    <a:prstGeom prst="rect">
                      <a:avLst/>
                    </a:prstGeom>
                    <a:ln>
                      <a:noFill/>
                    </a:ln>
                    <a:extLst>
                      <a:ext uri="{53640926-AAD7-44D8-BBD7-CCE9431645EC}">
                        <a14:shadowObscured xmlns:a14="http://schemas.microsoft.com/office/drawing/2010/main"/>
                      </a:ext>
                    </a:extLst>
                  </pic:spPr>
                </pic:pic>
              </a:graphicData>
            </a:graphic>
          </wp:inline>
        </w:drawing>
      </w:r>
    </w:p>
    <w:p w:rsidR="00CE5BDE" w:rsidRPr="002B2A92" w:rsidRDefault="00CE5BDE" w:rsidP="00CE5BDE">
      <w:pPr>
        <w:widowControl/>
        <w:jc w:val="both"/>
        <w:rPr>
          <w:rFonts w:eastAsiaTheme="minorHAnsi"/>
          <w:lang w:val="en-US"/>
        </w:rPr>
      </w:pPr>
      <w:r w:rsidRPr="002B2A92">
        <w:rPr>
          <w:rFonts w:eastAsiaTheme="minorHAnsi"/>
          <w:lang w:val="en-US"/>
        </w:rPr>
        <w:t xml:space="preserve">Segmenti qarkut B       </w:t>
      </w:r>
      <w:r w:rsidRPr="002B2A92">
        <w:rPr>
          <w:noProof/>
          <w:lang w:val="en-US"/>
        </w:rPr>
        <w:drawing>
          <wp:inline distT="0" distB="0" distL="0" distR="0" wp14:anchorId="548C6EE0" wp14:editId="2A866A22">
            <wp:extent cx="1581150" cy="2857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1185" t="37832" r="21228" b="50050"/>
                    <a:stretch/>
                  </pic:blipFill>
                  <pic:spPr bwMode="auto">
                    <a:xfrm>
                      <a:off x="0" y="0"/>
                      <a:ext cx="1581150" cy="285750"/>
                    </a:xfrm>
                    <a:prstGeom prst="rect">
                      <a:avLst/>
                    </a:prstGeom>
                    <a:ln>
                      <a:noFill/>
                    </a:ln>
                    <a:extLst>
                      <a:ext uri="{53640926-AAD7-44D8-BBD7-CCE9431645EC}">
                        <a14:shadowObscured xmlns:a14="http://schemas.microsoft.com/office/drawing/2010/main"/>
                      </a:ext>
                    </a:extLst>
                  </pic:spPr>
                </pic:pic>
              </a:graphicData>
            </a:graphic>
          </wp:inline>
        </w:drawing>
      </w:r>
      <w:r w:rsidRPr="002B2A92">
        <w:rPr>
          <w:rFonts w:eastAsiaTheme="minorHAnsi"/>
          <w:lang w:val="en-US"/>
        </w:rPr>
        <w:t xml:space="preserve">              </w:t>
      </w:r>
    </w:p>
    <w:p w:rsidR="00E71EBB" w:rsidRPr="002B2A92" w:rsidRDefault="00CE5BDE" w:rsidP="00E71EBB">
      <w:pPr>
        <w:widowControl/>
        <w:jc w:val="both"/>
        <w:rPr>
          <w:rFonts w:eastAsiaTheme="minorHAnsi"/>
          <w:lang w:val="en-US"/>
        </w:rPr>
      </w:pPr>
      <w:r w:rsidRPr="002B2A92">
        <w:rPr>
          <w:rFonts w:eastAsiaTheme="minorHAnsi"/>
          <w:lang w:val="en-US"/>
        </w:rPr>
        <w:t>Gjatësia e kthesës horizontale</w:t>
      </w:r>
      <w:r w:rsidRPr="002B2A92">
        <w:rPr>
          <w:noProof/>
          <w:lang w:val="en-US"/>
        </w:rPr>
        <w:drawing>
          <wp:inline distT="0" distB="0" distL="0" distR="0" wp14:anchorId="01A25D44" wp14:editId="4CE0B50C">
            <wp:extent cx="2170430" cy="352425"/>
            <wp:effectExtent l="0" t="0" r="127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0137" t="69754" r="68591" b="22266"/>
                    <a:stretch/>
                  </pic:blipFill>
                  <pic:spPr bwMode="auto">
                    <a:xfrm>
                      <a:off x="0" y="0"/>
                      <a:ext cx="2214051" cy="359508"/>
                    </a:xfrm>
                    <a:prstGeom prst="rect">
                      <a:avLst/>
                    </a:prstGeom>
                    <a:ln>
                      <a:noFill/>
                    </a:ln>
                    <a:extLst>
                      <a:ext uri="{53640926-AAD7-44D8-BBD7-CCE9431645EC}">
                        <a14:shadowObscured xmlns:a14="http://schemas.microsoft.com/office/drawing/2010/main"/>
                      </a:ext>
                    </a:extLst>
                  </pic:spPr>
                </pic:pic>
              </a:graphicData>
            </a:graphic>
          </wp:inline>
        </w:drawing>
      </w:r>
    </w:p>
    <w:p w:rsidR="00870EA4" w:rsidRPr="002B2A92" w:rsidRDefault="00870EA4" w:rsidP="00E71EBB">
      <w:pPr>
        <w:widowControl/>
        <w:jc w:val="both"/>
        <w:rPr>
          <w:rFonts w:eastAsiaTheme="minorHAnsi"/>
          <w:lang w:val="en-US"/>
        </w:rPr>
      </w:pPr>
    </w:p>
    <w:p w:rsidR="00E71EBB" w:rsidRPr="002B2A92" w:rsidRDefault="00E71EBB" w:rsidP="00E71EBB">
      <w:pPr>
        <w:widowControl/>
        <w:jc w:val="both"/>
        <w:rPr>
          <w:rFonts w:eastAsiaTheme="minorHAnsi"/>
          <w:b/>
          <w:color w:val="000000" w:themeColor="text1"/>
          <w:lang w:val="en-US"/>
        </w:rPr>
      </w:pPr>
      <w:r w:rsidRPr="002B2A92">
        <w:rPr>
          <w:rFonts w:eastAsiaTheme="minorHAnsi"/>
          <w:b/>
          <w:color w:val="000000" w:themeColor="text1"/>
          <w:lang w:val="en-US"/>
        </w:rPr>
        <w:t>2.4 Dukshm</w:t>
      </w:r>
      <w:r w:rsidR="005D7727" w:rsidRPr="002B2A92">
        <w:rPr>
          <w:rFonts w:eastAsiaTheme="minorHAnsi"/>
          <w:b/>
          <w:color w:val="000000" w:themeColor="text1"/>
          <w:lang w:val="en-US"/>
        </w:rPr>
        <w:t>ë</w:t>
      </w:r>
      <w:r w:rsidRPr="002B2A92">
        <w:rPr>
          <w:rFonts w:eastAsiaTheme="minorHAnsi"/>
          <w:b/>
          <w:color w:val="000000" w:themeColor="text1"/>
          <w:lang w:val="en-US"/>
        </w:rPr>
        <w:t>ria e rrug</w:t>
      </w:r>
      <w:r w:rsidR="005D7727" w:rsidRPr="002B2A92">
        <w:rPr>
          <w:rFonts w:eastAsiaTheme="minorHAnsi"/>
          <w:b/>
          <w:color w:val="000000" w:themeColor="text1"/>
          <w:lang w:val="en-US"/>
        </w:rPr>
        <w:t>ë</w:t>
      </w:r>
      <w:r w:rsidRPr="002B2A92">
        <w:rPr>
          <w:rFonts w:eastAsiaTheme="minorHAnsi"/>
          <w:b/>
          <w:color w:val="000000" w:themeColor="text1"/>
          <w:lang w:val="en-US"/>
        </w:rPr>
        <w:t>s.</w:t>
      </w:r>
    </w:p>
    <w:p w:rsidR="00E71EBB" w:rsidRPr="002B2A92" w:rsidRDefault="00E71EBB" w:rsidP="00E71EBB">
      <w:pPr>
        <w:widowControl/>
        <w:jc w:val="both"/>
        <w:rPr>
          <w:rFonts w:eastAsiaTheme="minorHAnsi"/>
          <w:color w:val="FF0000"/>
          <w:lang w:val="en-US"/>
        </w:rPr>
      </w:pPr>
    </w:p>
    <w:p w:rsidR="0095675F" w:rsidRPr="002B2A92" w:rsidRDefault="0095675F" w:rsidP="0095675F">
      <w:pPr>
        <w:widowControl/>
        <w:jc w:val="both"/>
        <w:rPr>
          <w:rFonts w:eastAsiaTheme="minorHAnsi"/>
          <w:lang w:val="en-US"/>
        </w:rPr>
      </w:pPr>
      <w:r w:rsidRPr="002B2A92">
        <w:rPr>
          <w:rFonts w:eastAsiaTheme="minorHAnsi"/>
          <w:lang w:val="en-US"/>
        </w:rPr>
        <w:lastRenderedPageBreak/>
        <w:t>Gjat</w:t>
      </w:r>
      <w:r w:rsidR="005D7727" w:rsidRPr="002B2A92">
        <w:rPr>
          <w:rFonts w:eastAsiaTheme="minorHAnsi"/>
          <w:lang w:val="en-US"/>
        </w:rPr>
        <w:t>ë</w:t>
      </w:r>
      <w:r w:rsidRPr="002B2A92">
        <w:rPr>
          <w:rFonts w:eastAsiaTheme="minorHAnsi"/>
          <w:lang w:val="en-US"/>
        </w:rPr>
        <w:t xml:space="preserve"> dizajnimit të rrugë</w:t>
      </w:r>
      <w:r w:rsidR="009167F8" w:rsidRPr="002B2A92">
        <w:rPr>
          <w:rFonts w:eastAsiaTheme="minorHAnsi"/>
          <w:lang w:val="en-US"/>
        </w:rPr>
        <w:t>a</w:t>
      </w:r>
      <w:r w:rsidRPr="002B2A92">
        <w:rPr>
          <w:rFonts w:eastAsiaTheme="minorHAnsi"/>
          <w:lang w:val="en-US"/>
        </w:rPr>
        <w:t xml:space="preserve"> është </w:t>
      </w:r>
      <w:r w:rsidR="009167F8" w:rsidRPr="002B2A92">
        <w:rPr>
          <w:rFonts w:eastAsiaTheme="minorHAnsi"/>
          <w:lang w:val="en-US"/>
        </w:rPr>
        <w:t>i nevojsh</w:t>
      </w:r>
      <w:r w:rsidR="007806F7">
        <w:rPr>
          <w:rFonts w:eastAsiaTheme="minorHAnsi"/>
          <w:lang w:val="en-US"/>
        </w:rPr>
        <w:t>ë</w:t>
      </w:r>
      <w:r w:rsidR="009167F8" w:rsidRPr="002B2A92">
        <w:rPr>
          <w:rFonts w:eastAsiaTheme="minorHAnsi"/>
          <w:lang w:val="en-US"/>
        </w:rPr>
        <w:t>m</w:t>
      </w:r>
      <w:r w:rsidRPr="002B2A92">
        <w:rPr>
          <w:rFonts w:eastAsiaTheme="minorHAnsi"/>
          <w:lang w:val="en-US"/>
        </w:rPr>
        <w:t xml:space="preserve"> </w:t>
      </w:r>
      <w:r w:rsidR="00870EA4" w:rsidRPr="002B2A92">
        <w:rPr>
          <w:rFonts w:eastAsiaTheme="minorHAnsi"/>
          <w:lang w:val="en-US"/>
        </w:rPr>
        <w:t>kontrolli i</w:t>
      </w:r>
      <w:r w:rsidRPr="002B2A92">
        <w:rPr>
          <w:rFonts w:eastAsiaTheme="minorHAnsi"/>
          <w:lang w:val="en-US"/>
        </w:rPr>
        <w:t xml:space="preserve"> dukshmë</w:t>
      </w:r>
      <w:r w:rsidR="00870EA4" w:rsidRPr="002B2A92">
        <w:rPr>
          <w:rFonts w:eastAsiaTheme="minorHAnsi"/>
          <w:lang w:val="en-US"/>
        </w:rPr>
        <w:t>ris</w:t>
      </w:r>
      <w:r w:rsidR="000A1982" w:rsidRPr="002B2A92">
        <w:rPr>
          <w:rFonts w:eastAsiaTheme="minorHAnsi"/>
          <w:lang w:val="en-US"/>
        </w:rPr>
        <w:t>ë</w:t>
      </w:r>
      <w:r w:rsidR="00870EA4" w:rsidRPr="002B2A92">
        <w:rPr>
          <w:rFonts w:eastAsiaTheme="minorHAnsi"/>
          <w:lang w:val="en-US"/>
        </w:rPr>
        <w:t xml:space="preserve"> s</w:t>
      </w:r>
      <w:r w:rsidR="000A1982" w:rsidRPr="002B2A92">
        <w:rPr>
          <w:rFonts w:eastAsiaTheme="minorHAnsi"/>
          <w:lang w:val="en-US"/>
        </w:rPr>
        <w:t>ë</w:t>
      </w:r>
      <w:r w:rsidRPr="002B2A92">
        <w:rPr>
          <w:rFonts w:eastAsiaTheme="minorHAnsi"/>
          <w:lang w:val="en-US"/>
        </w:rPr>
        <w:t xml:space="preserve"> të gjitha kthesave të cilat përvec skajit të brendshëm të karrexhatës </w:t>
      </w:r>
      <w:r w:rsidR="009167F8" w:rsidRPr="002B2A92">
        <w:rPr>
          <w:rFonts w:eastAsiaTheme="minorHAnsi"/>
          <w:lang w:val="en-US"/>
        </w:rPr>
        <w:t>ka</w:t>
      </w:r>
      <w:r w:rsidRPr="002B2A92">
        <w:rPr>
          <w:rFonts w:eastAsiaTheme="minorHAnsi"/>
          <w:lang w:val="en-US"/>
        </w:rPr>
        <w:t>në pengesa vizuale</w:t>
      </w:r>
      <w:r w:rsidR="009167F8" w:rsidRPr="002B2A92">
        <w:rPr>
          <w:rFonts w:eastAsiaTheme="minorHAnsi"/>
          <w:lang w:val="en-US"/>
        </w:rPr>
        <w:t>.</w:t>
      </w:r>
      <w:r w:rsidRPr="002B2A92">
        <w:rPr>
          <w:rFonts w:eastAsiaTheme="minorHAnsi"/>
          <w:lang w:val="en-US"/>
        </w:rPr>
        <w:t>Duhet të përcaktohet zona e dukshmërisë në të cilën nuk do të ketë pengesa.</w:t>
      </w:r>
    </w:p>
    <w:p w:rsidR="00E71EBB" w:rsidRPr="002B2A92" w:rsidRDefault="0095675F" w:rsidP="0095675F">
      <w:pPr>
        <w:widowControl/>
        <w:jc w:val="both"/>
        <w:rPr>
          <w:rFonts w:eastAsiaTheme="minorHAnsi"/>
          <w:lang w:val="en-US"/>
        </w:rPr>
      </w:pPr>
      <w:r w:rsidRPr="002B2A92">
        <w:rPr>
          <w:rFonts w:eastAsiaTheme="minorHAnsi"/>
          <w:lang w:val="en-US"/>
        </w:rPr>
        <w:t>Elementet e dukshmërisë horizontale, bp vija dukshmërisë dhe gjatësia e duks</w:t>
      </w:r>
      <w:r w:rsidR="009F30F6" w:rsidRPr="002B2A92">
        <w:rPr>
          <w:rFonts w:eastAsiaTheme="minorHAnsi"/>
          <w:lang w:val="en-US"/>
        </w:rPr>
        <w:t xml:space="preserve">hmërisë </w:t>
      </w:r>
      <w:proofErr w:type="gramStart"/>
      <w:r w:rsidR="009F30F6" w:rsidRPr="002B2A92">
        <w:rPr>
          <w:rFonts w:eastAsiaTheme="minorHAnsi"/>
          <w:lang w:val="en-US"/>
        </w:rPr>
        <w:t>Lp</w:t>
      </w:r>
      <w:proofErr w:type="gramEnd"/>
      <w:r w:rsidR="009F30F6" w:rsidRPr="002B2A92">
        <w:rPr>
          <w:rFonts w:eastAsiaTheme="minorHAnsi"/>
          <w:lang w:val="en-US"/>
        </w:rPr>
        <w:t xml:space="preserve"> janë dhënë në figurë</w:t>
      </w:r>
      <w:r w:rsidR="00870EA4" w:rsidRPr="002B2A92">
        <w:rPr>
          <w:rFonts w:eastAsiaTheme="minorHAnsi"/>
          <w:lang w:val="en-US"/>
        </w:rPr>
        <w:t>.</w:t>
      </w:r>
    </w:p>
    <w:p w:rsidR="0095675F" w:rsidRPr="002B2A92" w:rsidRDefault="00870EA4" w:rsidP="0095675F">
      <w:pPr>
        <w:widowControl/>
        <w:jc w:val="both"/>
        <w:rPr>
          <w:rFonts w:eastAsiaTheme="minorHAnsi"/>
          <w:lang w:val="en-US"/>
        </w:rPr>
      </w:pPr>
      <w:r w:rsidRPr="002B2A92">
        <w:rPr>
          <w:rFonts w:eastAsiaTheme="minorHAnsi"/>
          <w:lang w:val="en-US"/>
        </w:rPr>
        <w:t xml:space="preserve"> </w:t>
      </w:r>
      <w:r w:rsidR="00E71EBB" w:rsidRPr="002B2A92">
        <w:rPr>
          <w:rFonts w:eastAsiaTheme="minorHAnsi"/>
          <w:noProof/>
          <w:lang w:val="en-US"/>
        </w:rPr>
        <w:drawing>
          <wp:inline distT="0" distB="0" distL="0" distR="0" wp14:anchorId="23D4EEB5" wp14:editId="3AD64A21">
            <wp:extent cx="2743200" cy="21336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1799" t="33695" r="58121" b="25222"/>
                    <a:stretch/>
                  </pic:blipFill>
                  <pic:spPr bwMode="auto">
                    <a:xfrm>
                      <a:off x="0" y="0"/>
                      <a:ext cx="2753216" cy="2141390"/>
                    </a:xfrm>
                    <a:prstGeom prst="rect">
                      <a:avLst/>
                    </a:prstGeom>
                    <a:ln>
                      <a:noFill/>
                    </a:ln>
                    <a:extLst>
                      <a:ext uri="{53640926-AAD7-44D8-BBD7-CCE9431645EC}">
                        <a14:shadowObscured xmlns:a14="http://schemas.microsoft.com/office/drawing/2010/main"/>
                      </a:ext>
                    </a:extLst>
                  </pic:spPr>
                </pic:pic>
              </a:graphicData>
            </a:graphic>
          </wp:inline>
        </w:drawing>
      </w:r>
      <w:r w:rsidR="00E71EBB" w:rsidRPr="002B2A92">
        <w:rPr>
          <w:noProof/>
          <w:lang w:val="en-US"/>
        </w:rPr>
        <w:drawing>
          <wp:inline distT="0" distB="0" distL="0" distR="0" wp14:anchorId="261D89D6" wp14:editId="563D91DD">
            <wp:extent cx="821055" cy="646687"/>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8143" t="56158" r="85540" b="32906"/>
                    <a:stretch/>
                  </pic:blipFill>
                  <pic:spPr bwMode="auto">
                    <a:xfrm>
                      <a:off x="0" y="0"/>
                      <a:ext cx="842155" cy="663306"/>
                    </a:xfrm>
                    <a:prstGeom prst="rect">
                      <a:avLst/>
                    </a:prstGeom>
                    <a:ln>
                      <a:noFill/>
                    </a:ln>
                    <a:extLst>
                      <a:ext uri="{53640926-AAD7-44D8-BBD7-CCE9431645EC}">
                        <a14:shadowObscured xmlns:a14="http://schemas.microsoft.com/office/drawing/2010/main"/>
                      </a:ext>
                    </a:extLst>
                  </pic:spPr>
                </pic:pic>
              </a:graphicData>
            </a:graphic>
          </wp:inline>
        </w:drawing>
      </w:r>
    </w:p>
    <w:p w:rsidR="0095675F" w:rsidRPr="002B2A92" w:rsidRDefault="0095675F" w:rsidP="00870EA4">
      <w:pPr>
        <w:widowControl/>
        <w:jc w:val="center"/>
        <w:rPr>
          <w:rFonts w:eastAsiaTheme="minorHAnsi"/>
          <w:lang w:val="en-US"/>
        </w:rPr>
      </w:pPr>
    </w:p>
    <w:p w:rsidR="0095675F" w:rsidRPr="002B2A92" w:rsidRDefault="0095675F" w:rsidP="009F30F6">
      <w:pPr>
        <w:widowControl/>
        <w:jc w:val="both"/>
        <w:rPr>
          <w:rFonts w:eastAsiaTheme="minorHAnsi"/>
          <w:lang w:val="en-US"/>
        </w:rPr>
      </w:pPr>
      <w:r w:rsidRPr="002B2A92">
        <w:rPr>
          <w:rFonts w:eastAsiaTheme="minorHAnsi"/>
          <w:lang w:val="en-US"/>
        </w:rPr>
        <w:t xml:space="preserve">Nëse dukshmëria nuk është siguruar </w:t>
      </w:r>
      <w:r w:rsidR="009F30F6" w:rsidRPr="002B2A92">
        <w:rPr>
          <w:rFonts w:eastAsiaTheme="minorHAnsi"/>
          <w:lang w:val="en-US"/>
        </w:rPr>
        <w:t>hapet kthesa</w:t>
      </w:r>
      <w:proofErr w:type="gramStart"/>
      <w:r w:rsidR="00E71EBB" w:rsidRPr="002B2A92">
        <w:rPr>
          <w:rFonts w:eastAsiaTheme="minorHAnsi"/>
          <w:lang w:val="en-US"/>
        </w:rPr>
        <w:t>,</w:t>
      </w:r>
      <w:r w:rsidRPr="002B2A92">
        <w:rPr>
          <w:rFonts w:eastAsiaTheme="minorHAnsi"/>
          <w:lang w:val="en-US"/>
        </w:rPr>
        <w:t>zgjeri</w:t>
      </w:r>
      <w:r w:rsidR="00E71EBB" w:rsidRPr="002B2A92">
        <w:rPr>
          <w:rFonts w:eastAsiaTheme="minorHAnsi"/>
          <w:lang w:val="en-US"/>
        </w:rPr>
        <w:t>mi</w:t>
      </w:r>
      <w:proofErr w:type="gramEnd"/>
      <w:r w:rsidR="00E71EBB" w:rsidRPr="002B2A92">
        <w:rPr>
          <w:rFonts w:eastAsiaTheme="minorHAnsi"/>
          <w:lang w:val="en-US"/>
        </w:rPr>
        <w:t xml:space="preserve"> nga brenda, prerja e bimëve,</w:t>
      </w:r>
      <w:r w:rsidR="009F30F6" w:rsidRPr="002B2A92">
        <w:rPr>
          <w:rFonts w:eastAsiaTheme="minorHAnsi"/>
          <w:lang w:val="en-US"/>
        </w:rPr>
        <w:t xml:space="preserve"> </w:t>
      </w:r>
      <w:r w:rsidRPr="002B2A92">
        <w:rPr>
          <w:rFonts w:eastAsiaTheme="minorHAnsi"/>
          <w:lang w:val="en-US"/>
        </w:rPr>
        <w:t>kërkohet gë</w:t>
      </w:r>
      <w:r w:rsidR="00870EA4" w:rsidRPr="002B2A92">
        <w:rPr>
          <w:rFonts w:eastAsiaTheme="minorHAnsi"/>
          <w:lang w:val="en-US"/>
        </w:rPr>
        <w:t>rmim</w:t>
      </w:r>
    </w:p>
    <w:p w:rsidR="0095675F" w:rsidRPr="002B2A92" w:rsidRDefault="0095675F" w:rsidP="0095675F">
      <w:pPr>
        <w:widowControl/>
        <w:jc w:val="both"/>
        <w:rPr>
          <w:rFonts w:eastAsiaTheme="minorHAnsi"/>
          <w:i/>
          <w:lang w:val="en-US"/>
        </w:rPr>
      </w:pPr>
      <w:r w:rsidRPr="002B2A92">
        <w:rPr>
          <w:rFonts w:eastAsiaTheme="minorHAnsi"/>
          <w:i/>
          <w:lang w:val="en-US"/>
        </w:rPr>
        <w:t>Zgjerimi i karrexhatës në kthesë.</w:t>
      </w:r>
    </w:p>
    <w:p w:rsidR="0095675F" w:rsidRPr="002B2A92" w:rsidRDefault="0095675F" w:rsidP="0095675F">
      <w:pPr>
        <w:widowControl/>
        <w:jc w:val="both"/>
        <w:rPr>
          <w:rFonts w:eastAsiaTheme="minorHAnsi"/>
          <w:lang w:val="en-US"/>
        </w:rPr>
      </w:pPr>
      <w:r w:rsidRPr="002B2A92">
        <w:rPr>
          <w:rFonts w:eastAsiaTheme="minorHAnsi"/>
          <w:lang w:val="en-US"/>
        </w:rPr>
        <w:t>Gjate lëvizjes së automjeteve në kthesë, rrotat e përparme rrotullohen në mënyrë që automjeti, të marri gjerësinë më të madhe se ajo që e ka në drejtimin drejt. Prandaj, për këtë arsye për karrexhatën kërkohet një gjerësi me e madhe se gjerësia e karrexhatës në drejtimin drejt. Zgjerimi kryhet gradualisht në gjatësinë e kthesës kalimtare deri në vlerën e plotë të harkut.</w:t>
      </w:r>
    </w:p>
    <w:p w:rsidR="0095675F" w:rsidRPr="002B2A92" w:rsidRDefault="0095675F" w:rsidP="0095675F">
      <w:pPr>
        <w:widowControl/>
        <w:jc w:val="both"/>
        <w:rPr>
          <w:rFonts w:eastAsiaTheme="minorHAnsi"/>
          <w:lang w:val="en-US"/>
        </w:rPr>
      </w:pPr>
      <w:r w:rsidRPr="002B2A92">
        <w:rPr>
          <w:rFonts w:eastAsiaTheme="minorHAnsi"/>
          <w:lang w:val="en-US"/>
        </w:rPr>
        <w:t>Zgjerimi përcaktohet për të gjitha kthesat me rreze 25m &lt;R &lt;200m. Madhësia e zgjerimit përcaktohet varësisht nga madhësia e rrezes dhe dimensionet e automjetit.</w:t>
      </w:r>
    </w:p>
    <w:p w:rsidR="0095675F" w:rsidRPr="002B2A92" w:rsidRDefault="0095675F" w:rsidP="0095675F">
      <w:pPr>
        <w:widowControl/>
        <w:jc w:val="both"/>
        <w:rPr>
          <w:rFonts w:eastAsiaTheme="minorHAnsi"/>
          <w:lang w:val="en-US"/>
        </w:rPr>
      </w:pPr>
      <w:r w:rsidRPr="002B2A92">
        <w:rPr>
          <w:rFonts w:eastAsiaTheme="minorHAnsi"/>
          <w:noProof/>
          <w:lang w:val="en-US"/>
        </w:rPr>
        <w:drawing>
          <wp:inline distT="0" distB="0" distL="0" distR="0" wp14:anchorId="03D5CF4B" wp14:editId="3C7E18B5">
            <wp:extent cx="2611846" cy="5619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9942" t="75322" r="58121" b="13103"/>
                    <a:stretch/>
                  </pic:blipFill>
                  <pic:spPr bwMode="auto">
                    <a:xfrm>
                      <a:off x="0" y="0"/>
                      <a:ext cx="2631241" cy="566148"/>
                    </a:xfrm>
                    <a:prstGeom prst="rect">
                      <a:avLst/>
                    </a:prstGeom>
                    <a:ln>
                      <a:noFill/>
                    </a:ln>
                    <a:extLst>
                      <a:ext uri="{53640926-AAD7-44D8-BBD7-CCE9431645EC}">
                        <a14:shadowObscured xmlns:a14="http://schemas.microsoft.com/office/drawing/2010/main"/>
                      </a:ext>
                    </a:extLst>
                  </pic:spPr>
                </pic:pic>
              </a:graphicData>
            </a:graphic>
          </wp:inline>
        </w:drawing>
      </w:r>
      <w:r w:rsidRPr="002B2A92">
        <w:rPr>
          <w:rFonts w:eastAsiaTheme="minorHAnsi"/>
          <w:lang w:val="en-US"/>
        </w:rPr>
        <w:t xml:space="preserve"> </w:t>
      </w:r>
      <w:r w:rsidR="00E71EBB" w:rsidRPr="002B2A92">
        <w:rPr>
          <w:rFonts w:eastAsiaTheme="minorHAnsi"/>
          <w:noProof/>
          <w:lang w:val="en-US"/>
        </w:rPr>
        <w:drawing>
          <wp:inline distT="0" distB="0" distL="0" distR="0" wp14:anchorId="00C52194" wp14:editId="25A5E06B">
            <wp:extent cx="2647558" cy="542925"/>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9942" t="63251" r="58121" b="25621"/>
                    <a:stretch/>
                  </pic:blipFill>
                  <pic:spPr bwMode="auto">
                    <a:xfrm>
                      <a:off x="0" y="0"/>
                      <a:ext cx="2673585" cy="548262"/>
                    </a:xfrm>
                    <a:prstGeom prst="rect">
                      <a:avLst/>
                    </a:prstGeom>
                    <a:ln>
                      <a:noFill/>
                    </a:ln>
                    <a:extLst>
                      <a:ext uri="{53640926-AAD7-44D8-BBD7-CCE9431645EC}">
                        <a14:shadowObscured xmlns:a14="http://schemas.microsoft.com/office/drawing/2010/main"/>
                      </a:ext>
                    </a:extLst>
                  </pic:spPr>
                </pic:pic>
              </a:graphicData>
            </a:graphic>
          </wp:inline>
        </w:drawing>
      </w:r>
    </w:p>
    <w:p w:rsidR="0095675F" w:rsidRPr="002B2A92" w:rsidRDefault="0095675F" w:rsidP="0095675F">
      <w:pPr>
        <w:widowControl/>
        <w:jc w:val="both"/>
        <w:rPr>
          <w:rFonts w:eastAsiaTheme="minorHAnsi"/>
          <w:lang w:val="en-US"/>
        </w:rPr>
      </w:pPr>
      <w:r w:rsidRPr="002B2A92">
        <w:rPr>
          <w:rFonts w:eastAsiaTheme="minorHAnsi"/>
          <w:lang w:val="en-US"/>
        </w:rPr>
        <w:t>Zgjerimi i karrexhatës në kthesë. Zgjerimi nuk parashikohet në këto raste:</w:t>
      </w:r>
    </w:p>
    <w:p w:rsidR="009F30F6" w:rsidRPr="002B2A92" w:rsidRDefault="0095675F" w:rsidP="00E71EBB">
      <w:pPr>
        <w:widowControl/>
        <w:jc w:val="both"/>
        <w:rPr>
          <w:rFonts w:eastAsiaTheme="minorHAnsi"/>
          <w:lang w:val="en-US"/>
        </w:rPr>
      </w:pPr>
      <w:r w:rsidRPr="002B2A92">
        <w:rPr>
          <w:rFonts w:eastAsiaTheme="minorHAnsi"/>
          <w:lang w:val="en-US"/>
        </w:rPr>
        <w:t xml:space="preserve">а) </w:t>
      </w:r>
      <w:proofErr w:type="gramStart"/>
      <w:r w:rsidRPr="002B2A92">
        <w:rPr>
          <w:rFonts w:eastAsiaTheme="minorHAnsi"/>
          <w:lang w:val="en-US"/>
        </w:rPr>
        <w:t>kur</w:t>
      </w:r>
      <w:proofErr w:type="gramEnd"/>
      <w:r w:rsidRPr="002B2A92">
        <w:rPr>
          <w:rFonts w:eastAsiaTheme="minorHAnsi"/>
          <w:lang w:val="en-US"/>
        </w:rPr>
        <w:t xml:space="preserve"> zgjerimi nuk e tejkalon vlerën prej 0.20 m, të gjerësisë  karrexhatës më  të vogël se </w:t>
      </w:r>
      <w:r w:rsidR="009F30F6" w:rsidRPr="002B2A92">
        <w:rPr>
          <w:rFonts w:eastAsiaTheme="minorHAnsi"/>
          <w:lang w:val="en-US"/>
        </w:rPr>
        <w:t xml:space="preserve">6,0m </w:t>
      </w:r>
      <w:r w:rsidR="00E71EBB" w:rsidRPr="002B2A92">
        <w:rPr>
          <w:rFonts w:eastAsiaTheme="minorHAnsi"/>
          <w:noProof/>
          <w:lang w:val="en-US"/>
        </w:rPr>
        <w:drawing>
          <wp:inline distT="0" distB="0" distL="0" distR="0" wp14:anchorId="370578D2" wp14:editId="67F8EAE0">
            <wp:extent cx="5600700" cy="20193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6863" t="29852" r="6438" b="27291"/>
                    <a:stretch/>
                  </pic:blipFill>
                  <pic:spPr bwMode="auto">
                    <a:xfrm>
                      <a:off x="0" y="0"/>
                      <a:ext cx="5639896" cy="2033432"/>
                    </a:xfrm>
                    <a:prstGeom prst="rect">
                      <a:avLst/>
                    </a:prstGeom>
                    <a:ln>
                      <a:noFill/>
                    </a:ln>
                    <a:extLst>
                      <a:ext uri="{53640926-AAD7-44D8-BBD7-CCE9431645EC}">
                        <a14:shadowObscured xmlns:a14="http://schemas.microsoft.com/office/drawing/2010/main"/>
                      </a:ext>
                    </a:extLst>
                  </pic:spPr>
                </pic:pic>
              </a:graphicData>
            </a:graphic>
          </wp:inline>
        </w:drawing>
      </w:r>
      <w:r w:rsidRPr="002B2A92">
        <w:rPr>
          <w:rFonts w:eastAsiaTheme="minorHAnsi"/>
          <w:lang w:val="en-US"/>
        </w:rPr>
        <w:t>.</w:t>
      </w:r>
    </w:p>
    <w:p w:rsidR="0095675F" w:rsidRPr="002B2A92" w:rsidRDefault="0095675F" w:rsidP="00E71EBB">
      <w:pPr>
        <w:widowControl/>
        <w:jc w:val="both"/>
        <w:rPr>
          <w:rFonts w:eastAsiaTheme="minorHAnsi"/>
          <w:lang w:val="en-US"/>
        </w:rPr>
      </w:pPr>
      <w:r w:rsidRPr="002B2A92">
        <w:rPr>
          <w:rFonts w:eastAsiaTheme="minorHAnsi"/>
          <w:lang w:val="en-US"/>
        </w:rPr>
        <w:t xml:space="preserve">b) </w:t>
      </w:r>
      <w:proofErr w:type="gramStart"/>
      <w:r w:rsidRPr="002B2A92">
        <w:rPr>
          <w:rFonts w:eastAsiaTheme="minorHAnsi"/>
          <w:lang w:val="en-US"/>
        </w:rPr>
        <w:t>kur</w:t>
      </w:r>
      <w:proofErr w:type="gramEnd"/>
      <w:r w:rsidRPr="002B2A92">
        <w:rPr>
          <w:rFonts w:eastAsiaTheme="minorHAnsi"/>
          <w:lang w:val="en-US"/>
        </w:rPr>
        <w:t xml:space="preserve"> zgjerimi nuk e tejkalon vlerën 0.30 m të gjerësia e karrexhatës, më e madhe se 6,0m</w:t>
      </w:r>
      <w:r w:rsidR="00E71EBB" w:rsidRPr="002B2A92">
        <w:rPr>
          <w:rFonts w:eastAsiaTheme="minorHAnsi"/>
          <w:lang w:val="en-US"/>
        </w:rPr>
        <w:t>.</w:t>
      </w:r>
    </w:p>
    <w:p w:rsidR="00E71EBB" w:rsidRPr="002B2A92" w:rsidRDefault="00E71EBB" w:rsidP="00E71EBB">
      <w:pPr>
        <w:widowControl/>
        <w:jc w:val="both"/>
        <w:rPr>
          <w:rFonts w:eastAsiaTheme="minorHAnsi"/>
          <w:color w:val="FF0000"/>
          <w:lang w:val="en-US"/>
        </w:rPr>
      </w:pPr>
    </w:p>
    <w:p w:rsidR="00E71EBB" w:rsidRPr="002B2A92" w:rsidRDefault="00E71EBB" w:rsidP="00E71EBB">
      <w:pPr>
        <w:widowControl/>
        <w:jc w:val="both"/>
        <w:rPr>
          <w:rFonts w:eastAsiaTheme="minorHAnsi"/>
          <w:b/>
          <w:color w:val="000000" w:themeColor="text1"/>
          <w:lang w:val="en-US"/>
        </w:rPr>
      </w:pPr>
      <w:r w:rsidRPr="002B2A92">
        <w:rPr>
          <w:rFonts w:eastAsiaTheme="minorHAnsi"/>
          <w:b/>
          <w:color w:val="000000" w:themeColor="text1"/>
          <w:lang w:val="en-US"/>
        </w:rPr>
        <w:t>2.5 Aplikimi praktik i trases</w:t>
      </w:r>
      <w:r w:rsidR="005D7727" w:rsidRPr="002B2A92">
        <w:rPr>
          <w:rFonts w:eastAsiaTheme="minorHAnsi"/>
          <w:b/>
          <w:color w:val="000000" w:themeColor="text1"/>
          <w:lang w:val="en-US"/>
        </w:rPr>
        <w:t>ë</w:t>
      </w:r>
      <w:r w:rsidRPr="002B2A92">
        <w:rPr>
          <w:rFonts w:eastAsiaTheme="minorHAnsi"/>
          <w:b/>
          <w:color w:val="000000" w:themeColor="text1"/>
          <w:lang w:val="en-US"/>
        </w:rPr>
        <w:t xml:space="preserve"> </w:t>
      </w:r>
    </w:p>
    <w:p w:rsidR="00E71EBB" w:rsidRPr="002B2A92" w:rsidRDefault="00E71EBB" w:rsidP="00E71EBB">
      <w:pPr>
        <w:widowControl/>
        <w:jc w:val="both"/>
        <w:rPr>
          <w:rFonts w:eastAsiaTheme="minorHAnsi"/>
          <w:lang w:val="en-US"/>
        </w:rPr>
      </w:pPr>
    </w:p>
    <w:p w:rsidR="002057A6" w:rsidRPr="002B2A92" w:rsidRDefault="0095675F" w:rsidP="00E71EBB">
      <w:pPr>
        <w:widowControl/>
        <w:jc w:val="both"/>
        <w:rPr>
          <w:rFonts w:eastAsiaTheme="minorHAnsi"/>
          <w:lang w:val="en-US"/>
        </w:rPr>
      </w:pPr>
      <w:r w:rsidRPr="002B2A92">
        <w:rPr>
          <w:rFonts w:eastAsiaTheme="minorHAnsi"/>
          <w:lang w:val="en-US"/>
        </w:rPr>
        <w:t>Zgjidhja e trasesë së rrugë</w:t>
      </w:r>
      <w:r w:rsidR="002057A6" w:rsidRPr="002B2A92">
        <w:rPr>
          <w:rFonts w:eastAsiaTheme="minorHAnsi"/>
          <w:lang w:val="en-US"/>
        </w:rPr>
        <w:t xml:space="preserve">s bëhet në situatën ekzistuese </w:t>
      </w:r>
      <w:r w:rsidRPr="002B2A92">
        <w:rPr>
          <w:rFonts w:eastAsiaTheme="minorHAnsi"/>
          <w:lang w:val="en-US"/>
        </w:rPr>
        <w:t>dhe më pas kryhet përpunimi i saj.</w:t>
      </w:r>
    </w:p>
    <w:p w:rsidR="00660E81" w:rsidRPr="002B2A92" w:rsidRDefault="00660E81" w:rsidP="00E71EBB">
      <w:pPr>
        <w:widowControl/>
        <w:jc w:val="both"/>
        <w:rPr>
          <w:rFonts w:eastAsiaTheme="minorHAnsi"/>
          <w:lang w:val="en-US"/>
        </w:rPr>
      </w:pPr>
    </w:p>
    <w:p w:rsidR="0095675F" w:rsidRPr="002B2A92" w:rsidRDefault="002057A6" w:rsidP="00E71EBB">
      <w:pPr>
        <w:widowControl/>
        <w:jc w:val="both"/>
        <w:rPr>
          <w:rFonts w:eastAsiaTheme="minorHAnsi"/>
          <w:lang w:val="en-US"/>
        </w:rPr>
      </w:pPr>
      <w:r w:rsidRPr="002B2A92">
        <w:rPr>
          <w:rFonts w:eastAsiaTheme="minorHAnsi"/>
          <w:lang w:val="en-US"/>
        </w:rPr>
        <w:lastRenderedPageBreak/>
        <w:t>T</w:t>
      </w:r>
      <w:r w:rsidR="0095675F" w:rsidRPr="002B2A92">
        <w:rPr>
          <w:rFonts w:eastAsiaTheme="minorHAnsi"/>
          <w:lang w:val="en-US"/>
        </w:rPr>
        <w:t>ërhiqet vija ajrore në mes të pikave A dhe B (</w:t>
      </w:r>
      <w:r w:rsidRPr="002B2A92">
        <w:rPr>
          <w:rFonts w:eastAsiaTheme="minorHAnsi"/>
          <w:lang w:val="en-US"/>
        </w:rPr>
        <w:t>n</w:t>
      </w:r>
      <w:r w:rsidR="005D7727" w:rsidRPr="002B2A92">
        <w:rPr>
          <w:rFonts w:eastAsiaTheme="minorHAnsi"/>
          <w:lang w:val="en-US"/>
        </w:rPr>
        <w:t>ë</w:t>
      </w:r>
      <w:r w:rsidRPr="002B2A92">
        <w:rPr>
          <w:rFonts w:eastAsiaTheme="minorHAnsi"/>
          <w:lang w:val="en-US"/>
        </w:rPr>
        <w:t xml:space="preserve"> hart</w:t>
      </w:r>
      <w:r w:rsidR="005D7727" w:rsidRPr="002B2A92">
        <w:rPr>
          <w:rFonts w:eastAsiaTheme="minorHAnsi"/>
          <w:lang w:val="en-US"/>
        </w:rPr>
        <w:t>ë</w:t>
      </w:r>
      <w:r w:rsidRPr="002B2A92">
        <w:rPr>
          <w:rFonts w:eastAsiaTheme="minorHAnsi"/>
          <w:lang w:val="en-US"/>
        </w:rPr>
        <w:t xml:space="preserve"> topografike)</w:t>
      </w:r>
      <w:proofErr w:type="gramStart"/>
      <w:r w:rsidR="0095675F" w:rsidRPr="002B2A92">
        <w:rPr>
          <w:rFonts w:eastAsiaTheme="minorHAnsi"/>
          <w:lang w:val="en-US"/>
        </w:rPr>
        <w:t>,përcaktohet</w:t>
      </w:r>
      <w:proofErr w:type="gramEnd"/>
      <w:r w:rsidR="0095675F" w:rsidRPr="002B2A92">
        <w:rPr>
          <w:rFonts w:eastAsiaTheme="minorHAnsi"/>
          <w:lang w:val="en-US"/>
        </w:rPr>
        <w:t xml:space="preserve"> distanca L në mes të dy pikave A dhe B. Me distancën horizontale të njohur dhe me ndryshimin e lartësisë Δh në mes këtyre dy pikave llogaritet pjerrësia gjatësore e rrugës</w:t>
      </w:r>
      <w:r w:rsidRPr="002B2A92">
        <w:rPr>
          <w:rFonts w:eastAsiaTheme="minorHAnsi"/>
          <w:lang w:val="en-US"/>
        </w:rPr>
        <w:t xml:space="preserve"> </w:t>
      </w:r>
      <w:r w:rsidR="0095675F" w:rsidRPr="002B2A92">
        <w:rPr>
          <w:rFonts w:eastAsiaTheme="minorHAnsi"/>
          <w:lang w:val="en-US"/>
        </w:rPr>
        <w:t>me formulën.</w:t>
      </w:r>
    </w:p>
    <w:p w:rsidR="0095675F" w:rsidRPr="002B2A92" w:rsidRDefault="0095675F" w:rsidP="00E71EBB">
      <w:pPr>
        <w:widowControl/>
        <w:jc w:val="both"/>
        <w:rPr>
          <w:rFonts w:eastAsiaTheme="minorHAnsi"/>
          <w:lang w:val="en-US"/>
        </w:rPr>
      </w:pPr>
      <w:r w:rsidRPr="002B2A92">
        <w:rPr>
          <w:rFonts w:eastAsiaTheme="minorHAnsi"/>
          <w:b/>
          <w:lang w:val="en-US"/>
        </w:rPr>
        <w:t xml:space="preserve"> i= tgα= ∆h*100/</w:t>
      </w:r>
      <w:proofErr w:type="gramStart"/>
      <w:r w:rsidRPr="002B2A92">
        <w:rPr>
          <w:rFonts w:eastAsiaTheme="minorHAnsi"/>
          <w:b/>
          <w:lang w:val="en-US"/>
        </w:rPr>
        <w:t>L</w:t>
      </w:r>
      <w:r w:rsidRPr="002B2A92">
        <w:rPr>
          <w:rFonts w:eastAsiaTheme="minorHAnsi"/>
          <w:lang w:val="en-US"/>
        </w:rPr>
        <w:t xml:space="preserve">  në</w:t>
      </w:r>
      <w:proofErr w:type="gramEnd"/>
      <w:r w:rsidRPr="002B2A92">
        <w:rPr>
          <w:rFonts w:eastAsiaTheme="minorHAnsi"/>
          <w:lang w:val="en-US"/>
        </w:rPr>
        <w:t xml:space="preserve"> përqindje(%)</w:t>
      </w:r>
    </w:p>
    <w:p w:rsidR="0095675F" w:rsidRPr="002B2A92" w:rsidRDefault="00223071" w:rsidP="0095675F">
      <w:pPr>
        <w:widowControl/>
        <w:rPr>
          <w:rFonts w:eastAsiaTheme="minorHAnsi"/>
          <w:lang w:val="en-US"/>
        </w:rPr>
      </w:pPr>
      <w:r w:rsidRPr="002B2A92">
        <w:rPr>
          <w:rFonts w:eastAsiaTheme="minorHAnsi"/>
          <w:lang w:val="en-US"/>
        </w:rPr>
        <w:t>P</w:t>
      </w:r>
      <w:r w:rsidR="0095675F" w:rsidRPr="002B2A92">
        <w:rPr>
          <w:rFonts w:eastAsiaTheme="minorHAnsi"/>
          <w:lang w:val="en-US"/>
        </w:rPr>
        <w:t>ërcaktohet hapi x, me të cilin shkojmë nga izoips</w:t>
      </w:r>
      <w:r w:rsidR="002057A6" w:rsidRPr="002B2A92">
        <w:rPr>
          <w:rFonts w:eastAsiaTheme="minorHAnsi"/>
          <w:lang w:val="en-US"/>
        </w:rPr>
        <w:t xml:space="preserve">i aktual deri te izoipsi fqinjë </w:t>
      </w:r>
      <w:r w:rsidR="0095675F" w:rsidRPr="002B2A92">
        <w:rPr>
          <w:rFonts w:eastAsiaTheme="minorHAnsi"/>
          <w:lang w:val="en-US"/>
        </w:rPr>
        <w:t xml:space="preserve">deri </w:t>
      </w:r>
      <w:proofErr w:type="gramStart"/>
      <w:r w:rsidR="002057A6" w:rsidRPr="002B2A92">
        <w:rPr>
          <w:rFonts w:eastAsiaTheme="minorHAnsi"/>
          <w:lang w:val="en-US"/>
        </w:rPr>
        <w:t>sa</w:t>
      </w:r>
      <w:proofErr w:type="gramEnd"/>
      <w:r w:rsidR="002057A6" w:rsidRPr="002B2A92">
        <w:rPr>
          <w:rFonts w:eastAsiaTheme="minorHAnsi"/>
          <w:lang w:val="en-US"/>
        </w:rPr>
        <w:t xml:space="preserve"> të arrihet pika e fundit C.  </w:t>
      </w:r>
      <w:r w:rsidR="0095675F" w:rsidRPr="002B2A92">
        <w:rPr>
          <w:rFonts w:eastAsiaTheme="minorHAnsi"/>
          <w:b/>
          <w:lang w:val="en-US"/>
        </w:rPr>
        <w:t>x = h*100/ i</w:t>
      </w:r>
      <w:r w:rsidR="0095675F" w:rsidRPr="002B2A92">
        <w:rPr>
          <w:rFonts w:eastAsiaTheme="minorHAnsi"/>
          <w:lang w:val="en-US"/>
        </w:rPr>
        <w:t>, ku h- është ndry</w:t>
      </w:r>
      <w:r w:rsidRPr="002B2A92">
        <w:rPr>
          <w:rFonts w:eastAsiaTheme="minorHAnsi"/>
          <w:lang w:val="en-US"/>
        </w:rPr>
        <w:t>shimi në lartësitë në mes të dy</w:t>
      </w:r>
      <w:r w:rsidR="0095675F" w:rsidRPr="002B2A92">
        <w:rPr>
          <w:rFonts w:eastAsiaTheme="minorHAnsi"/>
          <w:lang w:val="en-US"/>
        </w:rPr>
        <w:t>izoipseve fqinje.</w:t>
      </w:r>
    </w:p>
    <w:p w:rsidR="0095675F" w:rsidRPr="002B2A92" w:rsidRDefault="0095675F" w:rsidP="0095675F">
      <w:pPr>
        <w:widowControl/>
        <w:jc w:val="both"/>
        <w:rPr>
          <w:rFonts w:eastAsiaTheme="minorHAnsi"/>
          <w:lang w:val="en-US"/>
        </w:rPr>
      </w:pPr>
      <w:r w:rsidRPr="002B2A92">
        <w:rPr>
          <w:rFonts w:eastAsiaTheme="minorHAnsi"/>
          <w:lang w:val="en-US"/>
        </w:rPr>
        <w:t>Me lidhjen e këtyre pikave fitohet vija zero</w:t>
      </w:r>
      <w:r w:rsidRPr="002B2A92">
        <w:rPr>
          <w:rFonts w:eastAsia="MinionPro-Bold"/>
          <w:b/>
          <w:bCs/>
          <w:lang w:val="en-US"/>
        </w:rPr>
        <w:t xml:space="preserve"> </w:t>
      </w:r>
      <w:r w:rsidRPr="002B2A92">
        <w:rPr>
          <w:rFonts w:eastAsiaTheme="minorHAnsi"/>
          <w:lang w:val="en-US"/>
        </w:rPr>
        <w:t>ose vija e masa</w:t>
      </w:r>
      <w:r w:rsidR="002057A6" w:rsidRPr="002B2A92">
        <w:rPr>
          <w:rFonts w:eastAsiaTheme="minorHAnsi"/>
          <w:lang w:val="en-US"/>
        </w:rPr>
        <w:t xml:space="preserve">ve tokësore ideale (kur gërmimi </w:t>
      </w:r>
      <w:r w:rsidRPr="002B2A92">
        <w:rPr>
          <w:rFonts w:eastAsiaTheme="minorHAnsi"/>
          <w:lang w:val="en-US"/>
        </w:rPr>
        <w:t>është barazuar me mbushjen).</w:t>
      </w:r>
    </w:p>
    <w:p w:rsidR="00870EA4" w:rsidRPr="002B2A92" w:rsidRDefault="00870EA4" w:rsidP="00870EA4">
      <w:pPr>
        <w:widowControl/>
        <w:jc w:val="both"/>
        <w:rPr>
          <w:rFonts w:eastAsiaTheme="minorHAnsi"/>
          <w:color w:val="FF0000"/>
          <w:lang w:val="en-US"/>
        </w:rPr>
      </w:pPr>
      <w:r w:rsidRPr="002B2A92">
        <w:rPr>
          <w:rFonts w:eastAsiaTheme="minorHAnsi"/>
          <w:lang w:val="en-US"/>
        </w:rPr>
        <w:t xml:space="preserve">Pastaj tërhiqen drejtimet </w:t>
      </w:r>
      <w:r w:rsidR="002057A6" w:rsidRPr="002B2A92">
        <w:rPr>
          <w:rFonts w:eastAsiaTheme="minorHAnsi"/>
          <w:lang w:val="en-US"/>
        </w:rPr>
        <w:t>q</w:t>
      </w:r>
      <w:r w:rsidR="005D7727" w:rsidRPr="002B2A92">
        <w:rPr>
          <w:rFonts w:eastAsiaTheme="minorHAnsi"/>
          <w:lang w:val="en-US"/>
        </w:rPr>
        <w:t>ë</w:t>
      </w:r>
      <w:r w:rsidR="002057A6" w:rsidRPr="002B2A92">
        <w:rPr>
          <w:rFonts w:eastAsiaTheme="minorHAnsi"/>
          <w:lang w:val="en-US"/>
        </w:rPr>
        <w:t xml:space="preserve"> presin</w:t>
      </w:r>
      <w:r w:rsidRPr="002B2A92">
        <w:rPr>
          <w:rFonts w:eastAsiaTheme="minorHAnsi"/>
          <w:lang w:val="en-US"/>
        </w:rPr>
        <w:t xml:space="preserve"> vijën zero, kështu që sipërfaqja e pjesëve të prera të vijës zero mbi dhe nën drejtim të jenë përafërsisht të barabarta. Prerja e këtyre drejtezave të tërhequra janë kulmet T të kthesave horizontale të cilat së bashku me drejtimet e </w:t>
      </w:r>
      <w:r w:rsidR="002057A6" w:rsidRPr="002B2A92">
        <w:rPr>
          <w:rFonts w:eastAsiaTheme="minorHAnsi"/>
          <w:lang w:val="en-US"/>
        </w:rPr>
        <w:t xml:space="preserve">tyre </w:t>
      </w:r>
      <w:r w:rsidRPr="002B2A92">
        <w:rPr>
          <w:rFonts w:eastAsiaTheme="minorHAnsi"/>
          <w:lang w:val="en-US"/>
        </w:rPr>
        <w:t>formojnë trasenë e rrugës si</w:t>
      </w:r>
      <w:r w:rsidR="002057A6" w:rsidRPr="002B2A92">
        <w:rPr>
          <w:rFonts w:eastAsiaTheme="minorHAnsi"/>
          <w:lang w:val="en-US"/>
        </w:rPr>
        <w:t xml:space="preserve"> </w:t>
      </w:r>
      <w:r w:rsidR="00223071" w:rsidRPr="002B2A92">
        <w:rPr>
          <w:rFonts w:eastAsiaTheme="minorHAnsi"/>
          <w:lang w:val="en-US"/>
        </w:rPr>
        <w:t>në figurë</w:t>
      </w:r>
      <w:r w:rsidRPr="002B2A92">
        <w:rPr>
          <w:rFonts w:eastAsiaTheme="minorHAnsi"/>
          <w:color w:val="FF0000"/>
          <w:lang w:val="en-US"/>
        </w:rPr>
        <w:t>.</w:t>
      </w:r>
    </w:p>
    <w:p w:rsidR="00870EA4" w:rsidRPr="002B2A92" w:rsidRDefault="00870EA4" w:rsidP="00870EA4">
      <w:pPr>
        <w:widowControl/>
        <w:jc w:val="center"/>
        <w:rPr>
          <w:rFonts w:eastAsiaTheme="minorHAnsi"/>
          <w:color w:val="FF0000"/>
          <w:lang w:val="en-US"/>
        </w:rPr>
      </w:pPr>
      <w:r w:rsidRPr="002B2A92">
        <w:rPr>
          <w:noProof/>
          <w:lang w:val="en-US"/>
        </w:rPr>
        <w:drawing>
          <wp:inline distT="0" distB="0" distL="0" distR="0" wp14:anchorId="1793C324" wp14:editId="1AB1EBA9">
            <wp:extent cx="3895725" cy="26003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6590" t="21872" r="20729" b="16354"/>
                    <a:stretch/>
                  </pic:blipFill>
                  <pic:spPr bwMode="auto">
                    <a:xfrm>
                      <a:off x="0" y="0"/>
                      <a:ext cx="3901279" cy="2604032"/>
                    </a:xfrm>
                    <a:prstGeom prst="rect">
                      <a:avLst/>
                    </a:prstGeom>
                    <a:ln>
                      <a:noFill/>
                    </a:ln>
                    <a:extLst>
                      <a:ext uri="{53640926-AAD7-44D8-BBD7-CCE9431645EC}">
                        <a14:shadowObscured xmlns:a14="http://schemas.microsoft.com/office/drawing/2010/main"/>
                      </a:ext>
                    </a:extLst>
                  </pic:spPr>
                </pic:pic>
              </a:graphicData>
            </a:graphic>
          </wp:inline>
        </w:drawing>
      </w:r>
    </w:p>
    <w:p w:rsidR="00870EA4" w:rsidRPr="002B2A92" w:rsidRDefault="00870EA4" w:rsidP="00870EA4">
      <w:pPr>
        <w:widowControl/>
        <w:jc w:val="both"/>
        <w:rPr>
          <w:rFonts w:eastAsiaTheme="minorHAnsi"/>
          <w:color w:val="FF0000"/>
          <w:lang w:val="en-US"/>
        </w:rPr>
      </w:pPr>
    </w:p>
    <w:p w:rsidR="00870EA4" w:rsidRPr="002B2A92" w:rsidRDefault="00870EA4" w:rsidP="00870EA4">
      <w:pPr>
        <w:widowControl/>
        <w:rPr>
          <w:rFonts w:eastAsiaTheme="minorHAnsi"/>
          <w:lang w:val="en-US"/>
        </w:rPr>
      </w:pPr>
      <w:r w:rsidRPr="002B2A92">
        <w:rPr>
          <w:rFonts w:eastAsiaTheme="minorHAnsi"/>
          <w:lang w:val="en-US"/>
        </w:rPr>
        <w:t xml:space="preserve">Pas përcaktimit të kulmeve mbi kthesën horizontale vijon përcaktimi i këndit të thyerjes α. Këtë kënd e fitojmë atëherë kur e shtojmë numrin e plotë </w:t>
      </w:r>
      <w:r w:rsidRPr="002B2A92">
        <w:rPr>
          <w:rFonts w:eastAsiaTheme="minorHAnsi"/>
          <w:b/>
          <w:lang w:val="en-US"/>
        </w:rPr>
        <w:t xml:space="preserve">m </w:t>
      </w:r>
      <w:r w:rsidRPr="002B2A92">
        <w:rPr>
          <w:rFonts w:eastAsiaTheme="minorHAnsi"/>
          <w:lang w:val="en-US"/>
        </w:rPr>
        <w:t xml:space="preserve">në të </w:t>
      </w:r>
      <w:proofErr w:type="gramStart"/>
      <w:r w:rsidRPr="002B2A92">
        <w:rPr>
          <w:rFonts w:eastAsiaTheme="minorHAnsi"/>
          <w:lang w:val="en-US"/>
        </w:rPr>
        <w:t>dy</w:t>
      </w:r>
      <w:proofErr w:type="gramEnd"/>
      <w:r w:rsidRPr="002B2A92">
        <w:rPr>
          <w:rFonts w:eastAsiaTheme="minorHAnsi"/>
          <w:lang w:val="en-US"/>
        </w:rPr>
        <w:t xml:space="preserve"> drejtimet, distanca b </w:t>
      </w:r>
      <w:r w:rsidR="00223071" w:rsidRPr="002B2A92">
        <w:rPr>
          <w:rFonts w:eastAsiaTheme="minorHAnsi"/>
          <w:lang w:val="en-US"/>
        </w:rPr>
        <w:t>(zakonisht 5cm) nga kulmi. Masi</w:t>
      </w:r>
      <w:r w:rsidRPr="002B2A92">
        <w:rPr>
          <w:rFonts w:eastAsiaTheme="minorHAnsi"/>
          <w:lang w:val="en-US"/>
        </w:rPr>
        <w:t xml:space="preserve">m distancën </w:t>
      </w:r>
      <w:r w:rsidRPr="002B2A92">
        <w:rPr>
          <w:rFonts w:eastAsiaTheme="minorHAnsi"/>
          <w:b/>
          <w:lang w:val="en-US"/>
        </w:rPr>
        <w:t>а</w:t>
      </w:r>
      <w:r w:rsidRPr="002B2A92">
        <w:rPr>
          <w:rFonts w:eastAsiaTheme="minorHAnsi"/>
          <w:lang w:val="en-US"/>
        </w:rPr>
        <w:t xml:space="preserve"> nga trekëndëshi i fituar e llogarisim k</w:t>
      </w:r>
      <w:r w:rsidRPr="002B2A92">
        <w:rPr>
          <w:rFonts w:eastAsiaTheme="minorHAnsi"/>
          <w:b/>
          <w:lang w:val="en-US"/>
        </w:rPr>
        <w:t>ë</w:t>
      </w:r>
      <w:r w:rsidRPr="002B2A92">
        <w:rPr>
          <w:rFonts w:eastAsiaTheme="minorHAnsi"/>
          <w:lang w:val="en-US"/>
        </w:rPr>
        <w:t xml:space="preserve">ndin </w:t>
      </w:r>
      <w:r w:rsidRPr="002B2A92">
        <w:rPr>
          <w:rFonts w:eastAsiaTheme="minorHAnsi"/>
          <w:b/>
          <w:lang w:val="en-US"/>
        </w:rPr>
        <w:t>α</w:t>
      </w:r>
      <w:r w:rsidRPr="002B2A92">
        <w:rPr>
          <w:rFonts w:eastAsiaTheme="minorHAnsi"/>
          <w:lang w:val="en-US"/>
        </w:rPr>
        <w:t xml:space="preserve"> me formulat.</w:t>
      </w:r>
    </w:p>
    <w:p w:rsidR="00870EA4" w:rsidRPr="002B2A92" w:rsidRDefault="00870EA4" w:rsidP="00870EA4">
      <w:pPr>
        <w:widowControl/>
        <w:rPr>
          <w:rFonts w:eastAsiaTheme="minorHAnsi"/>
          <w:color w:val="FF0000"/>
          <w:lang w:val="en-US"/>
        </w:rPr>
      </w:pPr>
      <w:r w:rsidRPr="002B2A92">
        <w:rPr>
          <w:rFonts w:eastAsiaTheme="minorHAnsi"/>
          <w:lang w:val="en-US"/>
        </w:rPr>
        <w:t xml:space="preserve">  </w:t>
      </w:r>
      <w:r w:rsidRPr="002B2A92">
        <w:rPr>
          <w:noProof/>
          <w:lang w:val="en-US"/>
        </w:rPr>
        <w:drawing>
          <wp:inline distT="0" distB="0" distL="0" distR="0" wp14:anchorId="36AA72FC" wp14:editId="4409F70D">
            <wp:extent cx="1400175" cy="1257043"/>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5232" t="33399" r="57788" b="52709"/>
                    <a:stretch/>
                  </pic:blipFill>
                  <pic:spPr bwMode="auto">
                    <a:xfrm>
                      <a:off x="0" y="0"/>
                      <a:ext cx="1407219" cy="1263367"/>
                    </a:xfrm>
                    <a:prstGeom prst="rect">
                      <a:avLst/>
                    </a:prstGeom>
                    <a:ln>
                      <a:noFill/>
                    </a:ln>
                    <a:extLst>
                      <a:ext uri="{53640926-AAD7-44D8-BBD7-CCE9431645EC}">
                        <a14:shadowObscured xmlns:a14="http://schemas.microsoft.com/office/drawing/2010/main"/>
                      </a:ext>
                    </a:extLst>
                  </pic:spPr>
                </pic:pic>
              </a:graphicData>
            </a:graphic>
          </wp:inline>
        </w:drawing>
      </w:r>
      <w:r w:rsidRPr="002B2A92">
        <w:rPr>
          <w:rFonts w:eastAsiaTheme="minorHAnsi"/>
          <w:noProof/>
          <w:color w:val="FF0000"/>
          <w:lang w:val="en-US"/>
        </w:rPr>
        <w:t xml:space="preserve">                               </w:t>
      </w:r>
      <w:r w:rsidRPr="002B2A92">
        <w:rPr>
          <w:rFonts w:eastAsiaTheme="minorHAnsi"/>
          <w:noProof/>
          <w:color w:val="FF0000"/>
          <w:lang w:val="en-US"/>
        </w:rPr>
        <w:drawing>
          <wp:inline distT="0" distB="0" distL="0" distR="0" wp14:anchorId="4D578ED4" wp14:editId="330F4471">
            <wp:extent cx="2333625" cy="131301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51095" cy="1322845"/>
                    </a:xfrm>
                    <a:prstGeom prst="rect">
                      <a:avLst/>
                    </a:prstGeom>
                    <a:noFill/>
                    <a:ln>
                      <a:noFill/>
                    </a:ln>
                  </pic:spPr>
                </pic:pic>
              </a:graphicData>
            </a:graphic>
          </wp:inline>
        </w:drawing>
      </w:r>
    </w:p>
    <w:p w:rsidR="00870EA4" w:rsidRPr="002B2A92" w:rsidRDefault="00223071" w:rsidP="00870EA4">
      <w:pPr>
        <w:widowControl/>
        <w:rPr>
          <w:rFonts w:eastAsiaTheme="minorHAnsi"/>
          <w:color w:val="FF0000"/>
          <w:lang w:val="en-US"/>
        </w:rPr>
      </w:pPr>
      <w:r w:rsidRPr="002B2A92">
        <w:rPr>
          <w:rFonts w:eastAsiaTheme="minorHAnsi"/>
          <w:lang w:val="en-US"/>
        </w:rPr>
        <w:t>K</w:t>
      </w:r>
      <w:r w:rsidR="00870EA4" w:rsidRPr="002B2A92">
        <w:rPr>
          <w:rFonts w:eastAsiaTheme="minorHAnsi"/>
          <w:lang w:val="en-US"/>
        </w:rPr>
        <w:t>ëndi qendror β=180-α</w:t>
      </w:r>
    </w:p>
    <w:p w:rsidR="00870EA4" w:rsidRPr="002B2A92" w:rsidRDefault="00870EA4" w:rsidP="0095675F">
      <w:pPr>
        <w:widowControl/>
        <w:jc w:val="both"/>
        <w:rPr>
          <w:rFonts w:eastAsiaTheme="minorHAnsi"/>
          <w:color w:val="FF0000"/>
          <w:lang w:val="en-US"/>
        </w:rPr>
      </w:pPr>
    </w:p>
    <w:p w:rsidR="00393C7E" w:rsidRPr="002B2A92" w:rsidRDefault="00393C7E" w:rsidP="003063DE">
      <w:pPr>
        <w:spacing w:line="276" w:lineRule="auto"/>
        <w:jc w:val="both"/>
      </w:pPr>
    </w:p>
    <w:p w:rsidR="002B20C2" w:rsidRPr="002B2A92" w:rsidRDefault="00662A59" w:rsidP="003063DE">
      <w:pPr>
        <w:pStyle w:val="Default"/>
        <w:jc w:val="both"/>
        <w:rPr>
          <w:rFonts w:ascii="Times New Roman" w:eastAsiaTheme="minorHAnsi" w:hAnsi="Times New Roman" w:cs="Times New Roman"/>
          <w:b/>
          <w:bCs/>
          <w:lang w:eastAsia="en-US"/>
        </w:rPr>
      </w:pPr>
      <w:r w:rsidRPr="002B2A92">
        <w:rPr>
          <w:rFonts w:ascii="Times New Roman" w:hAnsi="Times New Roman" w:cs="Times New Roman"/>
          <w:b/>
        </w:rPr>
        <w:t>2.</w:t>
      </w:r>
      <w:r w:rsidR="002057A6" w:rsidRPr="002B2A92">
        <w:rPr>
          <w:rFonts w:ascii="Times New Roman" w:hAnsi="Times New Roman" w:cs="Times New Roman"/>
          <w:b/>
        </w:rPr>
        <w:t>6</w:t>
      </w:r>
      <w:r w:rsidR="00393C7E" w:rsidRPr="002B2A92">
        <w:rPr>
          <w:rFonts w:ascii="Times New Roman" w:hAnsi="Times New Roman" w:cs="Times New Roman"/>
          <w:b/>
          <w:bCs/>
        </w:rPr>
        <w:t xml:space="preserve"> </w:t>
      </w:r>
      <w:r w:rsidR="002B20C2" w:rsidRPr="002B2A92">
        <w:rPr>
          <w:rFonts w:ascii="Times New Roman" w:hAnsi="Times New Roman" w:cs="Times New Roman"/>
          <w:b/>
          <w:bCs/>
        </w:rPr>
        <w:t xml:space="preserve">Vëzhgimi hidrologjik dhe </w:t>
      </w:r>
      <w:r w:rsidR="002B20C2" w:rsidRPr="002B2A92">
        <w:rPr>
          <w:rFonts w:ascii="Times New Roman" w:eastAsiaTheme="minorHAnsi" w:hAnsi="Times New Roman" w:cs="Times New Roman"/>
          <w:b/>
          <w:bCs/>
          <w:lang w:eastAsia="en-US"/>
        </w:rPr>
        <w:t xml:space="preserve">gjeoteknik </w:t>
      </w:r>
    </w:p>
    <w:p w:rsidR="00393C7E" w:rsidRPr="002B2A92" w:rsidRDefault="00393C7E" w:rsidP="003063DE">
      <w:pPr>
        <w:pStyle w:val="Default"/>
        <w:jc w:val="both"/>
        <w:rPr>
          <w:rFonts w:ascii="Times New Roman" w:hAnsi="Times New Roman" w:cs="Times New Roman"/>
        </w:rPr>
      </w:pPr>
    </w:p>
    <w:p w:rsidR="00870EA4" w:rsidRPr="002B2A92" w:rsidRDefault="00393C7E" w:rsidP="003063DE">
      <w:pPr>
        <w:spacing w:line="276" w:lineRule="auto"/>
        <w:jc w:val="both"/>
      </w:pPr>
      <w:r w:rsidRPr="002B2A92">
        <w:t xml:space="preserve">Në këtë fazë të studimit kryhet vëzhgimi i të gjitha strukturave ekzistuese, depozitimeve të ndryshme dhe specifikat e tjera nga fusha e hidrologjisë që në analizën përfundimtare mund të paraqiten si faktorë ndikues për problematikën e fizibilitetit. Kështu p.sh. erozioni lokal shoqërohet me karakteristika të veçanta lokale të cilat pengojnë dhe devijojnë rrjedhën nëpër </w:t>
      </w:r>
      <w:r w:rsidRPr="002B2A92">
        <w:lastRenderedPageBreak/>
        <w:t>mbështetëset dhe këmbët e urave. Si pasojë niveli i lëvizjes së grumbullimeve ranore dhe erozioni rritet vende-vende rreth strukturës, fenomen ky që qon në një thellim lokal të shtratit të lumit.</w:t>
      </w:r>
    </w:p>
    <w:p w:rsidR="00393C7E" w:rsidRPr="002B2A92" w:rsidRDefault="00983934" w:rsidP="003063DE">
      <w:pPr>
        <w:spacing w:line="276" w:lineRule="auto"/>
        <w:jc w:val="both"/>
      </w:pPr>
      <w:r w:rsidRPr="002B2A92">
        <w:rPr>
          <w:noProof/>
          <w:lang w:val="en-US"/>
        </w:rPr>
        <w:t xml:space="preserve"> </w:t>
      </w:r>
      <w:r w:rsidR="00903D77" w:rsidRPr="002B2A92">
        <w:rPr>
          <w:noProof/>
          <w:lang w:val="en-US"/>
        </w:rPr>
        <w:drawing>
          <wp:inline distT="0" distB="0" distL="0" distR="0" wp14:anchorId="36C3652A" wp14:editId="010CC53E">
            <wp:extent cx="3886200" cy="16986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17278" cy="1712209"/>
                    </a:xfrm>
                    <a:prstGeom prst="rect">
                      <a:avLst/>
                    </a:prstGeom>
                  </pic:spPr>
                </pic:pic>
              </a:graphicData>
            </a:graphic>
          </wp:inline>
        </w:drawing>
      </w:r>
    </w:p>
    <w:p w:rsidR="002B20C2" w:rsidRPr="002B2A92" w:rsidRDefault="002B20C2" w:rsidP="003063DE">
      <w:pPr>
        <w:widowControl/>
        <w:jc w:val="both"/>
        <w:rPr>
          <w:rFonts w:eastAsiaTheme="minorHAnsi"/>
          <w:color w:val="000000"/>
          <w:lang w:val="en-US"/>
        </w:rPr>
      </w:pPr>
      <w:r w:rsidRPr="002B2A92">
        <w:rPr>
          <w:rFonts w:eastAsiaTheme="minorHAnsi"/>
          <w:color w:val="000000"/>
          <w:lang w:val="en-US"/>
        </w:rPr>
        <w:t xml:space="preserve">Vëzhgimet gjeoteknike do të duhej të kryheshin për </w:t>
      </w:r>
      <w:proofErr w:type="gramStart"/>
      <w:r w:rsidRPr="002B2A92">
        <w:rPr>
          <w:rFonts w:eastAsiaTheme="minorHAnsi"/>
          <w:color w:val="000000"/>
          <w:lang w:val="en-US"/>
        </w:rPr>
        <w:t>dy</w:t>
      </w:r>
      <w:proofErr w:type="gramEnd"/>
      <w:r w:rsidRPr="002B2A92">
        <w:rPr>
          <w:rFonts w:eastAsiaTheme="minorHAnsi"/>
          <w:color w:val="000000"/>
          <w:lang w:val="en-US"/>
        </w:rPr>
        <w:t xml:space="preserve"> objektiva përcaktuese: </w:t>
      </w:r>
    </w:p>
    <w:p w:rsidR="002B20C2" w:rsidRPr="002B2A92" w:rsidRDefault="002B20C2" w:rsidP="003063DE">
      <w:pPr>
        <w:pStyle w:val="ListParagraph"/>
        <w:widowControl/>
        <w:numPr>
          <w:ilvl w:val="0"/>
          <w:numId w:val="6"/>
        </w:numPr>
        <w:spacing w:after="148"/>
        <w:jc w:val="both"/>
        <w:rPr>
          <w:rFonts w:eastAsiaTheme="minorHAnsi"/>
          <w:color w:val="000000"/>
          <w:lang w:val="en-US"/>
        </w:rPr>
      </w:pPr>
      <w:r w:rsidRPr="002B2A92">
        <w:rPr>
          <w:rFonts w:eastAsiaTheme="minorHAnsi"/>
          <w:color w:val="000000"/>
          <w:lang w:val="en-US"/>
        </w:rPr>
        <w:t xml:space="preserve">Vrojtimet për </w:t>
      </w:r>
      <w:r w:rsidR="00223071" w:rsidRPr="002B2A92">
        <w:rPr>
          <w:rFonts w:eastAsiaTheme="minorHAnsi"/>
          <w:color w:val="000000"/>
          <w:lang w:val="en-US"/>
        </w:rPr>
        <w:t>gjendjen ekzistuese të rrugëve</w:t>
      </w:r>
    </w:p>
    <w:p w:rsidR="002B20C2" w:rsidRPr="002B2A92" w:rsidRDefault="002B20C2" w:rsidP="003063DE">
      <w:pPr>
        <w:pStyle w:val="ListParagraph"/>
        <w:widowControl/>
        <w:numPr>
          <w:ilvl w:val="0"/>
          <w:numId w:val="6"/>
        </w:numPr>
        <w:spacing w:after="148"/>
        <w:jc w:val="both"/>
        <w:rPr>
          <w:rFonts w:eastAsiaTheme="minorHAnsi"/>
          <w:color w:val="000000"/>
          <w:lang w:val="en-US"/>
        </w:rPr>
      </w:pPr>
      <w:r w:rsidRPr="002B2A92">
        <w:rPr>
          <w:rFonts w:eastAsiaTheme="minorHAnsi"/>
          <w:color w:val="000000"/>
          <w:lang w:val="en-US"/>
        </w:rPr>
        <w:t>Për zonat nëpër të cilat do të kaloj korridori rrugor</w:t>
      </w:r>
    </w:p>
    <w:p w:rsidR="002B20C2" w:rsidRPr="002B2A92" w:rsidRDefault="009612CD" w:rsidP="003063DE">
      <w:pPr>
        <w:widowControl/>
        <w:jc w:val="both"/>
        <w:rPr>
          <w:rFonts w:eastAsiaTheme="minorHAnsi"/>
          <w:lang w:val="en-US"/>
        </w:rPr>
      </w:pPr>
      <w:r w:rsidRPr="002B2A92">
        <w:rPr>
          <w:rFonts w:eastAsiaTheme="minorHAnsi"/>
          <w:lang w:val="en-US"/>
        </w:rPr>
        <w:t>Nga terreni</w:t>
      </w:r>
      <w:r w:rsidR="002B20C2" w:rsidRPr="002B2A92">
        <w:t xml:space="preserve"> </w:t>
      </w:r>
      <w:r w:rsidR="00223071" w:rsidRPr="002B2A92">
        <w:t>merren mostra (</w:t>
      </w:r>
      <w:r w:rsidRPr="002B2A92">
        <w:t>pite</w:t>
      </w:r>
      <w:r w:rsidR="002B20C2" w:rsidRPr="002B2A92">
        <w:t>) për analiza laboratorik</w:t>
      </w:r>
      <w:r w:rsidRPr="002B2A92">
        <w:t>e për të përcaktuar shkriftësin, plasticitetin, fortësinë, lagështinë.</w:t>
      </w:r>
    </w:p>
    <w:p w:rsidR="002B20C2" w:rsidRPr="002B2A92" w:rsidRDefault="009612CD" w:rsidP="00870EA4">
      <w:pPr>
        <w:widowControl/>
        <w:jc w:val="both"/>
        <w:rPr>
          <w:rFonts w:eastAsiaTheme="minorHAnsi"/>
          <w:lang w:val="en-US"/>
        </w:rPr>
      </w:pPr>
      <w:r w:rsidRPr="002B2A92">
        <w:rPr>
          <w:rFonts w:eastAsiaTheme="minorHAnsi"/>
          <w:lang w:val="en-US"/>
        </w:rPr>
        <w:t xml:space="preserve">E rëndësishme </w:t>
      </w:r>
      <w:r w:rsidR="002B20C2" w:rsidRPr="002B2A92">
        <w:rPr>
          <w:rFonts w:eastAsiaTheme="minorHAnsi"/>
          <w:lang w:val="en-US"/>
        </w:rPr>
        <w:t>në këtë fazë është edhe caktimi i vendndodhjes për vendburimet e materialeve për prodhimin e agregatëve për ndërtimin e rrugëve siç janë shkëmbinjët gëlqërorë, bazaltet, diabazët, dhe agregatë për pro</w:t>
      </w:r>
      <w:r w:rsidRPr="002B2A92">
        <w:rPr>
          <w:rFonts w:eastAsiaTheme="minorHAnsi"/>
          <w:lang w:val="en-US"/>
        </w:rPr>
        <w:t>dhimin e bitumeneve.</w:t>
      </w:r>
      <w:r w:rsidR="002B20C2" w:rsidRPr="002B2A92">
        <w:rPr>
          <w:rFonts w:eastAsiaTheme="minorHAnsi"/>
          <w:lang w:val="en-US"/>
        </w:rPr>
        <w:t xml:space="preserve"> Të gjitha këto fenomene gjeologjike do t</w:t>
      </w:r>
      <w:r w:rsidRPr="002B2A92">
        <w:rPr>
          <w:rFonts w:eastAsiaTheme="minorHAnsi"/>
          <w:lang w:val="en-US"/>
        </w:rPr>
        <w:t>ë pasqyrohen në projektin final</w:t>
      </w:r>
    </w:p>
    <w:p w:rsidR="002B20C2" w:rsidRPr="002B2A92" w:rsidRDefault="002B20C2" w:rsidP="00870EA4">
      <w:pPr>
        <w:widowControl/>
        <w:jc w:val="both"/>
        <w:rPr>
          <w:rFonts w:eastAsiaTheme="minorHAnsi"/>
          <w:lang w:val="en-US"/>
        </w:rPr>
      </w:pPr>
      <w:r w:rsidRPr="002B2A92">
        <w:rPr>
          <w:rFonts w:eastAsiaTheme="minorHAnsi"/>
          <w:lang w:val="en-US"/>
        </w:rPr>
        <w:t>Në fazën përfundimtare të kësaj etape të studimit bëhët seleksionimi dhe hedhja e të dhënave në hartë gjeologjike si dhe krijimi i profilit gjeologjik, për zonën në studim.</w:t>
      </w:r>
    </w:p>
    <w:p w:rsidR="002057A6" w:rsidRPr="002B2A92" w:rsidRDefault="002057A6" w:rsidP="00870EA4">
      <w:pPr>
        <w:widowControl/>
        <w:jc w:val="both"/>
        <w:rPr>
          <w:rFonts w:eastAsiaTheme="minorHAnsi"/>
          <w:color w:val="FF0000"/>
          <w:lang w:val="en-US"/>
        </w:rPr>
      </w:pPr>
    </w:p>
    <w:p w:rsidR="00870EA4" w:rsidRPr="002B2A92" w:rsidRDefault="009612CD" w:rsidP="00870EA4">
      <w:pPr>
        <w:widowControl/>
        <w:jc w:val="both"/>
        <w:rPr>
          <w:rFonts w:eastAsiaTheme="minorHAnsi"/>
          <w:b/>
          <w:bCs/>
          <w:iCs/>
          <w:color w:val="000000" w:themeColor="text1"/>
          <w:lang w:val="en-US"/>
        </w:rPr>
      </w:pPr>
      <w:r w:rsidRPr="002B2A92">
        <w:rPr>
          <w:rFonts w:eastAsiaTheme="minorHAnsi"/>
          <w:b/>
          <w:bCs/>
          <w:iCs/>
          <w:color w:val="000000" w:themeColor="text1"/>
          <w:lang w:val="en-US"/>
        </w:rPr>
        <w:t xml:space="preserve">2.7 </w:t>
      </w:r>
      <w:r w:rsidR="00870EA4" w:rsidRPr="002B2A92">
        <w:rPr>
          <w:rFonts w:eastAsiaTheme="minorHAnsi"/>
          <w:b/>
          <w:bCs/>
          <w:iCs/>
          <w:color w:val="000000" w:themeColor="text1"/>
          <w:lang w:val="en-US"/>
        </w:rPr>
        <w:t xml:space="preserve">Elementet projektuese në projeksionin </w:t>
      </w:r>
      <w:r w:rsidR="002057A6" w:rsidRPr="002B2A92">
        <w:rPr>
          <w:rFonts w:eastAsiaTheme="minorHAnsi"/>
          <w:b/>
          <w:bCs/>
          <w:iCs/>
          <w:color w:val="000000" w:themeColor="text1"/>
          <w:lang w:val="en-US"/>
        </w:rPr>
        <w:t>vertikal</w:t>
      </w:r>
    </w:p>
    <w:p w:rsidR="002057A6" w:rsidRPr="002B2A92" w:rsidRDefault="002057A6" w:rsidP="00870EA4">
      <w:pPr>
        <w:widowControl/>
        <w:jc w:val="both"/>
        <w:rPr>
          <w:rFonts w:eastAsiaTheme="minorHAnsi"/>
          <w:b/>
          <w:bCs/>
          <w:i/>
          <w:iCs/>
          <w:color w:val="FF0000"/>
          <w:lang w:val="en-US"/>
        </w:rPr>
      </w:pPr>
    </w:p>
    <w:p w:rsidR="00870EA4" w:rsidRPr="002B2A92" w:rsidRDefault="00870EA4" w:rsidP="00870EA4">
      <w:pPr>
        <w:widowControl/>
        <w:jc w:val="both"/>
        <w:rPr>
          <w:rFonts w:eastAsiaTheme="minorHAnsi"/>
          <w:lang w:val="en-US"/>
        </w:rPr>
      </w:pPr>
      <w:r w:rsidRPr="002B2A92">
        <w:rPr>
          <w:rFonts w:eastAsiaTheme="minorHAnsi"/>
          <w:lang w:val="en-US"/>
        </w:rPr>
        <w:t xml:space="preserve">Shtrirja vertikale e </w:t>
      </w:r>
      <w:r w:rsidR="009612CD" w:rsidRPr="002B2A92">
        <w:rPr>
          <w:rFonts w:eastAsiaTheme="minorHAnsi"/>
          <w:lang w:val="en-US"/>
        </w:rPr>
        <w:t xml:space="preserve">trasesë është </w:t>
      </w:r>
      <w:r w:rsidRPr="002B2A92">
        <w:rPr>
          <w:rFonts w:eastAsiaTheme="minorHAnsi"/>
          <w:lang w:val="en-US"/>
        </w:rPr>
        <w:t>përcaktuar me vijën e niveletës. Niveleta është e përcaktuar si prerje e një rrafshi vertikal në</w:t>
      </w:r>
      <w:r w:rsidR="009612CD" w:rsidRPr="002B2A92">
        <w:rPr>
          <w:rFonts w:eastAsiaTheme="minorHAnsi"/>
          <w:lang w:val="en-US"/>
        </w:rPr>
        <w:t>për aksin e Rrugës, me siperfaqe</w:t>
      </w:r>
      <w:r w:rsidRPr="002B2A92">
        <w:rPr>
          <w:rFonts w:eastAsiaTheme="minorHAnsi"/>
          <w:lang w:val="en-US"/>
        </w:rPr>
        <w:t>n e karrexhatës.</w:t>
      </w:r>
    </w:p>
    <w:p w:rsidR="00870EA4" w:rsidRPr="002B2A92" w:rsidRDefault="00870EA4" w:rsidP="00870EA4">
      <w:pPr>
        <w:widowControl/>
        <w:jc w:val="both"/>
        <w:rPr>
          <w:rFonts w:eastAsiaTheme="minorHAnsi"/>
          <w:lang w:val="en-US"/>
        </w:rPr>
      </w:pPr>
      <w:r w:rsidRPr="002B2A92">
        <w:rPr>
          <w:rFonts w:eastAsiaTheme="minorHAnsi"/>
          <w:lang w:val="en-US"/>
        </w:rPr>
        <w:t>Elementet themelore të konstruksionit të zgjidhjes nivelore (vertikale) janë:</w:t>
      </w:r>
    </w:p>
    <w:p w:rsidR="00870EA4" w:rsidRPr="002B2A92" w:rsidRDefault="00870EA4" w:rsidP="00870EA4">
      <w:pPr>
        <w:widowControl/>
        <w:jc w:val="both"/>
        <w:rPr>
          <w:rFonts w:eastAsiaTheme="minorHAnsi"/>
          <w:lang w:val="en-US"/>
        </w:rPr>
      </w:pPr>
      <w:r w:rsidRPr="002B2A92">
        <w:rPr>
          <w:rFonts w:eastAsiaTheme="minorHAnsi"/>
          <w:lang w:val="en-US"/>
        </w:rPr>
        <w:t xml:space="preserve">- </w:t>
      </w:r>
      <w:proofErr w:type="gramStart"/>
      <w:r w:rsidRPr="002B2A92">
        <w:rPr>
          <w:rFonts w:eastAsiaTheme="minorHAnsi"/>
          <w:lang w:val="en-US"/>
        </w:rPr>
        <w:t>vija</w:t>
      </w:r>
      <w:proofErr w:type="gramEnd"/>
      <w:r w:rsidRPr="002B2A92">
        <w:rPr>
          <w:rFonts w:eastAsiaTheme="minorHAnsi"/>
          <w:lang w:val="en-US"/>
        </w:rPr>
        <w:t xml:space="preserve"> e drejtë nën kënd;</w:t>
      </w:r>
    </w:p>
    <w:p w:rsidR="00870EA4" w:rsidRPr="002B2A92" w:rsidRDefault="00870EA4" w:rsidP="00870EA4">
      <w:pPr>
        <w:widowControl/>
        <w:jc w:val="both"/>
        <w:rPr>
          <w:rFonts w:eastAsiaTheme="minorHAnsi"/>
          <w:lang w:val="en-US"/>
        </w:rPr>
      </w:pPr>
      <w:r w:rsidRPr="002B2A92">
        <w:rPr>
          <w:rFonts w:eastAsiaTheme="minorHAnsi"/>
          <w:lang w:val="en-US"/>
        </w:rPr>
        <w:t xml:space="preserve">- </w:t>
      </w:r>
      <w:proofErr w:type="gramStart"/>
      <w:r w:rsidRPr="002B2A92">
        <w:rPr>
          <w:rFonts w:eastAsiaTheme="minorHAnsi"/>
          <w:lang w:val="en-US"/>
        </w:rPr>
        <w:t>kthesat</w:t>
      </w:r>
      <w:proofErr w:type="gramEnd"/>
      <w:r w:rsidRPr="002B2A92">
        <w:rPr>
          <w:rFonts w:eastAsiaTheme="minorHAnsi"/>
          <w:lang w:val="en-US"/>
        </w:rPr>
        <w:t xml:space="preserve"> vertikale </w:t>
      </w:r>
    </w:p>
    <w:p w:rsidR="00870EA4" w:rsidRPr="002B2A92" w:rsidRDefault="00870EA4" w:rsidP="00870EA4">
      <w:pPr>
        <w:widowControl/>
        <w:jc w:val="both"/>
        <w:rPr>
          <w:rFonts w:eastAsiaTheme="minorHAnsi"/>
          <w:lang w:val="en-US"/>
        </w:rPr>
      </w:pPr>
      <w:r w:rsidRPr="002B2A92">
        <w:rPr>
          <w:rFonts w:eastAsiaTheme="minorHAnsi"/>
          <w:lang w:val="en-US"/>
        </w:rPr>
        <w:t xml:space="preserve">Profili gjatësor i rrugës është prerja e zhvilluar e rrafshit vertikal </w:t>
      </w:r>
      <w:r w:rsidR="009612CD" w:rsidRPr="002B2A92">
        <w:rPr>
          <w:rFonts w:eastAsiaTheme="minorHAnsi"/>
          <w:lang w:val="en-US"/>
        </w:rPr>
        <w:t>me aksi e</w:t>
      </w:r>
      <w:r w:rsidRPr="002B2A92">
        <w:rPr>
          <w:rFonts w:eastAsiaTheme="minorHAnsi"/>
          <w:lang w:val="en-US"/>
        </w:rPr>
        <w:t xml:space="preserve"> rrugës. Në profilin gjatës</w:t>
      </w:r>
      <w:r w:rsidR="009612CD" w:rsidRPr="002B2A92">
        <w:rPr>
          <w:rFonts w:eastAsiaTheme="minorHAnsi"/>
          <w:lang w:val="en-US"/>
        </w:rPr>
        <w:t xml:space="preserve">or, përvec vijës së terrenit </w:t>
      </w:r>
      <w:r w:rsidRPr="002B2A92">
        <w:rPr>
          <w:rFonts w:eastAsiaTheme="minorHAnsi"/>
          <w:lang w:val="en-US"/>
        </w:rPr>
        <w:t>dhe vijës së niveletës, jepet edhe pozita e të gjitha objekteve të trasesë, si dhe kuota e terrenit, kuota</w:t>
      </w:r>
      <w:r w:rsidR="009612CD" w:rsidRPr="002B2A92">
        <w:rPr>
          <w:rFonts w:eastAsiaTheme="minorHAnsi"/>
          <w:lang w:val="en-US"/>
        </w:rPr>
        <w:t xml:space="preserve"> e niveletës etj</w:t>
      </w:r>
      <w:r w:rsidRPr="002B2A92">
        <w:rPr>
          <w:rFonts w:eastAsiaTheme="minorHAnsi"/>
          <w:lang w:val="en-US"/>
        </w:rPr>
        <w:t>, të nevojshme për pozitën e lartësisë së rrugës në drejtim të terrenit, përgjatë aksit.</w:t>
      </w:r>
    </w:p>
    <w:p w:rsidR="00870EA4" w:rsidRPr="002B2A92" w:rsidRDefault="00870EA4" w:rsidP="003063DE">
      <w:pPr>
        <w:spacing w:line="276" w:lineRule="auto"/>
        <w:jc w:val="both"/>
      </w:pPr>
      <w:r w:rsidRPr="002B2A92">
        <w:rPr>
          <w:noProof/>
          <w:color w:val="FF0000"/>
          <w:lang w:val="en-US"/>
        </w:rPr>
        <w:lastRenderedPageBreak/>
        <w:drawing>
          <wp:inline distT="0" distB="0" distL="0" distR="0" wp14:anchorId="3B3D7800" wp14:editId="40317CEE">
            <wp:extent cx="5705475" cy="2450099"/>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4899" t="42562" r="9760" b="15172"/>
                    <a:stretch/>
                  </pic:blipFill>
                  <pic:spPr bwMode="auto">
                    <a:xfrm>
                      <a:off x="0" y="0"/>
                      <a:ext cx="5727062" cy="2459369"/>
                    </a:xfrm>
                    <a:prstGeom prst="rect">
                      <a:avLst/>
                    </a:prstGeom>
                    <a:ln>
                      <a:noFill/>
                    </a:ln>
                    <a:extLst>
                      <a:ext uri="{53640926-AAD7-44D8-BBD7-CCE9431645EC}">
                        <a14:shadowObscured xmlns:a14="http://schemas.microsoft.com/office/drawing/2010/main"/>
                      </a:ext>
                    </a:extLst>
                  </pic:spPr>
                </pic:pic>
              </a:graphicData>
            </a:graphic>
          </wp:inline>
        </w:drawing>
      </w:r>
    </w:p>
    <w:p w:rsidR="002B20C2" w:rsidRPr="002B2A92" w:rsidRDefault="002B20C2" w:rsidP="003063DE">
      <w:pPr>
        <w:pStyle w:val="Default"/>
        <w:jc w:val="both"/>
        <w:rPr>
          <w:rFonts w:ascii="Times New Roman" w:hAnsi="Times New Roman" w:cs="Times New Roman"/>
          <w:b/>
        </w:rPr>
      </w:pPr>
    </w:p>
    <w:p w:rsidR="002B20C2" w:rsidRPr="002B2A92" w:rsidRDefault="00662A59" w:rsidP="003063DE">
      <w:pPr>
        <w:pStyle w:val="Default"/>
        <w:jc w:val="both"/>
        <w:rPr>
          <w:rFonts w:ascii="Times New Roman" w:hAnsi="Times New Roman" w:cs="Times New Roman"/>
          <w:b/>
          <w:bCs/>
        </w:rPr>
      </w:pPr>
      <w:r w:rsidRPr="002B2A92">
        <w:rPr>
          <w:rFonts w:ascii="Times New Roman" w:hAnsi="Times New Roman" w:cs="Times New Roman"/>
          <w:b/>
        </w:rPr>
        <w:t>2.</w:t>
      </w:r>
      <w:r w:rsidR="002057A6" w:rsidRPr="002B2A92">
        <w:rPr>
          <w:rFonts w:ascii="Times New Roman" w:hAnsi="Times New Roman" w:cs="Times New Roman"/>
          <w:b/>
        </w:rPr>
        <w:t>8</w:t>
      </w:r>
      <w:r w:rsidR="002B20C2" w:rsidRPr="002B2A92">
        <w:rPr>
          <w:rFonts w:ascii="Times New Roman" w:hAnsi="Times New Roman" w:cs="Times New Roman"/>
          <w:b/>
          <w:bCs/>
        </w:rPr>
        <w:t xml:space="preserve"> </w:t>
      </w:r>
      <w:r w:rsidR="00FC3DD7" w:rsidRPr="002B2A92">
        <w:rPr>
          <w:rFonts w:ascii="Times New Roman" w:hAnsi="Times New Roman" w:cs="Times New Roman"/>
          <w:b/>
          <w:bCs/>
        </w:rPr>
        <w:t xml:space="preserve">Projektimi i </w:t>
      </w:r>
      <w:r w:rsidR="002B20C2" w:rsidRPr="002B2A92">
        <w:rPr>
          <w:rFonts w:ascii="Times New Roman" w:hAnsi="Times New Roman" w:cs="Times New Roman"/>
          <w:b/>
          <w:bCs/>
        </w:rPr>
        <w:t>konstruksionit t</w:t>
      </w:r>
      <w:r w:rsidR="000D352E" w:rsidRPr="002B2A92">
        <w:rPr>
          <w:rFonts w:ascii="Times New Roman" w:hAnsi="Times New Roman" w:cs="Times New Roman"/>
          <w:b/>
          <w:bCs/>
        </w:rPr>
        <w:t>ë</w:t>
      </w:r>
      <w:r w:rsidR="002B20C2" w:rsidRPr="002B2A92">
        <w:rPr>
          <w:rFonts w:ascii="Times New Roman" w:hAnsi="Times New Roman" w:cs="Times New Roman"/>
          <w:b/>
          <w:bCs/>
        </w:rPr>
        <w:t xml:space="preserve"> posht</w:t>
      </w:r>
      <w:r w:rsidR="000D352E" w:rsidRPr="002B2A92">
        <w:rPr>
          <w:rFonts w:ascii="Times New Roman" w:hAnsi="Times New Roman" w:cs="Times New Roman"/>
          <w:b/>
          <w:bCs/>
        </w:rPr>
        <w:t>ë</w:t>
      </w:r>
      <w:r w:rsidR="002B20C2" w:rsidRPr="002B2A92">
        <w:rPr>
          <w:rFonts w:ascii="Times New Roman" w:hAnsi="Times New Roman" w:cs="Times New Roman"/>
          <w:b/>
          <w:bCs/>
        </w:rPr>
        <w:t>m</w:t>
      </w:r>
    </w:p>
    <w:p w:rsidR="002B20C2" w:rsidRPr="002B2A92" w:rsidRDefault="002B20C2" w:rsidP="003063DE">
      <w:pPr>
        <w:pStyle w:val="Default"/>
        <w:jc w:val="both"/>
        <w:rPr>
          <w:rFonts w:ascii="Times New Roman" w:hAnsi="Times New Roman" w:cs="Times New Roman"/>
          <w:b/>
          <w:bCs/>
        </w:rPr>
      </w:pPr>
    </w:p>
    <w:p w:rsidR="00FC3DD7" w:rsidRPr="002B2A92" w:rsidRDefault="00FC3DD7" w:rsidP="00FC3DD7">
      <w:pPr>
        <w:widowControl/>
        <w:rPr>
          <w:rFonts w:eastAsiaTheme="minorHAnsi"/>
          <w:lang w:val="en-US"/>
        </w:rPr>
      </w:pPr>
      <w:r w:rsidRPr="002B2A92">
        <w:rPr>
          <w:rFonts w:eastAsiaTheme="minorHAnsi"/>
          <w:lang w:val="en-US"/>
        </w:rPr>
        <w:t>Projektimi i konstruksionit t</w:t>
      </w:r>
      <w:r w:rsidR="000A1982" w:rsidRPr="002B2A92">
        <w:rPr>
          <w:rFonts w:eastAsiaTheme="minorHAnsi"/>
          <w:lang w:val="en-US"/>
        </w:rPr>
        <w:t>ë</w:t>
      </w:r>
      <w:r w:rsidRPr="002B2A92">
        <w:rPr>
          <w:rFonts w:eastAsiaTheme="minorHAnsi"/>
          <w:lang w:val="en-US"/>
        </w:rPr>
        <w:t xml:space="preserve"> posht</w:t>
      </w:r>
      <w:r w:rsidR="007806F7">
        <w:rPr>
          <w:rFonts w:eastAsiaTheme="minorHAnsi"/>
          <w:lang w:val="en-US"/>
        </w:rPr>
        <w:t>ë</w:t>
      </w:r>
      <w:r w:rsidRPr="002B2A92">
        <w:rPr>
          <w:rFonts w:eastAsiaTheme="minorHAnsi"/>
          <w:lang w:val="en-US"/>
        </w:rPr>
        <w:t xml:space="preserve">m </w:t>
      </w:r>
      <w:r w:rsidR="000A1982" w:rsidRPr="002B2A92">
        <w:rPr>
          <w:rFonts w:eastAsiaTheme="minorHAnsi"/>
          <w:lang w:val="en-US"/>
        </w:rPr>
        <w:t>ë</w:t>
      </w:r>
      <w:r w:rsidRPr="002B2A92">
        <w:rPr>
          <w:rFonts w:eastAsiaTheme="minorHAnsi"/>
          <w:lang w:val="en-US"/>
        </w:rPr>
        <w:t>sht</w:t>
      </w:r>
      <w:r w:rsidR="000A1982" w:rsidRPr="002B2A92">
        <w:rPr>
          <w:rFonts w:eastAsiaTheme="minorHAnsi"/>
          <w:lang w:val="en-US"/>
        </w:rPr>
        <w:t>ë</w:t>
      </w:r>
      <w:r w:rsidRPr="002B2A92">
        <w:rPr>
          <w:rFonts w:eastAsiaTheme="minorHAnsi"/>
          <w:lang w:val="en-US"/>
        </w:rPr>
        <w:t xml:space="preserve"> nj</w:t>
      </w:r>
      <w:r w:rsidR="000A1982" w:rsidRPr="002B2A92">
        <w:rPr>
          <w:rFonts w:eastAsiaTheme="minorHAnsi"/>
          <w:lang w:val="en-US"/>
        </w:rPr>
        <w:t>ë</w:t>
      </w:r>
      <w:r w:rsidRPr="002B2A92">
        <w:rPr>
          <w:rFonts w:eastAsiaTheme="minorHAnsi"/>
          <w:lang w:val="en-US"/>
        </w:rPr>
        <w:t xml:space="preserve"> proces q</w:t>
      </w:r>
      <w:r w:rsidR="000A1982" w:rsidRPr="002B2A92">
        <w:rPr>
          <w:rFonts w:eastAsiaTheme="minorHAnsi"/>
          <w:lang w:val="en-US"/>
        </w:rPr>
        <w:t>ë</w:t>
      </w:r>
      <w:r w:rsidRPr="002B2A92">
        <w:rPr>
          <w:rFonts w:eastAsiaTheme="minorHAnsi"/>
          <w:lang w:val="en-US"/>
        </w:rPr>
        <w:t xml:space="preserve"> punohet nj</w:t>
      </w:r>
      <w:r w:rsidR="000A1982" w:rsidRPr="002B2A92">
        <w:rPr>
          <w:rFonts w:eastAsiaTheme="minorHAnsi"/>
          <w:lang w:val="en-US"/>
        </w:rPr>
        <w:t>ë</w:t>
      </w:r>
      <w:r w:rsidR="002057A6" w:rsidRPr="002B2A92">
        <w:rPr>
          <w:rFonts w:eastAsiaTheme="minorHAnsi"/>
          <w:lang w:val="en-US"/>
        </w:rPr>
        <w:t>koh</w:t>
      </w:r>
      <w:r w:rsidR="007806F7">
        <w:rPr>
          <w:rFonts w:eastAsiaTheme="minorHAnsi"/>
          <w:lang w:val="en-US"/>
        </w:rPr>
        <w:t>ë</w:t>
      </w:r>
      <w:r w:rsidR="009612CD" w:rsidRPr="002B2A92">
        <w:rPr>
          <w:rFonts w:eastAsiaTheme="minorHAnsi"/>
          <w:lang w:val="en-US"/>
        </w:rPr>
        <w:t>sisht me</w:t>
      </w:r>
      <w:r w:rsidR="008A168D">
        <w:rPr>
          <w:rFonts w:eastAsiaTheme="minorHAnsi"/>
          <w:lang w:val="en-US"/>
        </w:rPr>
        <w:t xml:space="preserve"> </w:t>
      </w:r>
      <w:r w:rsidRPr="002B2A92">
        <w:rPr>
          <w:rFonts w:eastAsiaTheme="minorHAnsi"/>
          <w:lang w:val="en-US"/>
        </w:rPr>
        <w:t>trasimin.</w:t>
      </w:r>
    </w:p>
    <w:p w:rsidR="00FC3DD7" w:rsidRPr="002B2A92" w:rsidRDefault="00FC3DD7" w:rsidP="00FC3DD7">
      <w:pPr>
        <w:widowControl/>
        <w:rPr>
          <w:rFonts w:eastAsiaTheme="minorHAnsi"/>
          <w:lang w:val="en-US"/>
        </w:rPr>
      </w:pPr>
      <w:r w:rsidRPr="002B2A92">
        <w:rPr>
          <w:rFonts w:eastAsiaTheme="minorHAnsi"/>
          <w:lang w:val="en-US"/>
        </w:rPr>
        <w:t>Ekzistojn</w:t>
      </w:r>
      <w:r w:rsidR="000A1982" w:rsidRPr="002B2A92">
        <w:rPr>
          <w:rFonts w:eastAsiaTheme="minorHAnsi"/>
          <w:lang w:val="en-US"/>
        </w:rPr>
        <w:t>ë</w:t>
      </w:r>
      <w:r w:rsidRPr="002B2A92">
        <w:rPr>
          <w:rFonts w:eastAsiaTheme="minorHAnsi"/>
          <w:lang w:val="en-US"/>
        </w:rPr>
        <w:t xml:space="preserve"> rregulla t</w:t>
      </w:r>
      <w:r w:rsidR="000A1982" w:rsidRPr="002B2A92">
        <w:rPr>
          <w:rFonts w:eastAsiaTheme="minorHAnsi"/>
          <w:lang w:val="en-US"/>
        </w:rPr>
        <w:t>ë</w:t>
      </w:r>
      <w:r w:rsidRPr="002B2A92">
        <w:rPr>
          <w:rFonts w:eastAsiaTheme="minorHAnsi"/>
          <w:lang w:val="en-US"/>
        </w:rPr>
        <w:t xml:space="preserve"> p</w:t>
      </w:r>
      <w:r w:rsidR="000A1982" w:rsidRPr="002B2A92">
        <w:rPr>
          <w:rFonts w:eastAsiaTheme="minorHAnsi"/>
          <w:lang w:val="en-US"/>
        </w:rPr>
        <w:t>ë</w:t>
      </w:r>
      <w:r w:rsidRPr="002B2A92">
        <w:rPr>
          <w:rFonts w:eastAsiaTheme="minorHAnsi"/>
          <w:lang w:val="en-US"/>
        </w:rPr>
        <w:t>rcaktuara sakt</w:t>
      </w:r>
      <w:r w:rsidR="000A1982" w:rsidRPr="002B2A92">
        <w:rPr>
          <w:rFonts w:eastAsiaTheme="minorHAnsi"/>
          <w:lang w:val="en-US"/>
        </w:rPr>
        <w:t>ë</w:t>
      </w:r>
      <w:r w:rsidRPr="002B2A92">
        <w:rPr>
          <w:rFonts w:eastAsiaTheme="minorHAnsi"/>
          <w:lang w:val="en-US"/>
        </w:rPr>
        <w:t>sisht q</w:t>
      </w:r>
      <w:r w:rsidR="000A1982" w:rsidRPr="002B2A92">
        <w:rPr>
          <w:rFonts w:eastAsiaTheme="minorHAnsi"/>
          <w:lang w:val="en-US"/>
        </w:rPr>
        <w:t>ë</w:t>
      </w:r>
      <w:r w:rsidRPr="002B2A92">
        <w:rPr>
          <w:rFonts w:eastAsiaTheme="minorHAnsi"/>
          <w:lang w:val="en-US"/>
        </w:rPr>
        <w:t xml:space="preserve"> p</w:t>
      </w:r>
      <w:r w:rsidR="000A1982" w:rsidRPr="002B2A92">
        <w:rPr>
          <w:rFonts w:eastAsiaTheme="minorHAnsi"/>
          <w:lang w:val="en-US"/>
        </w:rPr>
        <w:t>ë</w:t>
      </w:r>
      <w:r w:rsidRPr="002B2A92">
        <w:rPr>
          <w:rFonts w:eastAsiaTheme="minorHAnsi"/>
          <w:lang w:val="en-US"/>
        </w:rPr>
        <w:t>rcaktojn</w:t>
      </w:r>
      <w:r w:rsidR="000A1982" w:rsidRPr="002B2A92">
        <w:rPr>
          <w:rFonts w:eastAsiaTheme="minorHAnsi"/>
          <w:lang w:val="en-US"/>
        </w:rPr>
        <w:t>ë</w:t>
      </w:r>
      <w:r w:rsidRPr="002B2A92">
        <w:rPr>
          <w:rFonts w:eastAsiaTheme="minorHAnsi"/>
          <w:lang w:val="en-US"/>
        </w:rPr>
        <w:t xml:space="preserve"> konceptin hap</w:t>
      </w:r>
      <w:r w:rsidR="000A1982" w:rsidRPr="002B2A92">
        <w:rPr>
          <w:rFonts w:eastAsiaTheme="minorHAnsi"/>
          <w:lang w:val="en-US"/>
        </w:rPr>
        <w:t>ë</w:t>
      </w:r>
      <w:r w:rsidRPr="002B2A92">
        <w:rPr>
          <w:rFonts w:eastAsiaTheme="minorHAnsi"/>
          <w:lang w:val="en-US"/>
        </w:rPr>
        <w:t>sinor t</w:t>
      </w:r>
      <w:r w:rsidR="000A1982" w:rsidRPr="002B2A92">
        <w:rPr>
          <w:rFonts w:eastAsiaTheme="minorHAnsi"/>
          <w:lang w:val="en-US"/>
        </w:rPr>
        <w:t>ë</w:t>
      </w:r>
      <w:r w:rsidR="008A168D">
        <w:rPr>
          <w:rFonts w:eastAsiaTheme="minorHAnsi"/>
          <w:lang w:val="en-US"/>
        </w:rPr>
        <w:t xml:space="preserve"> </w:t>
      </w:r>
      <w:r w:rsidRPr="002B2A92">
        <w:rPr>
          <w:rFonts w:eastAsiaTheme="minorHAnsi"/>
          <w:lang w:val="en-US"/>
        </w:rPr>
        <w:t>trases</w:t>
      </w:r>
      <w:r w:rsidR="000A1982" w:rsidRPr="002B2A92">
        <w:rPr>
          <w:rFonts w:eastAsiaTheme="minorHAnsi"/>
          <w:lang w:val="en-US"/>
        </w:rPr>
        <w:t>ë</w:t>
      </w:r>
      <w:r w:rsidRPr="002B2A92">
        <w:rPr>
          <w:rFonts w:eastAsiaTheme="minorHAnsi"/>
          <w:lang w:val="en-US"/>
        </w:rPr>
        <w:t>, si vijon:</w:t>
      </w:r>
    </w:p>
    <w:p w:rsidR="00FC3DD7" w:rsidRPr="002B2A92" w:rsidRDefault="00FC3DD7" w:rsidP="00FC3DD7">
      <w:pPr>
        <w:widowControl/>
        <w:rPr>
          <w:rFonts w:eastAsiaTheme="minorHAnsi"/>
          <w:lang w:val="en-US"/>
        </w:rPr>
      </w:pPr>
      <w:r w:rsidRPr="002B2A92">
        <w:rPr>
          <w:rFonts w:eastAsiaTheme="minorHAnsi"/>
          <w:lang w:val="en-US"/>
        </w:rPr>
        <w:t xml:space="preserve">a) </w:t>
      </w:r>
      <w:proofErr w:type="gramStart"/>
      <w:r w:rsidRPr="002B2A92">
        <w:rPr>
          <w:rFonts w:eastAsiaTheme="minorHAnsi"/>
          <w:lang w:val="en-US"/>
        </w:rPr>
        <w:t>zgjidhje</w:t>
      </w:r>
      <w:proofErr w:type="gramEnd"/>
      <w:r w:rsidRPr="002B2A92">
        <w:rPr>
          <w:rFonts w:eastAsiaTheme="minorHAnsi"/>
          <w:lang w:val="en-US"/>
        </w:rPr>
        <w:t xml:space="preserve"> tipike p</w:t>
      </w:r>
      <w:r w:rsidR="000A1982" w:rsidRPr="002B2A92">
        <w:rPr>
          <w:rFonts w:eastAsiaTheme="minorHAnsi"/>
          <w:lang w:val="en-US"/>
        </w:rPr>
        <w:t>ë</w:t>
      </w:r>
      <w:r w:rsidRPr="002B2A92">
        <w:rPr>
          <w:rFonts w:eastAsiaTheme="minorHAnsi"/>
          <w:lang w:val="en-US"/>
        </w:rPr>
        <w:t>r profil t</w:t>
      </w:r>
      <w:r w:rsidR="000A1982" w:rsidRPr="002B2A92">
        <w:rPr>
          <w:rFonts w:eastAsiaTheme="minorHAnsi"/>
          <w:lang w:val="en-US"/>
        </w:rPr>
        <w:t>ë</w:t>
      </w:r>
      <w:r w:rsidRPr="002B2A92">
        <w:rPr>
          <w:rFonts w:eastAsiaTheme="minorHAnsi"/>
          <w:lang w:val="en-US"/>
        </w:rPr>
        <w:t>rthor;</w:t>
      </w:r>
    </w:p>
    <w:p w:rsidR="00FC3DD7" w:rsidRPr="002B2A92" w:rsidRDefault="00FC3DD7" w:rsidP="00FC3DD7">
      <w:pPr>
        <w:widowControl/>
        <w:rPr>
          <w:rFonts w:eastAsiaTheme="minorHAnsi"/>
          <w:lang w:val="en-US"/>
        </w:rPr>
      </w:pPr>
      <w:r w:rsidRPr="002B2A92">
        <w:rPr>
          <w:rFonts w:eastAsiaTheme="minorHAnsi"/>
          <w:lang w:val="en-US"/>
        </w:rPr>
        <w:t xml:space="preserve">b) </w:t>
      </w:r>
      <w:proofErr w:type="gramStart"/>
      <w:r w:rsidRPr="002B2A92">
        <w:rPr>
          <w:rFonts w:eastAsiaTheme="minorHAnsi"/>
          <w:lang w:val="en-US"/>
        </w:rPr>
        <w:t>plani</w:t>
      </w:r>
      <w:proofErr w:type="gramEnd"/>
      <w:r w:rsidRPr="002B2A92">
        <w:rPr>
          <w:rFonts w:eastAsiaTheme="minorHAnsi"/>
          <w:lang w:val="en-US"/>
        </w:rPr>
        <w:t xml:space="preserve"> i situat</w:t>
      </w:r>
      <w:r w:rsidR="000A1982" w:rsidRPr="002B2A92">
        <w:rPr>
          <w:rFonts w:eastAsiaTheme="minorHAnsi"/>
          <w:lang w:val="en-US"/>
        </w:rPr>
        <w:t>ë</w:t>
      </w:r>
      <w:r w:rsidRPr="002B2A92">
        <w:rPr>
          <w:rFonts w:eastAsiaTheme="minorHAnsi"/>
          <w:lang w:val="en-US"/>
        </w:rPr>
        <w:t>s;</w:t>
      </w:r>
    </w:p>
    <w:p w:rsidR="00FC3DD7" w:rsidRPr="002B2A92" w:rsidRDefault="00FC3DD7" w:rsidP="00FC3DD7">
      <w:pPr>
        <w:widowControl/>
        <w:rPr>
          <w:rFonts w:eastAsiaTheme="minorHAnsi"/>
          <w:lang w:val="en-US"/>
        </w:rPr>
      </w:pPr>
      <w:r w:rsidRPr="002B2A92">
        <w:rPr>
          <w:rFonts w:eastAsiaTheme="minorHAnsi"/>
          <w:lang w:val="en-US"/>
        </w:rPr>
        <w:t xml:space="preserve">c) </w:t>
      </w:r>
      <w:proofErr w:type="gramStart"/>
      <w:r w:rsidRPr="002B2A92">
        <w:rPr>
          <w:rFonts w:eastAsiaTheme="minorHAnsi"/>
          <w:lang w:val="en-US"/>
        </w:rPr>
        <w:t>profili</w:t>
      </w:r>
      <w:proofErr w:type="gramEnd"/>
      <w:r w:rsidRPr="002B2A92">
        <w:rPr>
          <w:rFonts w:eastAsiaTheme="minorHAnsi"/>
          <w:lang w:val="en-US"/>
        </w:rPr>
        <w:t xml:space="preserve"> i zgjatur.</w:t>
      </w:r>
    </w:p>
    <w:p w:rsidR="00FC3DD7" w:rsidRPr="002B2A92" w:rsidRDefault="00FC3DD7" w:rsidP="00FC3DD7">
      <w:pPr>
        <w:widowControl/>
        <w:rPr>
          <w:rFonts w:eastAsiaTheme="minorHAnsi"/>
          <w:lang w:val="en-US"/>
        </w:rPr>
      </w:pPr>
      <w:r w:rsidRPr="002B2A92">
        <w:rPr>
          <w:rFonts w:eastAsiaTheme="minorHAnsi"/>
          <w:lang w:val="en-US"/>
        </w:rPr>
        <w:t>Me k</w:t>
      </w:r>
      <w:r w:rsidR="000A1982" w:rsidRPr="002B2A92">
        <w:rPr>
          <w:rFonts w:eastAsiaTheme="minorHAnsi"/>
          <w:lang w:val="en-US"/>
        </w:rPr>
        <w:t>ë</w:t>
      </w:r>
      <w:r w:rsidRPr="002B2A92">
        <w:rPr>
          <w:rFonts w:eastAsiaTheme="minorHAnsi"/>
          <w:lang w:val="en-US"/>
        </w:rPr>
        <w:t>to t</w:t>
      </w:r>
      <w:r w:rsidR="000A1982" w:rsidRPr="002B2A92">
        <w:rPr>
          <w:rFonts w:eastAsiaTheme="minorHAnsi"/>
          <w:lang w:val="en-US"/>
        </w:rPr>
        <w:t>ë</w:t>
      </w:r>
      <w:r w:rsidRPr="002B2A92">
        <w:rPr>
          <w:rFonts w:eastAsiaTheme="minorHAnsi"/>
          <w:lang w:val="en-US"/>
        </w:rPr>
        <w:t xml:space="preserve"> dh</w:t>
      </w:r>
      <w:r w:rsidR="000A1982" w:rsidRPr="002B2A92">
        <w:rPr>
          <w:rFonts w:eastAsiaTheme="minorHAnsi"/>
          <w:lang w:val="en-US"/>
        </w:rPr>
        <w:t>ë</w:t>
      </w:r>
      <w:r w:rsidRPr="002B2A92">
        <w:rPr>
          <w:rFonts w:eastAsiaTheme="minorHAnsi"/>
          <w:lang w:val="en-US"/>
        </w:rPr>
        <w:t xml:space="preserve">na, si dhe </w:t>
      </w:r>
      <w:r w:rsidR="009612CD" w:rsidRPr="002B2A92">
        <w:rPr>
          <w:rFonts w:eastAsiaTheme="minorHAnsi"/>
          <w:lang w:val="en-US"/>
        </w:rPr>
        <w:t xml:space="preserve">ato </w:t>
      </w:r>
      <w:r w:rsidRPr="002B2A92">
        <w:rPr>
          <w:rFonts w:eastAsiaTheme="minorHAnsi"/>
          <w:lang w:val="en-US"/>
        </w:rPr>
        <w:t>inxhinierike-gjeologjike kalojm</w:t>
      </w:r>
      <w:r w:rsidR="000A1982" w:rsidRPr="002B2A92">
        <w:rPr>
          <w:rFonts w:eastAsiaTheme="minorHAnsi"/>
          <w:lang w:val="en-US"/>
        </w:rPr>
        <w:t>ë</w:t>
      </w:r>
      <w:r w:rsidRPr="002B2A92">
        <w:rPr>
          <w:rFonts w:eastAsiaTheme="minorHAnsi"/>
          <w:lang w:val="en-US"/>
        </w:rPr>
        <w:t xml:space="preserve"> n</w:t>
      </w:r>
      <w:r w:rsidR="000A1982" w:rsidRPr="002B2A92">
        <w:rPr>
          <w:rFonts w:eastAsiaTheme="minorHAnsi"/>
          <w:lang w:val="en-US"/>
        </w:rPr>
        <w:t>ë</w:t>
      </w:r>
      <w:r w:rsidRPr="002B2A92">
        <w:rPr>
          <w:rFonts w:eastAsiaTheme="minorHAnsi"/>
          <w:lang w:val="en-US"/>
        </w:rPr>
        <w:t xml:space="preserve"> p</w:t>
      </w:r>
      <w:r w:rsidR="000A1982" w:rsidRPr="002B2A92">
        <w:rPr>
          <w:rFonts w:eastAsiaTheme="minorHAnsi"/>
          <w:lang w:val="en-US"/>
        </w:rPr>
        <w:t>ë</w:t>
      </w:r>
      <w:r w:rsidRPr="002B2A92">
        <w:rPr>
          <w:rFonts w:eastAsiaTheme="minorHAnsi"/>
          <w:lang w:val="en-US"/>
        </w:rPr>
        <w:t>rpunimin analitik t</w:t>
      </w:r>
      <w:r w:rsidR="000A1982" w:rsidRPr="002B2A92">
        <w:rPr>
          <w:rFonts w:eastAsiaTheme="minorHAnsi"/>
          <w:lang w:val="en-US"/>
        </w:rPr>
        <w:t>ë</w:t>
      </w:r>
      <w:r w:rsidR="009612CD" w:rsidRPr="002B2A92">
        <w:rPr>
          <w:rFonts w:eastAsiaTheme="minorHAnsi"/>
          <w:lang w:val="en-US"/>
        </w:rPr>
        <w:t xml:space="preserve"> </w:t>
      </w:r>
      <w:r w:rsidRPr="002B2A92">
        <w:rPr>
          <w:rFonts w:eastAsiaTheme="minorHAnsi"/>
          <w:lang w:val="en-US"/>
        </w:rPr>
        <w:t>projektit.</w:t>
      </w:r>
    </w:p>
    <w:p w:rsidR="00FC3DD7" w:rsidRPr="002B2A92" w:rsidRDefault="00FC3DD7" w:rsidP="00FC3DD7">
      <w:pPr>
        <w:widowControl/>
        <w:rPr>
          <w:rFonts w:eastAsiaTheme="minorHAnsi"/>
          <w:lang w:val="en-US"/>
        </w:rPr>
      </w:pPr>
      <w:r w:rsidRPr="002B2A92">
        <w:rPr>
          <w:rFonts w:eastAsiaTheme="minorHAnsi"/>
          <w:lang w:val="en-US"/>
        </w:rPr>
        <w:t>N</w:t>
      </w:r>
      <w:r w:rsidR="000A1982" w:rsidRPr="002B2A92">
        <w:rPr>
          <w:rFonts w:eastAsiaTheme="minorHAnsi"/>
          <w:lang w:val="en-US"/>
        </w:rPr>
        <w:t>ë</w:t>
      </w:r>
      <w:r w:rsidRPr="002B2A92">
        <w:rPr>
          <w:rFonts w:eastAsiaTheme="minorHAnsi"/>
          <w:lang w:val="en-US"/>
        </w:rPr>
        <w:t xml:space="preserve"> baz</w:t>
      </w:r>
      <w:r w:rsidR="000A1982" w:rsidRPr="002B2A92">
        <w:rPr>
          <w:rFonts w:eastAsiaTheme="minorHAnsi"/>
          <w:lang w:val="en-US"/>
        </w:rPr>
        <w:t>ë</w:t>
      </w:r>
      <w:r w:rsidRPr="002B2A92">
        <w:rPr>
          <w:rFonts w:eastAsiaTheme="minorHAnsi"/>
          <w:lang w:val="en-US"/>
        </w:rPr>
        <w:t xml:space="preserve"> t</w:t>
      </w:r>
      <w:r w:rsidR="000A1982" w:rsidRPr="002B2A92">
        <w:rPr>
          <w:rFonts w:eastAsiaTheme="minorHAnsi"/>
          <w:lang w:val="en-US"/>
        </w:rPr>
        <w:t>ë</w:t>
      </w:r>
      <w:r w:rsidRPr="002B2A92">
        <w:rPr>
          <w:rFonts w:eastAsiaTheme="minorHAnsi"/>
          <w:lang w:val="en-US"/>
        </w:rPr>
        <w:t xml:space="preserve"> profileve t</w:t>
      </w:r>
      <w:r w:rsidR="000A1982" w:rsidRPr="002B2A92">
        <w:rPr>
          <w:rFonts w:eastAsiaTheme="minorHAnsi"/>
          <w:lang w:val="en-US"/>
        </w:rPr>
        <w:t>ë</w:t>
      </w:r>
      <w:r w:rsidRPr="002B2A92">
        <w:rPr>
          <w:rFonts w:eastAsiaTheme="minorHAnsi"/>
          <w:lang w:val="en-US"/>
        </w:rPr>
        <w:t xml:space="preserve"> t</w:t>
      </w:r>
      <w:r w:rsidR="000A1982" w:rsidRPr="002B2A92">
        <w:rPr>
          <w:rFonts w:eastAsiaTheme="minorHAnsi"/>
          <w:lang w:val="en-US"/>
        </w:rPr>
        <w:t>ë</w:t>
      </w:r>
      <w:r w:rsidRPr="002B2A92">
        <w:rPr>
          <w:rFonts w:eastAsiaTheme="minorHAnsi"/>
          <w:lang w:val="en-US"/>
        </w:rPr>
        <w:t>rthort</w:t>
      </w:r>
      <w:r w:rsidR="000A1982" w:rsidRPr="002B2A92">
        <w:rPr>
          <w:rFonts w:eastAsiaTheme="minorHAnsi"/>
          <w:lang w:val="en-US"/>
        </w:rPr>
        <w:t>ë</w:t>
      </w:r>
      <w:r w:rsidRPr="002B2A92">
        <w:rPr>
          <w:rFonts w:eastAsiaTheme="minorHAnsi"/>
          <w:lang w:val="en-US"/>
        </w:rPr>
        <w:t xml:space="preserve"> t</w:t>
      </w:r>
      <w:r w:rsidR="000A1982" w:rsidRPr="002B2A92">
        <w:rPr>
          <w:rFonts w:eastAsiaTheme="minorHAnsi"/>
          <w:lang w:val="en-US"/>
        </w:rPr>
        <w:t>ë</w:t>
      </w:r>
      <w:r w:rsidRPr="002B2A92">
        <w:rPr>
          <w:rFonts w:eastAsiaTheme="minorHAnsi"/>
          <w:lang w:val="en-US"/>
        </w:rPr>
        <w:t xml:space="preserve"> konstruktuar llogaritet v</w:t>
      </w:r>
      <w:r w:rsidR="000A1982" w:rsidRPr="002B2A92">
        <w:rPr>
          <w:rFonts w:eastAsiaTheme="minorHAnsi"/>
          <w:lang w:val="en-US"/>
        </w:rPr>
        <w:t>ë</w:t>
      </w:r>
      <w:r w:rsidRPr="002B2A92">
        <w:rPr>
          <w:rFonts w:eastAsiaTheme="minorHAnsi"/>
          <w:lang w:val="en-US"/>
        </w:rPr>
        <w:t>llimi i punimeve tok</w:t>
      </w:r>
      <w:r w:rsidR="000A1982" w:rsidRPr="002B2A92">
        <w:rPr>
          <w:rFonts w:eastAsiaTheme="minorHAnsi"/>
          <w:lang w:val="en-US"/>
        </w:rPr>
        <w:t>ë</w:t>
      </w:r>
      <w:r w:rsidRPr="002B2A92">
        <w:rPr>
          <w:rFonts w:eastAsiaTheme="minorHAnsi"/>
          <w:lang w:val="en-US"/>
        </w:rPr>
        <w:t>sore</w:t>
      </w:r>
      <w:proofErr w:type="gramStart"/>
      <w:r w:rsidRPr="002B2A92">
        <w:rPr>
          <w:rFonts w:eastAsiaTheme="minorHAnsi"/>
          <w:lang w:val="en-US"/>
        </w:rPr>
        <w:t>,</w:t>
      </w:r>
      <w:r w:rsidR="002057A6" w:rsidRPr="002B2A92">
        <w:rPr>
          <w:rFonts w:eastAsiaTheme="minorHAnsi"/>
          <w:lang w:val="en-US"/>
        </w:rPr>
        <w:t>dmth</w:t>
      </w:r>
      <w:proofErr w:type="gramEnd"/>
      <w:r w:rsidR="002057A6" w:rsidRPr="002B2A92">
        <w:rPr>
          <w:rFonts w:eastAsiaTheme="minorHAnsi"/>
          <w:lang w:val="en-US"/>
        </w:rPr>
        <w:t xml:space="preserve"> </w:t>
      </w:r>
      <w:r w:rsidR="009612CD" w:rsidRPr="002B2A92">
        <w:rPr>
          <w:rFonts w:eastAsiaTheme="minorHAnsi"/>
          <w:lang w:val="en-US"/>
        </w:rPr>
        <w:t>sasia</w:t>
      </w:r>
      <w:r w:rsidRPr="002B2A92">
        <w:rPr>
          <w:rFonts w:eastAsiaTheme="minorHAnsi"/>
          <w:lang w:val="en-US"/>
        </w:rPr>
        <w:t xml:space="preserve"> p</w:t>
      </w:r>
      <w:r w:rsidR="000A1982" w:rsidRPr="002B2A92">
        <w:rPr>
          <w:rFonts w:eastAsiaTheme="minorHAnsi"/>
          <w:lang w:val="en-US"/>
        </w:rPr>
        <w:t>ë</w:t>
      </w:r>
      <w:r w:rsidRPr="002B2A92">
        <w:rPr>
          <w:rFonts w:eastAsiaTheme="minorHAnsi"/>
          <w:lang w:val="en-US"/>
        </w:rPr>
        <w:t xml:space="preserve">r </w:t>
      </w:r>
      <w:r w:rsidR="00C1569D" w:rsidRPr="002B2A92">
        <w:rPr>
          <w:rFonts w:eastAsiaTheme="minorHAnsi"/>
          <w:lang w:val="en-US"/>
        </w:rPr>
        <w:t>mbushjen</w:t>
      </w:r>
      <w:r w:rsidRPr="002B2A92">
        <w:rPr>
          <w:rFonts w:eastAsiaTheme="minorHAnsi"/>
          <w:lang w:val="en-US"/>
        </w:rPr>
        <w:t xml:space="preserve"> </w:t>
      </w:r>
      <w:r w:rsidR="009612CD" w:rsidRPr="002B2A92">
        <w:rPr>
          <w:rFonts w:eastAsiaTheme="minorHAnsi"/>
          <w:lang w:val="en-US"/>
        </w:rPr>
        <w:t>dhe</w:t>
      </w:r>
      <w:r w:rsidRPr="002B2A92">
        <w:rPr>
          <w:rFonts w:eastAsiaTheme="minorHAnsi"/>
          <w:lang w:val="en-US"/>
        </w:rPr>
        <w:t xml:space="preserve"> g</w:t>
      </w:r>
      <w:r w:rsidR="000A1982" w:rsidRPr="002B2A92">
        <w:rPr>
          <w:rFonts w:eastAsiaTheme="minorHAnsi"/>
          <w:lang w:val="en-US"/>
        </w:rPr>
        <w:t>ë</w:t>
      </w:r>
      <w:r w:rsidRPr="002B2A92">
        <w:rPr>
          <w:rFonts w:eastAsiaTheme="minorHAnsi"/>
          <w:lang w:val="en-US"/>
        </w:rPr>
        <w:t>rmimin ve</w:t>
      </w:r>
      <w:r w:rsidR="00C1569D" w:rsidRPr="002B2A92">
        <w:rPr>
          <w:rFonts w:eastAsiaTheme="minorHAnsi"/>
          <w:lang w:val="en-US"/>
        </w:rPr>
        <w:t>ç</w:t>
      </w:r>
      <w:r w:rsidRPr="002B2A92">
        <w:rPr>
          <w:rFonts w:eastAsiaTheme="minorHAnsi"/>
          <w:lang w:val="en-US"/>
        </w:rPr>
        <w:t xml:space="preserve"> e ve</w:t>
      </w:r>
      <w:r w:rsidR="00C1569D" w:rsidRPr="002B2A92">
        <w:rPr>
          <w:rFonts w:eastAsiaTheme="minorHAnsi"/>
          <w:lang w:val="en-US"/>
        </w:rPr>
        <w:t>ç</w:t>
      </w:r>
      <w:r w:rsidRPr="002B2A92">
        <w:rPr>
          <w:rFonts w:eastAsiaTheme="minorHAnsi"/>
          <w:lang w:val="en-US"/>
        </w:rPr>
        <w:t>.</w:t>
      </w:r>
    </w:p>
    <w:p w:rsidR="00FC3DD7" w:rsidRPr="002B2A92" w:rsidRDefault="00FC3DD7" w:rsidP="00FC3DD7">
      <w:pPr>
        <w:widowControl/>
        <w:rPr>
          <w:rFonts w:eastAsiaTheme="minorHAnsi"/>
          <w:lang w:val="en-US"/>
        </w:rPr>
      </w:pPr>
      <w:r w:rsidRPr="002B2A92">
        <w:rPr>
          <w:rFonts w:eastAsiaTheme="minorHAnsi"/>
          <w:lang w:val="en-US"/>
        </w:rPr>
        <w:t>Hapi i par</w:t>
      </w:r>
      <w:r w:rsidR="000A1982" w:rsidRPr="002B2A92">
        <w:rPr>
          <w:rFonts w:eastAsiaTheme="minorHAnsi"/>
          <w:lang w:val="en-US"/>
        </w:rPr>
        <w:t>ë</w:t>
      </w:r>
      <w:r w:rsidRPr="002B2A92">
        <w:rPr>
          <w:rFonts w:eastAsiaTheme="minorHAnsi"/>
          <w:lang w:val="en-US"/>
        </w:rPr>
        <w:t>:</w:t>
      </w:r>
      <w:r w:rsidR="002057A6" w:rsidRPr="002B2A92">
        <w:rPr>
          <w:rFonts w:eastAsiaTheme="minorHAnsi"/>
          <w:lang w:val="en-US"/>
        </w:rPr>
        <w:t xml:space="preserve"> </w:t>
      </w:r>
      <w:r w:rsidRPr="002B2A92">
        <w:rPr>
          <w:rFonts w:eastAsiaTheme="minorHAnsi"/>
          <w:lang w:val="en-US"/>
        </w:rPr>
        <w:t>N</w:t>
      </w:r>
      <w:r w:rsidR="000A1982" w:rsidRPr="002B2A92">
        <w:rPr>
          <w:rFonts w:eastAsiaTheme="minorHAnsi"/>
          <w:lang w:val="en-US"/>
        </w:rPr>
        <w:t>ë</w:t>
      </w:r>
      <w:r w:rsidRPr="002B2A92">
        <w:rPr>
          <w:rFonts w:eastAsiaTheme="minorHAnsi"/>
          <w:lang w:val="en-US"/>
        </w:rPr>
        <w:t>se k</w:t>
      </w:r>
      <w:r w:rsidR="000A1982" w:rsidRPr="002B2A92">
        <w:rPr>
          <w:rFonts w:eastAsiaTheme="minorHAnsi"/>
          <w:lang w:val="en-US"/>
        </w:rPr>
        <w:t>ë</w:t>
      </w:r>
      <w:r w:rsidRPr="002B2A92">
        <w:rPr>
          <w:rFonts w:eastAsiaTheme="minorHAnsi"/>
          <w:lang w:val="en-US"/>
        </w:rPr>
        <w:t>to sasi jan</w:t>
      </w:r>
      <w:r w:rsidR="000A1982" w:rsidRPr="002B2A92">
        <w:rPr>
          <w:rFonts w:eastAsiaTheme="minorHAnsi"/>
          <w:lang w:val="en-US"/>
        </w:rPr>
        <w:t>ë</w:t>
      </w:r>
      <w:r w:rsidRPr="002B2A92">
        <w:rPr>
          <w:rFonts w:eastAsiaTheme="minorHAnsi"/>
          <w:lang w:val="en-US"/>
        </w:rPr>
        <w:t xml:space="preserve"> shum</w:t>
      </w:r>
      <w:r w:rsidR="000A1982" w:rsidRPr="002B2A92">
        <w:rPr>
          <w:rFonts w:eastAsiaTheme="minorHAnsi"/>
          <w:lang w:val="en-US"/>
        </w:rPr>
        <w:t>ë</w:t>
      </w:r>
      <w:r w:rsidRPr="002B2A92">
        <w:rPr>
          <w:rFonts w:eastAsiaTheme="minorHAnsi"/>
          <w:lang w:val="en-US"/>
        </w:rPr>
        <w:t xml:space="preserve"> t</w:t>
      </w:r>
      <w:r w:rsidR="000A1982" w:rsidRPr="002B2A92">
        <w:rPr>
          <w:rFonts w:eastAsiaTheme="minorHAnsi"/>
          <w:lang w:val="en-US"/>
        </w:rPr>
        <w:t>ë</w:t>
      </w:r>
      <w:r w:rsidR="00C1569D" w:rsidRPr="002B2A92">
        <w:rPr>
          <w:rFonts w:eastAsiaTheme="minorHAnsi"/>
          <w:lang w:val="en-US"/>
        </w:rPr>
        <w:t xml:space="preserve"> ndryshme midis tyre, at</w:t>
      </w:r>
      <w:r w:rsidR="000A1982" w:rsidRPr="002B2A92">
        <w:rPr>
          <w:rFonts w:eastAsiaTheme="minorHAnsi"/>
          <w:lang w:val="en-US"/>
        </w:rPr>
        <w:t>ë</w:t>
      </w:r>
      <w:r w:rsidR="00C1569D" w:rsidRPr="002B2A92">
        <w:rPr>
          <w:rFonts w:eastAsiaTheme="minorHAnsi"/>
          <w:lang w:val="en-US"/>
        </w:rPr>
        <w:t>her</w:t>
      </w:r>
      <w:r w:rsidR="000A1982" w:rsidRPr="002B2A92">
        <w:rPr>
          <w:rFonts w:eastAsiaTheme="minorHAnsi"/>
          <w:lang w:val="en-US"/>
        </w:rPr>
        <w:t>ë</w:t>
      </w:r>
      <w:r w:rsidR="00C1569D" w:rsidRPr="002B2A92">
        <w:rPr>
          <w:rFonts w:eastAsiaTheme="minorHAnsi"/>
          <w:lang w:val="en-US"/>
        </w:rPr>
        <w:t xml:space="preserve"> p</w:t>
      </w:r>
      <w:r w:rsidR="000A1982" w:rsidRPr="002B2A92">
        <w:rPr>
          <w:rFonts w:eastAsiaTheme="minorHAnsi"/>
          <w:lang w:val="en-US"/>
        </w:rPr>
        <w:t>ë</w:t>
      </w:r>
      <w:r w:rsidRPr="002B2A92">
        <w:rPr>
          <w:rFonts w:eastAsiaTheme="minorHAnsi"/>
          <w:lang w:val="en-US"/>
        </w:rPr>
        <w:t>rs</w:t>
      </w:r>
      <w:r w:rsidR="000A1982" w:rsidRPr="002B2A92">
        <w:rPr>
          <w:rFonts w:eastAsiaTheme="minorHAnsi"/>
          <w:lang w:val="en-US"/>
        </w:rPr>
        <w:t>ë</w:t>
      </w:r>
      <w:r w:rsidR="00C1569D" w:rsidRPr="002B2A92">
        <w:rPr>
          <w:rFonts w:eastAsiaTheme="minorHAnsi"/>
          <w:lang w:val="en-US"/>
        </w:rPr>
        <w:t>ri p</w:t>
      </w:r>
      <w:r w:rsidR="000A1982" w:rsidRPr="002B2A92">
        <w:rPr>
          <w:rFonts w:eastAsiaTheme="minorHAnsi"/>
          <w:lang w:val="en-US"/>
        </w:rPr>
        <w:t>ë</w:t>
      </w:r>
      <w:r w:rsidR="002057A6" w:rsidRPr="002B2A92">
        <w:rPr>
          <w:rFonts w:eastAsiaTheme="minorHAnsi"/>
          <w:lang w:val="en-US"/>
        </w:rPr>
        <w:t xml:space="preserve">rpunohen profilet </w:t>
      </w:r>
      <w:r w:rsidR="00C1569D" w:rsidRPr="002B2A92">
        <w:rPr>
          <w:rFonts w:eastAsiaTheme="minorHAnsi"/>
          <w:lang w:val="en-US"/>
        </w:rPr>
        <w:t>e situat</w:t>
      </w:r>
      <w:r w:rsidR="000A1982" w:rsidRPr="002B2A92">
        <w:rPr>
          <w:rFonts w:eastAsiaTheme="minorHAnsi"/>
          <w:lang w:val="en-US"/>
        </w:rPr>
        <w:t>ë</w:t>
      </w:r>
      <w:r w:rsidR="00C1569D" w:rsidRPr="002B2A92">
        <w:rPr>
          <w:rFonts w:eastAsiaTheme="minorHAnsi"/>
          <w:lang w:val="en-US"/>
        </w:rPr>
        <w:t>s dhe gjat</w:t>
      </w:r>
      <w:r w:rsidR="000A1982" w:rsidRPr="002B2A92">
        <w:rPr>
          <w:rFonts w:eastAsiaTheme="minorHAnsi"/>
          <w:lang w:val="en-US"/>
        </w:rPr>
        <w:t>ë</w:t>
      </w:r>
      <w:r w:rsidRPr="002B2A92">
        <w:rPr>
          <w:rFonts w:eastAsiaTheme="minorHAnsi"/>
          <w:lang w:val="en-US"/>
        </w:rPr>
        <w:t>sore</w:t>
      </w:r>
      <w:r w:rsidR="009612CD" w:rsidRPr="002B2A92">
        <w:rPr>
          <w:rFonts w:eastAsiaTheme="minorHAnsi"/>
          <w:lang w:val="en-US"/>
        </w:rPr>
        <w:t>t</w:t>
      </w:r>
      <w:r w:rsidRPr="002B2A92">
        <w:rPr>
          <w:rFonts w:eastAsiaTheme="minorHAnsi"/>
          <w:lang w:val="en-US"/>
        </w:rPr>
        <w:t xml:space="preserve"> </w:t>
      </w:r>
      <w:r w:rsidR="00C1569D" w:rsidRPr="002B2A92">
        <w:rPr>
          <w:rFonts w:eastAsiaTheme="minorHAnsi"/>
          <w:lang w:val="en-US"/>
        </w:rPr>
        <w:t>q</w:t>
      </w:r>
      <w:r w:rsidR="000A1982" w:rsidRPr="002B2A92">
        <w:rPr>
          <w:rFonts w:eastAsiaTheme="minorHAnsi"/>
          <w:lang w:val="en-US"/>
        </w:rPr>
        <w:t>ë</w:t>
      </w:r>
      <w:r w:rsidR="00C1569D" w:rsidRPr="002B2A92">
        <w:rPr>
          <w:rFonts w:eastAsiaTheme="minorHAnsi"/>
          <w:lang w:val="en-US"/>
        </w:rPr>
        <w:t xml:space="preserve"> t</w:t>
      </w:r>
      <w:r w:rsidR="000A1982" w:rsidRPr="002B2A92">
        <w:rPr>
          <w:rFonts w:eastAsiaTheme="minorHAnsi"/>
          <w:lang w:val="en-US"/>
        </w:rPr>
        <w:t>ë</w:t>
      </w:r>
      <w:r w:rsidR="00C1569D" w:rsidRPr="002B2A92">
        <w:rPr>
          <w:rFonts w:eastAsiaTheme="minorHAnsi"/>
          <w:lang w:val="en-US"/>
        </w:rPr>
        <w:t xml:space="preserve"> fitohet barazimi i p</w:t>
      </w:r>
      <w:r w:rsidR="000A1982" w:rsidRPr="002B2A92">
        <w:rPr>
          <w:rFonts w:eastAsiaTheme="minorHAnsi"/>
          <w:lang w:val="en-US"/>
        </w:rPr>
        <w:t>ë</w:t>
      </w:r>
      <w:r w:rsidR="00C1569D" w:rsidRPr="002B2A92">
        <w:rPr>
          <w:rFonts w:eastAsiaTheme="minorHAnsi"/>
          <w:lang w:val="en-US"/>
        </w:rPr>
        <w:t>raf</w:t>
      </w:r>
      <w:r w:rsidR="000A1982" w:rsidRPr="002B2A92">
        <w:rPr>
          <w:rFonts w:eastAsiaTheme="minorHAnsi"/>
          <w:lang w:val="en-US"/>
        </w:rPr>
        <w:t>ë</w:t>
      </w:r>
      <w:r w:rsidR="00C1569D" w:rsidRPr="002B2A92">
        <w:rPr>
          <w:rFonts w:eastAsiaTheme="minorHAnsi"/>
          <w:lang w:val="en-US"/>
        </w:rPr>
        <w:t>rt i masave tok</w:t>
      </w:r>
      <w:r w:rsidR="000A1982" w:rsidRPr="002B2A92">
        <w:rPr>
          <w:rFonts w:eastAsiaTheme="minorHAnsi"/>
          <w:lang w:val="en-US"/>
        </w:rPr>
        <w:t>ë</w:t>
      </w:r>
      <w:r w:rsidRPr="002B2A92">
        <w:rPr>
          <w:rFonts w:eastAsiaTheme="minorHAnsi"/>
          <w:lang w:val="en-US"/>
        </w:rPr>
        <w:t>sore.</w:t>
      </w:r>
    </w:p>
    <w:p w:rsidR="00FC3DD7" w:rsidRPr="002B2A92" w:rsidRDefault="00FC3DD7" w:rsidP="00FC3DD7">
      <w:pPr>
        <w:widowControl/>
        <w:rPr>
          <w:rFonts w:eastAsiaTheme="minorHAnsi"/>
          <w:lang w:val="en-US"/>
        </w:rPr>
      </w:pPr>
      <w:r w:rsidRPr="002B2A92">
        <w:rPr>
          <w:rFonts w:eastAsiaTheme="minorHAnsi"/>
          <w:lang w:val="en-US"/>
        </w:rPr>
        <w:t>Hapi i dyt</w:t>
      </w:r>
      <w:r w:rsidR="000A1982" w:rsidRPr="002B2A92">
        <w:rPr>
          <w:rFonts w:eastAsiaTheme="minorHAnsi"/>
          <w:lang w:val="en-US"/>
        </w:rPr>
        <w:t>ë</w:t>
      </w:r>
      <w:r w:rsidRPr="002B2A92">
        <w:rPr>
          <w:rFonts w:eastAsiaTheme="minorHAnsi"/>
          <w:lang w:val="en-US"/>
        </w:rPr>
        <w:t>:</w:t>
      </w:r>
      <w:r w:rsidR="002057A6" w:rsidRPr="002B2A92">
        <w:rPr>
          <w:rFonts w:eastAsiaTheme="minorHAnsi"/>
          <w:lang w:val="en-US"/>
        </w:rPr>
        <w:t xml:space="preserve"> </w:t>
      </w:r>
      <w:r w:rsidRPr="002B2A92">
        <w:rPr>
          <w:rFonts w:eastAsiaTheme="minorHAnsi"/>
          <w:lang w:val="en-US"/>
        </w:rPr>
        <w:t>Analizohet rendimi optimal i masave tok</w:t>
      </w:r>
      <w:r w:rsidR="000A1982" w:rsidRPr="002B2A92">
        <w:rPr>
          <w:rFonts w:eastAsiaTheme="minorHAnsi"/>
          <w:lang w:val="en-US"/>
        </w:rPr>
        <w:t>ë</w:t>
      </w:r>
      <w:r w:rsidRPr="002B2A92">
        <w:rPr>
          <w:rFonts w:eastAsiaTheme="minorHAnsi"/>
          <w:lang w:val="en-US"/>
        </w:rPr>
        <w:t>sore, nga pik</w:t>
      </w:r>
      <w:r w:rsidR="000A1982" w:rsidRPr="002B2A92">
        <w:rPr>
          <w:rFonts w:eastAsiaTheme="minorHAnsi"/>
          <w:lang w:val="en-US"/>
        </w:rPr>
        <w:t>ë</w:t>
      </w:r>
      <w:r w:rsidRPr="002B2A92">
        <w:rPr>
          <w:rFonts w:eastAsiaTheme="minorHAnsi"/>
          <w:lang w:val="en-US"/>
        </w:rPr>
        <w:t>pamja e teknologjis</w:t>
      </w:r>
      <w:r w:rsidR="000A1982" w:rsidRPr="002B2A92">
        <w:rPr>
          <w:rFonts w:eastAsiaTheme="minorHAnsi"/>
          <w:lang w:val="en-US"/>
        </w:rPr>
        <w:t>ë</w:t>
      </w:r>
      <w:r w:rsidRPr="002B2A92">
        <w:rPr>
          <w:rFonts w:eastAsiaTheme="minorHAnsi"/>
          <w:lang w:val="en-US"/>
        </w:rPr>
        <w:t xml:space="preserve"> s</w:t>
      </w:r>
      <w:r w:rsidR="000A1982" w:rsidRPr="002B2A92">
        <w:rPr>
          <w:rFonts w:eastAsiaTheme="minorHAnsi"/>
          <w:lang w:val="en-US"/>
        </w:rPr>
        <w:t>ë</w:t>
      </w:r>
      <w:r w:rsidR="00C1569D" w:rsidRPr="002B2A92">
        <w:rPr>
          <w:rFonts w:eastAsiaTheme="minorHAnsi"/>
          <w:lang w:val="en-US"/>
        </w:rPr>
        <w:t xml:space="preserve"> nd</w:t>
      </w:r>
      <w:r w:rsidR="000A1982" w:rsidRPr="002B2A92">
        <w:rPr>
          <w:rFonts w:eastAsiaTheme="minorHAnsi"/>
          <w:lang w:val="en-US"/>
        </w:rPr>
        <w:t>ë</w:t>
      </w:r>
      <w:r w:rsidRPr="002B2A92">
        <w:rPr>
          <w:rFonts w:eastAsiaTheme="minorHAnsi"/>
          <w:lang w:val="en-US"/>
        </w:rPr>
        <w:t>rtimit, dhe nga pik</w:t>
      </w:r>
      <w:r w:rsidR="000A1982" w:rsidRPr="002B2A92">
        <w:rPr>
          <w:rFonts w:eastAsiaTheme="minorHAnsi"/>
          <w:lang w:val="en-US"/>
        </w:rPr>
        <w:t>ë</w:t>
      </w:r>
      <w:r w:rsidRPr="002B2A92">
        <w:rPr>
          <w:rFonts w:eastAsiaTheme="minorHAnsi"/>
          <w:lang w:val="en-US"/>
        </w:rPr>
        <w:t>pamja e ekonomis</w:t>
      </w:r>
      <w:r w:rsidR="000A1982" w:rsidRPr="002B2A92">
        <w:rPr>
          <w:rFonts w:eastAsiaTheme="minorHAnsi"/>
          <w:lang w:val="en-US"/>
        </w:rPr>
        <w:t>ë</w:t>
      </w:r>
    </w:p>
    <w:p w:rsidR="00FC3DD7" w:rsidRPr="002B2A92" w:rsidRDefault="000A792B" w:rsidP="00FC3DD7">
      <w:pPr>
        <w:pStyle w:val="Default"/>
        <w:jc w:val="both"/>
        <w:rPr>
          <w:rFonts w:ascii="Times New Roman" w:eastAsiaTheme="minorHAnsi" w:hAnsi="Times New Roman" w:cs="Times New Roman"/>
        </w:rPr>
      </w:pPr>
      <w:r w:rsidRPr="002B2A92">
        <w:rPr>
          <w:rFonts w:ascii="Times New Roman" w:eastAsiaTheme="minorHAnsi" w:hAnsi="Times New Roman" w:cs="Times New Roman"/>
        </w:rPr>
        <w:t xml:space="preserve">Me </w:t>
      </w:r>
      <w:r w:rsidR="00FC3DD7" w:rsidRPr="002B2A92">
        <w:rPr>
          <w:rFonts w:ascii="Times New Roman" w:eastAsiaTheme="minorHAnsi" w:hAnsi="Times New Roman" w:cs="Times New Roman"/>
        </w:rPr>
        <w:t>k</w:t>
      </w:r>
      <w:r w:rsidR="000A1982" w:rsidRPr="002B2A92">
        <w:rPr>
          <w:rFonts w:ascii="Times New Roman" w:eastAsiaTheme="minorHAnsi" w:hAnsi="Times New Roman" w:cs="Times New Roman"/>
        </w:rPr>
        <w:t>ë</w:t>
      </w:r>
      <w:r w:rsidRPr="002B2A92">
        <w:rPr>
          <w:rFonts w:ascii="Times New Roman" w:eastAsiaTheme="minorHAnsi" w:hAnsi="Times New Roman" w:cs="Times New Roman"/>
        </w:rPr>
        <w:t xml:space="preserve">to </w:t>
      </w:r>
      <w:proofErr w:type="gramStart"/>
      <w:r w:rsidRPr="002B2A92">
        <w:rPr>
          <w:rFonts w:ascii="Times New Roman" w:eastAsiaTheme="minorHAnsi" w:hAnsi="Times New Roman" w:cs="Times New Roman"/>
        </w:rPr>
        <w:t>dy</w:t>
      </w:r>
      <w:proofErr w:type="gramEnd"/>
      <w:r w:rsidRPr="002B2A92">
        <w:rPr>
          <w:rFonts w:ascii="Times New Roman" w:eastAsiaTheme="minorHAnsi" w:hAnsi="Times New Roman" w:cs="Times New Roman"/>
        </w:rPr>
        <w:t xml:space="preserve"> hapa </w:t>
      </w:r>
      <w:r w:rsidR="00FC3DD7" w:rsidRPr="002B2A92">
        <w:rPr>
          <w:rFonts w:ascii="Times New Roman" w:eastAsiaTheme="minorHAnsi" w:hAnsi="Times New Roman" w:cs="Times New Roman"/>
        </w:rPr>
        <w:t>b</w:t>
      </w:r>
      <w:r w:rsidR="000A1982" w:rsidRPr="002B2A92">
        <w:rPr>
          <w:rFonts w:ascii="Times New Roman" w:eastAsiaTheme="minorHAnsi" w:hAnsi="Times New Roman" w:cs="Times New Roman"/>
        </w:rPr>
        <w:t>ë</w:t>
      </w:r>
      <w:r w:rsidR="00FC3DD7" w:rsidRPr="002B2A92">
        <w:rPr>
          <w:rFonts w:ascii="Times New Roman" w:eastAsiaTheme="minorHAnsi" w:hAnsi="Times New Roman" w:cs="Times New Roman"/>
        </w:rPr>
        <w:t>het plani p</w:t>
      </w:r>
      <w:r w:rsidR="000A1982" w:rsidRPr="002B2A92">
        <w:rPr>
          <w:rFonts w:ascii="Times New Roman" w:eastAsiaTheme="minorHAnsi" w:hAnsi="Times New Roman" w:cs="Times New Roman"/>
        </w:rPr>
        <w:t>ë</w:t>
      </w:r>
      <w:r w:rsidR="00FC3DD7" w:rsidRPr="002B2A92">
        <w:rPr>
          <w:rFonts w:ascii="Times New Roman" w:eastAsiaTheme="minorHAnsi" w:hAnsi="Times New Roman" w:cs="Times New Roman"/>
        </w:rPr>
        <w:t xml:space="preserve">r </w:t>
      </w:r>
      <w:r w:rsidR="002057A6" w:rsidRPr="002B2A92">
        <w:rPr>
          <w:rFonts w:ascii="Times New Roman" w:eastAsiaTheme="minorHAnsi" w:hAnsi="Times New Roman" w:cs="Times New Roman"/>
        </w:rPr>
        <w:t>veprimin</w:t>
      </w:r>
      <w:r w:rsidR="00FC3DD7" w:rsidRPr="002B2A92">
        <w:rPr>
          <w:rFonts w:ascii="Times New Roman" w:eastAsiaTheme="minorHAnsi" w:hAnsi="Times New Roman" w:cs="Times New Roman"/>
        </w:rPr>
        <w:t xml:space="preserve"> e pun</w:t>
      </w:r>
      <w:r w:rsidR="000A1982" w:rsidRPr="002B2A92">
        <w:rPr>
          <w:rFonts w:ascii="Times New Roman" w:eastAsiaTheme="minorHAnsi" w:hAnsi="Times New Roman" w:cs="Times New Roman"/>
        </w:rPr>
        <w:t>ë</w:t>
      </w:r>
      <w:r w:rsidR="00FC3DD7" w:rsidRPr="002B2A92">
        <w:rPr>
          <w:rFonts w:ascii="Times New Roman" w:eastAsiaTheme="minorHAnsi" w:hAnsi="Times New Roman" w:cs="Times New Roman"/>
        </w:rPr>
        <w:t>ve gjeoteknike.</w:t>
      </w:r>
    </w:p>
    <w:p w:rsidR="00C1569D" w:rsidRPr="002B2A92" w:rsidRDefault="00C1569D" w:rsidP="00FC3DD7">
      <w:pPr>
        <w:pStyle w:val="Default"/>
        <w:jc w:val="both"/>
        <w:rPr>
          <w:rFonts w:ascii="Times New Roman" w:eastAsiaTheme="minorHAnsi" w:hAnsi="Times New Roman" w:cs="Times New Roman"/>
        </w:rPr>
      </w:pPr>
    </w:p>
    <w:p w:rsidR="00C1569D" w:rsidRPr="002B2A92" w:rsidRDefault="002057A6" w:rsidP="00FC3DD7">
      <w:pPr>
        <w:pStyle w:val="Default"/>
        <w:jc w:val="both"/>
        <w:rPr>
          <w:rFonts w:ascii="Times New Roman" w:hAnsi="Times New Roman" w:cs="Times New Roman"/>
          <w:b/>
          <w:bCs/>
        </w:rPr>
      </w:pPr>
      <w:r w:rsidRPr="002B2A92">
        <w:rPr>
          <w:rFonts w:ascii="Times New Roman" w:hAnsi="Times New Roman" w:cs="Times New Roman"/>
          <w:b/>
          <w:bCs/>
        </w:rPr>
        <w:t xml:space="preserve">2.9 </w:t>
      </w:r>
      <w:r w:rsidR="00C1569D" w:rsidRPr="002B2A92">
        <w:rPr>
          <w:rFonts w:ascii="Times New Roman" w:hAnsi="Times New Roman" w:cs="Times New Roman"/>
          <w:b/>
          <w:bCs/>
        </w:rPr>
        <w:t>Profilet t</w:t>
      </w:r>
      <w:r w:rsidR="000A1982" w:rsidRPr="002B2A92">
        <w:rPr>
          <w:rFonts w:ascii="Times New Roman" w:hAnsi="Times New Roman" w:cs="Times New Roman"/>
          <w:b/>
          <w:bCs/>
        </w:rPr>
        <w:t>ë</w:t>
      </w:r>
      <w:r w:rsidR="00C1569D" w:rsidRPr="002B2A92">
        <w:rPr>
          <w:rFonts w:ascii="Times New Roman" w:hAnsi="Times New Roman" w:cs="Times New Roman"/>
          <w:b/>
          <w:bCs/>
        </w:rPr>
        <w:t>rthore karakteristike</w:t>
      </w:r>
    </w:p>
    <w:p w:rsidR="00C1569D" w:rsidRPr="002B2A92" w:rsidRDefault="00C1569D" w:rsidP="00FC3DD7">
      <w:pPr>
        <w:pStyle w:val="Default"/>
        <w:jc w:val="both"/>
        <w:rPr>
          <w:rFonts w:ascii="Times New Roman" w:eastAsiaTheme="minorHAnsi" w:hAnsi="Times New Roman" w:cs="Times New Roman"/>
          <w:b/>
        </w:rPr>
      </w:pPr>
    </w:p>
    <w:p w:rsidR="00C1569D" w:rsidRPr="002B2A92" w:rsidRDefault="00C1569D" w:rsidP="00FC3DD7">
      <w:pPr>
        <w:pStyle w:val="Default"/>
        <w:jc w:val="both"/>
        <w:rPr>
          <w:rFonts w:ascii="Times New Roman" w:eastAsiaTheme="minorHAnsi" w:hAnsi="Times New Roman" w:cs="Times New Roman"/>
        </w:rPr>
      </w:pPr>
      <w:r w:rsidRPr="002B2A92">
        <w:rPr>
          <w:rFonts w:ascii="Times New Roman" w:eastAsiaTheme="minorHAnsi" w:hAnsi="Times New Roman" w:cs="Times New Roman"/>
        </w:rPr>
        <w:t>Jan</w:t>
      </w:r>
      <w:r w:rsidR="000A1982" w:rsidRPr="002B2A92">
        <w:rPr>
          <w:rFonts w:ascii="Times New Roman" w:eastAsiaTheme="minorHAnsi" w:hAnsi="Times New Roman" w:cs="Times New Roman"/>
        </w:rPr>
        <w:t>ë</w:t>
      </w:r>
      <w:r w:rsidRPr="002B2A92">
        <w:rPr>
          <w:rFonts w:ascii="Times New Roman" w:eastAsiaTheme="minorHAnsi" w:hAnsi="Times New Roman" w:cs="Times New Roman"/>
        </w:rPr>
        <w:t xml:space="preserve"> kat</w:t>
      </w:r>
      <w:r w:rsidR="000A1982" w:rsidRPr="002B2A92">
        <w:rPr>
          <w:rFonts w:ascii="Times New Roman" w:eastAsiaTheme="minorHAnsi" w:hAnsi="Times New Roman" w:cs="Times New Roman"/>
        </w:rPr>
        <w:t>ë</w:t>
      </w:r>
      <w:r w:rsidRPr="002B2A92">
        <w:rPr>
          <w:rFonts w:ascii="Times New Roman" w:eastAsiaTheme="minorHAnsi" w:hAnsi="Times New Roman" w:cs="Times New Roman"/>
        </w:rPr>
        <w:t>r tipe karakteristike.</w:t>
      </w:r>
    </w:p>
    <w:p w:rsidR="00C1569D" w:rsidRPr="002B2A92" w:rsidRDefault="00C1569D" w:rsidP="00F460CD">
      <w:pPr>
        <w:pStyle w:val="Default"/>
        <w:numPr>
          <w:ilvl w:val="0"/>
          <w:numId w:val="18"/>
        </w:numPr>
        <w:jc w:val="both"/>
        <w:rPr>
          <w:rFonts w:ascii="Times New Roman" w:hAnsi="Times New Roman" w:cs="Times New Roman"/>
          <w:bCs/>
        </w:rPr>
      </w:pPr>
      <w:r w:rsidRPr="002B2A92">
        <w:rPr>
          <w:rFonts w:ascii="Times New Roman" w:eastAsiaTheme="minorHAnsi" w:hAnsi="Times New Roman" w:cs="Times New Roman"/>
        </w:rPr>
        <w:t>Mbushje</w:t>
      </w:r>
    </w:p>
    <w:p w:rsidR="00C1569D" w:rsidRPr="002B2A92" w:rsidRDefault="00C1569D" w:rsidP="00F460CD">
      <w:pPr>
        <w:pStyle w:val="Default"/>
        <w:numPr>
          <w:ilvl w:val="0"/>
          <w:numId w:val="18"/>
        </w:numPr>
        <w:jc w:val="both"/>
        <w:rPr>
          <w:rFonts w:ascii="Times New Roman" w:hAnsi="Times New Roman" w:cs="Times New Roman"/>
          <w:bCs/>
        </w:rPr>
      </w:pPr>
      <w:r w:rsidRPr="002B2A92">
        <w:rPr>
          <w:rFonts w:ascii="Times New Roman" w:eastAsiaTheme="minorHAnsi" w:hAnsi="Times New Roman" w:cs="Times New Roman"/>
        </w:rPr>
        <w:t>G</w:t>
      </w:r>
      <w:r w:rsidR="000A1982" w:rsidRPr="002B2A92">
        <w:rPr>
          <w:rFonts w:ascii="Times New Roman" w:eastAsiaTheme="minorHAnsi" w:hAnsi="Times New Roman" w:cs="Times New Roman"/>
        </w:rPr>
        <w:t>ë</w:t>
      </w:r>
      <w:r w:rsidRPr="002B2A92">
        <w:rPr>
          <w:rFonts w:ascii="Times New Roman" w:eastAsiaTheme="minorHAnsi" w:hAnsi="Times New Roman" w:cs="Times New Roman"/>
        </w:rPr>
        <w:t>rmim</w:t>
      </w:r>
    </w:p>
    <w:p w:rsidR="00C1569D" w:rsidRPr="002B2A92" w:rsidRDefault="00C1569D" w:rsidP="00F460CD">
      <w:pPr>
        <w:pStyle w:val="Default"/>
        <w:numPr>
          <w:ilvl w:val="0"/>
          <w:numId w:val="18"/>
        </w:numPr>
        <w:jc w:val="both"/>
        <w:rPr>
          <w:rFonts w:ascii="Times New Roman" w:hAnsi="Times New Roman" w:cs="Times New Roman"/>
          <w:bCs/>
        </w:rPr>
      </w:pPr>
      <w:r w:rsidRPr="002B2A92">
        <w:rPr>
          <w:rFonts w:ascii="Times New Roman" w:eastAsiaTheme="minorHAnsi" w:hAnsi="Times New Roman" w:cs="Times New Roman"/>
        </w:rPr>
        <w:t>Mbushje dhe g</w:t>
      </w:r>
      <w:r w:rsidR="000A1982" w:rsidRPr="002B2A92">
        <w:rPr>
          <w:rFonts w:ascii="Times New Roman" w:eastAsiaTheme="minorHAnsi" w:hAnsi="Times New Roman" w:cs="Times New Roman"/>
        </w:rPr>
        <w:t>ë</w:t>
      </w:r>
      <w:r w:rsidRPr="002B2A92">
        <w:rPr>
          <w:rFonts w:ascii="Times New Roman" w:eastAsiaTheme="minorHAnsi" w:hAnsi="Times New Roman" w:cs="Times New Roman"/>
        </w:rPr>
        <w:t>rmim</w:t>
      </w:r>
    </w:p>
    <w:p w:rsidR="00C1569D" w:rsidRPr="002B2A92" w:rsidRDefault="00C1569D" w:rsidP="00F460CD">
      <w:pPr>
        <w:pStyle w:val="Default"/>
        <w:numPr>
          <w:ilvl w:val="0"/>
          <w:numId w:val="18"/>
        </w:numPr>
        <w:jc w:val="both"/>
        <w:rPr>
          <w:rFonts w:ascii="Times New Roman" w:hAnsi="Times New Roman" w:cs="Times New Roman"/>
          <w:bCs/>
        </w:rPr>
      </w:pPr>
      <w:r w:rsidRPr="002B2A92">
        <w:rPr>
          <w:rFonts w:ascii="Times New Roman" w:eastAsiaTheme="minorHAnsi" w:hAnsi="Times New Roman" w:cs="Times New Roman"/>
        </w:rPr>
        <w:t>Tunel.</w:t>
      </w:r>
    </w:p>
    <w:p w:rsidR="00C1569D" w:rsidRPr="002B2A92" w:rsidRDefault="00C1569D" w:rsidP="00C1569D">
      <w:pPr>
        <w:pStyle w:val="Default"/>
        <w:ind w:left="720"/>
        <w:jc w:val="both"/>
        <w:rPr>
          <w:rFonts w:ascii="Times New Roman" w:hAnsi="Times New Roman" w:cs="Times New Roman"/>
          <w:bCs/>
        </w:rPr>
      </w:pPr>
      <w:r w:rsidRPr="002B2A92">
        <w:rPr>
          <w:rFonts w:ascii="Times New Roman" w:hAnsi="Times New Roman" w:cs="Times New Roman"/>
          <w:noProof/>
          <w:lang w:eastAsia="en-US"/>
        </w:rPr>
        <w:lastRenderedPageBreak/>
        <w:drawing>
          <wp:inline distT="0" distB="0" distL="0" distR="0" wp14:anchorId="389295DA" wp14:editId="6A8BA62F">
            <wp:extent cx="4181475" cy="44196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9357" t="34286" r="22889" b="15896"/>
                    <a:stretch/>
                  </pic:blipFill>
                  <pic:spPr bwMode="auto">
                    <a:xfrm>
                      <a:off x="0" y="0"/>
                      <a:ext cx="4181674" cy="4419810"/>
                    </a:xfrm>
                    <a:prstGeom prst="rect">
                      <a:avLst/>
                    </a:prstGeom>
                    <a:ln>
                      <a:noFill/>
                    </a:ln>
                    <a:extLst>
                      <a:ext uri="{53640926-AAD7-44D8-BBD7-CCE9431645EC}">
                        <a14:shadowObscured xmlns:a14="http://schemas.microsoft.com/office/drawing/2010/main"/>
                      </a:ext>
                    </a:extLst>
                  </pic:spPr>
                </pic:pic>
              </a:graphicData>
            </a:graphic>
          </wp:inline>
        </w:drawing>
      </w:r>
    </w:p>
    <w:p w:rsidR="00C1569D" w:rsidRPr="002B2A92" w:rsidRDefault="0007438C" w:rsidP="00C1569D">
      <w:pPr>
        <w:widowControl/>
        <w:jc w:val="both"/>
        <w:rPr>
          <w:rFonts w:eastAsiaTheme="minorHAnsi"/>
          <w:lang w:val="en-US"/>
        </w:rPr>
      </w:pPr>
      <w:r>
        <w:rPr>
          <w:rFonts w:eastAsiaTheme="minorHAnsi"/>
          <w:lang w:val="en-US"/>
        </w:rPr>
        <w:t>Profilat t</w:t>
      </w:r>
      <w:r w:rsidR="007806F7">
        <w:rPr>
          <w:rFonts w:eastAsiaTheme="minorHAnsi"/>
          <w:lang w:val="en-US"/>
        </w:rPr>
        <w:t>ë</w:t>
      </w:r>
      <w:r>
        <w:rPr>
          <w:rFonts w:eastAsiaTheme="minorHAnsi"/>
          <w:lang w:val="en-US"/>
        </w:rPr>
        <w:t>rthor t</w:t>
      </w:r>
      <w:r w:rsidR="007806F7">
        <w:rPr>
          <w:rFonts w:eastAsiaTheme="minorHAnsi"/>
          <w:lang w:val="en-US"/>
        </w:rPr>
        <w:t>ë</w:t>
      </w:r>
      <w:r>
        <w:rPr>
          <w:rFonts w:eastAsiaTheme="minorHAnsi"/>
          <w:lang w:val="en-US"/>
        </w:rPr>
        <w:t xml:space="preserve"> rrug</w:t>
      </w:r>
      <w:r w:rsidR="007806F7">
        <w:rPr>
          <w:rFonts w:eastAsiaTheme="minorHAnsi"/>
          <w:lang w:val="en-US"/>
        </w:rPr>
        <w:t>ë</w:t>
      </w:r>
      <w:r>
        <w:rPr>
          <w:rFonts w:eastAsiaTheme="minorHAnsi"/>
          <w:lang w:val="en-US"/>
        </w:rPr>
        <w:t>s hartohet</w:t>
      </w:r>
      <w:r w:rsidR="00C1569D" w:rsidRPr="002B2A92">
        <w:rPr>
          <w:rFonts w:eastAsiaTheme="minorHAnsi"/>
          <w:lang w:val="en-US"/>
        </w:rPr>
        <w:t xml:space="preserve"> në raporte 1:100; 1:200; dhe përmbajnë të dhënat numerike për:</w:t>
      </w:r>
    </w:p>
    <w:p w:rsidR="00C1569D" w:rsidRPr="002B2A92" w:rsidRDefault="00C1569D" w:rsidP="00C1569D">
      <w:pPr>
        <w:widowControl/>
        <w:jc w:val="both"/>
        <w:rPr>
          <w:rFonts w:eastAsiaTheme="minorHAnsi"/>
          <w:lang w:val="en-US"/>
        </w:rPr>
      </w:pPr>
      <w:proofErr w:type="gramStart"/>
      <w:r w:rsidRPr="002B2A92">
        <w:rPr>
          <w:rFonts w:eastAsiaTheme="minorHAnsi"/>
          <w:lang w:val="en-US"/>
        </w:rPr>
        <w:t>sipërfaqja</w:t>
      </w:r>
      <w:proofErr w:type="gramEnd"/>
      <w:r w:rsidRPr="002B2A92">
        <w:rPr>
          <w:rFonts w:eastAsiaTheme="minorHAnsi"/>
          <w:lang w:val="en-US"/>
        </w:rPr>
        <w:t xml:space="preserve"> e mbushjes  Sp (m2); sipërfaqja për gërmim Sg (m2);gjatësia ku marrim humusin (m);gjatësia mbi të cilën vendoset humusi (m).</w:t>
      </w:r>
    </w:p>
    <w:p w:rsidR="002057A6" w:rsidRPr="002B2A92" w:rsidRDefault="002057A6" w:rsidP="00C1569D">
      <w:pPr>
        <w:widowControl/>
        <w:jc w:val="both"/>
      </w:pPr>
    </w:p>
    <w:p w:rsidR="002057A6" w:rsidRPr="002B2A92" w:rsidRDefault="002057A6" w:rsidP="00C1569D">
      <w:pPr>
        <w:widowControl/>
        <w:jc w:val="both"/>
        <w:rPr>
          <w:b/>
        </w:rPr>
      </w:pPr>
      <w:r w:rsidRPr="002B2A92">
        <w:rPr>
          <w:b/>
        </w:rPr>
        <w:t>2.10 Llogaritja e volumeve n</w:t>
      </w:r>
      <w:r w:rsidR="005D7727" w:rsidRPr="002B2A92">
        <w:rPr>
          <w:b/>
        </w:rPr>
        <w:t>ë</w:t>
      </w:r>
      <w:r w:rsidRPr="002B2A92">
        <w:rPr>
          <w:b/>
        </w:rPr>
        <w:t xml:space="preserve"> rrug</w:t>
      </w:r>
      <w:r w:rsidR="005D7727" w:rsidRPr="002B2A92">
        <w:rPr>
          <w:b/>
        </w:rPr>
        <w:t>ë</w:t>
      </w:r>
      <w:r w:rsidRPr="002B2A92">
        <w:rPr>
          <w:b/>
        </w:rPr>
        <w:t>.</w:t>
      </w:r>
    </w:p>
    <w:p w:rsidR="002057A6" w:rsidRPr="002B2A92" w:rsidRDefault="002057A6" w:rsidP="00C1569D">
      <w:pPr>
        <w:widowControl/>
        <w:jc w:val="both"/>
      </w:pPr>
    </w:p>
    <w:p w:rsidR="00C1569D" w:rsidRPr="002B2A92" w:rsidRDefault="00C1569D" w:rsidP="00C1569D">
      <w:pPr>
        <w:widowControl/>
        <w:jc w:val="both"/>
        <w:rPr>
          <w:rFonts w:eastAsiaTheme="minorHAnsi"/>
          <w:lang w:val="en-US"/>
        </w:rPr>
      </w:pPr>
      <w:r w:rsidRPr="002B2A92">
        <w:t xml:space="preserve">Llogarisim, mbi bazën e shkallës që këto vizatime kanë; </w:t>
      </w:r>
      <w:r w:rsidR="000A792B" w:rsidRPr="002B2A92">
        <w:rPr>
          <w:rFonts w:eastAsiaTheme="minorHAnsi"/>
          <w:lang w:val="en-US"/>
        </w:rPr>
        <w:t>sipërfaqjen</w:t>
      </w:r>
      <w:r w:rsidRPr="002B2A92">
        <w:rPr>
          <w:rFonts w:eastAsiaTheme="minorHAnsi"/>
          <w:lang w:val="en-US"/>
        </w:rPr>
        <w:t xml:space="preserve"> e mbushjes Sm (m2);</w:t>
      </w:r>
    </w:p>
    <w:p w:rsidR="00C1569D" w:rsidRPr="002B2A92" w:rsidRDefault="000A792B" w:rsidP="000A1982">
      <w:pPr>
        <w:widowControl/>
        <w:jc w:val="both"/>
        <w:rPr>
          <w:rFonts w:eastAsiaTheme="minorHAnsi"/>
          <w:lang w:val="en-US"/>
        </w:rPr>
      </w:pPr>
      <w:proofErr w:type="gramStart"/>
      <w:r w:rsidRPr="002B2A92">
        <w:rPr>
          <w:rFonts w:eastAsiaTheme="minorHAnsi"/>
          <w:lang w:val="en-US"/>
        </w:rPr>
        <w:t>at</w:t>
      </w:r>
      <w:r w:rsidR="007806F7">
        <w:rPr>
          <w:rFonts w:eastAsiaTheme="minorHAnsi"/>
          <w:lang w:val="en-US"/>
        </w:rPr>
        <w:t>ë</w:t>
      </w:r>
      <w:proofErr w:type="gramEnd"/>
      <w:r w:rsidR="00C1569D" w:rsidRPr="002B2A92">
        <w:rPr>
          <w:rFonts w:eastAsiaTheme="minorHAnsi"/>
          <w:lang w:val="en-US"/>
        </w:rPr>
        <w:t xml:space="preserve"> për gërmim Sg (m2);gjatësia nga e cila e marrim humusin (m); gjatësia mbi të cilën vendoset humusi (m). Sipërfaqën e prerjeve të tërthorta e llogarisim me vizore, kompas, dhe sot më së shumti me programet aplikative n</w:t>
      </w:r>
      <w:r w:rsidR="000A1982" w:rsidRPr="002B2A92">
        <w:rPr>
          <w:rFonts w:eastAsiaTheme="minorHAnsi"/>
          <w:lang w:val="en-US"/>
        </w:rPr>
        <w:t>ë</w:t>
      </w:r>
      <w:r w:rsidR="00C1569D" w:rsidRPr="002B2A92">
        <w:rPr>
          <w:rFonts w:eastAsiaTheme="minorHAnsi"/>
          <w:lang w:val="en-US"/>
        </w:rPr>
        <w:t xml:space="preserve"> kompjuter. Vëllimin e masave të tokës e përcaktojmë në bazë të sipërfaqës së mesme të profilit sipas distancës së njohur me formulë</w:t>
      </w:r>
      <w:r w:rsidR="000A1982" w:rsidRPr="002B2A92">
        <w:rPr>
          <w:rFonts w:eastAsiaTheme="minorHAnsi"/>
          <w:lang w:val="en-US"/>
        </w:rPr>
        <w:t>n:</w:t>
      </w:r>
    </w:p>
    <w:p w:rsidR="00C1569D" w:rsidRPr="002B2A92" w:rsidRDefault="00C1569D" w:rsidP="00C1569D">
      <w:pPr>
        <w:widowControl/>
        <w:jc w:val="both"/>
        <w:rPr>
          <w:rFonts w:eastAsiaTheme="minorHAnsi"/>
          <w:lang w:val="en-US"/>
        </w:rPr>
      </w:pPr>
      <w:r w:rsidRPr="002B2A92">
        <w:rPr>
          <w:noProof/>
          <w:lang w:val="en-US"/>
        </w:rPr>
        <w:drawing>
          <wp:inline distT="0" distB="0" distL="0" distR="0" wp14:anchorId="18E99BE9" wp14:editId="550EF450">
            <wp:extent cx="1552575" cy="44533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1186" t="30739" r="36849" b="64236"/>
                    <a:stretch/>
                  </pic:blipFill>
                  <pic:spPr bwMode="auto">
                    <a:xfrm>
                      <a:off x="0" y="0"/>
                      <a:ext cx="1573868" cy="451447"/>
                    </a:xfrm>
                    <a:prstGeom prst="rect">
                      <a:avLst/>
                    </a:prstGeom>
                    <a:ln>
                      <a:noFill/>
                    </a:ln>
                    <a:extLst>
                      <a:ext uri="{53640926-AAD7-44D8-BBD7-CCE9431645EC}">
                        <a14:shadowObscured xmlns:a14="http://schemas.microsoft.com/office/drawing/2010/main"/>
                      </a:ext>
                    </a:extLst>
                  </pic:spPr>
                </pic:pic>
              </a:graphicData>
            </a:graphic>
          </wp:inline>
        </w:drawing>
      </w:r>
    </w:p>
    <w:p w:rsidR="00C1569D" w:rsidRPr="002B2A92" w:rsidRDefault="00C1569D" w:rsidP="00C1569D">
      <w:pPr>
        <w:widowControl/>
        <w:jc w:val="both"/>
        <w:rPr>
          <w:rFonts w:eastAsiaTheme="minorHAnsi"/>
          <w:lang w:val="en-US"/>
        </w:rPr>
      </w:pPr>
      <w:r w:rsidRPr="002B2A92">
        <w:rPr>
          <w:rFonts w:eastAsiaTheme="minorHAnsi"/>
          <w:lang w:val="en-US"/>
        </w:rPr>
        <w:t xml:space="preserve">V- </w:t>
      </w:r>
      <w:proofErr w:type="gramStart"/>
      <w:r w:rsidRPr="002B2A92">
        <w:rPr>
          <w:rFonts w:eastAsiaTheme="minorHAnsi"/>
          <w:lang w:val="en-US"/>
        </w:rPr>
        <w:t>v</w:t>
      </w:r>
      <w:r w:rsidR="000A1982" w:rsidRPr="002B2A92">
        <w:rPr>
          <w:rFonts w:eastAsiaTheme="minorHAnsi"/>
          <w:lang w:val="en-US"/>
        </w:rPr>
        <w:t>ë</w:t>
      </w:r>
      <w:r w:rsidRPr="002B2A92">
        <w:rPr>
          <w:rFonts w:eastAsiaTheme="minorHAnsi"/>
          <w:lang w:val="en-US"/>
        </w:rPr>
        <w:t>llimi</w:t>
      </w:r>
      <w:proofErr w:type="gramEnd"/>
      <w:r w:rsidRPr="002B2A92">
        <w:rPr>
          <w:rFonts w:eastAsiaTheme="minorHAnsi"/>
          <w:lang w:val="en-US"/>
        </w:rPr>
        <w:t xml:space="preserve"> </w:t>
      </w:r>
    </w:p>
    <w:p w:rsidR="00C1569D" w:rsidRPr="002B2A92" w:rsidRDefault="00C1569D" w:rsidP="00C1569D">
      <w:pPr>
        <w:widowControl/>
        <w:jc w:val="both"/>
        <w:rPr>
          <w:rFonts w:eastAsiaTheme="minorHAnsi"/>
          <w:lang w:val="en-US"/>
        </w:rPr>
      </w:pPr>
      <w:r w:rsidRPr="002B2A92">
        <w:rPr>
          <w:rFonts w:eastAsiaTheme="minorHAnsi"/>
          <w:lang w:val="en-US"/>
        </w:rPr>
        <w:t xml:space="preserve">P1 - sipërfaqja e prerjes tërthore 1 </w:t>
      </w:r>
    </w:p>
    <w:p w:rsidR="00C1569D" w:rsidRPr="002B2A92" w:rsidRDefault="00C1569D" w:rsidP="00C1569D">
      <w:pPr>
        <w:widowControl/>
        <w:jc w:val="both"/>
        <w:rPr>
          <w:rFonts w:eastAsiaTheme="minorHAnsi"/>
          <w:lang w:val="en-US"/>
        </w:rPr>
      </w:pPr>
      <w:r w:rsidRPr="002B2A92">
        <w:rPr>
          <w:rFonts w:eastAsiaTheme="minorHAnsi"/>
          <w:lang w:val="en-US"/>
        </w:rPr>
        <w:t xml:space="preserve">P2 - sipërfaqja e prerjes tërthore 2 </w:t>
      </w:r>
    </w:p>
    <w:p w:rsidR="00C1569D" w:rsidRPr="002B2A92" w:rsidRDefault="00C1569D" w:rsidP="00C1569D">
      <w:pPr>
        <w:widowControl/>
        <w:jc w:val="both"/>
        <w:rPr>
          <w:rFonts w:eastAsiaTheme="minorHAnsi"/>
          <w:lang w:val="en-US"/>
        </w:rPr>
      </w:pPr>
      <w:r w:rsidRPr="002B2A92">
        <w:rPr>
          <w:rFonts w:eastAsiaTheme="minorHAnsi"/>
          <w:lang w:val="en-US"/>
        </w:rPr>
        <w:t xml:space="preserve">L – </w:t>
      </w:r>
      <w:proofErr w:type="gramStart"/>
      <w:r w:rsidRPr="002B2A92">
        <w:rPr>
          <w:rFonts w:eastAsiaTheme="minorHAnsi"/>
          <w:lang w:val="en-US"/>
        </w:rPr>
        <w:t>distanca</w:t>
      </w:r>
      <w:proofErr w:type="gramEnd"/>
      <w:r w:rsidRPr="002B2A92">
        <w:rPr>
          <w:rFonts w:eastAsiaTheme="minorHAnsi"/>
          <w:lang w:val="en-US"/>
        </w:rPr>
        <w:t xml:space="preserve"> mi</w:t>
      </w:r>
      <w:r w:rsidR="000A792B" w:rsidRPr="002B2A92">
        <w:rPr>
          <w:rFonts w:eastAsiaTheme="minorHAnsi"/>
          <w:lang w:val="en-US"/>
        </w:rPr>
        <w:t>dis dy prerjeve të tërthorta</w:t>
      </w:r>
    </w:p>
    <w:p w:rsidR="00C1569D" w:rsidRPr="002B2A92" w:rsidRDefault="00C1569D" w:rsidP="000A1982">
      <w:pPr>
        <w:widowControl/>
        <w:jc w:val="both"/>
        <w:rPr>
          <w:rFonts w:eastAsiaTheme="minorHAnsi"/>
          <w:lang w:val="en-US"/>
        </w:rPr>
      </w:pPr>
      <w:r w:rsidRPr="002B2A92">
        <w:rPr>
          <w:rFonts w:eastAsiaTheme="minorHAnsi"/>
          <w:lang w:val="en-US"/>
        </w:rPr>
        <w:t>Volumi i reduktuar fi</w:t>
      </w:r>
      <w:r w:rsidR="000A792B" w:rsidRPr="002B2A92">
        <w:rPr>
          <w:rFonts w:eastAsiaTheme="minorHAnsi"/>
          <w:lang w:val="en-US"/>
        </w:rPr>
        <w:t xml:space="preserve">tohet kur i njëjti vëllim </w:t>
      </w:r>
      <w:r w:rsidRPr="002B2A92">
        <w:rPr>
          <w:rFonts w:eastAsiaTheme="minorHAnsi"/>
          <w:lang w:val="en-US"/>
        </w:rPr>
        <w:t xml:space="preserve">shumëzohet me koeficientin e </w:t>
      </w:r>
      <w:proofErr w:type="gramStart"/>
      <w:r w:rsidRPr="002B2A92">
        <w:rPr>
          <w:rFonts w:eastAsiaTheme="minorHAnsi"/>
          <w:lang w:val="en-US"/>
        </w:rPr>
        <w:t>vëllim</w:t>
      </w:r>
      <w:r w:rsidR="000A792B" w:rsidRPr="002B2A92">
        <w:rPr>
          <w:rFonts w:eastAsiaTheme="minorHAnsi"/>
          <w:lang w:val="en-US"/>
        </w:rPr>
        <w:t xml:space="preserve">it </w:t>
      </w:r>
      <w:r w:rsidRPr="002B2A92">
        <w:rPr>
          <w:rFonts w:eastAsiaTheme="minorHAnsi"/>
          <w:lang w:val="en-US"/>
        </w:rPr>
        <w:t>,</w:t>
      </w:r>
      <w:proofErr w:type="gramEnd"/>
      <w:r w:rsidRPr="002B2A92">
        <w:rPr>
          <w:rFonts w:eastAsiaTheme="minorHAnsi"/>
          <w:lang w:val="en-US"/>
        </w:rPr>
        <w:t xml:space="preserve"> sipas llojit të tokës, në </w:t>
      </w:r>
      <w:r w:rsidR="00C5266B" w:rsidRPr="002B2A92">
        <w:rPr>
          <w:rFonts w:eastAsiaTheme="minorHAnsi"/>
          <w:lang w:val="en-US"/>
        </w:rPr>
        <w:t>baz</w:t>
      </w:r>
      <w:r w:rsidR="007806F7">
        <w:rPr>
          <w:rFonts w:eastAsiaTheme="minorHAnsi"/>
          <w:lang w:val="en-US"/>
        </w:rPr>
        <w:t>ë</w:t>
      </w:r>
      <w:r w:rsidR="00C5266B" w:rsidRPr="002B2A92">
        <w:rPr>
          <w:rFonts w:eastAsiaTheme="minorHAnsi"/>
          <w:lang w:val="en-US"/>
        </w:rPr>
        <w:t xml:space="preserve"> t</w:t>
      </w:r>
      <w:r w:rsidR="007806F7">
        <w:rPr>
          <w:rFonts w:eastAsiaTheme="minorHAnsi"/>
          <w:lang w:val="en-US"/>
        </w:rPr>
        <w:t>ë</w:t>
      </w:r>
      <w:r w:rsidR="00C5266B" w:rsidRPr="002B2A92">
        <w:rPr>
          <w:rFonts w:eastAsiaTheme="minorHAnsi"/>
          <w:lang w:val="en-US"/>
        </w:rPr>
        <w:t xml:space="preserve"> kompaktësis së tokës</w:t>
      </w:r>
    </w:p>
    <w:p w:rsidR="00C1569D" w:rsidRPr="002B2A92" w:rsidRDefault="00C1569D" w:rsidP="00C1569D">
      <w:pPr>
        <w:widowControl/>
        <w:jc w:val="both"/>
        <w:rPr>
          <w:rFonts w:eastAsiaTheme="minorHAnsi"/>
          <w:lang w:val="en-US"/>
        </w:rPr>
      </w:pPr>
      <w:r w:rsidRPr="002B2A92">
        <w:rPr>
          <w:rFonts w:eastAsiaTheme="minorHAnsi"/>
          <w:lang w:val="en-US"/>
        </w:rPr>
        <w:t>Vr = V • Kr (m</w:t>
      </w:r>
      <w:r w:rsidRPr="002B2A92">
        <w:rPr>
          <w:rFonts w:eastAsiaTheme="minorHAnsi"/>
          <w:vertAlign w:val="superscript"/>
          <w:lang w:val="en-US"/>
        </w:rPr>
        <w:t>3</w:t>
      </w:r>
      <w:r w:rsidRPr="002B2A92">
        <w:rPr>
          <w:rFonts w:eastAsiaTheme="minorHAnsi"/>
          <w:lang w:val="en-US"/>
        </w:rPr>
        <w:t>), ku</w:t>
      </w:r>
    </w:p>
    <w:p w:rsidR="00C1569D" w:rsidRPr="002B2A92" w:rsidRDefault="00C1569D" w:rsidP="00C1569D">
      <w:pPr>
        <w:widowControl/>
        <w:jc w:val="both"/>
        <w:rPr>
          <w:rFonts w:eastAsiaTheme="minorHAnsi"/>
          <w:lang w:val="en-US"/>
        </w:rPr>
      </w:pPr>
      <w:r w:rsidRPr="002B2A92">
        <w:rPr>
          <w:rFonts w:eastAsiaTheme="minorHAnsi"/>
          <w:lang w:val="en-US"/>
        </w:rPr>
        <w:t>Vr- Volumi i reduktuar (m</w:t>
      </w:r>
      <w:r w:rsidRPr="002B2A92">
        <w:rPr>
          <w:rFonts w:eastAsiaTheme="minorHAnsi"/>
          <w:vertAlign w:val="superscript"/>
          <w:lang w:val="en-US"/>
        </w:rPr>
        <w:t>3</w:t>
      </w:r>
      <w:r w:rsidRPr="002B2A92">
        <w:rPr>
          <w:rFonts w:eastAsiaTheme="minorHAnsi"/>
          <w:lang w:val="en-US"/>
        </w:rPr>
        <w:t>)</w:t>
      </w:r>
    </w:p>
    <w:p w:rsidR="00C1569D" w:rsidRPr="002B2A92" w:rsidRDefault="00C1569D" w:rsidP="00C1569D">
      <w:pPr>
        <w:widowControl/>
        <w:jc w:val="both"/>
        <w:rPr>
          <w:rFonts w:eastAsiaTheme="minorHAnsi"/>
          <w:lang w:val="en-US"/>
        </w:rPr>
      </w:pPr>
      <w:r w:rsidRPr="002B2A92">
        <w:rPr>
          <w:rFonts w:eastAsiaTheme="minorHAnsi"/>
          <w:lang w:val="en-US"/>
        </w:rPr>
        <w:t>V- Volumi i llogaritur (m</w:t>
      </w:r>
      <w:r w:rsidRPr="002B2A92">
        <w:rPr>
          <w:rFonts w:eastAsiaTheme="minorHAnsi"/>
          <w:vertAlign w:val="superscript"/>
          <w:lang w:val="en-US"/>
        </w:rPr>
        <w:t>3</w:t>
      </w:r>
      <w:r w:rsidRPr="002B2A92">
        <w:rPr>
          <w:rFonts w:eastAsiaTheme="minorHAnsi"/>
          <w:lang w:val="en-US"/>
        </w:rPr>
        <w:t>)</w:t>
      </w:r>
    </w:p>
    <w:p w:rsidR="00C5266B" w:rsidRPr="002B2A92" w:rsidRDefault="00C1569D" w:rsidP="00C5266B">
      <w:pPr>
        <w:widowControl/>
        <w:jc w:val="both"/>
        <w:rPr>
          <w:rFonts w:eastAsiaTheme="minorHAnsi"/>
          <w:lang w:val="en-US"/>
        </w:rPr>
      </w:pPr>
      <w:r w:rsidRPr="002B2A92">
        <w:rPr>
          <w:rFonts w:eastAsiaTheme="minorHAnsi"/>
          <w:lang w:val="en-US"/>
        </w:rPr>
        <w:t>Kr</w:t>
      </w:r>
      <w:r w:rsidR="002057A6" w:rsidRPr="002B2A92">
        <w:rPr>
          <w:rFonts w:eastAsiaTheme="minorHAnsi"/>
          <w:lang w:val="en-US"/>
        </w:rPr>
        <w:t>-</w:t>
      </w:r>
      <w:r w:rsidR="00C5266B" w:rsidRPr="002B2A92">
        <w:rPr>
          <w:rFonts w:eastAsiaTheme="minorHAnsi"/>
          <w:lang w:val="en-US"/>
        </w:rPr>
        <w:t xml:space="preserve"> është koeficienti i vëllimit</w:t>
      </w:r>
    </w:p>
    <w:p w:rsidR="00C5266B" w:rsidRPr="002B2A92" w:rsidRDefault="00C5266B" w:rsidP="00C5266B">
      <w:pPr>
        <w:widowControl/>
        <w:jc w:val="both"/>
        <w:rPr>
          <w:rFonts w:eastAsiaTheme="minorHAnsi"/>
          <w:lang w:val="en-US"/>
        </w:rPr>
      </w:pPr>
    </w:p>
    <w:p w:rsidR="008179C9" w:rsidRPr="002B2A92" w:rsidRDefault="008179C9" w:rsidP="008179C9">
      <w:pPr>
        <w:widowControl/>
        <w:jc w:val="both"/>
        <w:rPr>
          <w:rFonts w:eastAsia="MinionPro-Bold"/>
          <w:lang w:val="en-US"/>
        </w:rPr>
      </w:pPr>
      <w:r w:rsidRPr="002B2A92">
        <w:rPr>
          <w:rFonts w:eastAsia="MinionPro-Bold"/>
          <w:lang w:val="en-US"/>
        </w:rPr>
        <w:t>Vizatohet profili</w:t>
      </w:r>
      <w:r w:rsidR="00FD6BB7" w:rsidRPr="002B2A92">
        <w:rPr>
          <w:rFonts w:eastAsia="MinionPro-Bold"/>
          <w:lang w:val="en-US"/>
        </w:rPr>
        <w:t xml:space="preserve"> gjatësor me një shkallë 1:1000</w:t>
      </w:r>
      <w:r w:rsidRPr="002B2A92">
        <w:rPr>
          <w:rFonts w:eastAsia="MinionPro-Bold"/>
          <w:lang w:val="en-US"/>
        </w:rPr>
        <w:t xml:space="preserve"> ose 1:2000</w:t>
      </w:r>
      <w:r w:rsidR="00C5266B" w:rsidRPr="002B2A92">
        <w:rPr>
          <w:rFonts w:eastAsia="MinionPro-Bold"/>
          <w:lang w:val="en-US"/>
        </w:rPr>
        <w:t xml:space="preserve"> </w:t>
      </w:r>
      <w:r w:rsidRPr="002B2A92">
        <w:rPr>
          <w:rFonts w:eastAsia="MinionPro-Bold"/>
          <w:lang w:val="en-US"/>
        </w:rPr>
        <w:t>për gjatësinë totale të rrugës;</w:t>
      </w:r>
    </w:p>
    <w:p w:rsidR="008179C9" w:rsidRPr="002B2A92" w:rsidRDefault="008179C9" w:rsidP="00FD6BB7">
      <w:pPr>
        <w:widowControl/>
        <w:jc w:val="both"/>
        <w:rPr>
          <w:rFonts w:eastAsia="MinionPro-Bold"/>
          <w:lang w:val="en-US"/>
        </w:rPr>
      </w:pPr>
      <w:r w:rsidRPr="002B2A92">
        <w:rPr>
          <w:rFonts w:eastAsia="MinionPro-Bold"/>
          <w:lang w:val="en-US"/>
        </w:rPr>
        <w:t xml:space="preserve">Bëhet konstruimi </w:t>
      </w:r>
      <w:r w:rsidR="00FD6BB7" w:rsidRPr="002B2A92">
        <w:rPr>
          <w:rFonts w:eastAsia="MinionPro-Bold"/>
          <w:lang w:val="en-US"/>
        </w:rPr>
        <w:t>i profilit</w:t>
      </w:r>
      <w:r w:rsidRPr="002B2A92">
        <w:rPr>
          <w:rFonts w:eastAsia="MinionPro-Bold"/>
          <w:lang w:val="en-US"/>
        </w:rPr>
        <w:t xml:space="preserve"> të sipërfaqëve, së pari vizatohen nivelet, pastaj sipërfaqja njësore. Sipërfaqja e gërmimit vendoset mbi nivelet, ndërsa sipërfaqja e mbushjes nën nivelet. Te profili mbushje gërmim, nga sipërfaqja e madhe hiqet</w:t>
      </w:r>
      <w:r w:rsidR="00FD6BB7" w:rsidRPr="002B2A92">
        <w:rPr>
          <w:rFonts w:eastAsia="MinionPro-Bold"/>
          <w:lang w:val="en-US"/>
        </w:rPr>
        <w:t xml:space="preserve"> </w:t>
      </w:r>
      <w:r w:rsidRPr="002B2A92">
        <w:rPr>
          <w:rFonts w:eastAsia="MinionPro-Bold"/>
          <w:lang w:val="en-US"/>
        </w:rPr>
        <w:t>sipërfaqja më e vogël dhe shtohet ndryshimi. Raporti përca</w:t>
      </w:r>
      <w:r w:rsidR="00FD6BB7" w:rsidRPr="002B2A92">
        <w:rPr>
          <w:rFonts w:eastAsia="MinionPro-Bold"/>
          <w:lang w:val="en-US"/>
        </w:rPr>
        <w:t>ktohet nga madhësitë e sipërfaqeve të aplikuara</w:t>
      </w:r>
      <w:r w:rsidRPr="002B2A92">
        <w:rPr>
          <w:rFonts w:eastAsia="MinionPro-Bold"/>
          <w:lang w:val="en-US"/>
        </w:rPr>
        <w:t>.</w:t>
      </w:r>
    </w:p>
    <w:p w:rsidR="008179C9" w:rsidRPr="002B2A92" w:rsidRDefault="008179C9" w:rsidP="00FD6BB7">
      <w:pPr>
        <w:widowControl/>
        <w:jc w:val="both"/>
        <w:rPr>
          <w:rFonts w:eastAsia="MinionPro-Bold"/>
          <w:color w:val="FF0000"/>
          <w:lang w:val="en-US"/>
        </w:rPr>
      </w:pPr>
      <w:r w:rsidRPr="002B2A92">
        <w:rPr>
          <w:rFonts w:eastAsia="MinionPro-Bold"/>
          <w:lang w:val="en-US"/>
        </w:rPr>
        <w:t>Kryhet konstruksioni i profilit të masave. Të dhënat lexohen në tabelën nr. 1, më poshtë</w:t>
      </w:r>
      <w:r w:rsidR="00FD6BB7" w:rsidRPr="002B2A92">
        <w:rPr>
          <w:rFonts w:eastAsia="MinionPro-Bold"/>
          <w:lang w:val="en-US"/>
        </w:rPr>
        <w:t xml:space="preserve"> </w:t>
      </w:r>
      <w:proofErr w:type="gramStart"/>
      <w:r w:rsidR="00FD6BB7" w:rsidRPr="002B2A92">
        <w:rPr>
          <w:rFonts w:eastAsia="MinionPro-Bold"/>
          <w:lang w:val="en-US"/>
        </w:rPr>
        <w:t>te</w:t>
      </w:r>
      <w:proofErr w:type="gramEnd"/>
      <w:r w:rsidRPr="002B2A92">
        <w:rPr>
          <w:rFonts w:eastAsia="MinionPro-Bold"/>
          <w:lang w:val="en-US"/>
        </w:rPr>
        <w:t xml:space="preserve"> kolona e fundit. Së pari tërhiqet vijë horizontale, dhe pastaj vizatohen kubatura e masave të tokës në këtë mënyrë nëse bëhet fjalë për gërmim, sasit vizatohen mbi vijën horizontale, dhe nëse është mbushje, nën vijën horizontale</w:t>
      </w:r>
    </w:p>
    <w:p w:rsidR="00C1569D" w:rsidRPr="002B2A92" w:rsidRDefault="00C1569D" w:rsidP="00C1569D">
      <w:pPr>
        <w:widowControl/>
        <w:jc w:val="both"/>
        <w:rPr>
          <w:rFonts w:eastAsiaTheme="minorHAnsi"/>
          <w:lang w:val="en-US"/>
        </w:rPr>
      </w:pPr>
      <w:r w:rsidRPr="002B2A92">
        <w:rPr>
          <w:rFonts w:eastAsiaTheme="minorHAnsi"/>
          <w:lang w:val="en-US"/>
        </w:rPr>
        <w:t>Në bazë të llogaritjeve të paraqi</w:t>
      </w:r>
      <w:r w:rsidR="002057A6" w:rsidRPr="002B2A92">
        <w:rPr>
          <w:rFonts w:eastAsiaTheme="minorHAnsi"/>
          <w:lang w:val="en-US"/>
        </w:rPr>
        <w:t>tura në tabelën shikojm</w:t>
      </w:r>
      <w:r w:rsidR="005D7727" w:rsidRPr="002B2A92">
        <w:rPr>
          <w:rFonts w:eastAsiaTheme="minorHAnsi"/>
          <w:lang w:val="en-US"/>
        </w:rPr>
        <w:t>ë</w:t>
      </w:r>
      <w:r w:rsidR="002057A6" w:rsidRPr="002B2A92">
        <w:rPr>
          <w:rFonts w:eastAsiaTheme="minorHAnsi"/>
          <w:lang w:val="en-US"/>
        </w:rPr>
        <w:t xml:space="preserve"> a</w:t>
      </w:r>
      <w:r w:rsidRPr="002B2A92">
        <w:rPr>
          <w:rFonts w:eastAsiaTheme="minorHAnsi"/>
          <w:lang w:val="en-US"/>
        </w:rPr>
        <w:t xml:space="preserve"> ka tepricë të gërmimit </w:t>
      </w:r>
      <w:r w:rsidRPr="002B2A92">
        <w:rPr>
          <w:rFonts w:eastAsiaTheme="minorHAnsi"/>
        </w:rPr>
        <w:t xml:space="preserve">apo mbushjes, </w:t>
      </w:r>
      <w:r w:rsidR="002057A6" w:rsidRPr="002B2A92">
        <w:rPr>
          <w:rFonts w:eastAsiaTheme="minorHAnsi"/>
        </w:rPr>
        <w:t xml:space="preserve">pra kemi hequr </w:t>
      </w:r>
      <w:r w:rsidRPr="002B2A92">
        <w:rPr>
          <w:rFonts w:eastAsiaTheme="minorHAnsi"/>
        </w:rPr>
        <w:t>në mënyrë të drejt</w:t>
      </w:r>
      <w:r w:rsidR="000A1982" w:rsidRPr="002B2A92">
        <w:rPr>
          <w:rFonts w:eastAsiaTheme="minorHAnsi"/>
        </w:rPr>
        <w:t>ë</w:t>
      </w:r>
      <w:r w:rsidR="002057A6" w:rsidRPr="002B2A92">
        <w:rPr>
          <w:rFonts w:eastAsiaTheme="minorHAnsi"/>
        </w:rPr>
        <w:t xml:space="preserve"> nivelet</w:t>
      </w:r>
      <w:r w:rsidR="005D7727" w:rsidRPr="002B2A92">
        <w:rPr>
          <w:rFonts w:eastAsiaTheme="minorHAnsi"/>
        </w:rPr>
        <w:t>ë</w:t>
      </w:r>
      <w:r w:rsidR="002057A6" w:rsidRPr="002B2A92">
        <w:rPr>
          <w:rFonts w:eastAsiaTheme="minorHAnsi"/>
        </w:rPr>
        <w:t xml:space="preserve">n apo </w:t>
      </w:r>
      <w:proofErr w:type="gramStart"/>
      <w:r w:rsidR="002057A6" w:rsidRPr="002B2A92">
        <w:rPr>
          <w:rFonts w:eastAsiaTheme="minorHAnsi"/>
        </w:rPr>
        <w:t>jo</w:t>
      </w:r>
      <w:proofErr w:type="gramEnd"/>
      <w:r w:rsidR="002057A6" w:rsidRPr="002B2A92">
        <w:rPr>
          <w:rFonts w:eastAsiaTheme="minorHAnsi"/>
        </w:rPr>
        <w:t>, p</w:t>
      </w:r>
      <w:r w:rsidR="005D7727" w:rsidRPr="002B2A92">
        <w:rPr>
          <w:rFonts w:eastAsiaTheme="minorHAnsi"/>
        </w:rPr>
        <w:t>ë</w:t>
      </w:r>
      <w:r w:rsidR="002057A6" w:rsidRPr="002B2A92">
        <w:rPr>
          <w:rFonts w:eastAsiaTheme="minorHAnsi"/>
        </w:rPr>
        <w:t>r ndryshe rishikojm</w:t>
      </w:r>
      <w:r w:rsidR="005D7727" w:rsidRPr="002B2A92">
        <w:rPr>
          <w:rFonts w:eastAsiaTheme="minorHAnsi"/>
        </w:rPr>
        <w:t>ë</w:t>
      </w:r>
      <w:r w:rsidRPr="002B2A92">
        <w:rPr>
          <w:rFonts w:eastAsiaTheme="minorHAnsi"/>
        </w:rPr>
        <w:t xml:space="preserve"> drejtimi</w:t>
      </w:r>
      <w:r w:rsidR="002057A6" w:rsidRPr="002B2A92">
        <w:rPr>
          <w:rFonts w:eastAsiaTheme="minorHAnsi"/>
        </w:rPr>
        <w:t>n e</w:t>
      </w:r>
      <w:r w:rsidRPr="002B2A92">
        <w:rPr>
          <w:rFonts w:eastAsiaTheme="minorHAnsi"/>
        </w:rPr>
        <w:t xml:space="preserve"> trasesë.</w:t>
      </w:r>
    </w:p>
    <w:p w:rsidR="00C1569D" w:rsidRPr="002B2A92" w:rsidRDefault="00C1569D" w:rsidP="00C1569D">
      <w:pPr>
        <w:widowControl/>
        <w:rPr>
          <w:rFonts w:eastAsiaTheme="minorHAnsi"/>
          <w:lang w:val="en-US"/>
        </w:rPr>
      </w:pPr>
      <w:r w:rsidRPr="002B2A92">
        <w:rPr>
          <w:rFonts w:eastAsiaTheme="minorHAnsi"/>
          <w:lang w:val="en-US"/>
        </w:rPr>
        <w:t>Plot</w:t>
      </w:r>
      <w:r w:rsidR="000A1982" w:rsidRPr="002B2A92">
        <w:rPr>
          <w:rFonts w:eastAsiaTheme="minorHAnsi"/>
          <w:lang w:val="en-US"/>
        </w:rPr>
        <w:t>ë</w:t>
      </w:r>
      <w:r w:rsidR="002057A6" w:rsidRPr="002B2A92">
        <w:rPr>
          <w:rFonts w:eastAsiaTheme="minorHAnsi"/>
          <w:lang w:val="en-US"/>
        </w:rPr>
        <w:t>sojm</w:t>
      </w:r>
      <w:r w:rsidR="005D7727" w:rsidRPr="002B2A92">
        <w:rPr>
          <w:rFonts w:eastAsiaTheme="minorHAnsi"/>
          <w:lang w:val="en-US"/>
        </w:rPr>
        <w:t>ë</w:t>
      </w:r>
      <w:r w:rsidRPr="002B2A92">
        <w:rPr>
          <w:rFonts w:eastAsiaTheme="minorHAnsi"/>
          <w:lang w:val="en-US"/>
        </w:rPr>
        <w:t xml:space="preserve"> tabel</w:t>
      </w:r>
      <w:r w:rsidR="002057A6" w:rsidRPr="002B2A92">
        <w:rPr>
          <w:rFonts w:eastAsiaTheme="minorHAnsi"/>
          <w:lang w:val="en-US"/>
        </w:rPr>
        <w:t>ën</w:t>
      </w:r>
      <w:r w:rsidRPr="002B2A92">
        <w:rPr>
          <w:rFonts w:eastAsiaTheme="minorHAnsi"/>
          <w:lang w:val="en-US"/>
        </w:rPr>
        <w:t xml:space="preserve"> me t</w:t>
      </w:r>
      <w:r w:rsidR="000A1982" w:rsidRPr="002B2A92">
        <w:rPr>
          <w:rFonts w:eastAsiaTheme="minorHAnsi"/>
          <w:lang w:val="en-US"/>
        </w:rPr>
        <w:t>ë</w:t>
      </w:r>
      <w:r w:rsidRPr="002B2A92">
        <w:rPr>
          <w:rFonts w:eastAsiaTheme="minorHAnsi"/>
          <w:lang w:val="en-US"/>
        </w:rPr>
        <w:t xml:space="preserve"> dh</w:t>
      </w:r>
      <w:r w:rsidR="000A1982" w:rsidRPr="002B2A92">
        <w:rPr>
          <w:rFonts w:eastAsiaTheme="minorHAnsi"/>
          <w:lang w:val="en-US"/>
        </w:rPr>
        <w:t>ë</w:t>
      </w:r>
      <w:r w:rsidRPr="002B2A92">
        <w:rPr>
          <w:rFonts w:eastAsiaTheme="minorHAnsi"/>
          <w:lang w:val="en-US"/>
        </w:rPr>
        <w:t>na:</w:t>
      </w:r>
    </w:p>
    <w:p w:rsidR="00C1569D" w:rsidRPr="002B2A92" w:rsidRDefault="00C1569D" w:rsidP="00FD6BB7">
      <w:pPr>
        <w:pStyle w:val="ListParagraph"/>
        <w:widowControl/>
        <w:ind w:left="360"/>
        <w:jc w:val="both"/>
        <w:rPr>
          <w:rFonts w:eastAsiaTheme="minorHAnsi"/>
          <w:lang w:val="en-US"/>
        </w:rPr>
      </w:pPr>
      <w:proofErr w:type="gramStart"/>
      <w:r w:rsidRPr="002B2A92">
        <w:rPr>
          <w:rFonts w:eastAsiaTheme="minorHAnsi"/>
          <w:lang w:val="en-US"/>
        </w:rPr>
        <w:t>prerjet</w:t>
      </w:r>
      <w:proofErr w:type="gramEnd"/>
      <w:r w:rsidRPr="002B2A92">
        <w:rPr>
          <w:rFonts w:eastAsiaTheme="minorHAnsi"/>
          <w:lang w:val="en-US"/>
        </w:rPr>
        <w:t xml:space="preserve"> t</w:t>
      </w:r>
      <w:r w:rsidR="000A1982" w:rsidRPr="002B2A92">
        <w:rPr>
          <w:rFonts w:eastAsiaTheme="minorHAnsi"/>
          <w:lang w:val="en-US"/>
        </w:rPr>
        <w:t>ë</w:t>
      </w:r>
      <w:r w:rsidRPr="002B2A92">
        <w:rPr>
          <w:rFonts w:eastAsiaTheme="minorHAnsi"/>
          <w:lang w:val="en-US"/>
        </w:rPr>
        <w:t>rthore</w:t>
      </w:r>
      <w:r w:rsidR="002057A6" w:rsidRPr="002B2A92">
        <w:rPr>
          <w:rFonts w:eastAsiaTheme="minorHAnsi"/>
          <w:lang w:val="en-US"/>
        </w:rPr>
        <w:t xml:space="preserve"> merren</w:t>
      </w:r>
      <w:r w:rsidRPr="002B2A92">
        <w:rPr>
          <w:rFonts w:eastAsiaTheme="minorHAnsi"/>
          <w:lang w:val="en-US"/>
        </w:rPr>
        <w:t xml:space="preserve"> n</w:t>
      </w:r>
      <w:r w:rsidR="000A1982" w:rsidRPr="002B2A92">
        <w:rPr>
          <w:rFonts w:eastAsiaTheme="minorHAnsi"/>
          <w:lang w:val="en-US"/>
        </w:rPr>
        <w:t>ë</w:t>
      </w:r>
      <w:r w:rsidRPr="002B2A92">
        <w:rPr>
          <w:rFonts w:eastAsiaTheme="minorHAnsi"/>
          <w:lang w:val="en-US"/>
        </w:rPr>
        <w:t xml:space="preserve"> distanc</w:t>
      </w:r>
      <w:r w:rsidR="000A1982" w:rsidRPr="002B2A92">
        <w:rPr>
          <w:rFonts w:eastAsiaTheme="minorHAnsi"/>
          <w:lang w:val="en-US"/>
        </w:rPr>
        <w:t>ë</w:t>
      </w:r>
      <w:r w:rsidRPr="002B2A92">
        <w:rPr>
          <w:rFonts w:eastAsiaTheme="minorHAnsi"/>
          <w:lang w:val="en-US"/>
        </w:rPr>
        <w:t xml:space="preserve"> L = 20m;</w:t>
      </w:r>
    </w:p>
    <w:p w:rsidR="00C1569D" w:rsidRPr="002B2A92" w:rsidRDefault="002057A6" w:rsidP="00FD6BB7">
      <w:pPr>
        <w:pStyle w:val="ListParagraph"/>
        <w:widowControl/>
        <w:ind w:left="360"/>
        <w:jc w:val="both"/>
        <w:rPr>
          <w:rFonts w:eastAsiaTheme="minorHAnsi"/>
          <w:lang w:val="en-US"/>
        </w:rPr>
      </w:pPr>
      <w:proofErr w:type="gramStart"/>
      <w:r w:rsidRPr="002B2A92">
        <w:rPr>
          <w:rFonts w:eastAsiaTheme="minorHAnsi"/>
          <w:lang w:val="en-US"/>
        </w:rPr>
        <w:t>hedhim</w:t>
      </w:r>
      <w:proofErr w:type="gramEnd"/>
      <w:r w:rsidRPr="002B2A92">
        <w:rPr>
          <w:rFonts w:eastAsiaTheme="minorHAnsi"/>
          <w:lang w:val="en-US"/>
        </w:rPr>
        <w:t xml:space="preserve"> siperfaqen</w:t>
      </w:r>
      <w:r w:rsidR="00C1569D" w:rsidRPr="002B2A92">
        <w:rPr>
          <w:rFonts w:eastAsiaTheme="minorHAnsi"/>
          <w:lang w:val="en-US"/>
        </w:rPr>
        <w:t xml:space="preserve"> e llogaritura ve</w:t>
      </w:r>
      <w:r w:rsidR="000A1982" w:rsidRPr="002B2A92">
        <w:rPr>
          <w:rFonts w:eastAsiaTheme="minorHAnsi"/>
          <w:lang w:val="en-US"/>
        </w:rPr>
        <w:t>ç</w:t>
      </w:r>
      <w:r w:rsidR="00C1569D" w:rsidRPr="002B2A92">
        <w:rPr>
          <w:rFonts w:eastAsiaTheme="minorHAnsi"/>
          <w:lang w:val="en-US"/>
        </w:rPr>
        <w:t xml:space="preserve"> p</w:t>
      </w:r>
      <w:r w:rsidR="000A1982" w:rsidRPr="002B2A92">
        <w:rPr>
          <w:rFonts w:eastAsiaTheme="minorHAnsi"/>
          <w:lang w:val="en-US"/>
        </w:rPr>
        <w:t>ë</w:t>
      </w:r>
      <w:r w:rsidR="00C1569D" w:rsidRPr="002B2A92">
        <w:rPr>
          <w:rFonts w:eastAsiaTheme="minorHAnsi"/>
          <w:lang w:val="en-US"/>
        </w:rPr>
        <w:t>r g</w:t>
      </w:r>
      <w:r w:rsidR="000A1982" w:rsidRPr="002B2A92">
        <w:rPr>
          <w:rFonts w:eastAsiaTheme="minorHAnsi"/>
          <w:lang w:val="en-US"/>
        </w:rPr>
        <w:t>ë</w:t>
      </w:r>
      <w:r w:rsidR="00C1569D" w:rsidRPr="002B2A92">
        <w:rPr>
          <w:rFonts w:eastAsiaTheme="minorHAnsi"/>
          <w:lang w:val="en-US"/>
        </w:rPr>
        <w:t>rmimin, ve</w:t>
      </w:r>
      <w:r w:rsidR="000A1982" w:rsidRPr="002B2A92">
        <w:rPr>
          <w:rFonts w:eastAsiaTheme="minorHAnsi"/>
          <w:lang w:val="en-US"/>
        </w:rPr>
        <w:t>ç</w:t>
      </w:r>
      <w:r w:rsidR="00C1569D" w:rsidRPr="002B2A92">
        <w:rPr>
          <w:rFonts w:eastAsiaTheme="minorHAnsi"/>
          <w:lang w:val="en-US"/>
        </w:rPr>
        <w:t xml:space="preserve"> p</w:t>
      </w:r>
      <w:r w:rsidR="000A1982" w:rsidRPr="002B2A92">
        <w:rPr>
          <w:rFonts w:eastAsiaTheme="minorHAnsi"/>
          <w:lang w:val="en-US"/>
        </w:rPr>
        <w:t>ë</w:t>
      </w:r>
      <w:r w:rsidR="00C1569D" w:rsidRPr="002B2A92">
        <w:rPr>
          <w:rFonts w:eastAsiaTheme="minorHAnsi"/>
          <w:lang w:val="en-US"/>
        </w:rPr>
        <w:t xml:space="preserve">r </w:t>
      </w:r>
      <w:r w:rsidR="000A1982" w:rsidRPr="002B2A92">
        <w:rPr>
          <w:rFonts w:eastAsiaTheme="minorHAnsi"/>
          <w:lang w:val="en-US"/>
        </w:rPr>
        <w:t>mbushjen</w:t>
      </w:r>
      <w:r w:rsidR="00C1569D" w:rsidRPr="002B2A92">
        <w:rPr>
          <w:rFonts w:eastAsiaTheme="minorHAnsi"/>
          <w:lang w:val="en-US"/>
        </w:rPr>
        <w:t>;</w:t>
      </w:r>
    </w:p>
    <w:p w:rsidR="00C1569D" w:rsidRPr="0007438C" w:rsidRDefault="00C1569D" w:rsidP="0007438C">
      <w:pPr>
        <w:widowControl/>
        <w:jc w:val="both"/>
        <w:rPr>
          <w:rFonts w:eastAsiaTheme="minorHAnsi"/>
          <w:lang w:val="en-US"/>
        </w:rPr>
      </w:pPr>
      <w:r w:rsidRPr="0007438C">
        <w:rPr>
          <w:rFonts w:eastAsiaTheme="minorHAnsi"/>
          <w:lang w:val="en-US"/>
        </w:rPr>
        <w:t xml:space="preserve">Mesi aritmetik i </w:t>
      </w:r>
      <w:proofErr w:type="gramStart"/>
      <w:r w:rsidRPr="0007438C">
        <w:rPr>
          <w:rFonts w:eastAsiaTheme="minorHAnsi"/>
          <w:lang w:val="en-US"/>
        </w:rPr>
        <w:t>dy</w:t>
      </w:r>
      <w:proofErr w:type="gramEnd"/>
      <w:r w:rsidRPr="0007438C">
        <w:rPr>
          <w:rFonts w:eastAsiaTheme="minorHAnsi"/>
          <w:lang w:val="en-US"/>
        </w:rPr>
        <w:t xml:space="preserve"> sip</w:t>
      </w:r>
      <w:r w:rsidR="000A1982" w:rsidRPr="0007438C">
        <w:rPr>
          <w:rFonts w:eastAsiaTheme="minorHAnsi"/>
          <w:lang w:val="en-US"/>
        </w:rPr>
        <w:t>ë</w:t>
      </w:r>
      <w:r w:rsidRPr="0007438C">
        <w:rPr>
          <w:rFonts w:eastAsiaTheme="minorHAnsi"/>
          <w:lang w:val="en-US"/>
        </w:rPr>
        <w:t>rfaqeve t</w:t>
      </w:r>
      <w:r w:rsidR="000A1982" w:rsidRPr="0007438C">
        <w:rPr>
          <w:rFonts w:eastAsiaTheme="minorHAnsi"/>
          <w:lang w:val="en-US"/>
        </w:rPr>
        <w:t>ë</w:t>
      </w:r>
      <w:r w:rsidRPr="0007438C">
        <w:rPr>
          <w:rFonts w:eastAsiaTheme="minorHAnsi"/>
          <w:lang w:val="en-US"/>
        </w:rPr>
        <w:t xml:space="preserve"> ngjitura, nj</w:t>
      </w:r>
      <w:r w:rsidR="000A1982" w:rsidRPr="0007438C">
        <w:rPr>
          <w:rFonts w:eastAsiaTheme="minorHAnsi"/>
          <w:lang w:val="en-US"/>
        </w:rPr>
        <w:t>ë</w:t>
      </w:r>
      <w:r w:rsidRPr="0007438C">
        <w:rPr>
          <w:rFonts w:eastAsiaTheme="minorHAnsi"/>
          <w:lang w:val="en-US"/>
        </w:rPr>
        <w:t>pasnj</w:t>
      </w:r>
      <w:r w:rsidR="000A1982" w:rsidRPr="0007438C">
        <w:rPr>
          <w:rFonts w:eastAsiaTheme="minorHAnsi"/>
          <w:lang w:val="en-US"/>
        </w:rPr>
        <w:t>ë</w:t>
      </w:r>
      <w:r w:rsidRPr="0007438C">
        <w:rPr>
          <w:rFonts w:eastAsiaTheme="minorHAnsi"/>
          <w:lang w:val="en-US"/>
        </w:rPr>
        <w:t>sh</w:t>
      </w:r>
      <w:r w:rsidR="000A1982" w:rsidRPr="0007438C">
        <w:rPr>
          <w:rFonts w:eastAsiaTheme="minorHAnsi"/>
          <w:lang w:val="en-US"/>
        </w:rPr>
        <w:t>ë</w:t>
      </w:r>
      <w:r w:rsidRPr="0007438C">
        <w:rPr>
          <w:rFonts w:eastAsiaTheme="minorHAnsi"/>
          <w:lang w:val="en-US"/>
        </w:rPr>
        <w:t>m shum</w:t>
      </w:r>
      <w:r w:rsidR="000A1982" w:rsidRPr="0007438C">
        <w:rPr>
          <w:rFonts w:eastAsiaTheme="minorHAnsi"/>
          <w:lang w:val="en-US"/>
        </w:rPr>
        <w:t>ë</w:t>
      </w:r>
      <w:r w:rsidRPr="0007438C">
        <w:rPr>
          <w:rFonts w:eastAsiaTheme="minorHAnsi"/>
          <w:lang w:val="en-US"/>
        </w:rPr>
        <w:t>zohet me distanc</w:t>
      </w:r>
      <w:r w:rsidR="000A1982" w:rsidRPr="0007438C">
        <w:rPr>
          <w:rFonts w:eastAsiaTheme="minorHAnsi"/>
          <w:lang w:val="en-US"/>
        </w:rPr>
        <w:t xml:space="preserve">ën </w:t>
      </w:r>
      <w:r w:rsidRPr="0007438C">
        <w:rPr>
          <w:rFonts w:eastAsiaTheme="minorHAnsi"/>
          <w:lang w:val="en-US"/>
        </w:rPr>
        <w:t>mes tyre dhe p</w:t>
      </w:r>
      <w:r w:rsidR="000A1982" w:rsidRPr="0007438C">
        <w:rPr>
          <w:rFonts w:eastAsiaTheme="minorHAnsi"/>
          <w:lang w:val="en-US"/>
        </w:rPr>
        <w:t>ë</w:t>
      </w:r>
      <w:r w:rsidR="00FD6BB7" w:rsidRPr="0007438C">
        <w:rPr>
          <w:rFonts w:eastAsiaTheme="minorHAnsi"/>
          <w:lang w:val="en-US"/>
        </w:rPr>
        <w:t xml:space="preserve">rcaktohet </w:t>
      </w:r>
      <w:r w:rsidRPr="0007438C">
        <w:rPr>
          <w:rFonts w:eastAsiaTheme="minorHAnsi"/>
          <w:lang w:val="en-US"/>
        </w:rPr>
        <w:t>v</w:t>
      </w:r>
      <w:r w:rsidR="00FD6BB7" w:rsidRPr="0007438C">
        <w:rPr>
          <w:rFonts w:eastAsiaTheme="minorHAnsi"/>
          <w:lang w:val="en-US"/>
        </w:rPr>
        <w:t xml:space="preserve">ëllimi </w:t>
      </w:r>
      <w:r w:rsidR="000A1982" w:rsidRPr="0007438C">
        <w:rPr>
          <w:rFonts w:eastAsiaTheme="minorHAnsi"/>
          <w:lang w:val="en-US"/>
        </w:rPr>
        <w:t>i vërtetë</w:t>
      </w:r>
      <w:r w:rsidR="00FD6BB7" w:rsidRPr="0007438C">
        <w:rPr>
          <w:rFonts w:eastAsiaTheme="minorHAnsi"/>
          <w:lang w:val="en-US"/>
        </w:rPr>
        <w:t xml:space="preserve"> V</w:t>
      </w:r>
      <w:r w:rsidRPr="0007438C">
        <w:rPr>
          <w:rFonts w:eastAsiaTheme="minorHAnsi"/>
          <w:lang w:val="en-US"/>
        </w:rPr>
        <w:t xml:space="preserve"> p</w:t>
      </w:r>
      <w:r w:rsidR="000A1982" w:rsidRPr="0007438C">
        <w:rPr>
          <w:rFonts w:eastAsiaTheme="minorHAnsi"/>
          <w:lang w:val="en-US"/>
        </w:rPr>
        <w:t>ë</w:t>
      </w:r>
      <w:r w:rsidRPr="0007438C">
        <w:rPr>
          <w:rFonts w:eastAsiaTheme="minorHAnsi"/>
          <w:lang w:val="en-US"/>
        </w:rPr>
        <w:t>r at</w:t>
      </w:r>
      <w:r w:rsidR="000A1982" w:rsidRPr="0007438C">
        <w:rPr>
          <w:rFonts w:eastAsiaTheme="minorHAnsi"/>
          <w:lang w:val="en-US"/>
        </w:rPr>
        <w:t>ë</w:t>
      </w:r>
      <w:r w:rsidRPr="0007438C">
        <w:rPr>
          <w:rFonts w:eastAsiaTheme="minorHAnsi"/>
          <w:lang w:val="en-US"/>
        </w:rPr>
        <w:t xml:space="preserve"> segment;</w:t>
      </w:r>
    </w:p>
    <w:p w:rsidR="000A1982" w:rsidRPr="0007438C" w:rsidRDefault="00C1569D" w:rsidP="0007438C">
      <w:pPr>
        <w:widowControl/>
        <w:jc w:val="both"/>
        <w:rPr>
          <w:rFonts w:eastAsiaTheme="minorHAnsi"/>
          <w:lang w:val="en-US"/>
        </w:rPr>
      </w:pPr>
      <w:r w:rsidRPr="0007438C">
        <w:rPr>
          <w:rFonts w:eastAsiaTheme="minorHAnsi"/>
          <w:lang w:val="en-US"/>
        </w:rPr>
        <w:t>Kubatura e v</w:t>
      </w:r>
      <w:r w:rsidR="000A1982" w:rsidRPr="0007438C">
        <w:rPr>
          <w:rFonts w:eastAsiaTheme="minorHAnsi"/>
          <w:lang w:val="en-US"/>
        </w:rPr>
        <w:t>ë</w:t>
      </w:r>
      <w:r w:rsidRPr="0007438C">
        <w:rPr>
          <w:rFonts w:eastAsiaTheme="minorHAnsi"/>
          <w:lang w:val="en-US"/>
        </w:rPr>
        <w:t>rtet</w:t>
      </w:r>
      <w:r w:rsidR="000A1982" w:rsidRPr="0007438C">
        <w:rPr>
          <w:rFonts w:eastAsiaTheme="minorHAnsi"/>
          <w:lang w:val="en-US"/>
        </w:rPr>
        <w:t>ë</w:t>
      </w:r>
      <w:r w:rsidRPr="0007438C">
        <w:rPr>
          <w:rFonts w:eastAsiaTheme="minorHAnsi"/>
          <w:lang w:val="en-US"/>
        </w:rPr>
        <w:t xml:space="preserve"> V shum</w:t>
      </w:r>
      <w:r w:rsidR="000A1982" w:rsidRPr="0007438C">
        <w:rPr>
          <w:rFonts w:eastAsiaTheme="minorHAnsi"/>
          <w:lang w:val="en-US"/>
        </w:rPr>
        <w:t>ë</w:t>
      </w:r>
      <w:r w:rsidRPr="0007438C">
        <w:rPr>
          <w:rFonts w:eastAsiaTheme="minorHAnsi"/>
          <w:lang w:val="en-US"/>
        </w:rPr>
        <w:t>zohet me</w:t>
      </w:r>
      <w:r w:rsidR="000A1982" w:rsidRPr="0007438C">
        <w:rPr>
          <w:rFonts w:eastAsiaTheme="minorHAnsi"/>
          <w:lang w:val="en-US"/>
        </w:rPr>
        <w:t xml:space="preserve"> koeficentin</w:t>
      </w:r>
      <w:r w:rsidRPr="0007438C">
        <w:rPr>
          <w:rFonts w:eastAsiaTheme="minorHAnsi"/>
          <w:lang w:val="en-US"/>
        </w:rPr>
        <w:t xml:space="preserve"> Kr dhe p</w:t>
      </w:r>
      <w:r w:rsidR="000A1982" w:rsidRPr="0007438C">
        <w:rPr>
          <w:rFonts w:eastAsiaTheme="minorHAnsi"/>
          <w:lang w:val="en-US"/>
        </w:rPr>
        <w:t>ë</w:t>
      </w:r>
      <w:r w:rsidRPr="0007438C">
        <w:rPr>
          <w:rFonts w:eastAsiaTheme="minorHAnsi"/>
          <w:lang w:val="en-US"/>
        </w:rPr>
        <w:t xml:space="preserve">rcaktohet Vr, </w:t>
      </w:r>
      <w:r w:rsidR="00FD6BB7" w:rsidRPr="0007438C">
        <w:rPr>
          <w:rFonts w:eastAsiaTheme="minorHAnsi"/>
          <w:lang w:val="en-US"/>
        </w:rPr>
        <w:t>dmth</w:t>
      </w:r>
      <w:r w:rsidRPr="0007438C">
        <w:rPr>
          <w:rFonts w:eastAsiaTheme="minorHAnsi"/>
          <w:lang w:val="en-US"/>
        </w:rPr>
        <w:t xml:space="preserve"> kubatura</w:t>
      </w:r>
      <w:r w:rsidR="000A1982" w:rsidRPr="0007438C">
        <w:rPr>
          <w:rFonts w:eastAsiaTheme="minorHAnsi"/>
          <w:lang w:val="en-US"/>
        </w:rPr>
        <w:t xml:space="preserve"> </w:t>
      </w:r>
      <w:r w:rsidRPr="0007438C">
        <w:rPr>
          <w:rFonts w:eastAsiaTheme="minorHAnsi"/>
          <w:lang w:val="en-US"/>
        </w:rPr>
        <w:t>e reduktuar e g</w:t>
      </w:r>
      <w:r w:rsidR="000A1982" w:rsidRPr="0007438C">
        <w:rPr>
          <w:rFonts w:eastAsiaTheme="minorHAnsi"/>
          <w:lang w:val="en-US"/>
        </w:rPr>
        <w:t>ë</w:t>
      </w:r>
      <w:r w:rsidRPr="0007438C">
        <w:rPr>
          <w:rFonts w:eastAsiaTheme="minorHAnsi"/>
          <w:lang w:val="en-US"/>
        </w:rPr>
        <w:t>rmimit;</w:t>
      </w:r>
    </w:p>
    <w:p w:rsidR="000A1982" w:rsidRPr="0007438C" w:rsidRDefault="00C1569D" w:rsidP="0007438C">
      <w:pPr>
        <w:widowControl/>
        <w:jc w:val="both"/>
        <w:rPr>
          <w:rFonts w:eastAsiaTheme="minorHAnsi"/>
          <w:lang w:val="en-US"/>
        </w:rPr>
      </w:pPr>
      <w:r w:rsidRPr="0007438C">
        <w:rPr>
          <w:rFonts w:eastAsiaTheme="minorHAnsi"/>
          <w:lang w:val="en-US"/>
        </w:rPr>
        <w:t>Llogariten dallimet nga (</w:t>
      </w:r>
      <w:r w:rsidR="000A1982" w:rsidRPr="0007438C">
        <w:rPr>
          <w:rFonts w:eastAsiaTheme="minorHAnsi"/>
          <w:lang w:val="en-US"/>
        </w:rPr>
        <w:t>mbushj</w:t>
      </w:r>
      <w:r w:rsidRPr="0007438C">
        <w:rPr>
          <w:rFonts w:eastAsiaTheme="minorHAnsi"/>
          <w:lang w:val="en-US"/>
        </w:rPr>
        <w:t>a dhe g</w:t>
      </w:r>
      <w:r w:rsidR="000A1982" w:rsidRPr="0007438C">
        <w:rPr>
          <w:rFonts w:eastAsiaTheme="minorHAnsi"/>
          <w:lang w:val="en-US"/>
        </w:rPr>
        <w:t>ë</w:t>
      </w:r>
      <w:r w:rsidR="00583FC1" w:rsidRPr="0007438C">
        <w:rPr>
          <w:rFonts w:eastAsiaTheme="minorHAnsi"/>
          <w:lang w:val="en-US"/>
        </w:rPr>
        <w:t>rmimi</w:t>
      </w:r>
      <w:r w:rsidRPr="0007438C">
        <w:rPr>
          <w:rFonts w:eastAsiaTheme="minorHAnsi"/>
          <w:lang w:val="en-US"/>
        </w:rPr>
        <w:t xml:space="preserve">), </w:t>
      </w:r>
      <w:r w:rsidR="000A1982" w:rsidRPr="0007438C">
        <w:rPr>
          <w:rFonts w:eastAsiaTheme="minorHAnsi"/>
          <w:lang w:val="en-US"/>
        </w:rPr>
        <w:t xml:space="preserve">në </w:t>
      </w:r>
      <w:r w:rsidRPr="0007438C">
        <w:rPr>
          <w:rFonts w:eastAsiaTheme="minorHAnsi"/>
          <w:lang w:val="en-US"/>
        </w:rPr>
        <w:t>var</w:t>
      </w:r>
      <w:r w:rsidR="000A1982" w:rsidRPr="0007438C">
        <w:rPr>
          <w:rFonts w:eastAsiaTheme="minorHAnsi"/>
          <w:lang w:val="en-US"/>
        </w:rPr>
        <w:t>ë</w:t>
      </w:r>
      <w:r w:rsidRPr="0007438C">
        <w:rPr>
          <w:rFonts w:eastAsiaTheme="minorHAnsi"/>
          <w:lang w:val="en-US"/>
        </w:rPr>
        <w:t>si</w:t>
      </w:r>
      <w:r w:rsidR="000A1982" w:rsidRPr="0007438C">
        <w:rPr>
          <w:rFonts w:eastAsiaTheme="minorHAnsi"/>
          <w:lang w:val="en-US"/>
        </w:rPr>
        <w:t xml:space="preserve"> nga sasitë më të më</w:t>
      </w:r>
      <w:r w:rsidRPr="0007438C">
        <w:rPr>
          <w:rFonts w:eastAsiaTheme="minorHAnsi"/>
          <w:lang w:val="en-US"/>
        </w:rPr>
        <w:t>dha</w:t>
      </w:r>
      <w:r w:rsidR="000A1982" w:rsidRPr="0007438C">
        <w:rPr>
          <w:rFonts w:eastAsiaTheme="minorHAnsi"/>
          <w:lang w:val="en-US"/>
        </w:rPr>
        <w:t xml:space="preserve"> që ka</w:t>
      </w:r>
      <w:r w:rsidR="00583FC1" w:rsidRPr="0007438C">
        <w:rPr>
          <w:rFonts w:eastAsiaTheme="minorHAnsi"/>
          <w:lang w:val="en-US"/>
        </w:rPr>
        <w:t>n</w:t>
      </w:r>
      <w:r w:rsidR="005D7727" w:rsidRPr="0007438C">
        <w:rPr>
          <w:rFonts w:eastAsiaTheme="minorHAnsi"/>
          <w:lang w:val="en-US"/>
        </w:rPr>
        <w:t>ë</w:t>
      </w:r>
      <w:r w:rsidRPr="0007438C">
        <w:rPr>
          <w:rFonts w:eastAsiaTheme="minorHAnsi"/>
          <w:lang w:val="en-US"/>
        </w:rPr>
        <w:t>;</w:t>
      </w:r>
    </w:p>
    <w:p w:rsidR="000A1982" w:rsidRPr="0007438C" w:rsidRDefault="00C1569D" w:rsidP="0007438C">
      <w:pPr>
        <w:widowControl/>
        <w:jc w:val="both"/>
        <w:rPr>
          <w:rFonts w:eastAsiaTheme="minorHAnsi"/>
          <w:lang w:val="en-US"/>
        </w:rPr>
      </w:pPr>
      <w:r w:rsidRPr="0007438C">
        <w:rPr>
          <w:rFonts w:eastAsiaTheme="minorHAnsi"/>
          <w:lang w:val="en-US"/>
        </w:rPr>
        <w:t>N</w:t>
      </w:r>
      <w:r w:rsidR="000A1982" w:rsidRPr="0007438C">
        <w:rPr>
          <w:rFonts w:eastAsiaTheme="minorHAnsi"/>
          <w:lang w:val="en-US"/>
        </w:rPr>
        <w:t>ë</w:t>
      </w:r>
      <w:r w:rsidRPr="0007438C">
        <w:rPr>
          <w:rFonts w:eastAsiaTheme="minorHAnsi"/>
          <w:lang w:val="en-US"/>
        </w:rPr>
        <w:t xml:space="preserve"> kolon</w:t>
      </w:r>
      <w:r w:rsidR="000A1982" w:rsidRPr="0007438C">
        <w:rPr>
          <w:rFonts w:eastAsiaTheme="minorHAnsi"/>
          <w:lang w:val="en-US"/>
        </w:rPr>
        <w:t>ë</w:t>
      </w:r>
      <w:r w:rsidRPr="0007438C">
        <w:rPr>
          <w:rFonts w:eastAsiaTheme="minorHAnsi"/>
          <w:lang w:val="en-US"/>
        </w:rPr>
        <w:t>n e fundit, n</w:t>
      </w:r>
      <w:r w:rsidR="000A1982" w:rsidRPr="0007438C">
        <w:rPr>
          <w:rFonts w:eastAsiaTheme="minorHAnsi"/>
          <w:lang w:val="en-US"/>
        </w:rPr>
        <w:t>ë</w:t>
      </w:r>
      <w:r w:rsidRPr="0007438C">
        <w:rPr>
          <w:rFonts w:eastAsiaTheme="minorHAnsi"/>
          <w:lang w:val="en-US"/>
        </w:rPr>
        <w:t xml:space="preserve"> fund t</w:t>
      </w:r>
      <w:r w:rsidR="000A1982" w:rsidRPr="0007438C">
        <w:rPr>
          <w:rFonts w:eastAsiaTheme="minorHAnsi"/>
          <w:lang w:val="en-US"/>
        </w:rPr>
        <w:t>ë</w:t>
      </w:r>
      <w:r w:rsidRPr="0007438C">
        <w:rPr>
          <w:rFonts w:eastAsiaTheme="minorHAnsi"/>
          <w:lang w:val="en-US"/>
        </w:rPr>
        <w:t xml:space="preserve"> tabel</w:t>
      </w:r>
      <w:r w:rsidR="000A1982" w:rsidRPr="0007438C">
        <w:rPr>
          <w:rFonts w:eastAsiaTheme="minorHAnsi"/>
          <w:lang w:val="en-US"/>
        </w:rPr>
        <w:t>ë</w:t>
      </w:r>
      <w:r w:rsidRPr="0007438C">
        <w:rPr>
          <w:rFonts w:eastAsiaTheme="minorHAnsi"/>
          <w:lang w:val="en-US"/>
        </w:rPr>
        <w:t>s, llogariten dallimet me nj</w:t>
      </w:r>
      <w:r w:rsidR="000A1982" w:rsidRPr="0007438C">
        <w:rPr>
          <w:rFonts w:eastAsiaTheme="minorHAnsi"/>
          <w:lang w:val="en-US"/>
        </w:rPr>
        <w:t>ë</w:t>
      </w:r>
      <w:r w:rsidRPr="0007438C">
        <w:rPr>
          <w:rFonts w:eastAsiaTheme="minorHAnsi"/>
          <w:lang w:val="en-US"/>
        </w:rPr>
        <w:t xml:space="preserve"> shenje </w:t>
      </w:r>
      <w:proofErr w:type="gramStart"/>
      <w:r w:rsidR="000A1982" w:rsidRPr="0007438C">
        <w:rPr>
          <w:rFonts w:eastAsiaTheme="minorHAnsi"/>
          <w:lang w:val="en-US"/>
        </w:rPr>
        <w:t>–(</w:t>
      </w:r>
      <w:proofErr w:type="gramEnd"/>
      <w:r w:rsidR="000A1982" w:rsidRPr="0007438C">
        <w:rPr>
          <w:rFonts w:eastAsiaTheme="minorHAnsi"/>
          <w:lang w:val="en-US"/>
        </w:rPr>
        <w:t>minus)</w:t>
      </w:r>
      <w:r w:rsidRPr="0007438C">
        <w:rPr>
          <w:rFonts w:eastAsiaTheme="minorHAnsi"/>
          <w:lang w:val="en-US"/>
        </w:rPr>
        <w:t xml:space="preserve"> n</w:t>
      </w:r>
      <w:r w:rsidR="000A1982" w:rsidRPr="0007438C">
        <w:rPr>
          <w:rFonts w:eastAsiaTheme="minorHAnsi"/>
          <w:lang w:val="en-US"/>
        </w:rPr>
        <w:t>ë favor të mbushjes</w:t>
      </w:r>
      <w:r w:rsidR="00583FC1" w:rsidRPr="0007438C">
        <w:rPr>
          <w:rFonts w:eastAsiaTheme="minorHAnsi"/>
          <w:lang w:val="en-US"/>
        </w:rPr>
        <w:t xml:space="preserve">,ose </w:t>
      </w:r>
      <w:r w:rsidRPr="0007438C">
        <w:rPr>
          <w:rFonts w:eastAsiaTheme="minorHAnsi"/>
          <w:lang w:val="en-US"/>
        </w:rPr>
        <w:t>me shenj</w:t>
      </w:r>
      <w:r w:rsidR="000A1982" w:rsidRPr="0007438C">
        <w:rPr>
          <w:rFonts w:eastAsiaTheme="minorHAnsi"/>
          <w:lang w:val="en-US"/>
        </w:rPr>
        <w:t>ë</w:t>
      </w:r>
      <w:r w:rsidRPr="0007438C">
        <w:rPr>
          <w:rFonts w:eastAsiaTheme="minorHAnsi"/>
          <w:lang w:val="en-US"/>
        </w:rPr>
        <w:t xml:space="preserve">n + </w:t>
      </w:r>
      <w:r w:rsidR="000A1982" w:rsidRPr="0007438C">
        <w:rPr>
          <w:rFonts w:eastAsiaTheme="minorHAnsi"/>
          <w:lang w:val="en-US"/>
        </w:rPr>
        <w:t>(plus)</w:t>
      </w:r>
      <w:r w:rsidRPr="0007438C">
        <w:rPr>
          <w:rFonts w:eastAsiaTheme="minorHAnsi"/>
          <w:lang w:val="en-US"/>
        </w:rPr>
        <w:t>n</w:t>
      </w:r>
      <w:r w:rsidR="000A1982" w:rsidRPr="0007438C">
        <w:rPr>
          <w:rFonts w:eastAsiaTheme="minorHAnsi"/>
          <w:lang w:val="en-US"/>
        </w:rPr>
        <w:t xml:space="preserve">ë </w:t>
      </w:r>
      <w:r w:rsidRPr="0007438C">
        <w:rPr>
          <w:rFonts w:eastAsiaTheme="minorHAnsi"/>
          <w:lang w:val="en-US"/>
        </w:rPr>
        <w:t>favor t</w:t>
      </w:r>
      <w:r w:rsidR="000A1982" w:rsidRPr="0007438C">
        <w:rPr>
          <w:rFonts w:eastAsiaTheme="minorHAnsi"/>
          <w:lang w:val="en-US"/>
        </w:rPr>
        <w:t>ë</w:t>
      </w:r>
      <w:r w:rsidRPr="0007438C">
        <w:rPr>
          <w:rFonts w:eastAsiaTheme="minorHAnsi"/>
          <w:lang w:val="en-US"/>
        </w:rPr>
        <w:t xml:space="preserve"> g</w:t>
      </w:r>
      <w:r w:rsidR="000A1982" w:rsidRPr="0007438C">
        <w:rPr>
          <w:rFonts w:eastAsiaTheme="minorHAnsi"/>
          <w:lang w:val="en-US"/>
        </w:rPr>
        <w:t>ë</w:t>
      </w:r>
      <w:r w:rsidRPr="0007438C">
        <w:rPr>
          <w:rFonts w:eastAsiaTheme="minorHAnsi"/>
          <w:lang w:val="en-US"/>
        </w:rPr>
        <w:t>rmimit.</w:t>
      </w:r>
    </w:p>
    <w:p w:rsidR="000A1982" w:rsidRPr="002B2A92" w:rsidRDefault="000A1982" w:rsidP="000A1982">
      <w:pPr>
        <w:widowControl/>
        <w:ind w:left="360"/>
        <w:jc w:val="both"/>
        <w:rPr>
          <w:rFonts w:eastAsiaTheme="minorHAnsi"/>
          <w:lang w:val="en-US"/>
        </w:rPr>
      </w:pPr>
      <w:r w:rsidRPr="002B2A92">
        <w:rPr>
          <w:rFonts w:eastAsiaTheme="minorHAnsi"/>
          <w:i/>
          <w:lang w:val="en-US"/>
        </w:rPr>
        <w:t>Tabela e llogaritjes së masave të tokës</w:t>
      </w:r>
    </w:p>
    <w:p w:rsidR="000A1982" w:rsidRPr="002B2A92" w:rsidRDefault="000A1982" w:rsidP="000A1982">
      <w:pPr>
        <w:widowControl/>
        <w:ind w:left="360"/>
        <w:jc w:val="both"/>
        <w:rPr>
          <w:rFonts w:eastAsiaTheme="minorHAnsi"/>
          <w:lang w:val="en-US"/>
        </w:rPr>
      </w:pPr>
      <w:r w:rsidRPr="002B2A92">
        <w:rPr>
          <w:noProof/>
          <w:lang w:val="en-US"/>
        </w:rPr>
        <w:drawing>
          <wp:inline distT="0" distB="0" distL="0" distR="0" wp14:anchorId="7FEC9082" wp14:editId="3170C06A">
            <wp:extent cx="5729605" cy="3257550"/>
            <wp:effectExtent l="0" t="0" r="444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6355" t="23033" r="18876" b="7279"/>
                    <a:stretch/>
                  </pic:blipFill>
                  <pic:spPr bwMode="auto">
                    <a:xfrm>
                      <a:off x="0" y="0"/>
                      <a:ext cx="5729899" cy="3257717"/>
                    </a:xfrm>
                    <a:prstGeom prst="rect">
                      <a:avLst/>
                    </a:prstGeom>
                    <a:ln>
                      <a:noFill/>
                    </a:ln>
                    <a:extLst>
                      <a:ext uri="{53640926-AAD7-44D8-BBD7-CCE9431645EC}">
                        <a14:shadowObscured xmlns:a14="http://schemas.microsoft.com/office/drawing/2010/main"/>
                      </a:ext>
                    </a:extLst>
                  </pic:spPr>
                </pic:pic>
              </a:graphicData>
            </a:graphic>
          </wp:inline>
        </w:drawing>
      </w:r>
    </w:p>
    <w:p w:rsidR="00381958" w:rsidRDefault="00381958" w:rsidP="000A1982">
      <w:pPr>
        <w:widowControl/>
        <w:ind w:left="360"/>
        <w:jc w:val="both"/>
        <w:rPr>
          <w:rFonts w:eastAsiaTheme="minorHAnsi"/>
          <w:lang w:val="en-US"/>
        </w:rPr>
      </w:pPr>
    </w:p>
    <w:p w:rsidR="00381958" w:rsidRDefault="00381958" w:rsidP="000A1982">
      <w:pPr>
        <w:widowControl/>
        <w:ind w:left="360"/>
        <w:jc w:val="both"/>
        <w:rPr>
          <w:rFonts w:eastAsiaTheme="minorHAnsi"/>
          <w:lang w:val="en-US"/>
        </w:rPr>
      </w:pPr>
    </w:p>
    <w:p w:rsidR="00381958" w:rsidRDefault="00381958" w:rsidP="000A1982">
      <w:pPr>
        <w:widowControl/>
        <w:ind w:left="360"/>
        <w:jc w:val="both"/>
        <w:rPr>
          <w:rFonts w:eastAsiaTheme="minorHAnsi"/>
          <w:lang w:val="en-US"/>
        </w:rPr>
      </w:pPr>
    </w:p>
    <w:p w:rsidR="00671C14" w:rsidRDefault="00671C14" w:rsidP="000A1982">
      <w:pPr>
        <w:widowControl/>
        <w:ind w:left="360"/>
        <w:jc w:val="both"/>
        <w:rPr>
          <w:rFonts w:eastAsiaTheme="minorHAnsi"/>
          <w:lang w:val="en-US"/>
        </w:rPr>
      </w:pPr>
    </w:p>
    <w:p w:rsidR="00381958" w:rsidRDefault="00381958" w:rsidP="000A1982">
      <w:pPr>
        <w:widowControl/>
        <w:ind w:left="360"/>
        <w:jc w:val="both"/>
        <w:rPr>
          <w:rFonts w:eastAsiaTheme="minorHAnsi"/>
          <w:lang w:val="en-US"/>
        </w:rPr>
      </w:pPr>
    </w:p>
    <w:p w:rsidR="00381958" w:rsidRDefault="00381958" w:rsidP="000A1982">
      <w:pPr>
        <w:widowControl/>
        <w:ind w:left="360"/>
        <w:jc w:val="both"/>
        <w:rPr>
          <w:rFonts w:eastAsiaTheme="minorHAnsi"/>
          <w:lang w:val="en-US"/>
        </w:rPr>
      </w:pPr>
    </w:p>
    <w:p w:rsidR="00381958" w:rsidRDefault="00381958" w:rsidP="000A1982">
      <w:pPr>
        <w:widowControl/>
        <w:ind w:left="360"/>
        <w:jc w:val="both"/>
        <w:rPr>
          <w:rFonts w:eastAsiaTheme="minorHAnsi"/>
          <w:lang w:val="en-US"/>
        </w:rPr>
      </w:pPr>
    </w:p>
    <w:p w:rsidR="00381958" w:rsidRDefault="00381958" w:rsidP="000A1982">
      <w:pPr>
        <w:widowControl/>
        <w:ind w:left="360"/>
        <w:jc w:val="both"/>
        <w:rPr>
          <w:rFonts w:eastAsiaTheme="minorHAnsi"/>
          <w:lang w:val="en-US"/>
        </w:rPr>
      </w:pPr>
    </w:p>
    <w:p w:rsidR="00583FC1" w:rsidRPr="00381958" w:rsidRDefault="00381958" w:rsidP="00381958">
      <w:pPr>
        <w:widowControl/>
        <w:jc w:val="both"/>
        <w:rPr>
          <w:b/>
          <w:sz w:val="28"/>
          <w:szCs w:val="28"/>
          <w:lang w:val="nb-NO" w:eastAsia="sq-AL"/>
        </w:rPr>
      </w:pPr>
      <w:r w:rsidRPr="00410F8B">
        <w:rPr>
          <w:b/>
          <w:bCs/>
          <w:sz w:val="28"/>
          <w:szCs w:val="28"/>
          <w:u w:val="single"/>
          <w:lang w:val="it-IT"/>
        </w:rPr>
        <w:lastRenderedPageBreak/>
        <w:t>Tema m</w:t>
      </w:r>
      <w:r>
        <w:rPr>
          <w:b/>
          <w:bCs/>
          <w:sz w:val="28"/>
          <w:szCs w:val="28"/>
          <w:u w:val="single"/>
          <w:lang w:val="it-IT"/>
        </w:rPr>
        <w:t>ë</w:t>
      </w:r>
      <w:r w:rsidRPr="00410F8B">
        <w:rPr>
          <w:b/>
          <w:bCs/>
          <w:sz w:val="28"/>
          <w:szCs w:val="28"/>
          <w:u w:val="single"/>
          <w:lang w:val="it-IT"/>
        </w:rPr>
        <w:t>simore nr.</w:t>
      </w:r>
      <w:r>
        <w:rPr>
          <w:b/>
          <w:bCs/>
          <w:sz w:val="28"/>
          <w:szCs w:val="28"/>
          <w:u w:val="single"/>
          <w:lang w:val="it-IT"/>
        </w:rPr>
        <w:t>3</w:t>
      </w:r>
      <w:r w:rsidRPr="00410F8B">
        <w:rPr>
          <w:b/>
          <w:bCs/>
          <w:sz w:val="28"/>
          <w:szCs w:val="28"/>
          <w:lang w:val="it-IT"/>
        </w:rPr>
        <w:t xml:space="preserve">: </w:t>
      </w:r>
      <w:r>
        <w:rPr>
          <w:b/>
          <w:bCs/>
          <w:sz w:val="28"/>
          <w:szCs w:val="28"/>
          <w:lang w:val="it-IT"/>
        </w:rPr>
        <w:t xml:space="preserve">  </w:t>
      </w:r>
      <w:r w:rsidRPr="00381958">
        <w:rPr>
          <w:b/>
          <w:sz w:val="28"/>
          <w:szCs w:val="28"/>
          <w:lang w:val="nb-NO" w:eastAsia="sq-AL"/>
        </w:rPr>
        <w:t>Teknologjia e piketimit të rrugës në terren</w:t>
      </w:r>
    </w:p>
    <w:p w:rsidR="00381958" w:rsidRPr="002B2A92" w:rsidRDefault="00381958" w:rsidP="000A1982">
      <w:pPr>
        <w:widowControl/>
        <w:ind w:left="360"/>
        <w:jc w:val="both"/>
        <w:rPr>
          <w:rFonts w:eastAsiaTheme="minorHAnsi"/>
          <w:lang w:val="en-US"/>
        </w:rPr>
      </w:pPr>
    </w:p>
    <w:p w:rsidR="00583FC1" w:rsidRPr="002B2A92" w:rsidRDefault="00583FC1" w:rsidP="00583FC1">
      <w:pPr>
        <w:widowControl/>
        <w:shd w:val="clear" w:color="auto" w:fill="FFFFFF"/>
        <w:autoSpaceDE/>
        <w:autoSpaceDN/>
        <w:adjustRightInd/>
        <w:jc w:val="both"/>
        <w:rPr>
          <w:b/>
        </w:rPr>
      </w:pPr>
      <w:r w:rsidRPr="002B2A92">
        <w:rPr>
          <w:b/>
        </w:rPr>
        <w:t>3.1  Trasimi, njo</w:t>
      </w:r>
      <w:r w:rsidR="00FB179B" w:rsidRPr="002B2A92">
        <w:rPr>
          <w:b/>
        </w:rPr>
        <w:t>huri të përgjith</w:t>
      </w:r>
      <w:r w:rsidRPr="002B2A92">
        <w:rPr>
          <w:b/>
        </w:rPr>
        <w:t>shme</w:t>
      </w:r>
    </w:p>
    <w:p w:rsidR="00583FC1" w:rsidRPr="002B2A92" w:rsidRDefault="00583FC1" w:rsidP="00583FC1">
      <w:pPr>
        <w:widowControl/>
        <w:shd w:val="clear" w:color="auto" w:fill="FFFFFF"/>
        <w:autoSpaceDE/>
        <w:autoSpaceDN/>
        <w:adjustRightInd/>
        <w:jc w:val="both"/>
        <w:rPr>
          <w:b/>
        </w:rPr>
      </w:pPr>
    </w:p>
    <w:p w:rsidR="00583FC1" w:rsidRPr="002B2A92" w:rsidRDefault="00FB179B" w:rsidP="00583FC1">
      <w:pPr>
        <w:widowControl/>
        <w:shd w:val="clear" w:color="auto" w:fill="FFFFFF"/>
        <w:autoSpaceDE/>
        <w:autoSpaceDN/>
        <w:adjustRightInd/>
        <w:jc w:val="both"/>
      </w:pPr>
      <w:r w:rsidRPr="002B2A92">
        <w:t xml:space="preserve">Me nocionin trasim </w:t>
      </w:r>
      <w:r w:rsidR="00583FC1" w:rsidRPr="002B2A92">
        <w:t xml:space="preserve">kuptohet gjetja e pozitës më të favorshme dhe forma e rrugës në terrenin e dhënë, përcaktimi dhe definimi i vijës hapësinore të përbërë nga elemente të veçanta të lidhura me veti dhe elemente gjeometrike të përcaktuara plotësisht. Trasimi është faza më kreative në projektimin. Gjatë trasimit duhet të përfshihen dhe të respektohen të gjitha karakteristikat e  një </w:t>
      </w:r>
      <w:r w:rsidRPr="002B2A92">
        <w:t>zone të caktuar,</w:t>
      </w:r>
      <w:r w:rsidR="00583FC1" w:rsidRPr="002B2A92">
        <w:t xml:space="preserve"> topografike, sociologjike dhe ekonomike. Në situatën e profilit gjatësor rruga përbëhet nga elemente të drejta dhe të lakuara të quajtur elemente themelore gjeometrike (në situatën e të drejtës, kthesa rrethore dhe kthesa kalimtare, dhe në profilin gjatësor, nga vijat e drejtë me pjerrësi: përpjetë dhe tatëpjetë dhe nga kthesa: konkave ose konvekse( e lugët ose e mysët). Këto elemente janë përcaktuar në bazë të kërkesave për lëvizje të rehatshme dhe të sigurt të automjeteve për një shpejtësi të caktuar, me humbje më të vogla të kohës dhe efektit më të madh ekonomik të trans</w:t>
      </w:r>
      <w:r w:rsidRPr="002B2A92">
        <w:t>portit të njerëzve dhe mallrave</w:t>
      </w:r>
      <w:r w:rsidR="00583FC1" w:rsidRPr="002B2A92">
        <w:t>.</w:t>
      </w:r>
    </w:p>
    <w:p w:rsidR="00583FC1" w:rsidRPr="002B2A92" w:rsidRDefault="00583FC1" w:rsidP="00583FC1">
      <w:pPr>
        <w:widowControl/>
        <w:shd w:val="clear" w:color="auto" w:fill="FFFFFF"/>
        <w:autoSpaceDE/>
        <w:autoSpaceDN/>
        <w:adjustRightInd/>
        <w:jc w:val="both"/>
      </w:pPr>
      <w:r w:rsidRPr="002B2A92">
        <w:t xml:space="preserve">Traseja gjithmonë shqyrtohet me përpunimin e </w:t>
      </w:r>
      <w:r w:rsidR="00FB179B" w:rsidRPr="002B2A92">
        <w:t>disa</w:t>
      </w:r>
      <w:r w:rsidRPr="002B2A92">
        <w:t xml:space="preserve"> zgjidhjeve alternative. </w:t>
      </w:r>
      <w:r w:rsidR="00FB179B" w:rsidRPr="002B2A92">
        <w:t>Përcaktohen p</w:t>
      </w:r>
      <w:r w:rsidRPr="002B2A92">
        <w:t>ika</w:t>
      </w:r>
      <w:r w:rsidR="00FB179B" w:rsidRPr="002B2A92">
        <w:t>t e</w:t>
      </w:r>
      <w:r w:rsidRPr="002B2A92">
        <w:t xml:space="preserve"> domosdoshme. Ato janë të fiksuara në studimin e: </w:t>
      </w:r>
    </w:p>
    <w:p w:rsidR="00583FC1" w:rsidRPr="002B2A92" w:rsidRDefault="00583FC1" w:rsidP="00FB179B">
      <w:pPr>
        <w:widowControl/>
        <w:shd w:val="clear" w:color="auto" w:fill="FFFFFF"/>
        <w:autoSpaceDE/>
        <w:autoSpaceDN/>
        <w:adjustRightInd/>
        <w:jc w:val="both"/>
        <w:rPr>
          <w:b/>
        </w:rPr>
      </w:pPr>
      <w:r w:rsidRPr="002B2A92">
        <w:t xml:space="preserve">gjeologjisë së terrenit, vetive fizike dhe mekanike të tokës, vendeve rrëshqitëse, vendeve moçalishte, ujërave nëntokësorë, cilësisë së tokës të punueshme, etj.; </w:t>
      </w:r>
    </w:p>
    <w:p w:rsidR="00381958" w:rsidRDefault="00583FC1" w:rsidP="00381958">
      <w:pPr>
        <w:widowControl/>
        <w:shd w:val="clear" w:color="auto" w:fill="FFFFFF"/>
        <w:autoSpaceDE/>
        <w:autoSpaceDN/>
        <w:adjustRightInd/>
        <w:jc w:val="both"/>
      </w:pPr>
      <w:r w:rsidRPr="002B2A92">
        <w:t xml:space="preserve">topografisë së terrenit, lumenjve, vendeve për urat, tombinot, tunele, etj.; </w:t>
      </w:r>
    </w:p>
    <w:p w:rsidR="00583FC1" w:rsidRPr="002B2A92" w:rsidRDefault="00583FC1" w:rsidP="00381958">
      <w:pPr>
        <w:widowControl/>
        <w:shd w:val="clear" w:color="auto" w:fill="FFFFFF"/>
        <w:autoSpaceDE/>
        <w:autoSpaceDN/>
        <w:adjustRightInd/>
        <w:jc w:val="both"/>
        <w:rPr>
          <w:b/>
        </w:rPr>
      </w:pPr>
      <w:r w:rsidRPr="002B2A92">
        <w:t xml:space="preserve">kushteve për ndërtim dhe shfrytëzim, për të shmangur shpatet veriore me orientimin; </w:t>
      </w:r>
    </w:p>
    <w:p w:rsidR="00FB179B" w:rsidRPr="002B2A92" w:rsidRDefault="00583FC1" w:rsidP="00381958">
      <w:pPr>
        <w:pStyle w:val="ListParagraph"/>
        <w:widowControl/>
        <w:shd w:val="clear" w:color="auto" w:fill="FFFFFF"/>
        <w:autoSpaceDE/>
        <w:autoSpaceDN/>
        <w:adjustRightInd/>
        <w:ind w:left="0"/>
        <w:jc w:val="both"/>
      </w:pPr>
      <w:r w:rsidRPr="002B2A92">
        <w:t xml:space="preserve">kushteve të transportit, komunikimit dhe kushteve të tjera, </w:t>
      </w:r>
      <w:r w:rsidR="00FB179B" w:rsidRPr="002B2A92">
        <w:t>k</w:t>
      </w:r>
      <w:r w:rsidRPr="002B2A92">
        <w:t>ryqëzimi i rrugëve magjistrale dhe ato rajonale me</w:t>
      </w:r>
      <w:r w:rsidR="00FB179B" w:rsidRPr="002B2A92">
        <w:t xml:space="preserve"> llojet e tjera të transportit </w:t>
      </w:r>
    </w:p>
    <w:p w:rsidR="00583FC1" w:rsidRPr="002B2A92" w:rsidRDefault="00583FC1" w:rsidP="00381958">
      <w:pPr>
        <w:pStyle w:val="ListParagraph"/>
        <w:widowControl/>
        <w:shd w:val="clear" w:color="auto" w:fill="FFFFFF"/>
        <w:autoSpaceDE/>
        <w:autoSpaceDN/>
        <w:adjustRightInd/>
        <w:ind w:left="0"/>
        <w:jc w:val="both"/>
        <w:rPr>
          <w:b/>
        </w:rPr>
      </w:pPr>
      <w:r w:rsidRPr="002B2A92">
        <w:t>vendndodhjes së nyjeve rrugore, linjave të energjisë dhe ato telefonike etj.</w:t>
      </w:r>
    </w:p>
    <w:p w:rsidR="00583FC1" w:rsidRPr="002B2A92" w:rsidRDefault="00583FC1" w:rsidP="00583FC1">
      <w:pPr>
        <w:widowControl/>
        <w:shd w:val="clear" w:color="auto" w:fill="FFFFFF"/>
        <w:autoSpaceDE/>
        <w:autoSpaceDN/>
        <w:adjustRightInd/>
        <w:jc w:val="both"/>
        <w:rPr>
          <w:b/>
        </w:rPr>
      </w:pPr>
    </w:p>
    <w:p w:rsidR="00583FC1" w:rsidRPr="002B2A92" w:rsidRDefault="00583FC1" w:rsidP="00583FC1">
      <w:pPr>
        <w:widowControl/>
        <w:shd w:val="clear" w:color="auto" w:fill="FFFFFF"/>
        <w:autoSpaceDE/>
        <w:autoSpaceDN/>
        <w:adjustRightInd/>
        <w:jc w:val="both"/>
      </w:pPr>
      <w:r w:rsidRPr="002B2A92">
        <w:t>Gjatë trasimit duhet të plotësohen kushtet:</w:t>
      </w:r>
    </w:p>
    <w:p w:rsidR="00583FC1" w:rsidRPr="002B2A92" w:rsidRDefault="00583FC1" w:rsidP="00FB179B">
      <w:pPr>
        <w:pStyle w:val="ListParagraph"/>
        <w:widowControl/>
        <w:numPr>
          <w:ilvl w:val="0"/>
          <w:numId w:val="18"/>
        </w:numPr>
        <w:shd w:val="clear" w:color="auto" w:fill="FFFFFF"/>
        <w:autoSpaceDE/>
        <w:autoSpaceDN/>
        <w:adjustRightInd/>
        <w:jc w:val="both"/>
      </w:pPr>
      <w:r w:rsidRPr="002B2A92">
        <w:t>të dy pikat skajore të trasesë të lidh</w:t>
      </w:r>
      <w:r w:rsidR="00FB179B" w:rsidRPr="002B2A92">
        <w:t>en në mënyrë sa më të shkurtër</w:t>
      </w:r>
    </w:p>
    <w:p w:rsidR="00583FC1" w:rsidRPr="002B2A92" w:rsidRDefault="00583FC1" w:rsidP="00FB179B">
      <w:pPr>
        <w:pStyle w:val="ListParagraph"/>
        <w:widowControl/>
        <w:numPr>
          <w:ilvl w:val="0"/>
          <w:numId w:val="18"/>
        </w:numPr>
        <w:shd w:val="clear" w:color="auto" w:fill="FFFFFF"/>
        <w:autoSpaceDE/>
        <w:autoSpaceDN/>
        <w:adjustRightInd/>
        <w:jc w:val="both"/>
      </w:pPr>
      <w:r w:rsidRPr="002B2A92">
        <w:t>të shërbehet zona e ngushtë e rrugës duke marrë parasysh përshtatjen në rrjetin ekzis</w:t>
      </w:r>
      <w:r w:rsidR="00FB179B" w:rsidRPr="002B2A92">
        <w:t>tues të rrugëve të transportit</w:t>
      </w:r>
    </w:p>
    <w:p w:rsidR="00FB179B" w:rsidRPr="002B2A92" w:rsidRDefault="00583FC1" w:rsidP="00FB179B">
      <w:pPr>
        <w:pStyle w:val="ListParagraph"/>
        <w:widowControl/>
        <w:numPr>
          <w:ilvl w:val="0"/>
          <w:numId w:val="18"/>
        </w:numPr>
        <w:shd w:val="clear" w:color="auto" w:fill="FFFFFF"/>
        <w:autoSpaceDE/>
        <w:autoSpaceDN/>
        <w:adjustRightInd/>
        <w:jc w:val="both"/>
      </w:pPr>
      <w:r w:rsidRPr="002B2A92">
        <w:t>rruga të përshtatet në maksimum me kushtet e terrenit, duke respektuar kufizimet që dal</w:t>
      </w:r>
      <w:r w:rsidR="00FB179B" w:rsidRPr="002B2A92">
        <w:t>in nga shpejtësia e projektimit</w:t>
      </w:r>
      <w:r w:rsidRPr="002B2A92">
        <w:t xml:space="preserve"> </w:t>
      </w:r>
    </w:p>
    <w:p w:rsidR="00FB179B" w:rsidRPr="002B2A92" w:rsidRDefault="00583FC1" w:rsidP="00FB179B">
      <w:pPr>
        <w:pStyle w:val="ListParagraph"/>
        <w:widowControl/>
        <w:numPr>
          <w:ilvl w:val="0"/>
          <w:numId w:val="18"/>
        </w:numPr>
        <w:shd w:val="clear" w:color="auto" w:fill="FFFFFF"/>
        <w:autoSpaceDE/>
        <w:autoSpaceDN/>
        <w:adjustRightInd/>
        <w:jc w:val="both"/>
      </w:pPr>
      <w:r w:rsidRPr="002B2A92">
        <w:t xml:space="preserve">të arrihet stabilitet maksimal dhe qëndrueshmëri e objektit në kushtet e dhëna </w:t>
      </w:r>
    </w:p>
    <w:p w:rsidR="00FB179B" w:rsidRPr="002B2A92" w:rsidRDefault="00583FC1" w:rsidP="00FB179B">
      <w:pPr>
        <w:pStyle w:val="ListParagraph"/>
        <w:widowControl/>
        <w:numPr>
          <w:ilvl w:val="0"/>
          <w:numId w:val="18"/>
        </w:numPr>
        <w:shd w:val="clear" w:color="auto" w:fill="FFFFFF"/>
        <w:autoSpaceDE/>
        <w:autoSpaceDN/>
        <w:adjustRightInd/>
        <w:jc w:val="both"/>
      </w:pPr>
      <w:r w:rsidRPr="002B2A92">
        <w:t xml:space="preserve">pasojat negative të qarkullimit mbi mjedisin të reduktohen në minimum; </w:t>
      </w:r>
    </w:p>
    <w:p w:rsidR="00583FC1" w:rsidRPr="002B2A92" w:rsidRDefault="00583FC1" w:rsidP="00FB179B">
      <w:pPr>
        <w:pStyle w:val="ListParagraph"/>
        <w:widowControl/>
        <w:numPr>
          <w:ilvl w:val="0"/>
          <w:numId w:val="18"/>
        </w:numPr>
        <w:shd w:val="clear" w:color="auto" w:fill="FFFFFF"/>
        <w:autoSpaceDE/>
        <w:autoSpaceDN/>
        <w:adjustRightInd/>
        <w:jc w:val="both"/>
      </w:pPr>
      <w:r w:rsidRPr="002B2A92">
        <w:t>të arrihet siguria maksimale në lëvizjein.</w:t>
      </w:r>
    </w:p>
    <w:p w:rsidR="00583FC1" w:rsidRPr="002B2A92" w:rsidRDefault="00583FC1" w:rsidP="00583FC1">
      <w:pPr>
        <w:widowControl/>
        <w:shd w:val="clear" w:color="auto" w:fill="FFFFFF"/>
        <w:autoSpaceDE/>
        <w:autoSpaceDN/>
        <w:adjustRightInd/>
        <w:jc w:val="both"/>
        <w:rPr>
          <w:b/>
        </w:rPr>
      </w:pPr>
    </w:p>
    <w:p w:rsidR="00583FC1" w:rsidRPr="002B2A92" w:rsidRDefault="00583FC1" w:rsidP="00583FC1">
      <w:pPr>
        <w:widowControl/>
        <w:shd w:val="clear" w:color="auto" w:fill="FFFFFF"/>
        <w:autoSpaceDE/>
        <w:autoSpaceDN/>
        <w:adjustRightInd/>
        <w:jc w:val="both"/>
        <w:rPr>
          <w:b/>
          <w:bCs/>
        </w:rPr>
      </w:pPr>
      <w:r w:rsidRPr="002B2A92">
        <w:rPr>
          <w:b/>
          <w:bCs/>
        </w:rPr>
        <w:t>3.2 Llojet e traseve</w:t>
      </w:r>
    </w:p>
    <w:p w:rsidR="00583FC1" w:rsidRPr="002B2A92" w:rsidRDefault="00583FC1" w:rsidP="00583FC1">
      <w:pPr>
        <w:widowControl/>
        <w:shd w:val="clear" w:color="auto" w:fill="FFFFFF"/>
        <w:autoSpaceDE/>
        <w:autoSpaceDN/>
        <w:adjustRightInd/>
        <w:jc w:val="both"/>
        <w:rPr>
          <w:b/>
          <w:bCs/>
        </w:rPr>
      </w:pPr>
    </w:p>
    <w:p w:rsidR="00583FC1" w:rsidRPr="002B2A92" w:rsidRDefault="00583FC1" w:rsidP="00583FC1">
      <w:pPr>
        <w:widowControl/>
        <w:shd w:val="clear" w:color="auto" w:fill="FFFFFF"/>
        <w:autoSpaceDE/>
        <w:autoSpaceDN/>
        <w:adjustRightInd/>
        <w:jc w:val="both"/>
      </w:pPr>
      <w:r w:rsidRPr="002B2A92">
        <w:t xml:space="preserve">Sipas karakteristikave të terrenit ekzistojnë katër lloje themelore të traseve: lugore, shpatore, </w:t>
      </w:r>
      <w:r w:rsidR="00FB179B" w:rsidRPr="002B2A92">
        <w:t>ujëndarëse dhe shpat tërthorta.</w:t>
      </w:r>
    </w:p>
    <w:p w:rsidR="00583FC1" w:rsidRPr="002B2A92" w:rsidRDefault="00583FC1" w:rsidP="00583FC1">
      <w:pPr>
        <w:widowControl/>
        <w:shd w:val="clear" w:color="auto" w:fill="FFFFFF"/>
        <w:autoSpaceDE/>
        <w:autoSpaceDN/>
        <w:adjustRightInd/>
        <w:jc w:val="both"/>
      </w:pPr>
      <w:r w:rsidRPr="002B2A92">
        <w:rPr>
          <w:b/>
        </w:rPr>
        <w:t>Traseja lugore</w:t>
      </w:r>
      <w:r w:rsidRPr="002B2A92">
        <w:t xml:space="preserve"> është e vendosur në luginën e lumit, d.m.th., në vendin e kontaktit të luginës dhe pjerrësisë së terrenit. Në trasenë lugore mund të paraqiten vështirësi duke pasur parasysh konstruksionin e poshtëm të rrugës, nëse toka është moçalike dhe me baltë. Në figurë paraqitet pranimi dhe mospranimi i trasimit të rrugës në kushtet e dhëna. </w:t>
      </w:r>
    </w:p>
    <w:p w:rsidR="00583FC1" w:rsidRPr="002B2A92" w:rsidRDefault="00583FC1" w:rsidP="00583FC1">
      <w:pPr>
        <w:widowControl/>
        <w:shd w:val="clear" w:color="auto" w:fill="FFFFFF"/>
        <w:autoSpaceDE/>
        <w:autoSpaceDN/>
        <w:adjustRightInd/>
        <w:jc w:val="both"/>
      </w:pPr>
    </w:p>
    <w:p w:rsidR="00583FC1" w:rsidRPr="002B2A92" w:rsidRDefault="00583FC1" w:rsidP="00583FC1">
      <w:pPr>
        <w:widowControl/>
        <w:shd w:val="clear" w:color="auto" w:fill="FFFFFF"/>
        <w:autoSpaceDE/>
        <w:autoSpaceDN/>
        <w:adjustRightInd/>
        <w:jc w:val="both"/>
      </w:pPr>
      <w:r w:rsidRPr="002B2A92">
        <w:rPr>
          <w:noProof/>
          <w:lang w:val="en-US"/>
        </w:rPr>
        <w:lastRenderedPageBreak/>
        <w:drawing>
          <wp:inline distT="0" distB="0" distL="0" distR="0" wp14:anchorId="042EA815" wp14:editId="0CF2DBCA">
            <wp:extent cx="5709684" cy="1748775"/>
            <wp:effectExtent l="0" t="0" r="5715"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2460" t="48170" r="19993" b="20482"/>
                    <a:stretch/>
                  </pic:blipFill>
                  <pic:spPr bwMode="auto">
                    <a:xfrm>
                      <a:off x="0" y="0"/>
                      <a:ext cx="5748757" cy="1760742"/>
                    </a:xfrm>
                    <a:prstGeom prst="rect">
                      <a:avLst/>
                    </a:prstGeom>
                    <a:ln>
                      <a:noFill/>
                    </a:ln>
                    <a:extLst>
                      <a:ext uri="{53640926-AAD7-44D8-BBD7-CCE9431645EC}">
                        <a14:shadowObscured xmlns:a14="http://schemas.microsoft.com/office/drawing/2010/main"/>
                      </a:ext>
                    </a:extLst>
                  </pic:spPr>
                </pic:pic>
              </a:graphicData>
            </a:graphic>
          </wp:inline>
        </w:drawing>
      </w:r>
    </w:p>
    <w:p w:rsidR="00583FC1" w:rsidRPr="002B2A92" w:rsidRDefault="00583FC1" w:rsidP="00583FC1">
      <w:pPr>
        <w:widowControl/>
        <w:shd w:val="clear" w:color="auto" w:fill="FFFFFF"/>
        <w:autoSpaceDE/>
        <w:autoSpaceDN/>
        <w:adjustRightInd/>
        <w:jc w:val="both"/>
      </w:pPr>
    </w:p>
    <w:p w:rsidR="00381958" w:rsidRDefault="00381958" w:rsidP="00583FC1">
      <w:pPr>
        <w:widowControl/>
        <w:shd w:val="clear" w:color="auto" w:fill="FFFFFF"/>
        <w:autoSpaceDE/>
        <w:autoSpaceDN/>
        <w:adjustRightInd/>
        <w:jc w:val="both"/>
        <w:rPr>
          <w:bCs/>
        </w:rPr>
      </w:pPr>
    </w:p>
    <w:p w:rsidR="00381958" w:rsidRDefault="00381958" w:rsidP="00583FC1">
      <w:pPr>
        <w:widowControl/>
        <w:shd w:val="clear" w:color="auto" w:fill="FFFFFF"/>
        <w:autoSpaceDE/>
        <w:autoSpaceDN/>
        <w:adjustRightInd/>
        <w:jc w:val="both"/>
        <w:rPr>
          <w:bCs/>
        </w:rPr>
      </w:pPr>
    </w:p>
    <w:p w:rsidR="00583FC1" w:rsidRPr="002B2A92" w:rsidRDefault="00583FC1" w:rsidP="00583FC1">
      <w:pPr>
        <w:widowControl/>
        <w:shd w:val="clear" w:color="auto" w:fill="FFFFFF"/>
        <w:autoSpaceDE/>
        <w:autoSpaceDN/>
        <w:adjustRightInd/>
        <w:jc w:val="both"/>
        <w:rPr>
          <w:bCs/>
        </w:rPr>
      </w:pPr>
      <w:r w:rsidRPr="002B2A92">
        <w:rPr>
          <w:bCs/>
        </w:rPr>
        <w:t>Trasimi pranë zonave mocalishte.</w:t>
      </w:r>
    </w:p>
    <w:p w:rsidR="00583FC1" w:rsidRPr="002B2A92" w:rsidRDefault="00583FC1" w:rsidP="00583FC1">
      <w:pPr>
        <w:widowControl/>
        <w:shd w:val="clear" w:color="auto" w:fill="FFFFFF"/>
        <w:autoSpaceDE/>
        <w:autoSpaceDN/>
        <w:adjustRightInd/>
        <w:jc w:val="both"/>
        <w:rPr>
          <w:bCs/>
        </w:rPr>
      </w:pPr>
    </w:p>
    <w:p w:rsidR="00583FC1" w:rsidRPr="002B2A92" w:rsidRDefault="00583FC1" w:rsidP="00583FC1">
      <w:pPr>
        <w:widowControl/>
        <w:shd w:val="clear" w:color="auto" w:fill="FFFFFF"/>
        <w:autoSpaceDE/>
        <w:autoSpaceDN/>
        <w:adjustRightInd/>
        <w:jc w:val="both"/>
      </w:pPr>
      <w:r w:rsidRPr="002B2A92">
        <w:rPr>
          <w:b/>
          <w:bCs/>
        </w:rPr>
        <w:t>Traseja e shpatit</w:t>
      </w:r>
      <w:r w:rsidRPr="002B2A92">
        <w:rPr>
          <w:bCs/>
        </w:rPr>
        <w:t xml:space="preserve"> </w:t>
      </w:r>
      <w:r w:rsidRPr="002B2A92">
        <w:t>është e shtrirë në terrenin me pjerrësi të tërthortë. Ajo është Traseja më e rëndë dhe më e shtrenjtë, ku forma tipike e trupit tokësor të rrugës është në formën e një tuneli të përmb</w:t>
      </w:r>
      <w:r w:rsidR="00B66E20" w:rsidRPr="002B2A92">
        <w:t>ysur sikurse shikoni në figurë.</w:t>
      </w:r>
    </w:p>
    <w:p w:rsidR="00583FC1" w:rsidRPr="002B2A92" w:rsidRDefault="00583FC1" w:rsidP="00583FC1">
      <w:pPr>
        <w:widowControl/>
        <w:shd w:val="clear" w:color="auto" w:fill="FFFFFF"/>
        <w:autoSpaceDE/>
        <w:autoSpaceDN/>
        <w:adjustRightInd/>
        <w:jc w:val="both"/>
        <w:rPr>
          <w:bCs/>
        </w:rPr>
      </w:pPr>
      <w:r w:rsidRPr="002B2A92">
        <w:rPr>
          <w:noProof/>
          <w:lang w:val="en-US"/>
        </w:rPr>
        <w:drawing>
          <wp:inline distT="0" distB="0" distL="0" distR="0" wp14:anchorId="5BE683A9" wp14:editId="3555DBD6">
            <wp:extent cx="4912242" cy="1745917"/>
            <wp:effectExtent l="0" t="0" r="3175"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784" t="47191" r="54921" b="26074"/>
                    <a:stretch/>
                  </pic:blipFill>
                  <pic:spPr bwMode="auto">
                    <a:xfrm>
                      <a:off x="0" y="0"/>
                      <a:ext cx="4952069" cy="1760072"/>
                    </a:xfrm>
                    <a:prstGeom prst="rect">
                      <a:avLst/>
                    </a:prstGeom>
                    <a:ln>
                      <a:noFill/>
                    </a:ln>
                    <a:extLst>
                      <a:ext uri="{53640926-AAD7-44D8-BBD7-CCE9431645EC}">
                        <a14:shadowObscured xmlns:a14="http://schemas.microsoft.com/office/drawing/2010/main"/>
                      </a:ext>
                    </a:extLst>
                  </pic:spPr>
                </pic:pic>
              </a:graphicData>
            </a:graphic>
          </wp:inline>
        </w:drawing>
      </w:r>
    </w:p>
    <w:p w:rsidR="00381958" w:rsidRDefault="00381958" w:rsidP="00583FC1">
      <w:pPr>
        <w:widowControl/>
        <w:shd w:val="clear" w:color="auto" w:fill="FFFFFF"/>
        <w:autoSpaceDE/>
        <w:autoSpaceDN/>
        <w:adjustRightInd/>
        <w:jc w:val="both"/>
        <w:rPr>
          <w:b/>
          <w:bCs/>
        </w:rPr>
      </w:pPr>
    </w:p>
    <w:p w:rsidR="00583FC1" w:rsidRDefault="00583FC1" w:rsidP="00583FC1">
      <w:pPr>
        <w:widowControl/>
        <w:shd w:val="clear" w:color="auto" w:fill="FFFFFF"/>
        <w:autoSpaceDE/>
        <w:autoSpaceDN/>
        <w:adjustRightInd/>
        <w:jc w:val="both"/>
        <w:rPr>
          <w:b/>
          <w:bCs/>
        </w:rPr>
      </w:pPr>
      <w:r w:rsidRPr="002B2A92">
        <w:rPr>
          <w:b/>
          <w:bCs/>
        </w:rPr>
        <w:t xml:space="preserve">Traseja ujëndarëse </w:t>
      </w:r>
    </w:p>
    <w:p w:rsidR="00381958" w:rsidRPr="002B2A92" w:rsidRDefault="00381958" w:rsidP="00583FC1">
      <w:pPr>
        <w:widowControl/>
        <w:shd w:val="clear" w:color="auto" w:fill="FFFFFF"/>
        <w:autoSpaceDE/>
        <w:autoSpaceDN/>
        <w:adjustRightInd/>
        <w:jc w:val="both"/>
        <w:rPr>
          <w:b/>
          <w:bCs/>
        </w:rPr>
      </w:pPr>
    </w:p>
    <w:p w:rsidR="00583FC1" w:rsidRPr="002B2A92" w:rsidRDefault="00583FC1" w:rsidP="00583FC1">
      <w:pPr>
        <w:widowControl/>
        <w:shd w:val="clear" w:color="auto" w:fill="FFFFFF"/>
        <w:autoSpaceDE/>
        <w:autoSpaceDN/>
        <w:adjustRightInd/>
        <w:jc w:val="both"/>
      </w:pPr>
      <w:r w:rsidRPr="002B2A92">
        <w:t xml:space="preserve">Është shtrirë në pjesët më të larta të terrenit e cila </w:t>
      </w:r>
      <w:r w:rsidR="00B66E20" w:rsidRPr="002B2A92">
        <w:t xml:space="preserve">e </w:t>
      </w:r>
      <w:r w:rsidRPr="002B2A92">
        <w:t>ndan</w:t>
      </w:r>
      <w:r w:rsidR="00B66E20" w:rsidRPr="002B2A92">
        <w:t xml:space="preserve"> n</w:t>
      </w:r>
      <w:r w:rsidR="007806F7">
        <w:t>ë</w:t>
      </w:r>
      <w:r w:rsidRPr="002B2A92">
        <w:t xml:space="preserve"> dy lugina. Traseja shtrihet në terren të shëndoshë dhe nuk ka asnjë rrezik nga ujërat nëntokësorë. Formë tipike e trupit tokësor të kësaj traseje është sikurse paraqitet në figurë.</w:t>
      </w:r>
    </w:p>
    <w:p w:rsidR="00583FC1" w:rsidRPr="002B2A92" w:rsidRDefault="00583FC1" w:rsidP="00583FC1">
      <w:pPr>
        <w:widowControl/>
        <w:shd w:val="clear" w:color="auto" w:fill="FFFFFF"/>
        <w:autoSpaceDE/>
        <w:autoSpaceDN/>
        <w:adjustRightInd/>
        <w:jc w:val="both"/>
      </w:pPr>
      <w:r w:rsidRPr="002B2A92">
        <w:rPr>
          <w:noProof/>
          <w:lang w:val="en-US"/>
        </w:rPr>
        <w:drawing>
          <wp:inline distT="0" distB="0" distL="0" distR="0" wp14:anchorId="39DF7ABB" wp14:editId="4D74378B">
            <wp:extent cx="5826642" cy="2617342"/>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2808" t="45208" r="47501" b="13209"/>
                    <a:stretch/>
                  </pic:blipFill>
                  <pic:spPr bwMode="auto">
                    <a:xfrm>
                      <a:off x="0" y="0"/>
                      <a:ext cx="5873764" cy="2638509"/>
                    </a:xfrm>
                    <a:prstGeom prst="rect">
                      <a:avLst/>
                    </a:prstGeom>
                    <a:ln>
                      <a:noFill/>
                    </a:ln>
                    <a:extLst>
                      <a:ext uri="{53640926-AAD7-44D8-BBD7-CCE9431645EC}">
                        <a14:shadowObscured xmlns:a14="http://schemas.microsoft.com/office/drawing/2010/main"/>
                      </a:ext>
                    </a:extLst>
                  </pic:spPr>
                </pic:pic>
              </a:graphicData>
            </a:graphic>
          </wp:inline>
        </w:drawing>
      </w:r>
    </w:p>
    <w:p w:rsidR="00583FC1" w:rsidRPr="002B2A92" w:rsidRDefault="00583FC1" w:rsidP="00583FC1">
      <w:pPr>
        <w:widowControl/>
        <w:shd w:val="clear" w:color="auto" w:fill="FFFFFF"/>
        <w:autoSpaceDE/>
        <w:autoSpaceDN/>
        <w:adjustRightInd/>
        <w:jc w:val="both"/>
      </w:pPr>
      <w:r w:rsidRPr="002B2A92">
        <w:rPr>
          <w:b/>
        </w:rPr>
        <w:lastRenderedPageBreak/>
        <w:t>Traseja e tërthortë</w:t>
      </w:r>
      <w:r w:rsidRPr="002B2A92">
        <w:t xml:space="preserve"> shtrihet në drejtimin e pjerrësisë së terrenit. Ajo ndërtohet atëherë kur duhet të kalohet nga një luginë në luginën tjetër përmes ujëndarës</w:t>
      </w:r>
      <w:r w:rsidR="00B66E20" w:rsidRPr="002B2A92">
        <w:t>it</w:t>
      </w:r>
      <w:r w:rsidRPr="002B2A92">
        <w:t xml:space="preserve">. Këtu si paraqitet në figurën më poshtë, nuk ka dukshmëri të mjaftueshme për shoferin. </w:t>
      </w:r>
    </w:p>
    <w:p w:rsidR="00583FC1" w:rsidRPr="002B2A92" w:rsidRDefault="00583FC1" w:rsidP="00583FC1">
      <w:pPr>
        <w:widowControl/>
        <w:shd w:val="clear" w:color="auto" w:fill="FFFFFF"/>
        <w:autoSpaceDE/>
        <w:autoSpaceDN/>
        <w:adjustRightInd/>
        <w:jc w:val="both"/>
        <w:rPr>
          <w:b/>
          <w:bCs/>
        </w:rPr>
      </w:pPr>
      <w:r w:rsidRPr="002B2A92">
        <w:rPr>
          <w:noProof/>
          <w:lang w:val="en-US"/>
        </w:rPr>
        <w:drawing>
          <wp:inline distT="0" distB="0" distL="0" distR="0" wp14:anchorId="7E83A0A4" wp14:editId="1AB6A8EB">
            <wp:extent cx="5846445" cy="2371725"/>
            <wp:effectExtent l="0" t="0" r="190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2251" t="33350" r="53233" b="22452"/>
                    <a:stretch/>
                  </pic:blipFill>
                  <pic:spPr bwMode="auto">
                    <a:xfrm>
                      <a:off x="0" y="0"/>
                      <a:ext cx="5930042" cy="2405638"/>
                    </a:xfrm>
                    <a:prstGeom prst="rect">
                      <a:avLst/>
                    </a:prstGeom>
                    <a:ln>
                      <a:noFill/>
                    </a:ln>
                    <a:extLst>
                      <a:ext uri="{53640926-AAD7-44D8-BBD7-CCE9431645EC}">
                        <a14:shadowObscured xmlns:a14="http://schemas.microsoft.com/office/drawing/2010/main"/>
                      </a:ext>
                    </a:extLst>
                  </pic:spPr>
                </pic:pic>
              </a:graphicData>
            </a:graphic>
          </wp:inline>
        </w:drawing>
      </w:r>
    </w:p>
    <w:p w:rsidR="00583FC1" w:rsidRPr="002B2A92" w:rsidRDefault="00583FC1" w:rsidP="00583FC1">
      <w:pPr>
        <w:widowControl/>
        <w:shd w:val="clear" w:color="auto" w:fill="FFFFFF"/>
        <w:autoSpaceDE/>
        <w:autoSpaceDN/>
        <w:adjustRightInd/>
        <w:jc w:val="both"/>
        <w:rPr>
          <w:b/>
          <w:bCs/>
        </w:rPr>
      </w:pPr>
    </w:p>
    <w:p w:rsidR="00583FC1" w:rsidRPr="002B2A92" w:rsidRDefault="00583FC1" w:rsidP="00583FC1">
      <w:pPr>
        <w:widowControl/>
        <w:shd w:val="clear" w:color="auto" w:fill="FFFFFF"/>
        <w:autoSpaceDE/>
        <w:autoSpaceDN/>
        <w:adjustRightInd/>
        <w:jc w:val="both"/>
        <w:rPr>
          <w:b/>
          <w:bCs/>
        </w:rPr>
      </w:pPr>
      <w:r w:rsidRPr="002B2A92">
        <w:rPr>
          <w:b/>
          <w:bCs/>
        </w:rPr>
        <w:t>3.</w:t>
      </w:r>
      <w:r w:rsidR="00F763EF" w:rsidRPr="002B2A92">
        <w:rPr>
          <w:b/>
          <w:bCs/>
        </w:rPr>
        <w:t>3</w:t>
      </w:r>
      <w:r w:rsidRPr="002B2A92">
        <w:rPr>
          <w:b/>
          <w:bCs/>
        </w:rPr>
        <w:t xml:space="preserve"> Kryerja e trasimit</w:t>
      </w:r>
    </w:p>
    <w:p w:rsidR="00583FC1" w:rsidRPr="002B2A92" w:rsidRDefault="00583FC1" w:rsidP="00583FC1">
      <w:pPr>
        <w:widowControl/>
        <w:shd w:val="clear" w:color="auto" w:fill="FFFFFF"/>
        <w:autoSpaceDE/>
        <w:autoSpaceDN/>
        <w:adjustRightInd/>
        <w:jc w:val="both"/>
        <w:rPr>
          <w:b/>
        </w:rPr>
      </w:pPr>
    </w:p>
    <w:p w:rsidR="00583FC1" w:rsidRPr="002B2A92" w:rsidRDefault="00583FC1" w:rsidP="00583FC1">
      <w:pPr>
        <w:widowControl/>
        <w:jc w:val="both"/>
      </w:pPr>
      <w:r w:rsidRPr="002B2A92">
        <w:t xml:space="preserve">Veprimi i trasimit lidhet me ndërtimin e projekt idesë së rrugës, udhëzimet dhe elementet themelore kryhen në fazën e projektit të përgjithshëm. </w:t>
      </w:r>
      <w:r w:rsidR="00B66E20" w:rsidRPr="002B2A92">
        <w:t>T</w:t>
      </w:r>
      <w:r w:rsidRPr="002B2A92">
        <w:t xml:space="preserve">rasimi kryhet me hapa dhe në varësi nga faza e projektimit, shënjimi i rrugës dhe i bazës. </w:t>
      </w:r>
    </w:p>
    <w:p w:rsidR="00583FC1" w:rsidRPr="002B2A92" w:rsidRDefault="00583FC1" w:rsidP="00583FC1">
      <w:pPr>
        <w:widowControl/>
        <w:shd w:val="clear" w:color="auto" w:fill="FFFFFF"/>
        <w:autoSpaceDE/>
        <w:autoSpaceDN/>
        <w:adjustRightInd/>
        <w:jc w:val="both"/>
        <w:rPr>
          <w:b/>
          <w:i/>
        </w:rPr>
      </w:pPr>
      <w:r w:rsidRPr="002B2A92">
        <w:rPr>
          <w:b/>
          <w:i/>
        </w:rPr>
        <w:t>Shënimi i trupit të rrugës</w:t>
      </w:r>
    </w:p>
    <w:p w:rsidR="00F763EF" w:rsidRPr="002B2A92" w:rsidRDefault="00583FC1" w:rsidP="00583FC1">
      <w:pPr>
        <w:widowControl/>
        <w:shd w:val="clear" w:color="auto" w:fill="FFFFFF"/>
        <w:autoSpaceDE/>
        <w:autoSpaceDN/>
        <w:adjustRightInd/>
        <w:jc w:val="both"/>
        <w:rPr>
          <w:rFonts w:eastAsiaTheme="minorHAnsi"/>
          <w:lang w:val="en-US"/>
        </w:rPr>
      </w:pPr>
      <w:r w:rsidRPr="002B2A92">
        <w:t xml:space="preserve">Në terren vendosen pikat e triangulacionit dhe </w:t>
      </w:r>
      <w:r w:rsidR="005E5456" w:rsidRPr="002B2A92">
        <w:t>modinat</w:t>
      </w:r>
      <w:r w:rsidRPr="002B2A92">
        <w:t xml:space="preserve"> e nivelimit në pikat e fiksuara. </w:t>
      </w:r>
      <w:r w:rsidR="00B66E20" w:rsidRPr="002B2A92">
        <w:t>K</w:t>
      </w:r>
      <w:r w:rsidR="007806F7">
        <w:t>ë</w:t>
      </w:r>
      <w:r w:rsidR="00B66E20" w:rsidRPr="002B2A92">
        <w:t xml:space="preserve">to pika </w:t>
      </w:r>
      <w:r w:rsidRPr="002B2A92">
        <w:t>pajis</w:t>
      </w:r>
      <w:r w:rsidR="00B66E20" w:rsidRPr="002B2A92">
        <w:t>en me koordinata në projeksion</w:t>
      </w:r>
      <w:r w:rsidRPr="002B2A92">
        <w:t xml:space="preserve"> dhe kuota. Para fillimit të rilevimit kryet kondicionimi detajuar i terrenit, i cili shërben për përcaktimin e saktë të metodikës së punës, mënyrën e ndërtimit të rrjetit gjeodezik, poligonometrisë së rilevimit, nivelimit teknik si dhe organizimit të punës. Fiksimi në terren i pikave të rilevimit </w:t>
      </w:r>
      <w:r w:rsidR="00B66E20" w:rsidRPr="002B2A92">
        <w:t>kryhet</w:t>
      </w:r>
      <w:r w:rsidRPr="002B2A92">
        <w:t xml:space="preserve"> me goxhdë betoni të ngulura në objekte betoni. At</w:t>
      </w:r>
      <w:r w:rsidR="00B66E20" w:rsidRPr="002B2A92">
        <w:t>o janë vendosur në vende të duk</w:t>
      </w:r>
      <w:r w:rsidRPr="002B2A92">
        <w:t>shme dhe të pa lëvizëshme. Identiteti i ty</w:t>
      </w:r>
      <w:r w:rsidR="00B66E20" w:rsidRPr="002B2A92">
        <w:t>re është fiksuar me bojë të kuqe</w:t>
      </w:r>
      <w:r w:rsidRPr="002B2A92">
        <w:t xml:space="preserve"> të shkruajtur në afërsi të pikës fikse në vende të dukeshme nga rruga ekzistuese ose tereni. Ato janë vendosur në vende të qëndrueshme, në anë të Rrugës ose afër saj, duke siguruar në këtë mënyrë lidhjen dhe vazhdimësinë e punës nga faza e projektimit në atë të zbatimit. Çdo pikë e fiksuar n</w:t>
      </w:r>
      <w:r w:rsidR="00DD011A" w:rsidRPr="002B2A92">
        <w:t>ë terren ka numërin, koordinat</w:t>
      </w:r>
      <w:r w:rsidR="007806F7">
        <w:t>ë</w:t>
      </w:r>
      <w:r w:rsidR="00DD011A" w:rsidRPr="002B2A92">
        <w:t>n</w:t>
      </w:r>
      <w:r w:rsidRPr="002B2A92">
        <w:t xml:space="preserve"> si dhe lartësine nga nivelimi gjeometrik e gjeodezik . Këto të dhëna sigurojnë gjetjen e tyre me lehtësi në terren. Pikat fikse të terenit janë të përcaktu</w:t>
      </w:r>
      <w:r w:rsidR="00DD011A" w:rsidRPr="002B2A92">
        <w:t>ara në planimetrinë e objektit në</w:t>
      </w:r>
      <w:r w:rsidRPr="002B2A92">
        <w:t xml:space="preserve"> projekt. Matjet kryen me GPS si dhe me nivele, të cilët teknikisht siguro</w:t>
      </w:r>
      <w:r w:rsidR="008179C9" w:rsidRPr="002B2A92">
        <w:t>j</w:t>
      </w:r>
      <w:r w:rsidRPr="002B2A92">
        <w:t>n</w:t>
      </w:r>
      <w:r w:rsidR="005D7727" w:rsidRPr="002B2A92">
        <w:t>ë</w:t>
      </w:r>
      <w:r w:rsidRPr="002B2A92">
        <w:t xml:space="preserve"> matjet e këndëve e lar</w:t>
      </w:r>
      <w:r w:rsidR="008179C9" w:rsidRPr="002B2A92">
        <w:t>gësive me saktësinë e nevojshme.</w:t>
      </w:r>
    </w:p>
    <w:p w:rsidR="00F763EF" w:rsidRPr="002B2A92" w:rsidRDefault="00583FC1" w:rsidP="00583FC1">
      <w:pPr>
        <w:widowControl/>
        <w:shd w:val="clear" w:color="auto" w:fill="FFFFFF"/>
        <w:autoSpaceDE/>
        <w:autoSpaceDN/>
        <w:adjustRightInd/>
        <w:jc w:val="both"/>
        <w:rPr>
          <w:rFonts w:eastAsiaTheme="minorHAnsi"/>
          <w:i/>
          <w:lang w:val="en-US"/>
        </w:rPr>
      </w:pPr>
      <w:r w:rsidRPr="002B2A92">
        <w:rPr>
          <w:b/>
          <w:i/>
        </w:rPr>
        <w:t>Trasimi rrugëve</w:t>
      </w:r>
    </w:p>
    <w:p w:rsidR="00583FC1" w:rsidRPr="002B2A92" w:rsidRDefault="00583FC1" w:rsidP="00583FC1">
      <w:pPr>
        <w:widowControl/>
        <w:shd w:val="clear" w:color="auto" w:fill="FFFFFF"/>
        <w:autoSpaceDE/>
        <w:autoSpaceDN/>
        <w:adjustRightInd/>
        <w:jc w:val="both"/>
        <w:rPr>
          <w:color w:val="585858"/>
          <w:bdr w:val="single" w:sz="2" w:space="0" w:color="FFFFFF" w:frame="1"/>
        </w:rPr>
      </w:pPr>
      <w:r w:rsidRPr="002B2A92">
        <w:t>Traseja e rrugës është konstruksion hapësinor me tri dimensione dhe projeksione themelore. Me shpejtësinë e lëvizjes si kategori dinamike dhe kërkesa të shumta të natyrës subjektive dhe objektive, traseja dhe veçoritë form</w:t>
      </w:r>
      <w:r w:rsidR="00DD011A" w:rsidRPr="002B2A92">
        <w:t>uese</w:t>
      </w:r>
      <w:r w:rsidRPr="002B2A92">
        <w:t xml:space="preserve"> të rrugës paraq</w:t>
      </w:r>
      <w:r w:rsidR="00DD011A" w:rsidRPr="002B2A92">
        <w:t>e</w:t>
      </w:r>
      <w:r w:rsidRPr="002B2A92">
        <w:t>sin detyrën. Metodat dhe veprimet teknike janë vetëm mjete për të arritur qëllimet.</w:t>
      </w:r>
      <w:r w:rsidR="00DD011A" w:rsidRPr="002B2A92">
        <w:t>Q</w:t>
      </w:r>
      <w:r w:rsidRPr="002B2A92">
        <w:t>ëllimi fillestar i shtrimit të suksesshëm të trasesë është që</w:t>
      </w:r>
      <w:r w:rsidR="00DD011A" w:rsidRPr="002B2A92">
        <w:t xml:space="preserve"> të jetë funksional</w:t>
      </w:r>
      <w:r w:rsidRPr="002B2A92">
        <w:t xml:space="preserve"> në përdorim, </w:t>
      </w:r>
      <w:r w:rsidR="00DD011A" w:rsidRPr="002B2A92">
        <w:t>i</w:t>
      </w:r>
      <w:r w:rsidRPr="002B2A92">
        <w:t xml:space="preserve"> qëndrueshë</w:t>
      </w:r>
      <w:r w:rsidR="00DD011A" w:rsidRPr="002B2A92">
        <w:t>m</w:t>
      </w:r>
      <w:r w:rsidRPr="002B2A92">
        <w:t xml:space="preserve"> në aspektin ndërtimor, </w:t>
      </w:r>
      <w:r w:rsidR="00DD011A" w:rsidRPr="002B2A92">
        <w:t xml:space="preserve">i </w:t>
      </w:r>
      <w:r w:rsidRPr="002B2A92">
        <w:t xml:space="preserve">përshtatur me terrenin. </w:t>
      </w:r>
    </w:p>
    <w:p w:rsidR="00FC3DD7" w:rsidRPr="002B2A92" w:rsidRDefault="00583FC1" w:rsidP="005E5456">
      <w:pPr>
        <w:widowControl/>
        <w:shd w:val="clear" w:color="auto" w:fill="FFFFFF"/>
        <w:autoSpaceDE/>
        <w:autoSpaceDN/>
        <w:adjustRightInd/>
        <w:jc w:val="both"/>
        <w:rPr>
          <w:rFonts w:eastAsiaTheme="minorHAnsi"/>
          <w:color w:val="000000" w:themeColor="text1"/>
          <w:lang w:val="en-US"/>
        </w:rPr>
      </w:pPr>
      <w:r w:rsidRPr="002B2A92">
        <w:rPr>
          <w:rFonts w:eastAsiaTheme="minorHAnsi"/>
          <w:lang w:val="en-US"/>
        </w:rPr>
        <w:t>Punimet e ndërtimit të rrugës lidhen me piketimim. Piketimi ka për qëllim përcaktimin e saktë të pozicionit dhe të kuotave të elementëve të ndërtimit sipas projektit në zbatim dhe rrjetit relativ të koordinatave. Element</w:t>
      </w:r>
      <w:r w:rsidRPr="002B2A92">
        <w:rPr>
          <w:rFonts w:eastAsiaTheme="minorHAnsi"/>
          <w:color w:val="000000" w:themeColor="text1"/>
          <w:lang w:val="en-US"/>
        </w:rPr>
        <w:t>et e ndërtimit përfshijnë punimet e pastrimit të trupit të rrugës, hedhjen e vijave të akseve, strukturat e betonit, profilet horizontale</w:t>
      </w:r>
      <w:r w:rsidR="00DD011A" w:rsidRPr="002B2A92">
        <w:rPr>
          <w:rFonts w:eastAsiaTheme="minorHAnsi"/>
          <w:color w:val="000000" w:themeColor="text1"/>
          <w:lang w:val="en-US"/>
        </w:rPr>
        <w:t>,</w:t>
      </w:r>
      <w:r w:rsidRPr="002B2A92">
        <w:rPr>
          <w:rFonts w:eastAsiaTheme="minorHAnsi"/>
          <w:color w:val="000000" w:themeColor="text1"/>
          <w:lang w:val="en-US"/>
        </w:rPr>
        <w:t xml:space="preserve"> vertikale të rrugëve, pusetat, linjat e tubacioneve, tombinot </w:t>
      </w:r>
      <w:r w:rsidR="00DD011A" w:rsidRPr="002B2A92">
        <w:rPr>
          <w:rFonts w:eastAsiaTheme="minorHAnsi"/>
          <w:color w:val="000000" w:themeColor="text1"/>
          <w:lang w:val="en-US"/>
        </w:rPr>
        <w:t>,</w:t>
      </w:r>
      <w:r w:rsidRPr="002B2A92">
        <w:rPr>
          <w:rFonts w:eastAsiaTheme="minorHAnsi"/>
          <w:color w:val="000000" w:themeColor="text1"/>
          <w:lang w:val="en-US"/>
        </w:rPr>
        <w:t xml:space="preserve"> çdo strukturë tjetër ndërtimi që është pjesë e projektit </w:t>
      </w:r>
      <w:r w:rsidRPr="002B2A92">
        <w:rPr>
          <w:rFonts w:eastAsiaTheme="minorHAnsi"/>
          <w:color w:val="000000" w:themeColor="text1"/>
          <w:lang w:val="en-US"/>
        </w:rPr>
        <w:lastRenderedPageBreak/>
        <w:t>të rrugës. Punimet e ndërtimit dhe të piketimit mund të realizohen duke përdorur pajisjet tradici</w:t>
      </w:r>
      <w:r w:rsidR="008179C9" w:rsidRPr="002B2A92">
        <w:rPr>
          <w:rFonts w:eastAsiaTheme="minorHAnsi"/>
          <w:color w:val="000000" w:themeColor="text1"/>
          <w:lang w:val="en-US"/>
        </w:rPr>
        <w:t>onale (teodolit, stacion total</w:t>
      </w:r>
      <w:proofErr w:type="gramStart"/>
      <w:r w:rsidR="008179C9" w:rsidRPr="002B2A92">
        <w:rPr>
          <w:rFonts w:eastAsiaTheme="minorHAnsi"/>
          <w:color w:val="000000" w:themeColor="text1"/>
          <w:lang w:val="en-US"/>
        </w:rPr>
        <w:t>)</w:t>
      </w:r>
      <w:r w:rsidRPr="002B2A92">
        <w:rPr>
          <w:rFonts w:eastAsiaTheme="minorHAnsi"/>
          <w:color w:val="000000" w:themeColor="text1"/>
          <w:lang w:val="en-US"/>
        </w:rPr>
        <w:t>ose</w:t>
      </w:r>
      <w:proofErr w:type="gramEnd"/>
      <w:r w:rsidRPr="002B2A92">
        <w:rPr>
          <w:rFonts w:eastAsiaTheme="minorHAnsi"/>
          <w:color w:val="000000" w:themeColor="text1"/>
          <w:lang w:val="en-US"/>
        </w:rPr>
        <w:t xml:space="preserve"> kombinimin e tyre. Nivele të ndryshme të saktësisë mund të specifikohen dhe të arrihen në varësi nga tipi dhe rëndësia e elementëve të rrugës. </w:t>
      </w:r>
      <w:r w:rsidR="00201D29" w:rsidRPr="002B2A92">
        <w:rPr>
          <w:rFonts w:eastAsiaTheme="minorHAnsi"/>
          <w:color w:val="000000" w:themeColor="text1"/>
          <w:lang w:val="en-US"/>
        </w:rPr>
        <w:t>T</w:t>
      </w:r>
      <w:r w:rsidRPr="002B2A92">
        <w:rPr>
          <w:rFonts w:eastAsiaTheme="minorHAnsi"/>
          <w:color w:val="000000" w:themeColor="text1"/>
          <w:lang w:val="en-US"/>
        </w:rPr>
        <w:t>opograf</w:t>
      </w:r>
      <w:r w:rsidR="00201D29" w:rsidRPr="002B2A92">
        <w:rPr>
          <w:rFonts w:eastAsiaTheme="minorHAnsi"/>
          <w:color w:val="000000" w:themeColor="text1"/>
          <w:lang w:val="en-US"/>
        </w:rPr>
        <w:t xml:space="preserve">i zgjedh metodën e matjes që </w:t>
      </w:r>
      <w:r w:rsidRPr="002B2A92">
        <w:rPr>
          <w:rFonts w:eastAsiaTheme="minorHAnsi"/>
          <w:color w:val="000000" w:themeColor="text1"/>
          <w:lang w:val="en-US"/>
        </w:rPr>
        <w:t>do t</w:t>
      </w:r>
      <w:r w:rsidR="005E5456" w:rsidRPr="002B2A92">
        <w:rPr>
          <w:rFonts w:eastAsiaTheme="minorHAnsi"/>
          <w:color w:val="000000" w:themeColor="text1"/>
          <w:lang w:val="en-US"/>
        </w:rPr>
        <w:t>ë sigurojë saktësinë e kërkuar.</w:t>
      </w:r>
    </w:p>
    <w:p w:rsidR="00F763EF" w:rsidRPr="002B2A92" w:rsidRDefault="00F763EF" w:rsidP="005E5456">
      <w:pPr>
        <w:widowControl/>
        <w:shd w:val="clear" w:color="auto" w:fill="FFFFFF"/>
        <w:autoSpaceDE/>
        <w:autoSpaceDN/>
        <w:adjustRightInd/>
        <w:jc w:val="both"/>
        <w:rPr>
          <w:rFonts w:eastAsiaTheme="minorHAnsi"/>
          <w:color w:val="000000" w:themeColor="text1"/>
          <w:lang w:val="en-US"/>
        </w:rPr>
      </w:pPr>
    </w:p>
    <w:p w:rsidR="00F763EF" w:rsidRPr="002B2A92" w:rsidRDefault="00F763EF" w:rsidP="00F763EF">
      <w:pPr>
        <w:pStyle w:val="Default"/>
        <w:jc w:val="both"/>
        <w:rPr>
          <w:rFonts w:ascii="Times New Roman" w:hAnsi="Times New Roman" w:cs="Times New Roman"/>
          <w:b/>
          <w:bCs/>
          <w:color w:val="000000" w:themeColor="text1"/>
        </w:rPr>
      </w:pPr>
      <w:r w:rsidRPr="002B2A92">
        <w:rPr>
          <w:rFonts w:ascii="Times New Roman" w:hAnsi="Times New Roman" w:cs="Times New Roman"/>
          <w:b/>
          <w:bCs/>
          <w:color w:val="000000" w:themeColor="text1"/>
        </w:rPr>
        <w:t>3.4 Studimi gjeologjik, profili t</w:t>
      </w:r>
      <w:r w:rsidR="005D7727" w:rsidRPr="002B2A92">
        <w:rPr>
          <w:rFonts w:ascii="Times New Roman" w:hAnsi="Times New Roman" w:cs="Times New Roman"/>
          <w:b/>
          <w:bCs/>
          <w:color w:val="000000" w:themeColor="text1"/>
        </w:rPr>
        <w:t>ë</w:t>
      </w:r>
      <w:r w:rsidRPr="002B2A92">
        <w:rPr>
          <w:rFonts w:ascii="Times New Roman" w:hAnsi="Times New Roman" w:cs="Times New Roman"/>
          <w:b/>
          <w:bCs/>
          <w:color w:val="000000" w:themeColor="text1"/>
        </w:rPr>
        <w:t>rthor</w:t>
      </w:r>
    </w:p>
    <w:p w:rsidR="00F763EF" w:rsidRPr="002B2A92" w:rsidRDefault="00F763EF" w:rsidP="00F763EF">
      <w:pPr>
        <w:pStyle w:val="Default"/>
        <w:jc w:val="both"/>
        <w:rPr>
          <w:rFonts w:ascii="Times New Roman" w:hAnsi="Times New Roman" w:cs="Times New Roman"/>
          <w:color w:val="000000" w:themeColor="text1"/>
          <w:highlight w:val="yellow"/>
        </w:rPr>
      </w:pPr>
    </w:p>
    <w:p w:rsidR="00F763EF" w:rsidRPr="002B2A92" w:rsidRDefault="00F763EF" w:rsidP="00F763EF">
      <w:pPr>
        <w:pStyle w:val="Default"/>
        <w:spacing w:line="276" w:lineRule="auto"/>
        <w:jc w:val="both"/>
        <w:rPr>
          <w:rFonts w:ascii="Times New Roman" w:hAnsi="Times New Roman" w:cs="Times New Roman"/>
          <w:color w:val="000000" w:themeColor="text1"/>
        </w:rPr>
      </w:pPr>
      <w:r w:rsidRPr="002B2A92">
        <w:rPr>
          <w:rFonts w:ascii="Times New Roman" w:hAnsi="Times New Roman" w:cs="Times New Roman"/>
          <w:color w:val="000000" w:themeColor="text1"/>
        </w:rPr>
        <w:t>Gjatë studimit të fizibilitetit është i pashmangshëm studimi i fenomenit dhe faktorët që ndikojnë në ambient.Vrojtimi në teren krijon një pasqyrë të përgjithshme gjeologjike për tërë zonën, pastaj kategorizon seksionet e ndryshme për secilin korridor i cili ka një gjeologji shkëmbore dhe rreziq</w:t>
      </w:r>
      <w:r w:rsidR="00230F86" w:rsidRPr="002B2A92">
        <w:rPr>
          <w:rFonts w:ascii="Times New Roman" w:hAnsi="Times New Roman" w:cs="Times New Roman"/>
          <w:color w:val="000000" w:themeColor="text1"/>
        </w:rPr>
        <w:t xml:space="preserve">e </w:t>
      </w:r>
      <w:r w:rsidRPr="002B2A92">
        <w:rPr>
          <w:rFonts w:ascii="Times New Roman" w:hAnsi="Times New Roman" w:cs="Times New Roman"/>
          <w:color w:val="000000" w:themeColor="text1"/>
        </w:rPr>
        <w:t xml:space="preserve">natyrore. </w:t>
      </w:r>
    </w:p>
    <w:p w:rsidR="00F763EF" w:rsidRPr="002B2A92" w:rsidRDefault="00F763EF" w:rsidP="00F763EF">
      <w:pPr>
        <w:pStyle w:val="Default"/>
        <w:spacing w:line="276" w:lineRule="auto"/>
        <w:jc w:val="both"/>
        <w:rPr>
          <w:rFonts w:ascii="Times New Roman" w:hAnsi="Times New Roman" w:cs="Times New Roman"/>
          <w:color w:val="000000" w:themeColor="text1"/>
        </w:rPr>
      </w:pPr>
      <w:r w:rsidRPr="002B2A92">
        <w:rPr>
          <w:rFonts w:ascii="Times New Roman" w:hAnsi="Times New Roman" w:cs="Times New Roman"/>
          <w:color w:val="000000" w:themeColor="text1"/>
        </w:rPr>
        <w:t xml:space="preserve">Studimi i fizibilitetit parashikon njohjen e gjeologjisë në mënyrë që të merret një informacion i detajuar për problematikën e gjeologjisë së rajonit. Vëmendje </w:t>
      </w:r>
      <w:r w:rsidR="00677C1C" w:rsidRPr="002B2A92">
        <w:rPr>
          <w:rFonts w:ascii="Times New Roman" w:hAnsi="Times New Roman" w:cs="Times New Roman"/>
          <w:color w:val="000000" w:themeColor="text1"/>
        </w:rPr>
        <w:t>i kushtohet</w:t>
      </w:r>
      <w:r w:rsidRPr="002B2A92">
        <w:rPr>
          <w:rFonts w:ascii="Times New Roman" w:hAnsi="Times New Roman" w:cs="Times New Roman"/>
          <w:color w:val="000000" w:themeColor="text1"/>
        </w:rPr>
        <w:t xml:space="preserve"> zonave ku paraqitet </w:t>
      </w:r>
      <w:r w:rsidR="00677C1C" w:rsidRPr="002B2A92">
        <w:rPr>
          <w:rFonts w:ascii="Times New Roman" w:hAnsi="Times New Roman" w:cs="Times New Roman"/>
          <w:color w:val="000000" w:themeColor="text1"/>
        </w:rPr>
        <w:t>ndërtimi</w:t>
      </w:r>
      <w:r w:rsidRPr="002B2A92">
        <w:rPr>
          <w:rFonts w:ascii="Times New Roman" w:hAnsi="Times New Roman" w:cs="Times New Roman"/>
          <w:color w:val="000000" w:themeColor="text1"/>
        </w:rPr>
        <w:t xml:space="preserve"> </w:t>
      </w:r>
      <w:r w:rsidR="00677C1C" w:rsidRPr="002B2A92">
        <w:rPr>
          <w:rFonts w:ascii="Times New Roman" w:hAnsi="Times New Roman" w:cs="Times New Roman"/>
          <w:color w:val="000000" w:themeColor="text1"/>
        </w:rPr>
        <w:t>i</w:t>
      </w:r>
      <w:r w:rsidRPr="002B2A92">
        <w:rPr>
          <w:rFonts w:ascii="Times New Roman" w:hAnsi="Times New Roman" w:cs="Times New Roman"/>
          <w:color w:val="000000" w:themeColor="text1"/>
        </w:rPr>
        <w:t xml:space="preserve"> tuneleve. </w:t>
      </w:r>
    </w:p>
    <w:p w:rsidR="00F763EF" w:rsidRPr="002B2A92" w:rsidRDefault="00F763EF" w:rsidP="00F763EF">
      <w:pPr>
        <w:pStyle w:val="Default"/>
        <w:spacing w:line="276" w:lineRule="auto"/>
        <w:jc w:val="both"/>
        <w:rPr>
          <w:rFonts w:ascii="Times New Roman" w:hAnsi="Times New Roman" w:cs="Times New Roman"/>
          <w:color w:val="000000" w:themeColor="text1"/>
        </w:rPr>
      </w:pPr>
      <w:r w:rsidRPr="002B2A92">
        <w:rPr>
          <w:rFonts w:ascii="Times New Roman" w:hAnsi="Times New Roman" w:cs="Times New Roman"/>
          <w:color w:val="000000" w:themeColor="text1"/>
        </w:rPr>
        <w:t>Këto studime ndjekin parimet e përgjithshme për vlerësimin e terrenit. Zbulime të tilla duhet të përdoren për të fokusuar seksion r</w:t>
      </w:r>
      <w:r w:rsidR="00677C1C" w:rsidRPr="002B2A92">
        <w:rPr>
          <w:rFonts w:ascii="Times New Roman" w:hAnsi="Times New Roman" w:cs="Times New Roman"/>
          <w:color w:val="000000" w:themeColor="text1"/>
        </w:rPr>
        <w:t xml:space="preserve">rugor. </w:t>
      </w:r>
      <w:r w:rsidRPr="002B2A92">
        <w:rPr>
          <w:rFonts w:ascii="Times New Roman" w:hAnsi="Times New Roman" w:cs="Times New Roman"/>
          <w:color w:val="000000" w:themeColor="text1"/>
        </w:rPr>
        <w:t>Këtu përfshihen seksione me rrëshqitje të mëdha toke, erozion të shpejtë dhe të vazhdueshëm të kanaleve, gjendjet e dobët e nënshtresës, kanale lumenjsh të paqëndrueshëm, shpate të thepisura shkëmbore me rënie dhe rrëshqitje që duhen kaluar, etj.</w:t>
      </w:r>
    </w:p>
    <w:p w:rsidR="00F763EF" w:rsidRPr="002B2A92" w:rsidRDefault="00F763EF" w:rsidP="00F763EF">
      <w:pPr>
        <w:pStyle w:val="Default"/>
        <w:spacing w:line="276" w:lineRule="auto"/>
        <w:jc w:val="both"/>
        <w:rPr>
          <w:rFonts w:ascii="Times New Roman" w:eastAsiaTheme="minorHAnsi" w:hAnsi="Times New Roman" w:cs="Times New Roman"/>
          <w:color w:val="000000" w:themeColor="text1"/>
        </w:rPr>
      </w:pPr>
      <w:r w:rsidRPr="002B2A92">
        <w:rPr>
          <w:rFonts w:ascii="Times New Roman" w:hAnsi="Times New Roman" w:cs="Times New Roman"/>
          <w:color w:val="000000" w:themeColor="text1"/>
        </w:rPr>
        <w:t xml:space="preserve">Shembull për </w:t>
      </w:r>
      <w:r w:rsidRPr="002B2A92">
        <w:rPr>
          <w:rFonts w:ascii="Times New Roman" w:eastAsiaTheme="minorHAnsi" w:hAnsi="Times New Roman" w:cs="Times New Roman"/>
          <w:color w:val="000000" w:themeColor="text1"/>
        </w:rPr>
        <w:t>vizatimin e profilit tërthorë.</w:t>
      </w:r>
    </w:p>
    <w:p w:rsidR="00F763EF" w:rsidRPr="002B2A92" w:rsidRDefault="00F763EF" w:rsidP="00F763EF">
      <w:pPr>
        <w:widowControl/>
        <w:rPr>
          <w:rFonts w:eastAsiaTheme="minorHAnsi"/>
          <w:color w:val="000000" w:themeColor="text1"/>
          <w:lang w:val="en-US"/>
        </w:rPr>
      </w:pPr>
      <w:r w:rsidRPr="002B2A92">
        <w:rPr>
          <w:rFonts w:eastAsiaTheme="minorHAnsi"/>
          <w:color w:val="000000" w:themeColor="text1"/>
          <w:lang w:val="en-US"/>
        </w:rPr>
        <w:t>Të dhënat e lexuara nga profili gjatësor i kryer psh:</w:t>
      </w:r>
    </w:p>
    <w:p w:rsidR="00F763EF" w:rsidRPr="002B2A92" w:rsidRDefault="00F763EF" w:rsidP="00F763EF">
      <w:pPr>
        <w:widowControl/>
        <w:rPr>
          <w:rFonts w:eastAsiaTheme="minorHAnsi"/>
          <w:color w:val="000000" w:themeColor="text1"/>
          <w:lang w:val="en-US"/>
        </w:rPr>
      </w:pPr>
      <w:r w:rsidRPr="002B2A92">
        <w:rPr>
          <w:rFonts w:eastAsiaTheme="minorHAnsi"/>
          <w:color w:val="000000" w:themeColor="text1"/>
          <w:lang w:val="en-US"/>
        </w:rPr>
        <w:t>KТ=203.40 kuota e terrenit</w:t>
      </w:r>
    </w:p>
    <w:p w:rsidR="00F763EF" w:rsidRPr="002B2A92" w:rsidRDefault="00F763EF" w:rsidP="00F763EF">
      <w:pPr>
        <w:widowControl/>
        <w:rPr>
          <w:rFonts w:eastAsiaTheme="minorHAnsi"/>
          <w:color w:val="000000" w:themeColor="text1"/>
          <w:lang w:val="en-US"/>
        </w:rPr>
      </w:pPr>
      <w:r w:rsidRPr="002B2A92">
        <w:rPr>
          <w:rFonts w:eastAsiaTheme="minorHAnsi"/>
          <w:color w:val="000000" w:themeColor="text1"/>
          <w:lang w:val="en-US"/>
        </w:rPr>
        <w:t>KN=205.00 kuota e niveletës</w:t>
      </w:r>
    </w:p>
    <w:p w:rsidR="00F763EF" w:rsidRPr="002B2A92" w:rsidRDefault="00677C1C" w:rsidP="00F763EF">
      <w:pPr>
        <w:widowControl/>
        <w:rPr>
          <w:rFonts w:eastAsiaTheme="minorHAnsi"/>
          <w:color w:val="000000" w:themeColor="text1"/>
          <w:lang w:val="en-US"/>
        </w:rPr>
      </w:pPr>
      <w:proofErr w:type="gramStart"/>
      <w:r w:rsidRPr="002B2A92">
        <w:rPr>
          <w:rFonts w:eastAsiaTheme="minorHAnsi"/>
          <w:color w:val="000000" w:themeColor="text1"/>
          <w:lang w:val="en-US"/>
        </w:rPr>
        <w:t>distancat</w:t>
      </w:r>
      <w:proofErr w:type="gramEnd"/>
      <w:r w:rsidRPr="002B2A92">
        <w:rPr>
          <w:rFonts w:eastAsiaTheme="minorHAnsi"/>
          <w:color w:val="000000" w:themeColor="text1"/>
          <w:lang w:val="en-US"/>
        </w:rPr>
        <w:t xml:space="preserve"> e matura: </w:t>
      </w:r>
      <w:r w:rsidR="00F763EF" w:rsidRPr="002B2A92">
        <w:rPr>
          <w:rFonts w:eastAsiaTheme="minorHAnsi"/>
          <w:color w:val="000000" w:themeColor="text1"/>
          <w:lang w:val="en-US"/>
        </w:rPr>
        <w:t>distanca majtas nga aksi deri te izoipsi i parë х</w:t>
      </w:r>
      <w:r w:rsidR="00F763EF" w:rsidRPr="002B2A92">
        <w:rPr>
          <w:rFonts w:eastAsiaTheme="minorHAnsi"/>
          <w:color w:val="000000" w:themeColor="text1"/>
          <w:vertAlign w:val="subscript"/>
          <w:lang w:val="en-US"/>
        </w:rPr>
        <w:t>1</w:t>
      </w:r>
      <w:r w:rsidR="00F763EF" w:rsidRPr="002B2A92">
        <w:rPr>
          <w:rFonts w:eastAsiaTheme="minorHAnsi"/>
          <w:color w:val="000000" w:themeColor="text1"/>
          <w:lang w:val="en-US"/>
        </w:rPr>
        <w:t xml:space="preserve">=3.00 m </w:t>
      </w:r>
      <w:r w:rsidRPr="002B2A92">
        <w:rPr>
          <w:rFonts w:eastAsiaTheme="minorHAnsi"/>
          <w:color w:val="000000" w:themeColor="text1"/>
          <w:lang w:val="en-US"/>
        </w:rPr>
        <w:t xml:space="preserve">dhe nga izoipsi  e parë deri te </w:t>
      </w:r>
      <w:r w:rsidR="00F763EF" w:rsidRPr="002B2A92">
        <w:rPr>
          <w:rFonts w:eastAsiaTheme="minorHAnsi"/>
          <w:color w:val="000000" w:themeColor="text1"/>
          <w:lang w:val="en-US"/>
        </w:rPr>
        <w:t>izoipsi  i dytë х</w:t>
      </w:r>
      <w:r w:rsidR="00F763EF" w:rsidRPr="002B2A92">
        <w:rPr>
          <w:rFonts w:eastAsiaTheme="minorHAnsi"/>
          <w:color w:val="000000" w:themeColor="text1"/>
          <w:vertAlign w:val="subscript"/>
          <w:lang w:val="en-US"/>
        </w:rPr>
        <w:t>2</w:t>
      </w:r>
      <w:r w:rsidR="00F763EF" w:rsidRPr="002B2A92">
        <w:rPr>
          <w:rFonts w:eastAsiaTheme="minorHAnsi"/>
          <w:color w:val="000000" w:themeColor="text1"/>
          <w:lang w:val="en-US"/>
        </w:rPr>
        <w:t>=4.00 m</w:t>
      </w:r>
    </w:p>
    <w:p w:rsidR="00F763EF" w:rsidRPr="002B2A92" w:rsidRDefault="00F763EF" w:rsidP="00677C1C">
      <w:pPr>
        <w:widowControl/>
        <w:rPr>
          <w:rFonts w:eastAsiaTheme="minorHAnsi"/>
          <w:color w:val="000000" w:themeColor="text1"/>
          <w:lang w:val="en-US"/>
        </w:rPr>
      </w:pPr>
      <w:proofErr w:type="gramStart"/>
      <w:r w:rsidRPr="002B2A92">
        <w:rPr>
          <w:rFonts w:eastAsiaTheme="minorHAnsi"/>
          <w:color w:val="000000" w:themeColor="text1"/>
          <w:lang w:val="en-US"/>
        </w:rPr>
        <w:t>distanca</w:t>
      </w:r>
      <w:proofErr w:type="gramEnd"/>
      <w:r w:rsidRPr="002B2A92">
        <w:rPr>
          <w:rFonts w:eastAsiaTheme="minorHAnsi"/>
          <w:color w:val="000000" w:themeColor="text1"/>
          <w:lang w:val="en-US"/>
        </w:rPr>
        <w:t xml:space="preserve"> djathtas nga aksi deri te izoipsi  i parë y</w:t>
      </w:r>
      <w:r w:rsidRPr="002B2A92">
        <w:rPr>
          <w:rFonts w:eastAsiaTheme="minorHAnsi"/>
          <w:color w:val="000000" w:themeColor="text1"/>
          <w:vertAlign w:val="subscript"/>
          <w:lang w:val="en-US"/>
        </w:rPr>
        <w:t>1</w:t>
      </w:r>
      <w:r w:rsidRPr="002B2A92">
        <w:rPr>
          <w:rFonts w:eastAsiaTheme="minorHAnsi"/>
          <w:color w:val="000000" w:themeColor="text1"/>
          <w:lang w:val="en-US"/>
        </w:rPr>
        <w:t xml:space="preserve">=4.00 m </w:t>
      </w:r>
      <w:r w:rsidR="00677C1C" w:rsidRPr="002B2A92">
        <w:rPr>
          <w:rFonts w:eastAsiaTheme="minorHAnsi"/>
          <w:color w:val="000000" w:themeColor="text1"/>
          <w:lang w:val="en-US"/>
        </w:rPr>
        <w:t xml:space="preserve">dhe nga izoipsi  i parë deri te </w:t>
      </w:r>
      <w:r w:rsidRPr="002B2A92">
        <w:rPr>
          <w:rFonts w:eastAsiaTheme="minorHAnsi"/>
          <w:color w:val="000000" w:themeColor="text1"/>
          <w:lang w:val="en-US"/>
        </w:rPr>
        <w:t>izoipsi  i dytë y</w:t>
      </w:r>
      <w:r w:rsidRPr="002B2A92">
        <w:rPr>
          <w:rFonts w:eastAsiaTheme="minorHAnsi"/>
          <w:color w:val="000000" w:themeColor="text1"/>
          <w:vertAlign w:val="subscript"/>
          <w:lang w:val="en-US"/>
        </w:rPr>
        <w:t>2</w:t>
      </w:r>
      <w:r w:rsidRPr="002B2A92">
        <w:rPr>
          <w:rFonts w:eastAsiaTheme="minorHAnsi"/>
          <w:color w:val="000000" w:themeColor="text1"/>
          <w:lang w:val="en-US"/>
        </w:rPr>
        <w:t>=5.00 m</w:t>
      </w:r>
    </w:p>
    <w:p w:rsidR="00F763EF" w:rsidRPr="002B2A92" w:rsidRDefault="00F763EF" w:rsidP="00F763EF">
      <w:pPr>
        <w:spacing w:line="276" w:lineRule="auto"/>
        <w:jc w:val="both"/>
        <w:rPr>
          <w:color w:val="000000" w:themeColor="text1"/>
          <w:highlight w:val="yellow"/>
        </w:rPr>
      </w:pPr>
      <w:r w:rsidRPr="002B2A92">
        <w:rPr>
          <w:noProof/>
          <w:color w:val="000000" w:themeColor="text1"/>
          <w:highlight w:val="yellow"/>
          <w:lang w:val="en-US"/>
        </w:rPr>
        <w:drawing>
          <wp:inline distT="0" distB="0" distL="0" distR="0" wp14:anchorId="329AB776" wp14:editId="747D0A86">
            <wp:extent cx="5466303" cy="2044700"/>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2962" t="49359" r="51972" b="22857"/>
                    <a:stretch/>
                  </pic:blipFill>
                  <pic:spPr bwMode="auto">
                    <a:xfrm>
                      <a:off x="0" y="0"/>
                      <a:ext cx="5501774" cy="2057968"/>
                    </a:xfrm>
                    <a:prstGeom prst="rect">
                      <a:avLst/>
                    </a:prstGeom>
                    <a:ln>
                      <a:noFill/>
                    </a:ln>
                    <a:extLst>
                      <a:ext uri="{53640926-AAD7-44D8-BBD7-CCE9431645EC}">
                        <a14:shadowObscured xmlns:a14="http://schemas.microsoft.com/office/drawing/2010/main"/>
                      </a:ext>
                    </a:extLst>
                  </pic:spPr>
                </pic:pic>
              </a:graphicData>
            </a:graphic>
          </wp:inline>
        </w:drawing>
      </w:r>
    </w:p>
    <w:p w:rsidR="00F763EF" w:rsidRPr="002B2A92" w:rsidRDefault="00677C1C" w:rsidP="00F763EF">
      <w:pPr>
        <w:widowControl/>
        <w:rPr>
          <w:rFonts w:eastAsiaTheme="minorHAnsi"/>
          <w:color w:val="000000" w:themeColor="text1"/>
          <w:lang w:val="en-US"/>
        </w:rPr>
      </w:pPr>
      <w:r w:rsidRPr="002B2A92">
        <w:rPr>
          <w:rFonts w:eastAsiaTheme="minorHAnsi"/>
          <w:color w:val="000000" w:themeColor="text1"/>
          <w:lang w:val="en-US"/>
        </w:rPr>
        <w:t>Sipërfaqja e profilit tërthor</w:t>
      </w:r>
      <w:r w:rsidR="00F763EF" w:rsidRPr="002B2A92">
        <w:rPr>
          <w:rFonts w:eastAsiaTheme="minorHAnsi"/>
          <w:color w:val="000000" w:themeColor="text1"/>
          <w:lang w:val="en-US"/>
        </w:rPr>
        <w:t xml:space="preserve"> fitohet me planimetrinë, dhe mund të fitohet </w:t>
      </w:r>
      <w:r w:rsidRPr="002B2A92">
        <w:rPr>
          <w:rFonts w:eastAsiaTheme="minorHAnsi"/>
          <w:color w:val="000000" w:themeColor="text1"/>
          <w:lang w:val="en-US"/>
        </w:rPr>
        <w:t xml:space="preserve">nga </w:t>
      </w:r>
      <w:r w:rsidR="00F763EF" w:rsidRPr="002B2A92">
        <w:rPr>
          <w:rFonts w:eastAsiaTheme="minorHAnsi"/>
          <w:color w:val="000000" w:themeColor="text1"/>
          <w:lang w:val="en-US"/>
        </w:rPr>
        <w:t>mbledhje</w:t>
      </w:r>
      <w:r w:rsidRPr="002B2A92">
        <w:rPr>
          <w:rFonts w:eastAsiaTheme="minorHAnsi"/>
          <w:color w:val="000000" w:themeColor="text1"/>
          <w:lang w:val="en-US"/>
        </w:rPr>
        <w:t>t</w:t>
      </w:r>
      <w:r w:rsidR="00F763EF" w:rsidRPr="002B2A92">
        <w:rPr>
          <w:rFonts w:eastAsiaTheme="minorHAnsi"/>
          <w:color w:val="000000" w:themeColor="text1"/>
          <w:lang w:val="en-US"/>
        </w:rPr>
        <w:t xml:space="preserve"> e ndarjeve vertikale të profilit në distancën e caktuar si në figurën më poshtë.Р=а+b+c+. (m</w:t>
      </w:r>
      <w:r w:rsidR="00F763EF" w:rsidRPr="002B2A92">
        <w:rPr>
          <w:rFonts w:eastAsiaTheme="minorHAnsi"/>
          <w:b/>
          <w:color w:val="000000" w:themeColor="text1"/>
          <w:vertAlign w:val="superscript"/>
          <w:lang w:val="en-US"/>
        </w:rPr>
        <w:t>2</w:t>
      </w:r>
      <w:r w:rsidR="00F763EF" w:rsidRPr="002B2A92">
        <w:rPr>
          <w:rFonts w:eastAsiaTheme="minorHAnsi"/>
          <w:color w:val="000000" w:themeColor="text1"/>
          <w:lang w:val="en-US"/>
        </w:rPr>
        <w:t>)</w:t>
      </w:r>
    </w:p>
    <w:p w:rsidR="00F763EF" w:rsidRPr="002B2A92" w:rsidRDefault="00F763EF" w:rsidP="00F763EF">
      <w:pPr>
        <w:widowControl/>
        <w:rPr>
          <w:rFonts w:eastAsiaTheme="minorHAnsi"/>
          <w:color w:val="000000" w:themeColor="text1"/>
          <w:lang w:val="en-US"/>
        </w:rPr>
      </w:pPr>
      <w:r w:rsidRPr="002B2A92">
        <w:rPr>
          <w:rFonts w:eastAsiaTheme="minorHAnsi"/>
          <w:color w:val="000000" w:themeColor="text1"/>
          <w:lang w:val="en-US"/>
        </w:rPr>
        <w:t xml:space="preserve">P – </w:t>
      </w:r>
      <w:proofErr w:type="gramStart"/>
      <w:r w:rsidRPr="002B2A92">
        <w:rPr>
          <w:rFonts w:eastAsiaTheme="minorHAnsi"/>
          <w:color w:val="000000" w:themeColor="text1"/>
          <w:lang w:val="en-US"/>
        </w:rPr>
        <w:t>sipërfaqja</w:t>
      </w:r>
      <w:proofErr w:type="gramEnd"/>
      <w:r w:rsidRPr="002B2A92">
        <w:rPr>
          <w:rFonts w:eastAsiaTheme="minorHAnsi"/>
          <w:color w:val="000000" w:themeColor="text1"/>
          <w:lang w:val="en-US"/>
        </w:rPr>
        <w:t xml:space="preserve"> e profilit а, b, c,….- madhësite vertikale të matura në distanc</w:t>
      </w:r>
      <w:r w:rsidR="005D7727" w:rsidRPr="002B2A92">
        <w:rPr>
          <w:rFonts w:eastAsiaTheme="minorHAnsi"/>
          <w:color w:val="000000" w:themeColor="text1"/>
          <w:lang w:val="en-US"/>
        </w:rPr>
        <w:t>ë</w:t>
      </w:r>
      <w:r w:rsidRPr="002B2A92">
        <w:rPr>
          <w:rFonts w:eastAsiaTheme="minorHAnsi"/>
          <w:color w:val="000000" w:themeColor="text1"/>
          <w:lang w:val="en-US"/>
        </w:rPr>
        <w:t>n e caktuar (zakonisht 1.0 m.)</w:t>
      </w:r>
    </w:p>
    <w:p w:rsidR="00F763EF" w:rsidRPr="002B2A92" w:rsidRDefault="00F763EF" w:rsidP="00F763EF">
      <w:pPr>
        <w:widowControl/>
        <w:rPr>
          <w:rFonts w:eastAsiaTheme="minorHAnsi"/>
          <w:color w:val="000000" w:themeColor="text1"/>
          <w:highlight w:val="yellow"/>
          <w:lang w:val="en-US"/>
        </w:rPr>
      </w:pPr>
      <w:r w:rsidRPr="002B2A92">
        <w:rPr>
          <w:rFonts w:eastAsiaTheme="minorHAnsi"/>
          <w:noProof/>
          <w:color w:val="000000" w:themeColor="text1"/>
          <w:highlight w:val="yellow"/>
          <w:lang w:val="en-US"/>
        </w:rPr>
        <w:lastRenderedPageBreak/>
        <w:drawing>
          <wp:inline distT="0" distB="0" distL="0" distR="0" wp14:anchorId="7C099CA7" wp14:editId="17CBBB1D">
            <wp:extent cx="5381624" cy="18002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42222" cy="1820496"/>
                    </a:xfrm>
                    <a:prstGeom prst="rect">
                      <a:avLst/>
                    </a:prstGeom>
                    <a:noFill/>
                    <a:ln>
                      <a:noFill/>
                    </a:ln>
                  </pic:spPr>
                </pic:pic>
              </a:graphicData>
            </a:graphic>
          </wp:inline>
        </w:drawing>
      </w:r>
    </w:p>
    <w:p w:rsidR="00F763EF" w:rsidRPr="002B2A92" w:rsidRDefault="00F763EF" w:rsidP="00F763EF">
      <w:pPr>
        <w:widowControl/>
        <w:rPr>
          <w:rFonts w:eastAsiaTheme="minorHAnsi"/>
          <w:color w:val="000000" w:themeColor="text1"/>
          <w:lang w:val="en-US"/>
        </w:rPr>
      </w:pPr>
      <w:r w:rsidRPr="002B2A92">
        <w:rPr>
          <w:rFonts w:eastAsiaTheme="minorHAnsi"/>
          <w:color w:val="000000" w:themeColor="text1"/>
          <w:lang w:val="en-US"/>
        </w:rPr>
        <w:t>Sipas llogaritjeve kemi përcaktimin e sipërfaqes sipas ndarjes së profilit në drejtimin vertikal</w:t>
      </w:r>
    </w:p>
    <w:p w:rsidR="00F763EF" w:rsidRPr="002B2A92" w:rsidRDefault="00F763EF" w:rsidP="00F763EF">
      <w:pPr>
        <w:widowControl/>
        <w:rPr>
          <w:rFonts w:eastAsiaTheme="minorHAnsi"/>
          <w:color w:val="FF0000"/>
          <w:highlight w:val="yellow"/>
          <w:lang w:val="en-US"/>
        </w:rPr>
      </w:pPr>
      <w:r w:rsidRPr="002B2A92">
        <w:rPr>
          <w:noProof/>
          <w:highlight w:val="yellow"/>
          <w:lang w:val="en-US"/>
        </w:rPr>
        <w:drawing>
          <wp:inline distT="0" distB="0" distL="0" distR="0" wp14:anchorId="7DD61887" wp14:editId="197800CF">
            <wp:extent cx="5447665" cy="2343150"/>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7644" t="42857" r="54133" b="21675"/>
                    <a:stretch/>
                  </pic:blipFill>
                  <pic:spPr bwMode="auto">
                    <a:xfrm>
                      <a:off x="0" y="0"/>
                      <a:ext cx="5476350" cy="2355488"/>
                    </a:xfrm>
                    <a:prstGeom prst="rect">
                      <a:avLst/>
                    </a:prstGeom>
                    <a:ln>
                      <a:noFill/>
                    </a:ln>
                    <a:extLst>
                      <a:ext uri="{53640926-AAD7-44D8-BBD7-CCE9431645EC}">
                        <a14:shadowObscured xmlns:a14="http://schemas.microsoft.com/office/drawing/2010/main"/>
                      </a:ext>
                    </a:extLst>
                  </pic:spPr>
                </pic:pic>
              </a:graphicData>
            </a:graphic>
          </wp:inline>
        </w:drawing>
      </w:r>
    </w:p>
    <w:p w:rsidR="00F763EF" w:rsidRPr="002B2A92" w:rsidRDefault="00F763EF" w:rsidP="00F763EF">
      <w:pPr>
        <w:pStyle w:val="Default"/>
        <w:jc w:val="both"/>
        <w:rPr>
          <w:rFonts w:ascii="Times New Roman" w:hAnsi="Times New Roman" w:cs="Times New Roman"/>
          <w:b/>
          <w:bCs/>
        </w:rPr>
      </w:pPr>
      <w:r w:rsidRPr="002B2A92">
        <w:rPr>
          <w:rFonts w:ascii="Times New Roman" w:hAnsi="Times New Roman" w:cs="Times New Roman"/>
          <w:b/>
        </w:rPr>
        <w:t>3.</w:t>
      </w:r>
      <w:r w:rsidR="0092736E">
        <w:rPr>
          <w:rFonts w:ascii="Times New Roman" w:hAnsi="Times New Roman" w:cs="Times New Roman"/>
          <w:b/>
        </w:rPr>
        <w:t>5</w:t>
      </w:r>
      <w:r w:rsidRPr="002B2A92">
        <w:rPr>
          <w:rFonts w:ascii="Times New Roman" w:hAnsi="Times New Roman" w:cs="Times New Roman"/>
        </w:rPr>
        <w:t xml:space="preserve">  </w:t>
      </w:r>
      <w:r w:rsidRPr="002B2A92">
        <w:rPr>
          <w:rFonts w:ascii="Times New Roman" w:hAnsi="Times New Roman" w:cs="Times New Roman"/>
          <w:b/>
          <w:bCs/>
        </w:rPr>
        <w:t xml:space="preserve"> Profilet karakteristike tërthore</w:t>
      </w:r>
    </w:p>
    <w:p w:rsidR="00F763EF" w:rsidRPr="002B2A92" w:rsidRDefault="00F763EF" w:rsidP="00F763EF">
      <w:pPr>
        <w:pStyle w:val="Default"/>
        <w:jc w:val="both"/>
        <w:rPr>
          <w:rFonts w:ascii="Times New Roman" w:hAnsi="Times New Roman" w:cs="Times New Roman"/>
          <w:b/>
          <w:bCs/>
          <w:highlight w:val="yellow"/>
        </w:rPr>
      </w:pPr>
    </w:p>
    <w:p w:rsidR="00F763EF" w:rsidRPr="002B2A92" w:rsidRDefault="00F763EF" w:rsidP="00F763EF">
      <w:pPr>
        <w:pStyle w:val="Default"/>
        <w:jc w:val="both"/>
        <w:rPr>
          <w:rFonts w:ascii="Times New Roman" w:hAnsi="Times New Roman" w:cs="Times New Roman"/>
        </w:rPr>
      </w:pPr>
      <w:r w:rsidRPr="002B2A92">
        <w:rPr>
          <w:rFonts w:ascii="Times New Roman" w:hAnsi="Times New Roman" w:cs="Times New Roman"/>
        </w:rPr>
        <w:t xml:space="preserve">Projekti rrugor bazohet në punën e detajuar studimore në fushat e qarkullimit, ekonomisë, lëvzjes, gjeomekanikës, hidrologjisë, gjeologjisë si dhe klimatike. </w:t>
      </w:r>
    </w:p>
    <w:p w:rsidR="00F763EF" w:rsidRPr="002B2A92" w:rsidRDefault="00F763EF" w:rsidP="00F763EF">
      <w:pPr>
        <w:pStyle w:val="Default"/>
        <w:jc w:val="both"/>
        <w:rPr>
          <w:rFonts w:ascii="Times New Roman" w:hAnsi="Times New Roman" w:cs="Times New Roman"/>
        </w:rPr>
      </w:pPr>
      <w:r w:rsidRPr="002B2A92">
        <w:rPr>
          <w:rFonts w:ascii="Times New Roman" w:hAnsi="Times New Roman" w:cs="Times New Roman"/>
        </w:rPr>
        <w:t xml:space="preserve">Radhitja e projektimit është e ndarë në tri faza kryesore </w:t>
      </w:r>
      <w:r w:rsidR="00EA60B7" w:rsidRPr="002B2A92">
        <w:rPr>
          <w:rFonts w:ascii="Times New Roman" w:hAnsi="Times New Roman" w:cs="Times New Roman"/>
        </w:rPr>
        <w:t>q</w:t>
      </w:r>
      <w:r w:rsidR="007806F7">
        <w:rPr>
          <w:rFonts w:ascii="Times New Roman" w:hAnsi="Times New Roman" w:cs="Times New Roman"/>
        </w:rPr>
        <w:t>ë</w:t>
      </w:r>
      <w:r w:rsidR="00EA60B7" w:rsidRPr="002B2A92">
        <w:rPr>
          <w:rFonts w:ascii="Times New Roman" w:hAnsi="Times New Roman" w:cs="Times New Roman"/>
        </w:rPr>
        <w:t xml:space="preserve"> jan</w:t>
      </w:r>
      <w:r w:rsidR="007806F7">
        <w:rPr>
          <w:rFonts w:ascii="Times New Roman" w:hAnsi="Times New Roman" w:cs="Times New Roman"/>
        </w:rPr>
        <w:t>ë</w:t>
      </w:r>
      <w:r w:rsidRPr="002B2A92">
        <w:rPr>
          <w:rFonts w:ascii="Times New Roman" w:hAnsi="Times New Roman" w:cs="Times New Roman"/>
        </w:rPr>
        <w:t xml:space="preserve">: </w:t>
      </w:r>
    </w:p>
    <w:p w:rsidR="00F763EF" w:rsidRPr="002B2A92" w:rsidRDefault="00F763EF" w:rsidP="00F763EF">
      <w:pPr>
        <w:pStyle w:val="Default"/>
        <w:spacing w:after="52"/>
        <w:jc w:val="both"/>
        <w:rPr>
          <w:rFonts w:ascii="Times New Roman" w:hAnsi="Times New Roman" w:cs="Times New Roman"/>
          <w:i/>
        </w:rPr>
      </w:pPr>
      <w:r w:rsidRPr="002B2A92">
        <w:rPr>
          <w:rFonts w:ascii="Times New Roman" w:hAnsi="Times New Roman" w:cs="Times New Roman"/>
          <w:i/>
        </w:rPr>
        <w:t>Projekt ideja</w:t>
      </w:r>
    </w:p>
    <w:p w:rsidR="00F763EF" w:rsidRPr="002B2A92" w:rsidRDefault="00F763EF" w:rsidP="00F763EF">
      <w:pPr>
        <w:pStyle w:val="Default"/>
        <w:spacing w:after="52"/>
        <w:jc w:val="both"/>
        <w:rPr>
          <w:rFonts w:ascii="Times New Roman" w:hAnsi="Times New Roman" w:cs="Times New Roman"/>
          <w:i/>
        </w:rPr>
      </w:pPr>
      <w:r w:rsidRPr="002B2A92">
        <w:rPr>
          <w:rFonts w:ascii="Times New Roman" w:hAnsi="Times New Roman" w:cs="Times New Roman"/>
          <w:i/>
        </w:rPr>
        <w:t>Projekti përgjithshëm</w:t>
      </w:r>
    </w:p>
    <w:p w:rsidR="00F763EF" w:rsidRPr="002B2A92" w:rsidRDefault="00F763EF" w:rsidP="00F763EF">
      <w:pPr>
        <w:pStyle w:val="Default"/>
        <w:jc w:val="both"/>
        <w:rPr>
          <w:rFonts w:ascii="Times New Roman" w:hAnsi="Times New Roman" w:cs="Times New Roman"/>
          <w:i/>
        </w:rPr>
      </w:pPr>
      <w:r w:rsidRPr="002B2A92">
        <w:rPr>
          <w:rFonts w:ascii="Times New Roman" w:hAnsi="Times New Roman" w:cs="Times New Roman"/>
          <w:i/>
        </w:rPr>
        <w:t>Projekti kryesor i zbatimit</w:t>
      </w:r>
    </w:p>
    <w:p w:rsidR="00F763EF" w:rsidRPr="002B2A92" w:rsidRDefault="00F763EF" w:rsidP="00F763EF">
      <w:pPr>
        <w:pStyle w:val="Default"/>
        <w:jc w:val="both"/>
        <w:rPr>
          <w:rFonts w:ascii="Times New Roman" w:hAnsi="Times New Roman" w:cs="Times New Roman"/>
        </w:rPr>
      </w:pPr>
      <w:r w:rsidRPr="002B2A92">
        <w:rPr>
          <w:rFonts w:ascii="Times New Roman" w:hAnsi="Times New Roman" w:cs="Times New Roman"/>
        </w:rPr>
        <w:t>Pas mbarimit të ndërtimit të rrugës realizohet projekti si është ndërtuar në fakt rruga në të cilin paraqitet ashtu si është ndërtuar</w:t>
      </w:r>
      <w:r w:rsidR="00EA60B7" w:rsidRPr="002B2A92">
        <w:rPr>
          <w:rFonts w:ascii="Times New Roman" w:hAnsi="Times New Roman" w:cs="Times New Roman"/>
        </w:rPr>
        <w:t>,</w:t>
      </w:r>
      <w:r w:rsidRPr="002B2A92">
        <w:rPr>
          <w:rFonts w:ascii="Times New Roman" w:hAnsi="Times New Roman" w:cs="Times New Roman"/>
        </w:rPr>
        <w:t xml:space="preserve"> me të gjitha detajet mbi rrugë dhe nën sipërfaqën e mbulesës së rrugës.</w:t>
      </w:r>
    </w:p>
    <w:p w:rsidR="00F763EF" w:rsidRPr="002B2A92" w:rsidRDefault="00F763EF" w:rsidP="00F763EF">
      <w:pPr>
        <w:pStyle w:val="Default"/>
        <w:jc w:val="both"/>
        <w:rPr>
          <w:rFonts w:ascii="Times New Roman" w:hAnsi="Times New Roman" w:cs="Times New Roman"/>
          <w:color w:val="auto"/>
        </w:rPr>
      </w:pPr>
      <w:r w:rsidRPr="002B2A92">
        <w:rPr>
          <w:rFonts w:ascii="Times New Roman" w:hAnsi="Times New Roman" w:cs="Times New Roman"/>
        </w:rPr>
        <w:t>Për studimet e korridoreve rrugore, rë</w:t>
      </w:r>
      <w:r w:rsidR="00EA60B7" w:rsidRPr="002B2A92">
        <w:rPr>
          <w:rFonts w:ascii="Times New Roman" w:hAnsi="Times New Roman" w:cs="Times New Roman"/>
        </w:rPr>
        <w:t>ndësi të veçantë ka fakti që njihet në mënyrë të studjuar s</w:t>
      </w:r>
      <w:r w:rsidRPr="002B2A92">
        <w:rPr>
          <w:rFonts w:ascii="Times New Roman" w:hAnsi="Times New Roman" w:cs="Times New Roman"/>
        </w:rPr>
        <w:t xml:space="preserve">izmologjia e zonës dhe të krijojmë hartën sizmike për rajonin në </w:t>
      </w:r>
      <w:r w:rsidR="00EA60B7" w:rsidRPr="002B2A92">
        <w:rPr>
          <w:rFonts w:ascii="Times New Roman" w:hAnsi="Times New Roman" w:cs="Times New Roman"/>
        </w:rPr>
        <w:t>studim</w:t>
      </w:r>
      <w:r w:rsidRPr="002B2A92">
        <w:rPr>
          <w:rFonts w:ascii="Times New Roman" w:hAnsi="Times New Roman" w:cs="Times New Roman"/>
        </w:rPr>
        <w:t xml:space="preserve">. </w:t>
      </w:r>
    </w:p>
    <w:p w:rsidR="00F763EF" w:rsidRPr="002B2A92" w:rsidRDefault="00F763EF" w:rsidP="00F763EF">
      <w:pPr>
        <w:pStyle w:val="Default"/>
        <w:jc w:val="both"/>
        <w:rPr>
          <w:rFonts w:ascii="Times New Roman" w:hAnsi="Times New Roman" w:cs="Times New Roman"/>
        </w:rPr>
      </w:pPr>
      <w:r w:rsidRPr="002B2A92">
        <w:rPr>
          <w:rFonts w:ascii="Times New Roman" w:hAnsi="Times New Roman" w:cs="Times New Roman"/>
        </w:rPr>
        <w:t xml:space="preserve">Në hapësirë janë të përfshirë: </w:t>
      </w:r>
    </w:p>
    <w:p w:rsidR="00F763EF" w:rsidRPr="002B2A92" w:rsidRDefault="00F763EF" w:rsidP="00F763EF">
      <w:pPr>
        <w:pStyle w:val="Default"/>
        <w:spacing w:after="49"/>
        <w:jc w:val="both"/>
        <w:rPr>
          <w:rFonts w:ascii="Times New Roman" w:hAnsi="Times New Roman" w:cs="Times New Roman"/>
        </w:rPr>
      </w:pPr>
      <w:r w:rsidRPr="002B2A92">
        <w:rPr>
          <w:rFonts w:ascii="Times New Roman" w:hAnsi="Times New Roman" w:cs="Times New Roman"/>
        </w:rPr>
        <w:t xml:space="preserve">A) Strategjia e zhvillimit-për periudhën më të gjatë se dhjetë vjet: </w:t>
      </w:r>
    </w:p>
    <w:p w:rsidR="00F763EF" w:rsidRPr="002B2A92" w:rsidRDefault="00F763EF" w:rsidP="007A27AE">
      <w:pPr>
        <w:pStyle w:val="Default"/>
        <w:spacing w:after="49"/>
        <w:ind w:left="720"/>
        <w:jc w:val="both"/>
        <w:rPr>
          <w:rFonts w:ascii="Times New Roman" w:hAnsi="Times New Roman" w:cs="Times New Roman"/>
        </w:rPr>
      </w:pPr>
      <w:r w:rsidRPr="002B2A92">
        <w:rPr>
          <w:rFonts w:ascii="Times New Roman" w:hAnsi="Times New Roman" w:cs="Times New Roman"/>
        </w:rPr>
        <w:t xml:space="preserve">Koncepti i politikës qarkulluese </w:t>
      </w:r>
    </w:p>
    <w:p w:rsidR="00F763EF" w:rsidRPr="002B2A92" w:rsidRDefault="00F763EF" w:rsidP="007A27AE">
      <w:pPr>
        <w:pStyle w:val="Default"/>
        <w:spacing w:after="49"/>
        <w:ind w:left="720"/>
        <w:jc w:val="both"/>
        <w:rPr>
          <w:rFonts w:ascii="Times New Roman" w:hAnsi="Times New Roman" w:cs="Times New Roman"/>
        </w:rPr>
      </w:pPr>
      <w:r w:rsidRPr="002B2A92">
        <w:rPr>
          <w:rFonts w:ascii="Times New Roman" w:hAnsi="Times New Roman" w:cs="Times New Roman"/>
        </w:rPr>
        <w:t xml:space="preserve">Rrjeti i rrugëve primare </w:t>
      </w:r>
    </w:p>
    <w:p w:rsidR="00F763EF" w:rsidRPr="002B2A92" w:rsidRDefault="00F763EF" w:rsidP="007A27AE">
      <w:pPr>
        <w:pStyle w:val="Default"/>
        <w:spacing w:after="49"/>
        <w:ind w:left="720"/>
        <w:jc w:val="both"/>
        <w:rPr>
          <w:rFonts w:ascii="Times New Roman" w:hAnsi="Times New Roman" w:cs="Times New Roman"/>
        </w:rPr>
      </w:pPr>
      <w:r w:rsidRPr="002B2A92">
        <w:rPr>
          <w:rFonts w:ascii="Times New Roman" w:hAnsi="Times New Roman" w:cs="Times New Roman"/>
        </w:rPr>
        <w:t xml:space="preserve">Rrjeti i rrugëve sekondare </w:t>
      </w:r>
    </w:p>
    <w:p w:rsidR="00F763EF" w:rsidRPr="002B2A92" w:rsidRDefault="00F763EF" w:rsidP="00F763EF">
      <w:pPr>
        <w:pStyle w:val="Default"/>
        <w:spacing w:after="49"/>
        <w:jc w:val="both"/>
        <w:rPr>
          <w:rFonts w:ascii="Times New Roman" w:hAnsi="Times New Roman" w:cs="Times New Roman"/>
        </w:rPr>
      </w:pPr>
      <w:r w:rsidRPr="002B2A92">
        <w:rPr>
          <w:rFonts w:ascii="Times New Roman" w:hAnsi="Times New Roman" w:cs="Times New Roman"/>
        </w:rPr>
        <w:t xml:space="preserve">B) Programet zhvillimore – për periudhën deri katër vite: </w:t>
      </w:r>
    </w:p>
    <w:p w:rsidR="00F763EF" w:rsidRPr="002B2A92" w:rsidRDefault="00F763EF" w:rsidP="007A27AE">
      <w:pPr>
        <w:pStyle w:val="Default"/>
        <w:spacing w:after="49"/>
        <w:ind w:left="720"/>
        <w:jc w:val="both"/>
        <w:rPr>
          <w:rFonts w:ascii="Times New Roman" w:hAnsi="Times New Roman" w:cs="Times New Roman"/>
        </w:rPr>
      </w:pPr>
      <w:r w:rsidRPr="002B2A92">
        <w:rPr>
          <w:rFonts w:ascii="Times New Roman" w:hAnsi="Times New Roman" w:cs="Times New Roman"/>
        </w:rPr>
        <w:t xml:space="preserve">Dokumentacioni studimor -projektues </w:t>
      </w:r>
    </w:p>
    <w:p w:rsidR="00F763EF" w:rsidRPr="002B2A92" w:rsidRDefault="00F763EF" w:rsidP="007A27AE">
      <w:pPr>
        <w:pStyle w:val="Default"/>
        <w:spacing w:after="49"/>
        <w:ind w:left="720"/>
        <w:jc w:val="both"/>
        <w:rPr>
          <w:rFonts w:ascii="Times New Roman" w:hAnsi="Times New Roman" w:cs="Times New Roman"/>
        </w:rPr>
      </w:pPr>
      <w:r w:rsidRPr="002B2A92">
        <w:rPr>
          <w:rFonts w:ascii="Times New Roman" w:hAnsi="Times New Roman" w:cs="Times New Roman"/>
        </w:rPr>
        <w:t xml:space="preserve">Ndërtimi dhe mirëmbajtja e rrugëve </w:t>
      </w:r>
    </w:p>
    <w:p w:rsidR="00F763EF" w:rsidRPr="002B2A92" w:rsidRDefault="00F763EF" w:rsidP="00F763EF">
      <w:pPr>
        <w:pStyle w:val="Default"/>
        <w:spacing w:after="49"/>
        <w:jc w:val="both"/>
        <w:rPr>
          <w:rFonts w:ascii="Times New Roman" w:hAnsi="Times New Roman" w:cs="Times New Roman"/>
        </w:rPr>
      </w:pPr>
      <w:r w:rsidRPr="002B2A92">
        <w:rPr>
          <w:rFonts w:ascii="Times New Roman" w:hAnsi="Times New Roman" w:cs="Times New Roman"/>
        </w:rPr>
        <w:t xml:space="preserve">C) Planet zhvillimore – për periudhën deri në një vjet: </w:t>
      </w:r>
    </w:p>
    <w:p w:rsidR="00F763EF" w:rsidRPr="002B2A92" w:rsidRDefault="00F763EF" w:rsidP="002B2A92">
      <w:pPr>
        <w:pStyle w:val="Default"/>
        <w:spacing w:after="49"/>
        <w:ind w:left="720"/>
        <w:jc w:val="both"/>
        <w:rPr>
          <w:rFonts w:ascii="Times New Roman" w:hAnsi="Times New Roman" w:cs="Times New Roman"/>
        </w:rPr>
      </w:pPr>
      <w:r w:rsidRPr="002B2A92">
        <w:rPr>
          <w:rFonts w:ascii="Times New Roman" w:hAnsi="Times New Roman" w:cs="Times New Roman"/>
        </w:rPr>
        <w:t xml:space="preserve">Ndërtimi dhe mirëmbajtja </w:t>
      </w:r>
    </w:p>
    <w:p w:rsidR="00F763EF" w:rsidRPr="002B2A92" w:rsidRDefault="00F763EF" w:rsidP="00F763EF">
      <w:pPr>
        <w:widowControl/>
        <w:spacing w:after="49"/>
        <w:jc w:val="both"/>
        <w:rPr>
          <w:b/>
        </w:rPr>
      </w:pPr>
      <w:r w:rsidRPr="002B2A92">
        <w:rPr>
          <w:b/>
        </w:rPr>
        <w:lastRenderedPageBreak/>
        <w:t>3.</w:t>
      </w:r>
      <w:r w:rsidR="0092736E">
        <w:rPr>
          <w:b/>
        </w:rPr>
        <w:t>6</w:t>
      </w:r>
      <w:r w:rsidRPr="002B2A92">
        <w:t xml:space="preserve"> </w:t>
      </w:r>
      <w:r w:rsidR="002B2A92" w:rsidRPr="002B2A92">
        <w:rPr>
          <w:b/>
        </w:rPr>
        <w:t>Projekt ideja</w:t>
      </w:r>
    </w:p>
    <w:p w:rsidR="00F763EF" w:rsidRPr="002B2A92" w:rsidRDefault="00F763EF" w:rsidP="00F763EF">
      <w:pPr>
        <w:widowControl/>
        <w:jc w:val="both"/>
        <w:rPr>
          <w:rFonts w:eastAsiaTheme="minorHAnsi"/>
          <w:color w:val="000000"/>
          <w:lang w:val="en-US"/>
        </w:rPr>
      </w:pPr>
      <w:r w:rsidRPr="002B2A92">
        <w:rPr>
          <w:rFonts w:eastAsiaTheme="minorHAnsi"/>
          <w:color w:val="000000"/>
          <w:lang w:val="en-US"/>
        </w:rPr>
        <w:t xml:space="preserve">Me projekt ideja arrihet përshtatja maksimale e trasimit optimal të terenit, bëhet harmonizimi maksimal i të gjitha elementeve tjera, si dhe përcaktohet llogaritja paraprake e kostos së punimeve sipas trasesë optimale. </w:t>
      </w:r>
    </w:p>
    <w:p w:rsidR="00F763EF" w:rsidRPr="003A4D49" w:rsidRDefault="00F763EF" w:rsidP="00F763EF">
      <w:pPr>
        <w:widowControl/>
        <w:jc w:val="both"/>
        <w:rPr>
          <w:rFonts w:eastAsiaTheme="minorHAnsi"/>
          <w:i/>
          <w:color w:val="000000"/>
          <w:lang w:val="en-US"/>
        </w:rPr>
      </w:pPr>
      <w:r w:rsidRPr="003A4D49">
        <w:rPr>
          <w:rFonts w:eastAsiaTheme="minorHAnsi"/>
          <w:i/>
          <w:color w:val="000000"/>
          <w:lang w:val="en-US"/>
        </w:rPr>
        <w:t xml:space="preserve">Projekti ideja përmban të gjitha pjesët përbërëse: </w:t>
      </w:r>
    </w:p>
    <w:p w:rsidR="00F763EF" w:rsidRPr="003A4D49" w:rsidRDefault="00F763EF" w:rsidP="002B2A92">
      <w:pPr>
        <w:widowControl/>
        <w:spacing w:after="52"/>
        <w:jc w:val="both"/>
        <w:rPr>
          <w:rFonts w:eastAsiaTheme="minorHAnsi"/>
          <w:i/>
          <w:color w:val="000000"/>
          <w:lang w:val="en-US"/>
        </w:rPr>
      </w:pPr>
      <w:r w:rsidRPr="003A4D49">
        <w:rPr>
          <w:rFonts w:eastAsiaTheme="minorHAnsi"/>
          <w:i/>
          <w:color w:val="000000"/>
          <w:lang w:val="en-US"/>
        </w:rPr>
        <w:t>Projekti ideja</w:t>
      </w:r>
      <w:r w:rsidR="00683ABF" w:rsidRPr="003A4D49">
        <w:rPr>
          <w:rFonts w:eastAsiaTheme="minorHAnsi"/>
          <w:i/>
          <w:color w:val="000000"/>
          <w:lang w:val="en-US"/>
        </w:rPr>
        <w:t xml:space="preserve"> e</w:t>
      </w:r>
      <w:r w:rsidRPr="003A4D49">
        <w:rPr>
          <w:rFonts w:eastAsiaTheme="minorHAnsi"/>
          <w:i/>
          <w:color w:val="000000"/>
          <w:lang w:val="en-US"/>
        </w:rPr>
        <w:t xml:space="preserve"> ndërtimit të variacioneve të pranuara të rrugës (trasës) në përmasa 1:5000 deri në 1:1000 (lokalizimi i rrugës, shpejtësia e llogaritur, sasia e punimeve n</w:t>
      </w:r>
      <w:r w:rsidR="002B2A92" w:rsidRPr="003A4D49">
        <w:rPr>
          <w:rFonts w:eastAsiaTheme="minorHAnsi"/>
          <w:i/>
          <w:color w:val="000000"/>
          <w:lang w:val="en-US"/>
        </w:rPr>
        <w:t xml:space="preserve">ë bazë të profileve të dukshme </w:t>
      </w:r>
      <w:r w:rsidRPr="003A4D49">
        <w:rPr>
          <w:rFonts w:eastAsiaTheme="minorHAnsi"/>
          <w:i/>
          <w:color w:val="000000"/>
          <w:lang w:val="en-US"/>
        </w:rPr>
        <w:t xml:space="preserve">në shkallën 1:200) </w:t>
      </w:r>
    </w:p>
    <w:p w:rsidR="00F763EF" w:rsidRPr="003A4D49" w:rsidRDefault="00F763EF" w:rsidP="002B2A92">
      <w:pPr>
        <w:widowControl/>
        <w:spacing w:after="52"/>
        <w:jc w:val="both"/>
        <w:rPr>
          <w:rFonts w:eastAsiaTheme="minorHAnsi"/>
          <w:i/>
          <w:color w:val="000000"/>
          <w:lang w:val="en-US"/>
        </w:rPr>
      </w:pPr>
      <w:r w:rsidRPr="003A4D49">
        <w:rPr>
          <w:rFonts w:eastAsiaTheme="minorHAnsi"/>
          <w:i/>
          <w:color w:val="000000"/>
          <w:lang w:val="en-US"/>
        </w:rPr>
        <w:t>Dimensionimi qarkullues (ngarkes</w:t>
      </w:r>
      <w:r w:rsidR="00683ABF" w:rsidRPr="003A4D49">
        <w:rPr>
          <w:rFonts w:eastAsiaTheme="minorHAnsi"/>
          <w:i/>
          <w:color w:val="000000"/>
          <w:lang w:val="en-US"/>
        </w:rPr>
        <w:t>a</w:t>
      </w:r>
      <w:r w:rsidRPr="003A4D49">
        <w:rPr>
          <w:rFonts w:eastAsiaTheme="minorHAnsi"/>
          <w:i/>
          <w:color w:val="000000"/>
          <w:lang w:val="en-US"/>
        </w:rPr>
        <w:t xml:space="preserve"> qarkulluese</w:t>
      </w:r>
      <w:r w:rsidR="00683ABF" w:rsidRPr="003A4D49">
        <w:rPr>
          <w:rFonts w:eastAsiaTheme="minorHAnsi"/>
          <w:i/>
          <w:color w:val="000000"/>
          <w:lang w:val="en-US"/>
        </w:rPr>
        <w:t xml:space="preserve">, </w:t>
      </w:r>
      <w:r w:rsidRPr="003A4D49">
        <w:rPr>
          <w:rFonts w:eastAsiaTheme="minorHAnsi"/>
          <w:i/>
          <w:color w:val="000000"/>
          <w:lang w:val="en-US"/>
        </w:rPr>
        <w:t>kapaciteti i leju</w:t>
      </w:r>
      <w:r w:rsidR="00683ABF" w:rsidRPr="003A4D49">
        <w:rPr>
          <w:rFonts w:eastAsiaTheme="minorHAnsi"/>
          <w:i/>
          <w:color w:val="000000"/>
          <w:lang w:val="en-US"/>
        </w:rPr>
        <w:t>ar</w:t>
      </w:r>
      <w:r w:rsidRPr="003A4D49">
        <w:rPr>
          <w:rFonts w:eastAsiaTheme="minorHAnsi"/>
          <w:i/>
          <w:color w:val="000000"/>
          <w:lang w:val="en-US"/>
        </w:rPr>
        <w:t xml:space="preserve"> i rrugës, nevoja për korsi shtesë për lëvizje të ngadaltë</w:t>
      </w:r>
      <w:r w:rsidR="00683ABF" w:rsidRPr="003A4D49">
        <w:rPr>
          <w:rFonts w:eastAsiaTheme="minorHAnsi"/>
          <w:i/>
          <w:color w:val="000000"/>
          <w:lang w:val="en-US"/>
        </w:rPr>
        <w:t>)</w:t>
      </w:r>
      <w:r w:rsidRPr="003A4D49">
        <w:rPr>
          <w:rFonts w:eastAsiaTheme="minorHAnsi"/>
          <w:i/>
          <w:color w:val="000000"/>
          <w:lang w:val="en-US"/>
        </w:rPr>
        <w:t xml:space="preserve">. </w:t>
      </w:r>
    </w:p>
    <w:p w:rsidR="00F763EF" w:rsidRPr="003A4D49" w:rsidRDefault="00F763EF" w:rsidP="002B2A92">
      <w:pPr>
        <w:widowControl/>
        <w:spacing w:after="52"/>
        <w:jc w:val="both"/>
        <w:rPr>
          <w:rFonts w:eastAsiaTheme="minorHAnsi"/>
          <w:i/>
          <w:color w:val="000000"/>
          <w:lang w:val="en-US"/>
        </w:rPr>
      </w:pPr>
      <w:r w:rsidRPr="003A4D49">
        <w:rPr>
          <w:rFonts w:eastAsiaTheme="minorHAnsi"/>
          <w:i/>
          <w:color w:val="000000"/>
          <w:lang w:val="en-US"/>
        </w:rPr>
        <w:t xml:space="preserve">Studimi gjeomekanik-gjeologjik </w:t>
      </w:r>
    </w:p>
    <w:p w:rsidR="002B2A92" w:rsidRPr="003A4D49" w:rsidRDefault="00F763EF" w:rsidP="002B2A92">
      <w:pPr>
        <w:widowControl/>
        <w:spacing w:after="52"/>
        <w:jc w:val="both"/>
        <w:rPr>
          <w:rFonts w:eastAsiaTheme="minorHAnsi"/>
          <w:i/>
          <w:color w:val="000000"/>
          <w:lang w:val="en-US"/>
        </w:rPr>
      </w:pPr>
      <w:r w:rsidRPr="003A4D49">
        <w:rPr>
          <w:rFonts w:eastAsiaTheme="minorHAnsi"/>
          <w:i/>
          <w:color w:val="000000"/>
          <w:lang w:val="en-US"/>
        </w:rPr>
        <w:t>Proje</w:t>
      </w:r>
      <w:r w:rsidR="002B2A92" w:rsidRPr="003A4D49">
        <w:rPr>
          <w:rFonts w:eastAsiaTheme="minorHAnsi"/>
          <w:i/>
          <w:color w:val="000000"/>
          <w:lang w:val="en-US"/>
        </w:rPr>
        <w:t xml:space="preserve">kti ideja e nyejve qarkulluese </w:t>
      </w:r>
    </w:p>
    <w:p w:rsidR="002B2A92" w:rsidRPr="003A4D49" w:rsidRDefault="00F763EF" w:rsidP="002B2A92">
      <w:pPr>
        <w:widowControl/>
        <w:spacing w:after="52"/>
        <w:jc w:val="both"/>
        <w:rPr>
          <w:rFonts w:eastAsiaTheme="minorHAnsi"/>
          <w:i/>
          <w:color w:val="000000"/>
          <w:lang w:val="en-US"/>
        </w:rPr>
      </w:pPr>
      <w:r w:rsidRPr="003A4D49">
        <w:rPr>
          <w:rFonts w:eastAsiaTheme="minorHAnsi"/>
          <w:i/>
          <w:color w:val="000000"/>
          <w:lang w:val="en-US"/>
        </w:rPr>
        <w:t xml:space="preserve">Projekti </w:t>
      </w:r>
      <w:r w:rsidR="002B2A92" w:rsidRPr="003A4D49">
        <w:rPr>
          <w:rFonts w:eastAsiaTheme="minorHAnsi"/>
          <w:i/>
          <w:color w:val="000000"/>
          <w:lang w:val="en-US"/>
        </w:rPr>
        <w:t xml:space="preserve">i paisjeve qarkulluese rrugore </w:t>
      </w:r>
    </w:p>
    <w:p w:rsidR="002B2A92" w:rsidRPr="003A4D49" w:rsidRDefault="00F763EF" w:rsidP="002B2A92">
      <w:pPr>
        <w:widowControl/>
        <w:spacing w:after="52"/>
        <w:jc w:val="both"/>
        <w:rPr>
          <w:rFonts w:eastAsiaTheme="minorHAnsi"/>
          <w:i/>
          <w:color w:val="000000"/>
          <w:lang w:val="en-US"/>
        </w:rPr>
      </w:pPr>
      <w:r w:rsidRPr="003A4D49">
        <w:rPr>
          <w:rFonts w:eastAsiaTheme="minorHAnsi"/>
          <w:i/>
          <w:color w:val="000000"/>
          <w:lang w:val="en-US"/>
        </w:rPr>
        <w:t xml:space="preserve">Studimi i objekteve praktike </w:t>
      </w:r>
    </w:p>
    <w:p w:rsidR="00F763EF" w:rsidRPr="002B2A92" w:rsidRDefault="00F763EF" w:rsidP="002B2A92">
      <w:pPr>
        <w:widowControl/>
        <w:spacing w:after="52"/>
        <w:jc w:val="both"/>
        <w:rPr>
          <w:rFonts w:eastAsiaTheme="minorHAnsi"/>
          <w:color w:val="000000"/>
          <w:lang w:val="en-US"/>
        </w:rPr>
      </w:pPr>
      <w:r w:rsidRPr="002B2A92">
        <w:rPr>
          <w:rFonts w:eastAsiaTheme="minorHAnsi"/>
          <w:color w:val="000000"/>
          <w:lang w:val="en-US"/>
        </w:rPr>
        <w:t>Projekti i rregullimit të hapësirës përreth rrugës, mbrojtjen e rrugës nga erozioni, shtresimit të borës dhe erërat, kushtet e ndërtimit të të gjitha objekteve në afërsi të rrugës, rregullimin e vendeve për pushim.</w:t>
      </w:r>
    </w:p>
    <w:p w:rsidR="00F763EF" w:rsidRPr="002B2A92" w:rsidRDefault="00F763EF" w:rsidP="00F763EF">
      <w:pPr>
        <w:widowControl/>
        <w:jc w:val="both"/>
        <w:rPr>
          <w:rFonts w:eastAsiaTheme="minorHAnsi"/>
          <w:color w:val="000000"/>
          <w:lang w:val="en-US"/>
        </w:rPr>
      </w:pPr>
      <w:r w:rsidRPr="002B2A92">
        <w:rPr>
          <w:rFonts w:eastAsiaTheme="minorHAnsi"/>
          <w:color w:val="000000"/>
          <w:lang w:val="en-US"/>
        </w:rPr>
        <w:t>Projekti ideja tregon tërësinë e pamjes së ardhshme</w:t>
      </w:r>
      <w:r w:rsidR="00FB5CB7">
        <w:rPr>
          <w:rFonts w:eastAsiaTheme="minorHAnsi"/>
          <w:color w:val="000000"/>
          <w:lang w:val="en-US"/>
        </w:rPr>
        <w:t xml:space="preserve"> t</w:t>
      </w:r>
      <w:r w:rsidR="007806F7">
        <w:rPr>
          <w:rFonts w:eastAsiaTheme="minorHAnsi"/>
          <w:color w:val="000000"/>
          <w:lang w:val="en-US"/>
        </w:rPr>
        <w:t>ë</w:t>
      </w:r>
      <w:r w:rsidR="00FB5CB7" w:rsidRPr="002B2A92">
        <w:rPr>
          <w:rFonts w:eastAsiaTheme="minorHAnsi"/>
          <w:color w:val="000000"/>
          <w:lang w:val="en-US"/>
        </w:rPr>
        <w:t xml:space="preserve"> rrugës</w:t>
      </w:r>
      <w:r w:rsidRPr="002B2A92">
        <w:rPr>
          <w:rFonts w:eastAsiaTheme="minorHAnsi"/>
          <w:color w:val="000000"/>
          <w:lang w:val="en-US"/>
        </w:rPr>
        <w:t xml:space="preserve">.  </w:t>
      </w:r>
    </w:p>
    <w:p w:rsidR="00F763EF" w:rsidRPr="002B2A92" w:rsidRDefault="00F763EF" w:rsidP="002B2A92">
      <w:pPr>
        <w:widowControl/>
        <w:jc w:val="both"/>
        <w:rPr>
          <w:rFonts w:eastAsiaTheme="minorHAnsi"/>
          <w:color w:val="000000"/>
          <w:lang w:val="en-US"/>
        </w:rPr>
      </w:pPr>
    </w:p>
    <w:p w:rsidR="00F763EF" w:rsidRPr="002B2A92" w:rsidRDefault="0092736E" w:rsidP="002B2A92">
      <w:pPr>
        <w:widowControl/>
        <w:jc w:val="both"/>
        <w:rPr>
          <w:rFonts w:eastAsiaTheme="minorHAnsi"/>
          <w:b/>
          <w:color w:val="000000"/>
          <w:lang w:val="en-US"/>
        </w:rPr>
      </w:pPr>
      <w:r>
        <w:rPr>
          <w:rFonts w:eastAsiaTheme="minorHAnsi"/>
          <w:b/>
          <w:color w:val="000000"/>
          <w:lang w:val="en-US"/>
        </w:rPr>
        <w:t>3.7</w:t>
      </w:r>
      <w:r w:rsidR="00F763EF" w:rsidRPr="002B2A92">
        <w:rPr>
          <w:rFonts w:eastAsiaTheme="minorHAnsi"/>
          <w:b/>
          <w:color w:val="000000"/>
          <w:lang w:val="en-US"/>
        </w:rPr>
        <w:t xml:space="preserve"> Projekti kryesor </w:t>
      </w:r>
    </w:p>
    <w:p w:rsidR="00F763EF" w:rsidRPr="002B2A92" w:rsidRDefault="00F763EF" w:rsidP="00F763EF">
      <w:pPr>
        <w:pStyle w:val="Default"/>
        <w:jc w:val="both"/>
        <w:rPr>
          <w:rFonts w:ascii="Times New Roman" w:eastAsiaTheme="minorHAnsi" w:hAnsi="Times New Roman" w:cs="Times New Roman"/>
          <w:lang w:eastAsia="en-US"/>
        </w:rPr>
      </w:pPr>
    </w:p>
    <w:p w:rsidR="00F763EF" w:rsidRPr="002B2A92" w:rsidRDefault="00F763EF" w:rsidP="00F763EF">
      <w:pPr>
        <w:widowControl/>
        <w:jc w:val="both"/>
        <w:rPr>
          <w:rFonts w:eastAsiaTheme="minorHAnsi"/>
          <w:color w:val="000000"/>
          <w:lang w:val="en-US"/>
        </w:rPr>
      </w:pPr>
      <w:r w:rsidRPr="002B2A92">
        <w:rPr>
          <w:rFonts w:eastAsiaTheme="minorHAnsi"/>
          <w:color w:val="000000"/>
          <w:lang w:val="en-US"/>
        </w:rPr>
        <w:t>Plani i situatës së rrugës së transportit është projektimi i aksit të rrugës së transportit në rrafshin horizontal. Në situatën, përvec trasesë së rrugës së transportit janë të shënuara të gjitha objektet që paraqiten përgjatë shtrirjes së trasesë. (</w:t>
      </w:r>
      <w:proofErr w:type="gramStart"/>
      <w:r w:rsidRPr="002B2A92">
        <w:rPr>
          <w:rFonts w:eastAsiaTheme="minorHAnsi"/>
          <w:color w:val="000000"/>
          <w:lang w:val="en-US"/>
        </w:rPr>
        <w:t>urat</w:t>
      </w:r>
      <w:proofErr w:type="gramEnd"/>
      <w:r w:rsidRPr="002B2A92">
        <w:rPr>
          <w:rFonts w:eastAsiaTheme="minorHAnsi"/>
          <w:color w:val="000000"/>
          <w:lang w:val="en-US"/>
        </w:rPr>
        <w:t xml:space="preserve">, tunelet, lëshueset, etj.). Projekti kryesor përbëhet nga: </w:t>
      </w:r>
    </w:p>
    <w:p w:rsidR="00F763EF" w:rsidRPr="002B2A92" w:rsidRDefault="00F763EF" w:rsidP="00F763EF">
      <w:pPr>
        <w:widowControl/>
        <w:spacing w:after="49"/>
        <w:jc w:val="both"/>
        <w:rPr>
          <w:rFonts w:eastAsiaTheme="minorHAnsi"/>
          <w:color w:val="000000"/>
          <w:lang w:val="en-US"/>
        </w:rPr>
      </w:pPr>
      <w:r w:rsidRPr="002B2A92">
        <w:rPr>
          <w:rFonts w:eastAsiaTheme="minorHAnsi"/>
          <w:color w:val="000000"/>
          <w:lang w:val="en-US"/>
        </w:rPr>
        <w:t xml:space="preserve">Projekti kryesor i ndërtimit të rrugës realizohet në përmasa 1: 2000 deri 1: 1000, detajet e caktuara në përmasa 1: 50 deri </w:t>
      </w:r>
      <w:proofErr w:type="gramStart"/>
      <w:r w:rsidRPr="002B2A92">
        <w:rPr>
          <w:rFonts w:eastAsiaTheme="minorHAnsi"/>
          <w:color w:val="000000"/>
          <w:lang w:val="en-US"/>
        </w:rPr>
        <w:t>1 :</w:t>
      </w:r>
      <w:proofErr w:type="gramEnd"/>
      <w:r w:rsidRPr="002B2A92">
        <w:rPr>
          <w:rFonts w:eastAsiaTheme="minorHAnsi"/>
          <w:color w:val="000000"/>
          <w:lang w:val="en-US"/>
        </w:rPr>
        <w:t xml:space="preserve"> 10 </w:t>
      </w:r>
    </w:p>
    <w:p w:rsidR="00FB5CB7" w:rsidRDefault="00F763EF" w:rsidP="00F763EF">
      <w:pPr>
        <w:pStyle w:val="ListParagraph"/>
        <w:widowControl/>
        <w:numPr>
          <w:ilvl w:val="0"/>
          <w:numId w:val="18"/>
        </w:numPr>
        <w:spacing w:after="49"/>
        <w:jc w:val="both"/>
        <w:rPr>
          <w:rFonts w:eastAsiaTheme="minorHAnsi"/>
          <w:color w:val="000000"/>
          <w:lang w:val="en-US"/>
        </w:rPr>
      </w:pPr>
      <w:r w:rsidRPr="00FB5CB7">
        <w:rPr>
          <w:rFonts w:eastAsiaTheme="minorHAnsi"/>
          <w:color w:val="000000"/>
          <w:lang w:val="en-US"/>
        </w:rPr>
        <w:t xml:space="preserve">Zhvillimi gjeologjik dhe gjeomekanik i terenit </w:t>
      </w:r>
    </w:p>
    <w:p w:rsidR="00FB5CB7" w:rsidRDefault="00F763EF" w:rsidP="00F763EF">
      <w:pPr>
        <w:pStyle w:val="ListParagraph"/>
        <w:widowControl/>
        <w:numPr>
          <w:ilvl w:val="0"/>
          <w:numId w:val="18"/>
        </w:numPr>
        <w:spacing w:after="49"/>
        <w:jc w:val="both"/>
        <w:rPr>
          <w:rFonts w:eastAsiaTheme="minorHAnsi"/>
          <w:color w:val="000000"/>
          <w:lang w:val="en-US"/>
        </w:rPr>
      </w:pPr>
      <w:r w:rsidRPr="00FB5CB7">
        <w:rPr>
          <w:rFonts w:eastAsiaTheme="minorHAnsi"/>
          <w:color w:val="000000"/>
          <w:lang w:val="en-US"/>
        </w:rPr>
        <w:t xml:space="preserve">Projekti kryesor ndërtimor i nyjeve qarkulluese </w:t>
      </w:r>
    </w:p>
    <w:p w:rsidR="00FB5CB7" w:rsidRDefault="00F763EF" w:rsidP="00F763EF">
      <w:pPr>
        <w:pStyle w:val="ListParagraph"/>
        <w:widowControl/>
        <w:numPr>
          <w:ilvl w:val="0"/>
          <w:numId w:val="18"/>
        </w:numPr>
        <w:spacing w:after="49"/>
        <w:jc w:val="both"/>
        <w:rPr>
          <w:rFonts w:eastAsiaTheme="minorHAnsi"/>
          <w:color w:val="000000"/>
          <w:lang w:val="en-US"/>
        </w:rPr>
      </w:pPr>
      <w:r w:rsidRPr="00FB5CB7">
        <w:rPr>
          <w:rFonts w:eastAsiaTheme="minorHAnsi"/>
          <w:color w:val="000000"/>
          <w:lang w:val="en-US"/>
        </w:rPr>
        <w:t xml:space="preserve">Projekti i ndërtimeve të mëdha </w:t>
      </w:r>
    </w:p>
    <w:p w:rsidR="00F763EF" w:rsidRPr="00FB5CB7" w:rsidRDefault="00F763EF" w:rsidP="00F763EF">
      <w:pPr>
        <w:pStyle w:val="ListParagraph"/>
        <w:widowControl/>
        <w:numPr>
          <w:ilvl w:val="0"/>
          <w:numId w:val="18"/>
        </w:numPr>
        <w:spacing w:after="49"/>
        <w:jc w:val="both"/>
        <w:rPr>
          <w:rFonts w:eastAsiaTheme="minorHAnsi"/>
          <w:color w:val="000000"/>
          <w:lang w:val="en-US"/>
        </w:rPr>
      </w:pPr>
      <w:r w:rsidRPr="00FB5CB7">
        <w:rPr>
          <w:rFonts w:eastAsiaTheme="minorHAnsi"/>
          <w:color w:val="000000"/>
          <w:lang w:val="en-US"/>
        </w:rPr>
        <w:t xml:space="preserve">Projekti i sinjalistikës qarkulluese </w:t>
      </w:r>
    </w:p>
    <w:p w:rsidR="00FB5CB7" w:rsidRDefault="00F763EF" w:rsidP="00FB5CB7">
      <w:pPr>
        <w:widowControl/>
        <w:jc w:val="both"/>
        <w:rPr>
          <w:rFonts w:eastAsiaTheme="minorHAnsi"/>
          <w:color w:val="000000"/>
          <w:lang w:val="en-US"/>
        </w:rPr>
      </w:pPr>
      <w:r w:rsidRPr="002B2A92">
        <w:rPr>
          <w:rFonts w:eastAsiaTheme="minorHAnsi"/>
          <w:color w:val="000000"/>
          <w:lang w:val="en-US"/>
        </w:rPr>
        <w:t>P</w:t>
      </w:r>
      <w:r w:rsidR="00FB5CB7">
        <w:rPr>
          <w:rFonts w:eastAsiaTheme="minorHAnsi"/>
          <w:color w:val="000000"/>
          <w:lang w:val="en-US"/>
        </w:rPr>
        <w:t xml:space="preserve">rojekti gjeneral përbëhet nga: </w:t>
      </w:r>
    </w:p>
    <w:p w:rsidR="00FB5CB7" w:rsidRDefault="00F763EF" w:rsidP="00FB5CB7">
      <w:pPr>
        <w:pStyle w:val="ListParagraph"/>
        <w:widowControl/>
        <w:numPr>
          <w:ilvl w:val="0"/>
          <w:numId w:val="18"/>
        </w:numPr>
        <w:jc w:val="both"/>
        <w:rPr>
          <w:rFonts w:eastAsiaTheme="minorHAnsi"/>
          <w:color w:val="000000"/>
          <w:lang w:val="en-US"/>
        </w:rPr>
      </w:pPr>
      <w:r w:rsidRPr="00FB5CB7">
        <w:rPr>
          <w:rFonts w:eastAsiaTheme="minorHAnsi"/>
          <w:color w:val="000000"/>
          <w:lang w:val="en-US"/>
        </w:rPr>
        <w:t xml:space="preserve">Realizimi teknik, </w:t>
      </w:r>
    </w:p>
    <w:p w:rsidR="00FB5CB7" w:rsidRDefault="00F763EF" w:rsidP="00F763EF">
      <w:pPr>
        <w:pStyle w:val="ListParagraph"/>
        <w:widowControl/>
        <w:numPr>
          <w:ilvl w:val="0"/>
          <w:numId w:val="18"/>
        </w:numPr>
        <w:jc w:val="both"/>
        <w:rPr>
          <w:rFonts w:eastAsiaTheme="minorHAnsi"/>
          <w:color w:val="000000"/>
          <w:lang w:val="en-US"/>
        </w:rPr>
      </w:pPr>
      <w:r w:rsidRPr="00FB5CB7">
        <w:rPr>
          <w:rFonts w:eastAsiaTheme="minorHAnsi"/>
          <w:color w:val="000000"/>
          <w:lang w:val="en-US"/>
        </w:rPr>
        <w:t xml:space="preserve">Studimi tekniko- ekonomik, </w:t>
      </w:r>
    </w:p>
    <w:p w:rsidR="00F763EF" w:rsidRPr="00FB5CB7" w:rsidRDefault="00F763EF" w:rsidP="00F763EF">
      <w:pPr>
        <w:pStyle w:val="ListParagraph"/>
        <w:widowControl/>
        <w:numPr>
          <w:ilvl w:val="0"/>
          <w:numId w:val="18"/>
        </w:numPr>
        <w:jc w:val="both"/>
        <w:rPr>
          <w:rFonts w:eastAsiaTheme="minorHAnsi"/>
          <w:color w:val="000000"/>
          <w:lang w:val="en-US"/>
        </w:rPr>
      </w:pPr>
      <w:r w:rsidRPr="00FB5CB7">
        <w:rPr>
          <w:rFonts w:eastAsiaTheme="minorHAnsi"/>
          <w:color w:val="000000"/>
          <w:lang w:val="en-US"/>
        </w:rPr>
        <w:t>Projekti i kornizë të rrugës</w:t>
      </w:r>
    </w:p>
    <w:p w:rsidR="00EA43C1" w:rsidRDefault="00F763EF" w:rsidP="00EA43C1">
      <w:pPr>
        <w:spacing w:after="271"/>
        <w:ind w:right="108"/>
        <w:jc w:val="both"/>
      </w:pPr>
      <w:r w:rsidRPr="002B2A92">
        <w:rPr>
          <w:noProof/>
          <w:lang w:val="en-US"/>
        </w:rPr>
        <w:drawing>
          <wp:anchor distT="0" distB="0" distL="114300" distR="114300" simplePos="0" relativeHeight="251668480" behindDoc="0" locked="0" layoutInCell="1" allowOverlap="0" wp14:anchorId="2BC3D227" wp14:editId="1261EA8D">
            <wp:simplePos x="0" y="0"/>
            <wp:positionH relativeFrom="page">
              <wp:posOffset>849630</wp:posOffset>
            </wp:positionH>
            <wp:positionV relativeFrom="page">
              <wp:posOffset>6838315</wp:posOffset>
            </wp:positionV>
            <wp:extent cx="31750" cy="4445"/>
            <wp:effectExtent l="0" t="0" r="0" b="0"/>
            <wp:wrapSquare wrapText="bothSides"/>
            <wp:docPr id="65856" name="Picture 6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3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750" cy="4445"/>
                    </a:xfrm>
                    <a:prstGeom prst="rect">
                      <a:avLst/>
                    </a:prstGeom>
                    <a:noFill/>
                  </pic:spPr>
                </pic:pic>
              </a:graphicData>
            </a:graphic>
            <wp14:sizeRelH relativeFrom="page">
              <wp14:pctWidth>0</wp14:pctWidth>
            </wp14:sizeRelH>
            <wp14:sizeRelV relativeFrom="page">
              <wp14:pctHeight>0</wp14:pctHeight>
            </wp14:sizeRelV>
          </wp:anchor>
        </w:drawing>
      </w:r>
      <w:r w:rsidRPr="002B2A92">
        <w:rPr>
          <w:noProof/>
          <w:lang w:val="en-US"/>
        </w:rPr>
        <w:drawing>
          <wp:anchor distT="0" distB="0" distL="114300" distR="114300" simplePos="0" relativeHeight="251669504" behindDoc="0" locked="0" layoutInCell="1" allowOverlap="0" wp14:anchorId="516FE888" wp14:editId="4D3883EB">
            <wp:simplePos x="0" y="0"/>
            <wp:positionH relativeFrom="page">
              <wp:posOffset>713105</wp:posOffset>
            </wp:positionH>
            <wp:positionV relativeFrom="page">
              <wp:posOffset>6879590</wp:posOffset>
            </wp:positionV>
            <wp:extent cx="4445" cy="444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45" cy="4445"/>
                    </a:xfrm>
                    <a:prstGeom prst="rect">
                      <a:avLst/>
                    </a:prstGeom>
                    <a:noFill/>
                  </pic:spPr>
                </pic:pic>
              </a:graphicData>
            </a:graphic>
            <wp14:sizeRelH relativeFrom="page">
              <wp14:pctWidth>0</wp14:pctWidth>
            </wp14:sizeRelH>
            <wp14:sizeRelV relativeFrom="page">
              <wp14:pctHeight>0</wp14:pctHeight>
            </wp14:sizeRelV>
          </wp:anchor>
        </w:drawing>
      </w:r>
      <w:r w:rsidRPr="002B2A92">
        <w:t>Topografia kontrollon në një shkallë të madhe si rrezen e kthesës dhe shpejtësinë e projektimit. Shpejtësia e projektimit, nga ana e vet, kontrollon distancën e shikimit, por distanca e shikimit duhet të merret parasysh njëkohësiht me topografinë sepse shpesh ajo kërkon një rreze më të madhe se shpejtësia e projektimit. Të gjithë këta faktorë duhet të balancohen për të patur një planimetri e cila optimizon arritjen e objektivave si siguria, kostoja, me konturin natyror të tokës e përshtatshme për klasifikimin e projektimit të rrugës. Planimetria duhet të sigurojë distancën minimale të shikimit për ndalim për shpejtësinë e përzgjedhur të projektim</w:t>
      </w:r>
      <w:r w:rsidR="00EA43C1">
        <w:t>it në të gjitha pikat e rrugës.</w:t>
      </w:r>
    </w:p>
    <w:p w:rsidR="00F763EF" w:rsidRPr="00EA43C1" w:rsidRDefault="00F763EF" w:rsidP="00EA43C1">
      <w:pPr>
        <w:spacing w:after="271"/>
        <w:ind w:right="108"/>
        <w:jc w:val="both"/>
      </w:pPr>
      <w:r w:rsidRPr="002B2A92">
        <w:rPr>
          <w:rFonts w:eastAsiaTheme="minorHAnsi"/>
          <w:color w:val="000000"/>
          <w:lang w:val="en-US"/>
        </w:rPr>
        <w:t xml:space="preserve">Të gjitha ndryshimet gjatë ndërtimit të rrugës në raport me projektin kryesor duhet të regjistrohen në zhvillimin e rrugës së ndërtuar, në të ashtuquajturin projekti arkivor. Në këtë projekt është </w:t>
      </w:r>
      <w:r w:rsidRPr="00EA43C1">
        <w:t>paraqitur rruga ashtu si është realizuar, në përmasa të njëjta si në projektin kryesor. Projekti arkivor shërben për përllogaritjen p</w:t>
      </w:r>
      <w:r w:rsidR="00EA43C1" w:rsidRPr="00EA43C1">
        <w:t xml:space="preserve">ërfundimtare të gjitha punimeve. </w:t>
      </w:r>
      <w:r w:rsidRPr="00EA43C1">
        <w:t xml:space="preserve">Disa </w:t>
      </w:r>
      <w:r w:rsidRPr="00EA43C1">
        <w:lastRenderedPageBreak/>
        <w:t>prej tyre analizohen si më poshtë: Lartësia e përgjithshme mbi nivelin e detit, përbërja e tokës (petrologjia), nivelet e ujërave nëntokësor, zona mund të ndikohet nga rrëshqitja e shkëmbinjve, rrëshqitja e tokës, erozioni dhe shembjet, përmbytjet, etj.</w:t>
      </w:r>
      <w:r w:rsidRPr="002B2A92">
        <w:rPr>
          <w:rFonts w:eastAsiaTheme="minorHAnsi"/>
          <w:color w:val="000000"/>
          <w:lang w:val="en-US"/>
        </w:rPr>
        <w:t xml:space="preserve"> </w:t>
      </w:r>
    </w:p>
    <w:p w:rsidR="00F763EF" w:rsidRPr="0007438C" w:rsidRDefault="0092736E" w:rsidP="00F763EF">
      <w:pPr>
        <w:pStyle w:val="Default"/>
        <w:jc w:val="both"/>
        <w:rPr>
          <w:rFonts w:ascii="Times New Roman" w:eastAsiaTheme="minorHAnsi" w:hAnsi="Times New Roman" w:cs="Times New Roman"/>
          <w:b/>
          <w:bCs/>
          <w:lang w:eastAsia="en-US"/>
        </w:rPr>
      </w:pPr>
      <w:r>
        <w:rPr>
          <w:rFonts w:ascii="Times New Roman" w:hAnsi="Times New Roman" w:cs="Times New Roman"/>
          <w:b/>
          <w:bCs/>
        </w:rPr>
        <w:t>3.8</w:t>
      </w:r>
      <w:r w:rsidR="00F763EF" w:rsidRPr="0007438C">
        <w:rPr>
          <w:rFonts w:ascii="Times New Roman" w:hAnsi="Times New Roman" w:cs="Times New Roman"/>
          <w:b/>
          <w:bCs/>
        </w:rPr>
        <w:t xml:space="preserve"> </w:t>
      </w:r>
      <w:r w:rsidR="00F763EF" w:rsidRPr="0007438C">
        <w:rPr>
          <w:rFonts w:ascii="Times New Roman" w:eastAsiaTheme="minorHAnsi" w:hAnsi="Times New Roman" w:cs="Times New Roman"/>
          <w:b/>
          <w:bCs/>
          <w:lang w:eastAsia="en-US"/>
        </w:rPr>
        <w:t>Karakteristikat e profilit t</w:t>
      </w:r>
      <w:r w:rsidR="005D7727" w:rsidRPr="0007438C">
        <w:rPr>
          <w:rFonts w:ascii="Times New Roman" w:eastAsiaTheme="minorHAnsi" w:hAnsi="Times New Roman" w:cs="Times New Roman"/>
          <w:b/>
          <w:bCs/>
          <w:lang w:eastAsia="en-US"/>
        </w:rPr>
        <w:t>ë</w:t>
      </w:r>
      <w:r w:rsidR="00F763EF" w:rsidRPr="0007438C">
        <w:rPr>
          <w:rFonts w:ascii="Times New Roman" w:eastAsiaTheme="minorHAnsi" w:hAnsi="Times New Roman" w:cs="Times New Roman"/>
          <w:b/>
          <w:bCs/>
          <w:lang w:eastAsia="en-US"/>
        </w:rPr>
        <w:t xml:space="preserve"> masave</w:t>
      </w:r>
    </w:p>
    <w:p w:rsidR="00F763EF" w:rsidRPr="0007438C" w:rsidRDefault="00F763EF" w:rsidP="00F763EF">
      <w:pPr>
        <w:pStyle w:val="Default"/>
        <w:jc w:val="both"/>
        <w:rPr>
          <w:rFonts w:ascii="Times New Roman" w:eastAsiaTheme="minorHAnsi" w:hAnsi="Times New Roman" w:cs="Times New Roman"/>
          <w:b/>
          <w:bCs/>
          <w:lang w:eastAsia="en-US"/>
        </w:rPr>
      </w:pPr>
    </w:p>
    <w:p w:rsidR="00F763EF" w:rsidRPr="0007438C" w:rsidRDefault="00F763EF" w:rsidP="00F763EF">
      <w:pPr>
        <w:widowControl/>
        <w:jc w:val="both"/>
        <w:rPr>
          <w:rFonts w:eastAsiaTheme="minorHAnsi"/>
          <w:lang w:val="en-US"/>
        </w:rPr>
      </w:pPr>
      <w:r w:rsidRPr="0007438C">
        <w:rPr>
          <w:rFonts w:eastAsiaTheme="minorHAnsi"/>
          <w:lang w:val="en-US"/>
        </w:rPr>
        <w:t>Diagrami i masave (profili) ka disa karakteristika:</w:t>
      </w:r>
    </w:p>
    <w:p w:rsidR="00F763EF" w:rsidRPr="0007438C" w:rsidRDefault="00F763EF" w:rsidP="00F763EF">
      <w:pPr>
        <w:pStyle w:val="ListParagraph"/>
        <w:widowControl/>
        <w:numPr>
          <w:ilvl w:val="0"/>
          <w:numId w:val="18"/>
        </w:numPr>
        <w:jc w:val="both"/>
        <w:rPr>
          <w:rFonts w:eastAsiaTheme="minorHAnsi"/>
          <w:lang w:val="en-US"/>
        </w:rPr>
      </w:pPr>
      <w:r w:rsidRPr="0007438C">
        <w:rPr>
          <w:rFonts w:eastAsiaTheme="minorHAnsi"/>
          <w:lang w:val="en-US"/>
        </w:rPr>
        <w:t>Nëse lakorja rritet nga e majta në të djathtë - kah gërmimi, dhe në qoftë se bie, atëherë ka mbushje;</w:t>
      </w:r>
    </w:p>
    <w:p w:rsidR="00F763EF" w:rsidRPr="0007438C" w:rsidRDefault="00F763EF" w:rsidP="00F763EF">
      <w:pPr>
        <w:pStyle w:val="ListParagraph"/>
        <w:widowControl/>
        <w:numPr>
          <w:ilvl w:val="0"/>
          <w:numId w:val="18"/>
        </w:numPr>
        <w:jc w:val="both"/>
        <w:rPr>
          <w:rFonts w:eastAsiaTheme="minorHAnsi"/>
          <w:lang w:val="en-US"/>
        </w:rPr>
      </w:pPr>
      <w:r w:rsidRPr="0007438C">
        <w:rPr>
          <w:rFonts w:eastAsiaTheme="minorHAnsi"/>
          <w:lang w:val="en-US"/>
        </w:rPr>
        <w:t>Nëse masat janë të barabarta, lakorja përfundon mbi abshisën (vijën horizontale);</w:t>
      </w:r>
    </w:p>
    <w:p w:rsidR="00F763EF" w:rsidRPr="0007438C" w:rsidRDefault="00F763EF" w:rsidP="00F763EF">
      <w:pPr>
        <w:pStyle w:val="ListParagraph"/>
        <w:widowControl/>
        <w:numPr>
          <w:ilvl w:val="0"/>
          <w:numId w:val="18"/>
        </w:numPr>
        <w:jc w:val="both"/>
        <w:rPr>
          <w:rFonts w:eastAsiaTheme="minorHAnsi"/>
          <w:lang w:val="en-US"/>
        </w:rPr>
      </w:pPr>
      <w:r w:rsidRPr="0007438C">
        <w:rPr>
          <w:rFonts w:eastAsiaTheme="minorHAnsi"/>
          <w:lang w:val="en-US"/>
        </w:rPr>
        <w:t>Nëse lakorja përfundon mbi vijën horizontale, ka një tepricë të tokës që duhet të cohet</w:t>
      </w:r>
    </w:p>
    <w:p w:rsidR="00F763EF" w:rsidRPr="002B2A92" w:rsidRDefault="00F763EF" w:rsidP="00F763EF">
      <w:pPr>
        <w:pStyle w:val="ListParagraph"/>
        <w:widowControl/>
        <w:ind w:left="360"/>
        <w:jc w:val="both"/>
        <w:rPr>
          <w:rFonts w:eastAsiaTheme="minorHAnsi"/>
          <w:lang w:val="en-US"/>
        </w:rPr>
      </w:pPr>
      <w:proofErr w:type="gramStart"/>
      <w:r w:rsidRPr="002B2A92">
        <w:rPr>
          <w:rFonts w:eastAsiaTheme="minorHAnsi"/>
          <w:lang w:val="en-US"/>
        </w:rPr>
        <w:t>në</w:t>
      </w:r>
      <w:proofErr w:type="gramEnd"/>
      <w:r w:rsidRPr="002B2A92">
        <w:rPr>
          <w:rFonts w:eastAsiaTheme="minorHAnsi"/>
          <w:lang w:val="en-US"/>
        </w:rPr>
        <w:t xml:space="preserve"> venddepozitim mbeturine, dhe nëse ajo perfundon nën vijën horizontale, mungon tokë dhe duhet të sillet tokë;</w:t>
      </w:r>
    </w:p>
    <w:p w:rsidR="00F763EF" w:rsidRPr="002B2A92" w:rsidRDefault="00F763EF" w:rsidP="00F763EF">
      <w:pPr>
        <w:pStyle w:val="ListParagraph"/>
        <w:widowControl/>
        <w:numPr>
          <w:ilvl w:val="0"/>
          <w:numId w:val="18"/>
        </w:numPr>
        <w:jc w:val="both"/>
        <w:rPr>
          <w:rFonts w:eastAsiaTheme="minorHAnsi"/>
          <w:lang w:val="en-US"/>
        </w:rPr>
      </w:pPr>
      <w:r w:rsidRPr="002B2A92">
        <w:rPr>
          <w:rFonts w:eastAsiaTheme="minorHAnsi"/>
          <w:lang w:val="en-US"/>
        </w:rPr>
        <w:t>Dallimi në lartësitë e të dy pikave të lakores, e paraqet kurbaturën e tokës në mes të këtyre dy pikave (profilet);</w:t>
      </w:r>
    </w:p>
    <w:p w:rsidR="00F763EF" w:rsidRPr="002B2A92" w:rsidRDefault="00F763EF" w:rsidP="00F763EF">
      <w:pPr>
        <w:pStyle w:val="ListParagraph"/>
        <w:widowControl/>
        <w:numPr>
          <w:ilvl w:val="0"/>
          <w:numId w:val="18"/>
        </w:numPr>
        <w:jc w:val="both"/>
        <w:rPr>
          <w:rFonts w:eastAsiaTheme="minorHAnsi"/>
          <w:lang w:val="en-US"/>
        </w:rPr>
      </w:pPr>
      <w:r w:rsidRPr="002B2A92">
        <w:rPr>
          <w:rFonts w:eastAsiaTheme="minorHAnsi"/>
          <w:lang w:val="en-US"/>
        </w:rPr>
        <w:t>Pika maksimale na diagramin e masave, e parfaqeson pikan zero na diagramin e</w:t>
      </w:r>
    </w:p>
    <w:p w:rsidR="00F763EF" w:rsidRPr="002B2A92" w:rsidRDefault="00F763EF" w:rsidP="00F763EF">
      <w:pPr>
        <w:pStyle w:val="ListParagraph"/>
        <w:widowControl/>
        <w:ind w:left="360"/>
        <w:jc w:val="both"/>
        <w:rPr>
          <w:rFonts w:eastAsiaTheme="minorHAnsi"/>
          <w:lang w:val="en-US"/>
        </w:rPr>
      </w:pPr>
      <w:proofErr w:type="gramStart"/>
      <w:r w:rsidRPr="002B2A92">
        <w:rPr>
          <w:rFonts w:eastAsiaTheme="minorHAnsi"/>
          <w:lang w:val="en-US"/>
        </w:rPr>
        <w:t>sipërfaqeve</w:t>
      </w:r>
      <w:proofErr w:type="gramEnd"/>
      <w:r w:rsidRPr="002B2A92">
        <w:rPr>
          <w:rFonts w:eastAsiaTheme="minorHAnsi"/>
          <w:lang w:val="en-US"/>
        </w:rPr>
        <w:t xml:space="preserve"> apo në kalimin nga gërmimi në mbushje;</w:t>
      </w:r>
    </w:p>
    <w:p w:rsidR="00F763EF" w:rsidRPr="002B2A92" w:rsidRDefault="00F763EF" w:rsidP="00F763EF">
      <w:pPr>
        <w:pStyle w:val="ListParagraph"/>
        <w:widowControl/>
        <w:numPr>
          <w:ilvl w:val="0"/>
          <w:numId w:val="18"/>
        </w:numPr>
        <w:jc w:val="both"/>
        <w:rPr>
          <w:rFonts w:eastAsiaTheme="minorHAnsi"/>
          <w:lang w:val="en-US"/>
        </w:rPr>
      </w:pPr>
      <w:r w:rsidRPr="002B2A92">
        <w:rPr>
          <w:rFonts w:eastAsiaTheme="minorHAnsi"/>
          <w:lang w:val="en-US"/>
        </w:rPr>
        <w:t>Pika minimale e diagramit të masave e tregon pikën zero në diagramin e sipërfaqeve,</w:t>
      </w:r>
    </w:p>
    <w:p w:rsidR="008620BC" w:rsidRPr="00671C14" w:rsidRDefault="00F763EF" w:rsidP="00671C14">
      <w:pPr>
        <w:pStyle w:val="ListParagraph"/>
        <w:widowControl/>
        <w:ind w:left="360"/>
        <w:jc w:val="both"/>
        <w:rPr>
          <w:rFonts w:eastAsiaTheme="minorHAnsi"/>
          <w:lang w:val="en-US"/>
        </w:rPr>
      </w:pPr>
      <w:proofErr w:type="gramStart"/>
      <w:r w:rsidRPr="002B2A92">
        <w:rPr>
          <w:rFonts w:eastAsiaTheme="minorHAnsi"/>
          <w:lang w:val="en-US"/>
        </w:rPr>
        <w:t>gjatë</w:t>
      </w:r>
      <w:proofErr w:type="gramEnd"/>
      <w:r w:rsidRPr="002B2A92">
        <w:rPr>
          <w:rFonts w:eastAsiaTheme="minorHAnsi"/>
          <w:lang w:val="en-US"/>
        </w:rPr>
        <w:t xml:space="preserve"> kalimit nga gërmimi në mbushje siku</w:t>
      </w:r>
      <w:r w:rsidR="00671C14">
        <w:rPr>
          <w:rFonts w:eastAsiaTheme="minorHAnsi"/>
          <w:lang w:val="en-US"/>
        </w:rPr>
        <w:t>se jepet në profilin më poshtë.</w:t>
      </w:r>
    </w:p>
    <w:p w:rsidR="008620BC" w:rsidRDefault="008620BC" w:rsidP="00F763EF">
      <w:pPr>
        <w:pStyle w:val="Default"/>
        <w:jc w:val="both"/>
        <w:rPr>
          <w:rFonts w:ascii="Times New Roman" w:eastAsiaTheme="minorHAnsi" w:hAnsi="Times New Roman" w:cs="Times New Roman"/>
          <w:b/>
          <w:bCs/>
          <w:lang w:eastAsia="en-US"/>
        </w:rPr>
      </w:pPr>
    </w:p>
    <w:p w:rsidR="008620BC" w:rsidRDefault="008620BC" w:rsidP="00F763EF">
      <w:pPr>
        <w:pStyle w:val="Default"/>
        <w:jc w:val="both"/>
        <w:rPr>
          <w:rFonts w:ascii="Times New Roman" w:eastAsiaTheme="minorHAnsi" w:hAnsi="Times New Roman" w:cs="Times New Roman"/>
          <w:b/>
          <w:bCs/>
          <w:lang w:eastAsia="en-US"/>
        </w:rPr>
      </w:pPr>
    </w:p>
    <w:p w:rsidR="008620BC" w:rsidRDefault="008620BC" w:rsidP="00F763EF">
      <w:pPr>
        <w:pStyle w:val="Default"/>
        <w:jc w:val="both"/>
        <w:rPr>
          <w:rFonts w:ascii="Times New Roman" w:eastAsiaTheme="minorHAnsi" w:hAnsi="Times New Roman" w:cs="Times New Roman"/>
          <w:b/>
          <w:bCs/>
          <w:lang w:eastAsia="en-US"/>
        </w:rPr>
      </w:pPr>
    </w:p>
    <w:p w:rsidR="008620BC" w:rsidRDefault="008620BC" w:rsidP="00F763EF">
      <w:pPr>
        <w:pStyle w:val="Default"/>
        <w:jc w:val="both"/>
        <w:rPr>
          <w:rFonts w:ascii="Times New Roman" w:eastAsiaTheme="minorHAnsi" w:hAnsi="Times New Roman" w:cs="Times New Roman"/>
          <w:b/>
          <w:bCs/>
          <w:lang w:eastAsia="en-US"/>
        </w:rPr>
      </w:pPr>
    </w:p>
    <w:p w:rsidR="008620BC" w:rsidRDefault="008620BC" w:rsidP="00F763EF">
      <w:pPr>
        <w:pStyle w:val="Default"/>
        <w:jc w:val="both"/>
        <w:rPr>
          <w:rFonts w:ascii="Times New Roman" w:eastAsiaTheme="minorHAnsi" w:hAnsi="Times New Roman" w:cs="Times New Roman"/>
          <w:b/>
          <w:bCs/>
          <w:lang w:eastAsia="en-US"/>
        </w:rPr>
      </w:pPr>
    </w:p>
    <w:p w:rsidR="008620BC" w:rsidRDefault="008620BC" w:rsidP="00F763EF">
      <w:pPr>
        <w:pStyle w:val="Default"/>
        <w:jc w:val="both"/>
        <w:rPr>
          <w:rFonts w:ascii="Times New Roman" w:eastAsiaTheme="minorHAnsi" w:hAnsi="Times New Roman" w:cs="Times New Roman"/>
          <w:b/>
          <w:bCs/>
          <w:lang w:eastAsia="en-US"/>
        </w:rPr>
      </w:pPr>
    </w:p>
    <w:p w:rsidR="008620BC" w:rsidRDefault="008620BC" w:rsidP="00F763EF">
      <w:pPr>
        <w:pStyle w:val="Default"/>
        <w:jc w:val="both"/>
        <w:rPr>
          <w:rFonts w:ascii="Times New Roman" w:eastAsiaTheme="minorHAnsi" w:hAnsi="Times New Roman" w:cs="Times New Roman"/>
          <w:b/>
          <w:bCs/>
          <w:lang w:eastAsia="en-US"/>
        </w:rPr>
      </w:pPr>
    </w:p>
    <w:p w:rsidR="008620BC" w:rsidRDefault="008620BC" w:rsidP="00F763EF">
      <w:pPr>
        <w:pStyle w:val="Default"/>
        <w:jc w:val="both"/>
        <w:rPr>
          <w:rFonts w:ascii="Times New Roman" w:eastAsiaTheme="minorHAnsi" w:hAnsi="Times New Roman" w:cs="Times New Roman"/>
          <w:b/>
          <w:bCs/>
          <w:lang w:eastAsia="en-US"/>
        </w:rPr>
      </w:pPr>
    </w:p>
    <w:p w:rsidR="008620BC" w:rsidRDefault="008620BC" w:rsidP="00F763EF">
      <w:pPr>
        <w:pStyle w:val="Default"/>
        <w:jc w:val="both"/>
        <w:rPr>
          <w:rFonts w:ascii="Times New Roman" w:eastAsiaTheme="minorHAnsi" w:hAnsi="Times New Roman" w:cs="Times New Roman"/>
          <w:b/>
          <w:bCs/>
          <w:lang w:eastAsia="en-US"/>
        </w:rPr>
      </w:pPr>
    </w:p>
    <w:p w:rsidR="008620BC" w:rsidRDefault="008620BC" w:rsidP="00F763EF">
      <w:pPr>
        <w:pStyle w:val="Default"/>
        <w:jc w:val="both"/>
        <w:rPr>
          <w:rFonts w:ascii="Times New Roman" w:eastAsiaTheme="minorHAnsi" w:hAnsi="Times New Roman" w:cs="Times New Roman"/>
          <w:b/>
          <w:bCs/>
          <w:lang w:eastAsia="en-US"/>
        </w:rPr>
      </w:pPr>
    </w:p>
    <w:p w:rsidR="008620BC" w:rsidRDefault="008620BC" w:rsidP="00F763EF">
      <w:pPr>
        <w:pStyle w:val="Default"/>
        <w:jc w:val="both"/>
        <w:rPr>
          <w:rFonts w:ascii="Times New Roman" w:eastAsiaTheme="minorHAnsi" w:hAnsi="Times New Roman" w:cs="Times New Roman"/>
          <w:b/>
          <w:bCs/>
          <w:lang w:eastAsia="en-US"/>
        </w:rPr>
      </w:pPr>
    </w:p>
    <w:p w:rsidR="008620BC" w:rsidRDefault="008620BC" w:rsidP="00F763EF">
      <w:pPr>
        <w:pStyle w:val="Default"/>
        <w:jc w:val="both"/>
        <w:rPr>
          <w:rFonts w:ascii="Times New Roman" w:eastAsiaTheme="minorHAnsi" w:hAnsi="Times New Roman" w:cs="Times New Roman"/>
          <w:b/>
          <w:bCs/>
          <w:lang w:eastAsia="en-US"/>
        </w:rPr>
      </w:pPr>
    </w:p>
    <w:p w:rsidR="00671C14" w:rsidRDefault="00671C14" w:rsidP="00F763EF">
      <w:pPr>
        <w:pStyle w:val="Default"/>
        <w:jc w:val="both"/>
        <w:rPr>
          <w:rFonts w:ascii="Times New Roman" w:eastAsiaTheme="minorHAnsi" w:hAnsi="Times New Roman" w:cs="Times New Roman"/>
          <w:b/>
          <w:bCs/>
          <w:lang w:eastAsia="en-US"/>
        </w:rPr>
      </w:pPr>
    </w:p>
    <w:p w:rsidR="00671C14" w:rsidRDefault="00671C14" w:rsidP="00F763EF">
      <w:pPr>
        <w:pStyle w:val="Default"/>
        <w:jc w:val="both"/>
        <w:rPr>
          <w:rFonts w:ascii="Times New Roman" w:eastAsiaTheme="minorHAnsi" w:hAnsi="Times New Roman" w:cs="Times New Roman"/>
          <w:b/>
          <w:bCs/>
          <w:lang w:eastAsia="en-US"/>
        </w:rPr>
      </w:pPr>
    </w:p>
    <w:p w:rsidR="00671C14" w:rsidRDefault="00671C14" w:rsidP="00F763EF">
      <w:pPr>
        <w:pStyle w:val="Default"/>
        <w:jc w:val="both"/>
        <w:rPr>
          <w:rFonts w:ascii="Times New Roman" w:eastAsiaTheme="minorHAnsi" w:hAnsi="Times New Roman" w:cs="Times New Roman"/>
          <w:b/>
          <w:bCs/>
          <w:lang w:eastAsia="en-US"/>
        </w:rPr>
      </w:pPr>
    </w:p>
    <w:p w:rsidR="00F763EF" w:rsidRPr="002B2A92" w:rsidRDefault="00F763EF" w:rsidP="00F763EF">
      <w:pPr>
        <w:pStyle w:val="Default"/>
        <w:jc w:val="both"/>
        <w:rPr>
          <w:rFonts w:ascii="Times New Roman" w:eastAsiaTheme="minorHAnsi" w:hAnsi="Times New Roman" w:cs="Times New Roman"/>
          <w:b/>
          <w:bCs/>
          <w:lang w:eastAsia="en-US"/>
        </w:rPr>
      </w:pPr>
      <w:r w:rsidRPr="002B2A92">
        <w:rPr>
          <w:rFonts w:ascii="Times New Roman" w:hAnsi="Times New Roman" w:cs="Times New Roman"/>
          <w:noProof/>
          <w:lang w:eastAsia="en-US"/>
        </w:rPr>
        <mc:AlternateContent>
          <mc:Choice Requires="wps">
            <w:drawing>
              <wp:anchor distT="0" distB="0" distL="114300" distR="114300" simplePos="0" relativeHeight="251671552" behindDoc="0" locked="0" layoutInCell="1" allowOverlap="1" wp14:anchorId="0C29B866" wp14:editId="3793D55B">
                <wp:simplePos x="0" y="0"/>
                <wp:positionH relativeFrom="column">
                  <wp:posOffset>3501213</wp:posOffset>
                </wp:positionH>
                <wp:positionV relativeFrom="paragraph">
                  <wp:posOffset>3841336</wp:posOffset>
                </wp:positionV>
                <wp:extent cx="743851" cy="265814"/>
                <wp:effectExtent l="0" t="0" r="0" b="1270"/>
                <wp:wrapNone/>
                <wp:docPr id="35" name="Text Box 35"/>
                <wp:cNvGraphicFramePr/>
                <a:graphic xmlns:a="http://schemas.openxmlformats.org/drawingml/2006/main">
                  <a:graphicData uri="http://schemas.microsoft.com/office/word/2010/wordprocessingShape">
                    <wps:wsp>
                      <wps:cNvSpPr txBox="1"/>
                      <wps:spPr>
                        <a:xfrm>
                          <a:off x="0" y="0"/>
                          <a:ext cx="743851" cy="265814"/>
                        </a:xfrm>
                        <a:prstGeom prst="rect">
                          <a:avLst/>
                        </a:prstGeom>
                        <a:solidFill>
                          <a:schemeClr val="lt1"/>
                        </a:solidFill>
                        <a:ln w="6350">
                          <a:noFill/>
                        </a:ln>
                      </wps:spPr>
                      <wps:txbx>
                        <w:txbxContent>
                          <w:p w:rsidR="00F77C91" w:rsidRPr="00270161" w:rsidRDefault="00F77C91" w:rsidP="00F763EF">
                            <w:pPr>
                              <w:rPr>
                                <w:b/>
                                <w:color w:val="0D0D0D" w:themeColor="text1" w:themeTint="F2"/>
                                <w:sz w:val="18"/>
                                <w:szCs w:val="18"/>
                              </w:rPr>
                            </w:pPr>
                            <w:r w:rsidRPr="00270161">
                              <w:rPr>
                                <w:b/>
                                <w:color w:val="0D0D0D" w:themeColor="text1" w:themeTint="F2"/>
                                <w:sz w:val="18"/>
                                <w:szCs w:val="18"/>
                              </w:rPr>
                              <w:t>mbyshje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9B866" id="Text Box 35" o:spid="_x0000_s1027" type="#_x0000_t202" style="position:absolute;left:0;text-align:left;margin-left:275.7pt;margin-top:302.45pt;width:58.55pt;height:20.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" fillcolor="white [3201]" stroked="f" strokeweight=".5pt">
                <v:textbox>
                  <w:txbxContent>
                    <w:p w:rsidR="00F77C91" w:rsidRPr="00270161" w:rsidRDefault="00F77C91" w:rsidP="00F763EF">
                      <w:pPr>
                        <w:rPr>
                          <w:b/>
                          <w:color w:val="0D0D0D" w:themeColor="text1" w:themeTint="F2"/>
                          <w:sz w:val="18"/>
                          <w:szCs w:val="18"/>
                        </w:rPr>
                      </w:pPr>
                      <w:r w:rsidRPr="00270161">
                        <w:rPr>
                          <w:b/>
                          <w:color w:val="0D0D0D" w:themeColor="text1" w:themeTint="F2"/>
                          <w:sz w:val="18"/>
                          <w:szCs w:val="18"/>
                        </w:rPr>
                        <w:t>mbyshje</w:t>
                      </w:r>
                    </w:p>
                  </w:txbxContent>
                </v:textbox>
              </v:shape>
            </w:pict>
          </mc:Fallback>
        </mc:AlternateContent>
      </w:r>
      <w:r w:rsidRPr="002B2A92">
        <w:rPr>
          <w:rFonts w:ascii="Times New Roman" w:hAnsi="Times New Roman" w:cs="Times New Roman"/>
          <w:noProof/>
          <w:lang w:eastAsia="en-US"/>
        </w:rPr>
        <mc:AlternateContent>
          <mc:Choice Requires="wps">
            <w:drawing>
              <wp:anchor distT="0" distB="0" distL="114300" distR="114300" simplePos="0" relativeHeight="251670528" behindDoc="0" locked="0" layoutInCell="1" allowOverlap="1" wp14:anchorId="3D6CD5A8" wp14:editId="134D6075">
                <wp:simplePos x="0" y="0"/>
                <wp:positionH relativeFrom="column">
                  <wp:posOffset>1467293</wp:posOffset>
                </wp:positionH>
                <wp:positionV relativeFrom="paragraph">
                  <wp:posOffset>3870251</wp:posOffset>
                </wp:positionV>
                <wp:extent cx="743851" cy="265814"/>
                <wp:effectExtent l="0" t="0" r="0" b="1270"/>
                <wp:wrapNone/>
                <wp:docPr id="34" name="Text Box 34"/>
                <wp:cNvGraphicFramePr/>
                <a:graphic xmlns:a="http://schemas.openxmlformats.org/drawingml/2006/main">
                  <a:graphicData uri="http://schemas.microsoft.com/office/word/2010/wordprocessingShape">
                    <wps:wsp>
                      <wps:cNvSpPr txBox="1"/>
                      <wps:spPr>
                        <a:xfrm>
                          <a:off x="0" y="0"/>
                          <a:ext cx="743851" cy="265814"/>
                        </a:xfrm>
                        <a:prstGeom prst="rect">
                          <a:avLst/>
                        </a:prstGeom>
                        <a:solidFill>
                          <a:schemeClr val="lt1"/>
                        </a:solidFill>
                        <a:ln w="6350">
                          <a:noFill/>
                        </a:ln>
                      </wps:spPr>
                      <wps:txbx>
                        <w:txbxContent>
                          <w:p w:rsidR="00F77C91" w:rsidRPr="00270161" w:rsidRDefault="00F77C91" w:rsidP="00F763EF">
                            <w:pPr>
                              <w:rPr>
                                <w:b/>
                                <w:color w:val="0D0D0D" w:themeColor="text1" w:themeTint="F2"/>
                                <w:sz w:val="18"/>
                                <w:szCs w:val="18"/>
                              </w:rPr>
                            </w:pPr>
                            <w:r w:rsidRPr="00270161">
                              <w:rPr>
                                <w:b/>
                                <w:color w:val="0D0D0D" w:themeColor="text1" w:themeTint="F2"/>
                                <w:sz w:val="18"/>
                                <w:szCs w:val="18"/>
                              </w:rPr>
                              <w:t>mbyshje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CD5A8" id="Text Box 34" o:spid="_x0000_s1028" type="#_x0000_t202" style="position:absolute;left:0;text-align:left;margin-left:115.55pt;margin-top:304.75pt;width:58.55pt;height:20.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" fillcolor="white [3201]" stroked="f" strokeweight=".5pt">
                <v:textbox>
                  <w:txbxContent>
                    <w:p w:rsidR="00F77C91" w:rsidRPr="00270161" w:rsidRDefault="00F77C91" w:rsidP="00F763EF">
                      <w:pPr>
                        <w:rPr>
                          <w:b/>
                          <w:color w:val="0D0D0D" w:themeColor="text1" w:themeTint="F2"/>
                          <w:sz w:val="18"/>
                          <w:szCs w:val="18"/>
                        </w:rPr>
                      </w:pPr>
                      <w:r w:rsidRPr="00270161">
                        <w:rPr>
                          <w:b/>
                          <w:color w:val="0D0D0D" w:themeColor="text1" w:themeTint="F2"/>
                          <w:sz w:val="18"/>
                          <w:szCs w:val="18"/>
                        </w:rPr>
                        <w:t>mbyshje</w:t>
                      </w:r>
                    </w:p>
                  </w:txbxContent>
                </v:textbox>
              </v:shape>
            </w:pict>
          </mc:Fallback>
        </mc:AlternateContent>
      </w:r>
    </w:p>
    <w:p w:rsidR="00F763EF" w:rsidRPr="002B2A92" w:rsidRDefault="00F763EF" w:rsidP="00F763EF">
      <w:pPr>
        <w:pStyle w:val="Default"/>
        <w:jc w:val="both"/>
        <w:rPr>
          <w:rFonts w:ascii="Times New Roman" w:eastAsiaTheme="minorHAnsi" w:hAnsi="Times New Roman" w:cs="Times New Roman"/>
          <w:highlight w:val="yellow"/>
          <w:lang w:eastAsia="en-US"/>
        </w:rPr>
      </w:pPr>
      <w:r w:rsidRPr="002B2A92">
        <w:rPr>
          <w:rFonts w:ascii="Times New Roman" w:hAnsi="Times New Roman" w:cs="Times New Roman"/>
          <w:noProof/>
          <w:lang w:eastAsia="en-US"/>
        </w:rPr>
        <w:lastRenderedPageBreak/>
        <w:drawing>
          <wp:inline distT="0" distB="0" distL="0" distR="0" wp14:anchorId="1A7A147D" wp14:editId="5870CAC9">
            <wp:extent cx="5503545" cy="6343650"/>
            <wp:effectExtent l="0" t="0" r="1905" b="0"/>
            <wp:docPr id="65858" name="Picture 6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6735" t="26396" r="36370" b="15523"/>
                    <a:stretch/>
                  </pic:blipFill>
                  <pic:spPr bwMode="auto">
                    <a:xfrm>
                      <a:off x="0" y="0"/>
                      <a:ext cx="5559587" cy="6408247"/>
                    </a:xfrm>
                    <a:prstGeom prst="rect">
                      <a:avLst/>
                    </a:prstGeom>
                    <a:ln>
                      <a:noFill/>
                    </a:ln>
                    <a:extLst>
                      <a:ext uri="{53640926-AAD7-44D8-BBD7-CCE9431645EC}">
                        <a14:shadowObscured xmlns:a14="http://schemas.microsoft.com/office/drawing/2010/main"/>
                      </a:ext>
                    </a:extLst>
                  </pic:spPr>
                </pic:pic>
              </a:graphicData>
            </a:graphic>
          </wp:inline>
        </w:drawing>
      </w:r>
    </w:p>
    <w:p w:rsidR="00F763EF" w:rsidRPr="002B2A92" w:rsidRDefault="00F763EF" w:rsidP="00F763EF">
      <w:pPr>
        <w:pStyle w:val="Default"/>
        <w:jc w:val="both"/>
        <w:rPr>
          <w:rFonts w:ascii="Times New Roman" w:eastAsiaTheme="minorHAnsi" w:hAnsi="Times New Roman" w:cs="Times New Roman"/>
          <w:highlight w:val="yellow"/>
          <w:lang w:eastAsia="en-US"/>
        </w:rPr>
      </w:pPr>
    </w:p>
    <w:p w:rsidR="00F763EF" w:rsidRPr="002B2A92" w:rsidRDefault="00F763EF" w:rsidP="00F763EF">
      <w:pPr>
        <w:widowControl/>
        <w:jc w:val="both"/>
        <w:rPr>
          <w:rFonts w:eastAsiaTheme="minorHAnsi"/>
          <w:color w:val="000000"/>
          <w:lang w:val="en-US"/>
        </w:rPr>
      </w:pPr>
      <w:r w:rsidRPr="002B2A92">
        <w:rPr>
          <w:rFonts w:eastAsiaTheme="minorHAnsi"/>
          <w:color w:val="000000"/>
          <w:lang w:val="en-US"/>
        </w:rPr>
        <w:t xml:space="preserve">Projekti paraqet fazën e parë në punimin e dokumentacionit me të cilin vërtetohet: </w:t>
      </w:r>
    </w:p>
    <w:p w:rsidR="0007438C" w:rsidRDefault="00F763EF" w:rsidP="00F763EF">
      <w:pPr>
        <w:pStyle w:val="ListParagraph"/>
        <w:widowControl/>
        <w:numPr>
          <w:ilvl w:val="0"/>
          <w:numId w:val="18"/>
        </w:numPr>
        <w:spacing w:after="52"/>
        <w:jc w:val="both"/>
        <w:rPr>
          <w:rFonts w:eastAsiaTheme="minorHAnsi"/>
          <w:color w:val="000000"/>
          <w:lang w:val="en-US"/>
        </w:rPr>
      </w:pPr>
      <w:r w:rsidRPr="0007438C">
        <w:rPr>
          <w:rFonts w:eastAsiaTheme="minorHAnsi"/>
          <w:color w:val="000000"/>
          <w:lang w:val="en-US"/>
        </w:rPr>
        <w:t xml:space="preserve">arsyetueshmëria e ndërtimit të rrugës, </w:t>
      </w:r>
    </w:p>
    <w:p w:rsidR="0007438C" w:rsidRDefault="00F763EF" w:rsidP="00F763EF">
      <w:pPr>
        <w:pStyle w:val="ListParagraph"/>
        <w:widowControl/>
        <w:numPr>
          <w:ilvl w:val="0"/>
          <w:numId w:val="18"/>
        </w:numPr>
        <w:spacing w:after="52"/>
        <w:jc w:val="both"/>
        <w:rPr>
          <w:rFonts w:eastAsiaTheme="minorHAnsi"/>
          <w:color w:val="000000"/>
          <w:lang w:val="en-US"/>
        </w:rPr>
      </w:pPr>
      <w:r w:rsidRPr="0007438C">
        <w:rPr>
          <w:rFonts w:eastAsiaTheme="minorHAnsi"/>
          <w:color w:val="000000"/>
          <w:lang w:val="en-US"/>
        </w:rPr>
        <w:t>drejtimi kryesor i shtrirjes si qëllim i realizimit optimal të kushteve ekonomiko –qarkulluese të rrug</w:t>
      </w:r>
      <w:r w:rsidR="005D7727" w:rsidRPr="0007438C">
        <w:rPr>
          <w:rFonts w:eastAsiaTheme="minorHAnsi"/>
          <w:color w:val="000000"/>
          <w:lang w:val="en-US"/>
        </w:rPr>
        <w:t>ë</w:t>
      </w:r>
      <w:r w:rsidRPr="0007438C">
        <w:rPr>
          <w:rFonts w:eastAsiaTheme="minorHAnsi"/>
          <w:color w:val="000000"/>
          <w:lang w:val="en-US"/>
        </w:rPr>
        <w:t xml:space="preserve">s, </w:t>
      </w:r>
    </w:p>
    <w:p w:rsidR="0007438C" w:rsidRDefault="00F763EF" w:rsidP="00F763EF">
      <w:pPr>
        <w:pStyle w:val="ListParagraph"/>
        <w:widowControl/>
        <w:numPr>
          <w:ilvl w:val="0"/>
          <w:numId w:val="18"/>
        </w:numPr>
        <w:spacing w:after="52"/>
        <w:jc w:val="both"/>
        <w:rPr>
          <w:rFonts w:eastAsiaTheme="minorHAnsi"/>
          <w:color w:val="000000"/>
          <w:lang w:val="en-US"/>
        </w:rPr>
      </w:pPr>
      <w:r w:rsidRPr="0007438C">
        <w:rPr>
          <w:rFonts w:eastAsiaTheme="minorHAnsi"/>
          <w:color w:val="000000"/>
          <w:lang w:val="en-US"/>
        </w:rPr>
        <w:t xml:space="preserve">gjatësia e rrugës, </w:t>
      </w:r>
    </w:p>
    <w:p w:rsidR="0007438C" w:rsidRDefault="00F763EF" w:rsidP="00F763EF">
      <w:pPr>
        <w:pStyle w:val="ListParagraph"/>
        <w:widowControl/>
        <w:numPr>
          <w:ilvl w:val="0"/>
          <w:numId w:val="18"/>
        </w:numPr>
        <w:spacing w:after="52"/>
        <w:jc w:val="both"/>
        <w:rPr>
          <w:rFonts w:eastAsiaTheme="minorHAnsi"/>
          <w:color w:val="000000"/>
          <w:lang w:val="en-US"/>
        </w:rPr>
      </w:pPr>
      <w:r w:rsidRPr="0007438C">
        <w:rPr>
          <w:rFonts w:eastAsiaTheme="minorHAnsi"/>
          <w:color w:val="000000"/>
          <w:lang w:val="en-US"/>
        </w:rPr>
        <w:t xml:space="preserve">disniveli në lartësi, </w:t>
      </w:r>
    </w:p>
    <w:p w:rsidR="0007438C" w:rsidRDefault="00F763EF" w:rsidP="00F763EF">
      <w:pPr>
        <w:pStyle w:val="ListParagraph"/>
        <w:widowControl/>
        <w:numPr>
          <w:ilvl w:val="0"/>
          <w:numId w:val="18"/>
        </w:numPr>
        <w:spacing w:after="52"/>
        <w:jc w:val="both"/>
        <w:rPr>
          <w:rFonts w:eastAsiaTheme="minorHAnsi"/>
          <w:color w:val="000000"/>
          <w:lang w:val="en-US"/>
        </w:rPr>
      </w:pPr>
      <w:r w:rsidRPr="0007438C">
        <w:rPr>
          <w:rFonts w:eastAsiaTheme="minorHAnsi"/>
          <w:color w:val="000000"/>
          <w:lang w:val="en-US"/>
        </w:rPr>
        <w:t xml:space="preserve">lakimet, </w:t>
      </w:r>
    </w:p>
    <w:p w:rsidR="0007438C" w:rsidRDefault="00F763EF" w:rsidP="00F763EF">
      <w:pPr>
        <w:pStyle w:val="ListParagraph"/>
        <w:widowControl/>
        <w:numPr>
          <w:ilvl w:val="0"/>
          <w:numId w:val="18"/>
        </w:numPr>
        <w:spacing w:after="52"/>
        <w:jc w:val="both"/>
        <w:rPr>
          <w:rFonts w:eastAsiaTheme="minorHAnsi"/>
          <w:color w:val="000000"/>
          <w:lang w:val="en-US"/>
        </w:rPr>
      </w:pPr>
      <w:r w:rsidRPr="0007438C">
        <w:rPr>
          <w:rFonts w:eastAsiaTheme="minorHAnsi"/>
          <w:color w:val="000000"/>
          <w:lang w:val="en-US"/>
        </w:rPr>
        <w:t xml:space="preserve">nivelimet </w:t>
      </w:r>
    </w:p>
    <w:p w:rsidR="00F763EF" w:rsidRPr="0007438C" w:rsidRDefault="00F763EF" w:rsidP="00F763EF">
      <w:pPr>
        <w:pStyle w:val="ListParagraph"/>
        <w:widowControl/>
        <w:numPr>
          <w:ilvl w:val="0"/>
          <w:numId w:val="18"/>
        </w:numPr>
        <w:spacing w:after="52"/>
        <w:jc w:val="both"/>
        <w:rPr>
          <w:rFonts w:eastAsiaTheme="minorHAnsi"/>
          <w:color w:val="000000"/>
          <w:lang w:val="en-US"/>
        </w:rPr>
      </w:pPr>
      <w:proofErr w:type="gramStart"/>
      <w:r w:rsidRPr="0007438C">
        <w:rPr>
          <w:rFonts w:eastAsiaTheme="minorHAnsi"/>
          <w:color w:val="000000"/>
          <w:lang w:val="en-US"/>
        </w:rPr>
        <w:t>elementet</w:t>
      </w:r>
      <w:proofErr w:type="gramEnd"/>
      <w:r w:rsidRPr="0007438C">
        <w:rPr>
          <w:rFonts w:eastAsiaTheme="minorHAnsi"/>
          <w:color w:val="000000"/>
          <w:lang w:val="en-US"/>
        </w:rPr>
        <w:t xml:space="preserve"> konstruktive të rrugës. </w:t>
      </w:r>
    </w:p>
    <w:p w:rsidR="00F763EF" w:rsidRPr="002B2A92" w:rsidRDefault="00F763EF" w:rsidP="00F763EF">
      <w:pPr>
        <w:widowControl/>
        <w:jc w:val="both"/>
        <w:rPr>
          <w:rFonts w:eastAsiaTheme="minorHAnsi"/>
          <w:lang w:val="en-US"/>
        </w:rPr>
      </w:pPr>
      <w:r w:rsidRPr="002B2A92">
        <w:rPr>
          <w:rFonts w:eastAsiaTheme="minorHAnsi"/>
          <w:lang w:val="en-US"/>
        </w:rPr>
        <w:t xml:space="preserve">Studimi ekonomiko –qarkullues përfshin: </w:t>
      </w:r>
    </w:p>
    <w:p w:rsidR="00F763EF" w:rsidRPr="002B2A92" w:rsidRDefault="00F763EF" w:rsidP="00F763EF">
      <w:pPr>
        <w:widowControl/>
        <w:jc w:val="both"/>
        <w:rPr>
          <w:rFonts w:eastAsiaTheme="minorHAnsi"/>
          <w:lang w:val="en-US"/>
        </w:rPr>
      </w:pPr>
    </w:p>
    <w:p w:rsidR="00F763EF" w:rsidRPr="0007438C" w:rsidRDefault="00F763EF" w:rsidP="0007438C">
      <w:pPr>
        <w:pStyle w:val="ListParagraph"/>
        <w:widowControl/>
        <w:numPr>
          <w:ilvl w:val="0"/>
          <w:numId w:val="18"/>
        </w:numPr>
        <w:spacing w:after="49"/>
        <w:jc w:val="both"/>
        <w:rPr>
          <w:rFonts w:eastAsiaTheme="minorHAnsi"/>
          <w:lang w:val="en-US"/>
        </w:rPr>
      </w:pPr>
      <w:r w:rsidRPr="0007438C">
        <w:rPr>
          <w:rFonts w:eastAsiaTheme="minorHAnsi"/>
          <w:lang w:val="en-US"/>
        </w:rPr>
        <w:t xml:space="preserve">Caktimi i të gjithë përbërësve të cilët janë vlerësues nga pikëpamja e kërkesave të qarkullimit: rrjedhja e automjeteve nëpër rrugë dhe nyje si shprehje e kërkesave ditore të </w:t>
      </w:r>
      <w:r w:rsidRPr="0007438C">
        <w:rPr>
          <w:rFonts w:eastAsiaTheme="minorHAnsi"/>
          <w:lang w:val="en-US"/>
        </w:rPr>
        <w:lastRenderedPageBreak/>
        <w:t xml:space="preserve">qarkullimit, karakteri i pabarazisë kohore i shprehur në orë dhe muaj të vitit, struktura e rrjedhës qarkulluese, shpejtësia mesatare e lëvizjes nëpër rrugë dhe të ngjashme. </w:t>
      </w:r>
    </w:p>
    <w:p w:rsidR="0007438C" w:rsidRDefault="00F763EF" w:rsidP="00F763EF">
      <w:pPr>
        <w:pStyle w:val="ListParagraph"/>
        <w:widowControl/>
        <w:numPr>
          <w:ilvl w:val="0"/>
          <w:numId w:val="18"/>
        </w:numPr>
        <w:spacing w:after="49"/>
        <w:jc w:val="both"/>
        <w:rPr>
          <w:rFonts w:eastAsiaTheme="minorHAnsi"/>
          <w:lang w:val="en-US"/>
        </w:rPr>
      </w:pPr>
      <w:r w:rsidRPr="0007438C">
        <w:rPr>
          <w:rFonts w:eastAsiaTheme="minorHAnsi"/>
          <w:lang w:val="en-US"/>
        </w:rPr>
        <w:t xml:space="preserve">Vlerësimi i varianteve nga aspekti ekonomik dhe i arsyetushmërisë shoqërore të ndërtimit të rrugës. </w:t>
      </w:r>
    </w:p>
    <w:p w:rsidR="00F763EF" w:rsidRPr="0007438C" w:rsidRDefault="00F763EF" w:rsidP="00F763EF">
      <w:pPr>
        <w:pStyle w:val="ListParagraph"/>
        <w:widowControl/>
        <w:numPr>
          <w:ilvl w:val="0"/>
          <w:numId w:val="18"/>
        </w:numPr>
        <w:spacing w:after="49"/>
        <w:jc w:val="both"/>
        <w:rPr>
          <w:rFonts w:eastAsiaTheme="minorHAnsi"/>
          <w:lang w:val="en-US"/>
        </w:rPr>
      </w:pPr>
      <w:r w:rsidRPr="0007438C">
        <w:rPr>
          <w:rFonts w:eastAsiaTheme="minorHAnsi"/>
          <w:lang w:val="en-US"/>
        </w:rPr>
        <w:t>Caktimi i afatit të ndërtimit të rrugës.</w:t>
      </w:r>
    </w:p>
    <w:p w:rsidR="00F763EF" w:rsidRPr="002B2A92" w:rsidRDefault="00F763EF" w:rsidP="00F763EF">
      <w:pPr>
        <w:widowControl/>
        <w:spacing w:after="49"/>
        <w:jc w:val="both"/>
        <w:rPr>
          <w:rFonts w:eastAsiaTheme="minorHAnsi"/>
          <w:lang w:val="en-US"/>
        </w:rPr>
      </w:pPr>
    </w:p>
    <w:p w:rsidR="00F763EF" w:rsidRPr="002B2A92" w:rsidRDefault="0092736E" w:rsidP="00F763EF">
      <w:pPr>
        <w:widowControl/>
        <w:rPr>
          <w:b/>
        </w:rPr>
      </w:pPr>
      <w:r>
        <w:rPr>
          <w:b/>
        </w:rPr>
        <w:t>3.9</w:t>
      </w:r>
      <w:r w:rsidR="00F763EF" w:rsidRPr="002B2A92">
        <w:t xml:space="preserve">  </w:t>
      </w:r>
      <w:r w:rsidR="00F763EF" w:rsidRPr="002B2A92">
        <w:rPr>
          <w:b/>
        </w:rPr>
        <w:t>Punimet organizative</w:t>
      </w:r>
    </w:p>
    <w:p w:rsidR="00F763EF" w:rsidRPr="002B2A92" w:rsidRDefault="00F763EF" w:rsidP="00F763EF">
      <w:pPr>
        <w:widowControl/>
        <w:rPr>
          <w:b/>
        </w:rPr>
      </w:pPr>
    </w:p>
    <w:p w:rsidR="00F763EF" w:rsidRPr="002B2A92" w:rsidRDefault="00F763EF" w:rsidP="00F763EF">
      <w:pPr>
        <w:widowControl/>
        <w:jc w:val="both"/>
        <w:rPr>
          <w:rFonts w:eastAsia="MinionPro-Bold"/>
          <w:lang w:val="en-US"/>
        </w:rPr>
      </w:pPr>
      <w:r w:rsidRPr="002B2A92">
        <w:rPr>
          <w:rFonts w:eastAsia="MinionPro-Bold"/>
          <w:lang w:val="en-US"/>
        </w:rPr>
        <w:t xml:space="preserve">Punimet organizative i perfshijnë punimet me të cilat bëhet </w:t>
      </w:r>
      <w:r w:rsidRPr="002B2A92">
        <w:rPr>
          <w:b/>
        </w:rPr>
        <w:t xml:space="preserve">organizimi </w:t>
      </w:r>
      <w:r w:rsidRPr="002B2A92">
        <w:rPr>
          <w:rFonts w:eastAsia="MinionPro-Bold"/>
          <w:lang w:val="en-US"/>
        </w:rPr>
        <w:t>i vendit të nd</w:t>
      </w:r>
      <w:r w:rsidR="007806F7">
        <w:rPr>
          <w:rFonts w:eastAsia="MinionPro-Bold"/>
          <w:lang w:val="en-US"/>
        </w:rPr>
        <w:t>ë</w:t>
      </w:r>
      <w:r w:rsidRPr="002B2A92">
        <w:rPr>
          <w:rFonts w:eastAsia="MinionPro-Bold"/>
          <w:lang w:val="en-US"/>
        </w:rPr>
        <w:t xml:space="preserve">rtimit. Bëhen </w:t>
      </w:r>
      <w:r w:rsidRPr="002B2A92">
        <w:rPr>
          <w:b/>
        </w:rPr>
        <w:t xml:space="preserve">rrugët e qasjes. </w:t>
      </w:r>
      <w:r w:rsidRPr="002B2A92">
        <w:rPr>
          <w:rFonts w:eastAsia="MinionPro-Bold"/>
          <w:lang w:val="en-US"/>
        </w:rPr>
        <w:t xml:space="preserve">Krijohen vendet nga të cilat do të bëhet gërmimi i materialit të nevojshëm pë punimin e mbushjes. Ato quhen </w:t>
      </w:r>
      <w:r w:rsidRPr="002B2A92">
        <w:rPr>
          <w:b/>
        </w:rPr>
        <w:t>huazimet</w:t>
      </w:r>
      <w:r w:rsidRPr="002B2A92">
        <w:rPr>
          <w:rFonts w:eastAsia="MinionPro-Bold"/>
          <w:b/>
          <w:bCs/>
          <w:lang w:val="en-US"/>
        </w:rPr>
        <w:t xml:space="preserve"> </w:t>
      </w:r>
      <w:r w:rsidRPr="002B2A92">
        <w:rPr>
          <w:rFonts w:eastAsia="MinionPro-Bold"/>
          <w:lang w:val="en-US"/>
        </w:rPr>
        <w:t xml:space="preserve">e materialit. Krijohen vende ku do të ruhet materiali, i cili më parë është nxjerr nga gërmimet, qoftë për shkak të tepricës së tij qoftë për shkak të cilësisë së tij të papërshtatshme. Ato quhen </w:t>
      </w:r>
      <w:proofErr w:type="gramStart"/>
      <w:r w:rsidRPr="002B2A92">
        <w:rPr>
          <w:b/>
        </w:rPr>
        <w:t>deponi(</w:t>
      </w:r>
      <w:proofErr w:type="gramEnd"/>
      <w:r w:rsidRPr="002B2A92">
        <w:rPr>
          <w:b/>
        </w:rPr>
        <w:t xml:space="preserve"> mbeturina)</w:t>
      </w:r>
      <w:r w:rsidRPr="002B2A92">
        <w:rPr>
          <w:rFonts w:eastAsia="MinionPro-Bold"/>
          <w:b/>
          <w:bCs/>
          <w:lang w:val="en-US"/>
        </w:rPr>
        <w:t xml:space="preserve"> </w:t>
      </w:r>
      <w:r w:rsidRPr="002B2A92">
        <w:rPr>
          <w:rFonts w:eastAsia="MinionPro-Bold"/>
          <w:lang w:val="en-US"/>
        </w:rPr>
        <w:t>të materialit.</w:t>
      </w:r>
    </w:p>
    <w:p w:rsidR="00F763EF" w:rsidRPr="002B2A92" w:rsidRDefault="00F763EF" w:rsidP="00F763EF">
      <w:pPr>
        <w:widowControl/>
        <w:rPr>
          <w:rFonts w:eastAsiaTheme="minorHAnsi"/>
          <w:lang w:val="en-US"/>
        </w:rPr>
      </w:pPr>
      <w:r w:rsidRPr="002B2A92">
        <w:rPr>
          <w:rFonts w:eastAsiaTheme="minorHAnsi"/>
          <w:lang w:val="en-US"/>
        </w:rPr>
        <w:t xml:space="preserve">Përpunimi i tokës mbi të cilën do të shtrihet profili përbëhet nga </w:t>
      </w:r>
      <w:proofErr w:type="gramStart"/>
      <w:r w:rsidRPr="002B2A92">
        <w:rPr>
          <w:rFonts w:eastAsiaTheme="minorHAnsi"/>
          <w:lang w:val="en-US"/>
        </w:rPr>
        <w:t>dy</w:t>
      </w:r>
      <w:proofErr w:type="gramEnd"/>
      <w:r w:rsidRPr="002B2A92">
        <w:rPr>
          <w:rFonts w:eastAsiaTheme="minorHAnsi"/>
          <w:lang w:val="en-US"/>
        </w:rPr>
        <w:t xml:space="preserve"> pjesë: përpunimi</w:t>
      </w:r>
    </w:p>
    <w:p w:rsidR="00F763EF" w:rsidRPr="002B2A92" w:rsidRDefault="00F763EF" w:rsidP="00F763EF">
      <w:pPr>
        <w:widowControl/>
        <w:rPr>
          <w:rFonts w:eastAsiaTheme="minorHAnsi"/>
          <w:lang w:val="en-US"/>
        </w:rPr>
      </w:pPr>
      <w:proofErr w:type="gramStart"/>
      <w:r w:rsidRPr="002B2A92">
        <w:rPr>
          <w:rFonts w:eastAsiaTheme="minorHAnsi"/>
          <w:lang w:val="en-US"/>
        </w:rPr>
        <w:t>gjeomekanik</w:t>
      </w:r>
      <w:proofErr w:type="gramEnd"/>
      <w:r w:rsidRPr="002B2A92">
        <w:rPr>
          <w:rFonts w:eastAsiaTheme="minorHAnsi"/>
          <w:lang w:val="en-US"/>
        </w:rPr>
        <w:t xml:space="preserve"> pastrimi i terrenit nga bimët, pemët,rrënjët, objektet e panevojshme dhe të tjera;</w:t>
      </w:r>
    </w:p>
    <w:p w:rsidR="00F763EF" w:rsidRPr="002B2A92" w:rsidRDefault="00F763EF" w:rsidP="00F763EF">
      <w:pPr>
        <w:widowControl/>
        <w:rPr>
          <w:rFonts w:eastAsiaTheme="minorHAnsi"/>
          <w:lang w:val="en-US"/>
        </w:rPr>
      </w:pPr>
      <w:r w:rsidRPr="002B2A92">
        <w:rPr>
          <w:rFonts w:eastAsiaTheme="minorHAnsi"/>
          <w:lang w:val="en-US"/>
        </w:rPr>
        <w:t xml:space="preserve">- </w:t>
      </w:r>
      <w:proofErr w:type="gramStart"/>
      <w:r w:rsidRPr="002B2A92">
        <w:rPr>
          <w:rFonts w:eastAsiaTheme="minorHAnsi"/>
          <w:lang w:val="en-US"/>
        </w:rPr>
        <w:t>heqja</w:t>
      </w:r>
      <w:proofErr w:type="gramEnd"/>
      <w:r w:rsidRPr="002B2A92">
        <w:rPr>
          <w:rFonts w:eastAsiaTheme="minorHAnsi"/>
          <w:lang w:val="en-US"/>
        </w:rPr>
        <w:t xml:space="preserve"> e shtresës së humusit, në trashësi prej 20 cm. </w:t>
      </w:r>
    </w:p>
    <w:p w:rsidR="00F763EF" w:rsidRPr="002B2A92" w:rsidRDefault="00F763EF" w:rsidP="00F763EF">
      <w:pPr>
        <w:widowControl/>
        <w:rPr>
          <w:rFonts w:eastAsiaTheme="minorHAnsi"/>
          <w:lang w:val="en-US"/>
        </w:rPr>
      </w:pPr>
      <w:r w:rsidRPr="002B2A92">
        <w:rPr>
          <w:rFonts w:eastAsiaTheme="minorHAnsi"/>
          <w:lang w:val="en-US"/>
        </w:rPr>
        <w:t xml:space="preserve">- </w:t>
      </w:r>
      <w:proofErr w:type="gramStart"/>
      <w:r w:rsidRPr="002B2A92">
        <w:rPr>
          <w:rFonts w:eastAsiaTheme="minorHAnsi"/>
          <w:lang w:val="en-US"/>
        </w:rPr>
        <w:t>materiali</w:t>
      </w:r>
      <w:proofErr w:type="gramEnd"/>
      <w:r w:rsidRPr="002B2A92">
        <w:rPr>
          <w:rFonts w:eastAsiaTheme="minorHAnsi"/>
          <w:lang w:val="en-US"/>
        </w:rPr>
        <w:t xml:space="preserve"> i nxjerrë është depozituar jashtë trasesë;</w:t>
      </w:r>
    </w:p>
    <w:p w:rsidR="00F763EF" w:rsidRPr="002B2A92" w:rsidRDefault="00F763EF" w:rsidP="00F763EF">
      <w:pPr>
        <w:widowControl/>
        <w:rPr>
          <w:rFonts w:eastAsiaTheme="minorHAnsi"/>
          <w:lang w:val="en-US"/>
        </w:rPr>
      </w:pPr>
      <w:r w:rsidRPr="002B2A92">
        <w:rPr>
          <w:rFonts w:eastAsiaTheme="minorHAnsi"/>
          <w:lang w:val="en-US"/>
        </w:rPr>
        <w:t xml:space="preserve">- </w:t>
      </w:r>
      <w:proofErr w:type="gramStart"/>
      <w:r w:rsidRPr="002B2A92">
        <w:rPr>
          <w:rFonts w:eastAsiaTheme="minorHAnsi"/>
          <w:lang w:val="en-US"/>
        </w:rPr>
        <w:t>bëhen</w:t>
      </w:r>
      <w:proofErr w:type="gramEnd"/>
      <w:r w:rsidRPr="002B2A92">
        <w:rPr>
          <w:rFonts w:eastAsiaTheme="minorHAnsi"/>
          <w:lang w:val="en-US"/>
        </w:rPr>
        <w:t xml:space="preserve"> kanalet për mbrojtjen nga reshjet atmosferike;</w:t>
      </w:r>
    </w:p>
    <w:p w:rsidR="00F763EF" w:rsidRPr="002B2A92" w:rsidRDefault="00F763EF" w:rsidP="00F763EF">
      <w:pPr>
        <w:widowControl/>
        <w:rPr>
          <w:rFonts w:eastAsiaTheme="minorHAnsi"/>
          <w:lang w:val="en-US"/>
        </w:rPr>
      </w:pPr>
      <w:r w:rsidRPr="002B2A92">
        <w:rPr>
          <w:rFonts w:eastAsiaTheme="minorHAnsi"/>
          <w:lang w:val="en-US"/>
        </w:rPr>
        <w:t xml:space="preserve">- </w:t>
      </w:r>
      <w:proofErr w:type="gramStart"/>
      <w:r w:rsidRPr="002B2A92">
        <w:rPr>
          <w:rFonts w:eastAsiaTheme="minorHAnsi"/>
          <w:lang w:val="en-US"/>
        </w:rPr>
        <w:t>hulumtimi</w:t>
      </w:r>
      <w:proofErr w:type="gramEnd"/>
      <w:r w:rsidRPr="002B2A92">
        <w:rPr>
          <w:rFonts w:eastAsiaTheme="minorHAnsi"/>
          <w:lang w:val="en-US"/>
        </w:rPr>
        <w:t xml:space="preserve"> tokës së pastruar;</w:t>
      </w:r>
    </w:p>
    <w:p w:rsidR="00F763EF" w:rsidRPr="002B2A92" w:rsidRDefault="00F763EF" w:rsidP="00F763EF">
      <w:pPr>
        <w:widowControl/>
        <w:jc w:val="both"/>
        <w:rPr>
          <w:rFonts w:eastAsiaTheme="minorHAnsi"/>
          <w:lang w:val="en-US"/>
        </w:rPr>
      </w:pPr>
      <w:r w:rsidRPr="002B2A92">
        <w:rPr>
          <w:rFonts w:eastAsiaTheme="minorHAnsi"/>
          <w:lang w:val="en-US"/>
        </w:rPr>
        <w:t>Në terrenet më të mëdhenj se 1:5 d.m.th., më të mëdhenj se 20%, në terrenin me ndërprerje bëhen shkallët, që të lejohet lidhja e mirë me tokën natyrore, d.m.th., për të shmangur rrezikun e rrëshqitjes së</w:t>
      </w:r>
      <w:r w:rsidR="0007438C">
        <w:rPr>
          <w:rFonts w:eastAsiaTheme="minorHAnsi"/>
          <w:lang w:val="en-US"/>
        </w:rPr>
        <w:t xml:space="preserve"> </w:t>
      </w:r>
      <w:r w:rsidRPr="002B2A92">
        <w:rPr>
          <w:rFonts w:eastAsiaTheme="minorHAnsi"/>
          <w:lang w:val="en-US"/>
        </w:rPr>
        <w:t>objektit gjeoteknik. Shkallët bëhen me një pjerrësi të caktuar</w:t>
      </w:r>
      <w:r w:rsidR="0007438C">
        <w:rPr>
          <w:rFonts w:eastAsiaTheme="minorHAnsi"/>
          <w:lang w:val="en-US"/>
        </w:rPr>
        <w:t xml:space="preserve"> që uji të kalojë menjëherë si n</w:t>
      </w:r>
      <w:r w:rsidRPr="002B2A92">
        <w:rPr>
          <w:rFonts w:eastAsiaTheme="minorHAnsi"/>
          <w:lang w:val="en-US"/>
        </w:rPr>
        <w:t>ë figurën</w:t>
      </w:r>
      <w:r w:rsidR="0007438C">
        <w:rPr>
          <w:rFonts w:eastAsiaTheme="minorHAnsi"/>
          <w:lang w:val="en-US"/>
        </w:rPr>
        <w:t xml:space="preserve"> e</w:t>
      </w:r>
      <w:r w:rsidRPr="002B2A92">
        <w:rPr>
          <w:rFonts w:eastAsiaTheme="minorHAnsi"/>
          <w:lang w:val="en-US"/>
        </w:rPr>
        <w:t xml:space="preserve"> më poshtë</w:t>
      </w:r>
      <w:r w:rsidR="0007438C">
        <w:rPr>
          <w:rFonts w:eastAsiaTheme="minorHAnsi"/>
          <w:lang w:val="en-US"/>
        </w:rPr>
        <w:t>me</w:t>
      </w:r>
      <w:r w:rsidRPr="002B2A92">
        <w:rPr>
          <w:rFonts w:eastAsiaTheme="minorHAnsi"/>
          <w:lang w:val="en-US"/>
        </w:rPr>
        <w:t>.</w:t>
      </w:r>
    </w:p>
    <w:p w:rsidR="00F763EF" w:rsidRPr="002B2A92" w:rsidRDefault="00F763EF" w:rsidP="00F763EF">
      <w:pPr>
        <w:widowControl/>
        <w:jc w:val="both"/>
        <w:rPr>
          <w:rFonts w:eastAsiaTheme="minorHAnsi"/>
          <w:lang w:val="en-US"/>
        </w:rPr>
      </w:pPr>
      <w:r w:rsidRPr="002B2A92">
        <w:rPr>
          <w:noProof/>
          <w:lang w:val="en-US"/>
        </w:rPr>
        <w:drawing>
          <wp:inline distT="0" distB="0" distL="0" distR="0" wp14:anchorId="7A2076E1" wp14:editId="4A7D8B3A">
            <wp:extent cx="5647892" cy="3124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0304" t="25714" r="35187" b="11035"/>
                    <a:stretch/>
                  </pic:blipFill>
                  <pic:spPr bwMode="auto">
                    <a:xfrm>
                      <a:off x="0" y="0"/>
                      <a:ext cx="5658895" cy="3130287"/>
                    </a:xfrm>
                    <a:prstGeom prst="rect">
                      <a:avLst/>
                    </a:prstGeom>
                    <a:ln>
                      <a:noFill/>
                    </a:ln>
                    <a:extLst>
                      <a:ext uri="{53640926-AAD7-44D8-BBD7-CCE9431645EC}">
                        <a14:shadowObscured xmlns:a14="http://schemas.microsoft.com/office/drawing/2010/main"/>
                      </a:ext>
                    </a:extLst>
                  </pic:spPr>
                </pic:pic>
              </a:graphicData>
            </a:graphic>
          </wp:inline>
        </w:drawing>
      </w:r>
    </w:p>
    <w:p w:rsidR="00F763EF" w:rsidRPr="002B2A92" w:rsidRDefault="0092736E" w:rsidP="00F763EF">
      <w:pPr>
        <w:widowControl/>
        <w:rPr>
          <w:b/>
        </w:rPr>
      </w:pPr>
      <w:r>
        <w:rPr>
          <w:b/>
        </w:rPr>
        <w:t xml:space="preserve"> 3.10</w:t>
      </w:r>
      <w:r w:rsidR="00F763EF" w:rsidRPr="002B2A92">
        <w:rPr>
          <w:b/>
        </w:rPr>
        <w:t xml:space="preserve"> Procesi i realizimit t</w:t>
      </w:r>
      <w:r w:rsidR="005D7727" w:rsidRPr="002B2A92">
        <w:rPr>
          <w:b/>
        </w:rPr>
        <w:t>ë</w:t>
      </w:r>
      <w:r w:rsidR="00F763EF" w:rsidRPr="002B2A92">
        <w:rPr>
          <w:b/>
        </w:rPr>
        <w:t xml:space="preserve"> gë</w:t>
      </w:r>
      <w:r w:rsidR="00C612F7" w:rsidRPr="002B2A92">
        <w:rPr>
          <w:b/>
        </w:rPr>
        <w:t>rmim/mbushjes</w:t>
      </w:r>
    </w:p>
    <w:p w:rsidR="00C612F7" w:rsidRPr="002B2A92" w:rsidRDefault="00C612F7" w:rsidP="00F763EF">
      <w:pPr>
        <w:widowControl/>
      </w:pPr>
    </w:p>
    <w:p w:rsidR="00F763EF" w:rsidRPr="002B2A92" w:rsidRDefault="00F763EF" w:rsidP="00F763EF">
      <w:pPr>
        <w:widowControl/>
        <w:jc w:val="both"/>
        <w:rPr>
          <w:rFonts w:eastAsiaTheme="minorHAnsi"/>
          <w:lang w:val="en-US"/>
        </w:rPr>
      </w:pPr>
      <w:r w:rsidRPr="002B2A92">
        <w:rPr>
          <w:rFonts w:eastAsiaTheme="minorHAnsi"/>
          <w:lang w:val="en-US"/>
        </w:rPr>
        <w:t>Gërmimi kryhet në profilin e plotë në të gjithë lartësinë dhe gjerësinë e gërmimit në shtresa normale me aksin e rrugës së komunikimit. Kjo mënyrë e gërmimit është e favorshme për mbushje të shkurtra dhe të thella, kur terreni është me një renie të madhe dhe nëpër të nuk mund të lëvizet makineria, d.m.th., kur nuk mund të aplikohet procedura e gërmimit në shtresat gjatësore. Për shkak të frontit të vogël të punës fronti i punës së gërmimit është relativisht i ngadaltë, dhe materialet transportohen vetëm në një drejtim.</w:t>
      </w:r>
    </w:p>
    <w:p w:rsidR="00F763EF" w:rsidRPr="002B2A92" w:rsidRDefault="00F763EF" w:rsidP="00F763EF">
      <w:pPr>
        <w:widowControl/>
        <w:jc w:val="both"/>
        <w:rPr>
          <w:rFonts w:eastAsiaTheme="minorHAnsi"/>
          <w:lang w:val="en-US"/>
        </w:rPr>
      </w:pPr>
      <w:r w:rsidRPr="002B2A92">
        <w:rPr>
          <w:rFonts w:eastAsiaTheme="minorHAnsi"/>
          <w:lang w:val="en-US"/>
        </w:rPr>
        <w:lastRenderedPageBreak/>
        <w:t>Gërmimi anësor kryhet ne materialet tokësore shumë të forta apo në shkëmbinj.Nëse mbushja është në material tokësor, mbushja nuk gërmohet deri nënivelin e planit,</w:t>
      </w:r>
      <w:r w:rsidR="0007438C">
        <w:rPr>
          <w:rFonts w:eastAsiaTheme="minorHAnsi"/>
          <w:lang w:val="en-US"/>
        </w:rPr>
        <w:t xml:space="preserve"> </w:t>
      </w:r>
      <w:r w:rsidRPr="002B2A92">
        <w:rPr>
          <w:rFonts w:eastAsiaTheme="minorHAnsi"/>
          <w:lang w:val="en-US"/>
        </w:rPr>
        <w:t>por gradualisht.</w:t>
      </w:r>
    </w:p>
    <w:p w:rsidR="00F763EF" w:rsidRPr="002B2A92" w:rsidRDefault="00F763EF" w:rsidP="00F763EF">
      <w:pPr>
        <w:widowControl/>
        <w:jc w:val="both"/>
        <w:rPr>
          <w:rFonts w:eastAsiaTheme="minorHAnsi"/>
          <w:lang w:val="en-US"/>
        </w:rPr>
      </w:pPr>
      <w:r w:rsidRPr="002B2A92">
        <w:rPr>
          <w:rFonts w:eastAsiaTheme="minorHAnsi"/>
          <w:lang w:val="en-US"/>
        </w:rPr>
        <w:t xml:space="preserve">Nëse mbushja është me material që grimcohet dhe të paqëndrueshëm, mbushja në pjesën e poshtme duhet të jetë pakëz e rrethuar. Pastaj mbushja zgjerohet me shkallë për ngarkim nga të </w:t>
      </w:r>
      <w:proofErr w:type="gramStart"/>
      <w:r w:rsidRPr="002B2A92">
        <w:rPr>
          <w:rFonts w:eastAsiaTheme="minorHAnsi"/>
          <w:lang w:val="en-US"/>
        </w:rPr>
        <w:t>dy</w:t>
      </w:r>
      <w:proofErr w:type="gramEnd"/>
      <w:r w:rsidRPr="002B2A92">
        <w:rPr>
          <w:rFonts w:eastAsiaTheme="minorHAnsi"/>
          <w:lang w:val="en-US"/>
        </w:rPr>
        <w:t xml:space="preserve"> anët.</w:t>
      </w:r>
    </w:p>
    <w:p w:rsidR="00F763EF" w:rsidRPr="002B2A92" w:rsidRDefault="00F763EF" w:rsidP="00F763EF">
      <w:pPr>
        <w:widowControl/>
        <w:rPr>
          <w:b/>
          <w:i/>
        </w:rPr>
      </w:pPr>
      <w:r w:rsidRPr="002B2A92">
        <w:rPr>
          <w:b/>
          <w:i/>
        </w:rPr>
        <w:t xml:space="preserve">Punimi mbushjes </w:t>
      </w:r>
    </w:p>
    <w:p w:rsidR="00F763EF" w:rsidRPr="002B2A92" w:rsidRDefault="00F763EF" w:rsidP="00F763EF">
      <w:pPr>
        <w:widowControl/>
        <w:jc w:val="both"/>
        <w:rPr>
          <w:rFonts w:eastAsiaTheme="minorHAnsi"/>
          <w:lang w:val="en-US"/>
        </w:rPr>
      </w:pPr>
      <w:r w:rsidRPr="002B2A92">
        <w:rPr>
          <w:rFonts w:eastAsiaTheme="minorHAnsi"/>
          <w:lang w:val="en-US"/>
        </w:rPr>
        <w:t>Mbushjet janë objekte të forta dhe masive me një formë të përcaktuar, që duhet të jetë e</w:t>
      </w:r>
    </w:p>
    <w:p w:rsidR="00F763EF" w:rsidRPr="002B2A92" w:rsidRDefault="00F763EF" w:rsidP="00F763EF">
      <w:pPr>
        <w:widowControl/>
        <w:jc w:val="both"/>
        <w:rPr>
          <w:rFonts w:eastAsiaTheme="minorHAnsi"/>
          <w:lang w:val="en-US"/>
        </w:rPr>
      </w:pPr>
      <w:proofErr w:type="gramStart"/>
      <w:r w:rsidRPr="002B2A92">
        <w:rPr>
          <w:rFonts w:eastAsiaTheme="minorHAnsi"/>
          <w:lang w:val="en-US"/>
        </w:rPr>
        <w:t>qëndrueshme</w:t>
      </w:r>
      <w:proofErr w:type="gramEnd"/>
      <w:r w:rsidRPr="002B2A92">
        <w:rPr>
          <w:rFonts w:eastAsiaTheme="minorHAnsi"/>
          <w:lang w:val="en-US"/>
        </w:rPr>
        <w:t>. Gjatë punimit të mbushjes duhet të merret parasysh:</w:t>
      </w:r>
    </w:p>
    <w:p w:rsidR="00F763EF" w:rsidRPr="002B2A92" w:rsidRDefault="00F763EF" w:rsidP="00F763EF">
      <w:pPr>
        <w:widowControl/>
        <w:jc w:val="both"/>
        <w:rPr>
          <w:rFonts w:eastAsiaTheme="minorHAnsi"/>
          <w:lang w:val="en-US"/>
        </w:rPr>
      </w:pPr>
      <w:r w:rsidRPr="002B2A92">
        <w:rPr>
          <w:rFonts w:eastAsiaTheme="minorHAnsi"/>
          <w:lang w:val="en-US"/>
        </w:rPr>
        <w:t xml:space="preserve">- </w:t>
      </w:r>
      <w:proofErr w:type="gramStart"/>
      <w:r w:rsidRPr="002B2A92">
        <w:rPr>
          <w:rFonts w:eastAsiaTheme="minorHAnsi"/>
          <w:lang w:val="en-US"/>
        </w:rPr>
        <w:t>stabiliteti</w:t>
      </w:r>
      <w:proofErr w:type="gramEnd"/>
      <w:r w:rsidRPr="002B2A92">
        <w:rPr>
          <w:rFonts w:eastAsiaTheme="minorHAnsi"/>
          <w:lang w:val="en-US"/>
        </w:rPr>
        <w:t xml:space="preserve"> i tokës mbi të cilën do të ndërtohet;</w:t>
      </w:r>
    </w:p>
    <w:p w:rsidR="00F763EF" w:rsidRPr="002B2A92" w:rsidRDefault="00F763EF" w:rsidP="00F763EF">
      <w:pPr>
        <w:widowControl/>
        <w:jc w:val="both"/>
        <w:rPr>
          <w:rFonts w:eastAsiaTheme="minorHAnsi"/>
          <w:lang w:val="en-US"/>
        </w:rPr>
      </w:pPr>
      <w:r w:rsidRPr="002B2A92">
        <w:rPr>
          <w:rFonts w:eastAsiaTheme="minorHAnsi"/>
          <w:lang w:val="en-US"/>
        </w:rPr>
        <w:t xml:space="preserve">- </w:t>
      </w:r>
      <w:proofErr w:type="gramStart"/>
      <w:r w:rsidRPr="002B2A92">
        <w:rPr>
          <w:rFonts w:eastAsiaTheme="minorHAnsi"/>
          <w:lang w:val="en-US"/>
        </w:rPr>
        <w:t>stabiliteti</w:t>
      </w:r>
      <w:proofErr w:type="gramEnd"/>
      <w:r w:rsidRPr="002B2A92">
        <w:rPr>
          <w:rFonts w:eastAsiaTheme="minorHAnsi"/>
          <w:lang w:val="en-US"/>
        </w:rPr>
        <w:t xml:space="preserve"> i materialit të derdhur;</w:t>
      </w:r>
    </w:p>
    <w:p w:rsidR="00F763EF" w:rsidRPr="002B2A92" w:rsidRDefault="00F763EF" w:rsidP="00F763EF">
      <w:pPr>
        <w:widowControl/>
        <w:jc w:val="both"/>
        <w:rPr>
          <w:rFonts w:eastAsiaTheme="minorHAnsi"/>
          <w:lang w:val="en-US"/>
        </w:rPr>
      </w:pPr>
      <w:r w:rsidRPr="002B2A92">
        <w:rPr>
          <w:rFonts w:eastAsiaTheme="minorHAnsi"/>
          <w:lang w:val="en-US"/>
        </w:rPr>
        <w:t xml:space="preserve">- </w:t>
      </w:r>
      <w:proofErr w:type="gramStart"/>
      <w:r w:rsidRPr="002B2A92">
        <w:rPr>
          <w:rFonts w:eastAsiaTheme="minorHAnsi"/>
          <w:lang w:val="en-US"/>
        </w:rPr>
        <w:t>stabiliteti</w:t>
      </w:r>
      <w:proofErr w:type="gramEnd"/>
      <w:r w:rsidRPr="002B2A92">
        <w:rPr>
          <w:rFonts w:eastAsiaTheme="minorHAnsi"/>
          <w:lang w:val="en-US"/>
        </w:rPr>
        <w:t xml:space="preserve"> i pjerrësive të mbushjes etj.</w:t>
      </w:r>
    </w:p>
    <w:p w:rsidR="00F763EF" w:rsidRPr="002B2A92" w:rsidRDefault="00F763EF" w:rsidP="00F763EF">
      <w:pPr>
        <w:widowControl/>
        <w:jc w:val="both"/>
        <w:rPr>
          <w:rFonts w:eastAsiaTheme="minorHAnsi"/>
          <w:lang w:val="en-US"/>
        </w:rPr>
      </w:pPr>
      <w:r w:rsidRPr="002B2A92">
        <w:rPr>
          <w:rFonts w:eastAsiaTheme="minorHAnsi"/>
          <w:lang w:val="en-US"/>
        </w:rPr>
        <w:t>Për punimin e mbushjes mund të përdoren materiale dhe karakteristika gjeomekanike</w:t>
      </w:r>
    </w:p>
    <w:p w:rsidR="00F763EF" w:rsidRPr="002B2A92" w:rsidRDefault="00F763EF" w:rsidP="00F763EF">
      <w:pPr>
        <w:widowControl/>
        <w:jc w:val="both"/>
      </w:pPr>
      <w:proofErr w:type="gramStart"/>
      <w:r w:rsidRPr="002B2A92">
        <w:rPr>
          <w:rFonts w:eastAsiaTheme="minorHAnsi"/>
          <w:lang w:val="en-US"/>
        </w:rPr>
        <w:t>të</w:t>
      </w:r>
      <w:proofErr w:type="gramEnd"/>
      <w:r w:rsidRPr="002B2A92">
        <w:rPr>
          <w:rFonts w:eastAsiaTheme="minorHAnsi"/>
          <w:lang w:val="en-US"/>
        </w:rPr>
        <w:t xml:space="preserve"> ndryshme, varësisht nga lloji dhe klasa e rrugës së komunikimit, madhësia e mbushjes dhe masat mbrojtëse të planifikuara nga ndikimet mbi të cilat do të ekspozohet gjatë shfrytëzimit. Për ndërtimin e mbushjeve përdoren materiale kohezive kokërrimët, dhe materiale të grimcuar jokohezive, materiale guri me granulim të ndryshëm, materiale që fitohen artificialisht: tokë e djerrë, zgjyrë, hiri fluturues apo një përzierje e materialeve të lartë përmendura.</w:t>
      </w:r>
    </w:p>
    <w:p w:rsidR="00F763EF" w:rsidRPr="002B2A92" w:rsidRDefault="00F763EF" w:rsidP="00F763EF">
      <w:pPr>
        <w:widowControl/>
        <w:jc w:val="both"/>
        <w:rPr>
          <w:b/>
          <w:i/>
        </w:rPr>
      </w:pPr>
      <w:r w:rsidRPr="002B2A92">
        <w:rPr>
          <w:b/>
          <w:i/>
        </w:rPr>
        <w:t>Metodat e përpunimit të mbushjes</w:t>
      </w:r>
    </w:p>
    <w:p w:rsidR="00F763EF" w:rsidRPr="002B2A92" w:rsidRDefault="00F763EF" w:rsidP="00F763EF">
      <w:pPr>
        <w:widowControl/>
        <w:jc w:val="both"/>
        <w:rPr>
          <w:rFonts w:eastAsia="MinionPro-Bold"/>
          <w:lang w:val="en-US"/>
        </w:rPr>
      </w:pPr>
      <w:r w:rsidRPr="002B2A92">
        <w:rPr>
          <w:rFonts w:eastAsia="MinionPro-Bold"/>
          <w:lang w:val="en-US"/>
        </w:rPr>
        <w:t>Metodat më të aplikuara për përpunimin e mbushjeve janë:</w:t>
      </w:r>
    </w:p>
    <w:p w:rsidR="00F763EF" w:rsidRPr="002B2A92" w:rsidRDefault="00F763EF" w:rsidP="00F763EF">
      <w:pPr>
        <w:widowControl/>
        <w:jc w:val="both"/>
        <w:rPr>
          <w:rFonts w:eastAsia="MinionPro-Bold"/>
          <w:lang w:val="en-US"/>
        </w:rPr>
      </w:pPr>
      <w:r w:rsidRPr="002B2A92">
        <w:rPr>
          <w:rFonts w:eastAsia="MinionPro-Bold"/>
          <w:lang w:val="en-US"/>
        </w:rPr>
        <w:t xml:space="preserve">- </w:t>
      </w:r>
      <w:proofErr w:type="gramStart"/>
      <w:r w:rsidRPr="002B2A92">
        <w:rPr>
          <w:rFonts w:eastAsia="MinionPro-Bold"/>
          <w:lang w:val="en-US"/>
        </w:rPr>
        <w:t>mbushje</w:t>
      </w:r>
      <w:proofErr w:type="gramEnd"/>
      <w:r w:rsidRPr="002B2A92">
        <w:rPr>
          <w:rFonts w:eastAsia="MinionPro-Bold"/>
          <w:lang w:val="en-US"/>
        </w:rPr>
        <w:t xml:space="preserve"> në shtresat horizontale;</w:t>
      </w:r>
    </w:p>
    <w:p w:rsidR="00F763EF" w:rsidRPr="002B2A92" w:rsidRDefault="00F763EF" w:rsidP="00F763EF">
      <w:pPr>
        <w:widowControl/>
        <w:jc w:val="both"/>
        <w:rPr>
          <w:rFonts w:eastAsia="MinionPro-Bold"/>
          <w:lang w:val="en-US"/>
        </w:rPr>
      </w:pPr>
      <w:r w:rsidRPr="002B2A92">
        <w:rPr>
          <w:rFonts w:eastAsia="MinionPro-Bold"/>
          <w:lang w:val="en-US"/>
        </w:rPr>
        <w:t xml:space="preserve">- </w:t>
      </w:r>
      <w:proofErr w:type="gramStart"/>
      <w:r w:rsidRPr="002B2A92">
        <w:rPr>
          <w:rFonts w:eastAsia="MinionPro-Bold"/>
          <w:lang w:val="en-US"/>
        </w:rPr>
        <w:t>mbushje</w:t>
      </w:r>
      <w:proofErr w:type="gramEnd"/>
      <w:r w:rsidRPr="002B2A92">
        <w:rPr>
          <w:rFonts w:eastAsia="MinionPro-Bold"/>
          <w:lang w:val="en-US"/>
        </w:rPr>
        <w:t xml:space="preserve"> në krye;</w:t>
      </w:r>
    </w:p>
    <w:p w:rsidR="00F763EF" w:rsidRPr="002B2A92" w:rsidRDefault="00F763EF" w:rsidP="00F763EF">
      <w:pPr>
        <w:widowControl/>
        <w:jc w:val="both"/>
        <w:rPr>
          <w:rFonts w:eastAsia="MinionPro-Bold"/>
          <w:lang w:val="en-US"/>
        </w:rPr>
      </w:pPr>
      <w:r w:rsidRPr="002B2A92">
        <w:rPr>
          <w:rFonts w:eastAsia="MinionPro-Bold"/>
          <w:lang w:val="en-US"/>
        </w:rPr>
        <w:t xml:space="preserve">- </w:t>
      </w:r>
      <w:proofErr w:type="gramStart"/>
      <w:r w:rsidRPr="002B2A92">
        <w:rPr>
          <w:rFonts w:eastAsia="MinionPro-Bold"/>
          <w:lang w:val="en-US"/>
        </w:rPr>
        <w:t>procedurë</w:t>
      </w:r>
      <w:proofErr w:type="gramEnd"/>
      <w:r w:rsidRPr="002B2A92">
        <w:rPr>
          <w:rFonts w:eastAsia="MinionPro-Bold"/>
          <w:lang w:val="en-US"/>
        </w:rPr>
        <w:t xml:space="preserve"> e kombinuar e të mbushurit në krye ose në shtresa.</w:t>
      </w:r>
    </w:p>
    <w:p w:rsidR="00F763EF" w:rsidRPr="002B2A92" w:rsidRDefault="00F763EF" w:rsidP="00F763EF">
      <w:pPr>
        <w:widowControl/>
        <w:jc w:val="both"/>
        <w:rPr>
          <w:rFonts w:eastAsia="MinionPro-Bold"/>
          <w:lang w:val="en-US"/>
        </w:rPr>
      </w:pPr>
      <w:r w:rsidRPr="002B2A92">
        <w:rPr>
          <w:rFonts w:eastAsia="MinionPro-Bold"/>
          <w:lang w:val="en-US"/>
        </w:rPr>
        <w:t>Përpunimi i mbushjes në shtresat horizontale kryhet nëpër gjatësinë e tërë dhe nëpër</w:t>
      </w:r>
    </w:p>
    <w:p w:rsidR="00F763EF" w:rsidRPr="002B2A92" w:rsidRDefault="00F763EF" w:rsidP="00F763EF">
      <w:pPr>
        <w:widowControl/>
        <w:jc w:val="both"/>
        <w:rPr>
          <w:rFonts w:eastAsia="MinionPro-Bold"/>
          <w:lang w:val="en-US"/>
        </w:rPr>
      </w:pPr>
      <w:proofErr w:type="gramStart"/>
      <w:r w:rsidRPr="002B2A92">
        <w:rPr>
          <w:rFonts w:eastAsia="MinionPro-Bold"/>
          <w:lang w:val="en-US"/>
        </w:rPr>
        <w:t>gjerësinë</w:t>
      </w:r>
      <w:proofErr w:type="gramEnd"/>
      <w:r w:rsidRPr="002B2A92">
        <w:rPr>
          <w:rFonts w:eastAsia="MinionPro-Bold"/>
          <w:lang w:val="en-US"/>
        </w:rPr>
        <w:t xml:space="preserve"> e mbushjes, duke lejuar një front të gjerë të punës dhe që e përshpejton punën.</w:t>
      </w:r>
    </w:p>
    <w:p w:rsidR="00F763EF" w:rsidRPr="002B2A92" w:rsidRDefault="00F763EF" w:rsidP="00F763EF">
      <w:pPr>
        <w:widowControl/>
        <w:jc w:val="both"/>
        <w:rPr>
          <w:rFonts w:eastAsia="MinionPro-Bold"/>
          <w:lang w:val="en-US"/>
        </w:rPr>
      </w:pPr>
      <w:r w:rsidRPr="002B2A92">
        <w:rPr>
          <w:rFonts w:eastAsia="MinionPro-Bold"/>
          <w:lang w:val="en-US"/>
        </w:rPr>
        <w:t>Njëkohësisht arrihet përshtatja e shtresave në mënyrë të barabartë dhe një lidhje m</w:t>
      </w:r>
      <w:r w:rsidR="005D7727" w:rsidRPr="002B2A92">
        <w:rPr>
          <w:rFonts w:eastAsia="MinionPro-Bold"/>
          <w:lang w:val="en-US"/>
        </w:rPr>
        <w:t>ë</w:t>
      </w:r>
      <w:r w:rsidRPr="002B2A92">
        <w:rPr>
          <w:rFonts w:eastAsia="MinionPro-Bold"/>
          <w:lang w:val="en-US"/>
        </w:rPr>
        <w:t xml:space="preserve"> t</w:t>
      </w:r>
      <w:r w:rsidR="005D7727" w:rsidRPr="002B2A92">
        <w:rPr>
          <w:rFonts w:eastAsia="MinionPro-Bold"/>
          <w:lang w:val="en-US"/>
        </w:rPr>
        <w:t>ë</w:t>
      </w:r>
      <w:r w:rsidRPr="002B2A92">
        <w:rPr>
          <w:rFonts w:eastAsia="MinionPro-Bold"/>
          <w:lang w:val="en-US"/>
        </w:rPr>
        <w:t xml:space="preserve"> mirë mes tyre.</w:t>
      </w:r>
    </w:p>
    <w:p w:rsidR="00F763EF" w:rsidRPr="002B2A92" w:rsidRDefault="00F763EF" w:rsidP="00F763EF">
      <w:pPr>
        <w:widowControl/>
        <w:jc w:val="both"/>
        <w:rPr>
          <w:rFonts w:eastAsia="MinionPro-Bold"/>
          <w:lang w:val="en-US"/>
        </w:rPr>
      </w:pPr>
      <w:r w:rsidRPr="002B2A92">
        <w:rPr>
          <w:rFonts w:eastAsia="MinionPro-Bold"/>
          <w:lang w:val="en-US"/>
        </w:rPr>
        <w:t>T</w:t>
      </w:r>
      <w:r w:rsidR="005D7727" w:rsidRPr="002B2A92">
        <w:rPr>
          <w:rFonts w:eastAsia="MinionPro-Bold"/>
          <w:lang w:val="en-US"/>
        </w:rPr>
        <w:t>ë</w:t>
      </w:r>
      <w:r w:rsidRPr="002B2A92">
        <w:rPr>
          <w:rFonts w:eastAsia="MinionPro-Bold"/>
          <w:lang w:val="en-US"/>
        </w:rPr>
        <w:t xml:space="preserve"> mbushurit mund t</w:t>
      </w:r>
      <w:r w:rsidR="005D7727" w:rsidRPr="002B2A92">
        <w:rPr>
          <w:rFonts w:eastAsia="MinionPro-Bold"/>
          <w:lang w:val="en-US"/>
        </w:rPr>
        <w:t>ë</w:t>
      </w:r>
      <w:r w:rsidRPr="002B2A92">
        <w:rPr>
          <w:rFonts w:eastAsia="MinionPro-Bold"/>
          <w:lang w:val="en-US"/>
        </w:rPr>
        <w:t xml:space="preserve"> kryhet n</w:t>
      </w:r>
      <w:r w:rsidR="005D7727" w:rsidRPr="002B2A92">
        <w:rPr>
          <w:rFonts w:eastAsia="MinionPro-Bold"/>
          <w:lang w:val="en-US"/>
        </w:rPr>
        <w:t>ë</w:t>
      </w:r>
      <w:r w:rsidRPr="002B2A92">
        <w:rPr>
          <w:rFonts w:eastAsia="MinionPro-Bold"/>
          <w:lang w:val="en-US"/>
        </w:rPr>
        <w:t xml:space="preserve"> shtresa horizontale dhe n</w:t>
      </w:r>
      <w:r w:rsidR="005D7727" w:rsidRPr="002B2A92">
        <w:rPr>
          <w:rFonts w:eastAsia="MinionPro-Bold"/>
          <w:lang w:val="en-US"/>
        </w:rPr>
        <w:t>ë</w:t>
      </w:r>
      <w:r w:rsidRPr="002B2A92">
        <w:rPr>
          <w:rFonts w:eastAsia="MinionPro-Bold"/>
          <w:lang w:val="en-US"/>
        </w:rPr>
        <w:t xml:space="preserve"> shtresa të pjerrëta gjatësore. Të mbushurit në shtresa të pjerrëta aplikohet kur përbërja e terrenit është e tillë që siguron stabilitet të mbushjes.</w:t>
      </w:r>
    </w:p>
    <w:p w:rsidR="00FC3DD7" w:rsidRPr="002B2A92" w:rsidRDefault="00FC3DD7" w:rsidP="00FC3DD7">
      <w:pPr>
        <w:widowControl/>
        <w:jc w:val="both"/>
        <w:rPr>
          <w:rFonts w:eastAsiaTheme="minorHAnsi"/>
          <w:highlight w:val="yellow"/>
          <w:lang w:val="en-US"/>
        </w:rPr>
      </w:pPr>
    </w:p>
    <w:p w:rsidR="00662A59" w:rsidRPr="002B2A92" w:rsidRDefault="0092736E" w:rsidP="003063DE">
      <w:pPr>
        <w:spacing w:line="276" w:lineRule="auto"/>
        <w:jc w:val="both"/>
        <w:rPr>
          <w:b/>
          <w:bCs/>
        </w:rPr>
      </w:pPr>
      <w:r>
        <w:rPr>
          <w:b/>
        </w:rPr>
        <w:t>3.11</w:t>
      </w:r>
      <w:r w:rsidR="00C612F7" w:rsidRPr="002B2A92">
        <w:rPr>
          <w:b/>
        </w:rPr>
        <w:t xml:space="preserve"> </w:t>
      </w:r>
      <w:r w:rsidR="00425004" w:rsidRPr="002B2A92">
        <w:rPr>
          <w:b/>
        </w:rPr>
        <w:t xml:space="preserve"> </w:t>
      </w:r>
      <w:r w:rsidR="004F6589" w:rsidRPr="002B2A92">
        <w:rPr>
          <w:b/>
        </w:rPr>
        <w:t>Relacioni i trases</w:t>
      </w:r>
      <w:r w:rsidR="003258AE" w:rsidRPr="002B2A92">
        <w:rPr>
          <w:b/>
        </w:rPr>
        <w:t>ë</w:t>
      </w:r>
      <w:r w:rsidR="004F6589" w:rsidRPr="002B2A92">
        <w:rPr>
          <w:b/>
        </w:rPr>
        <w:t xml:space="preserve"> </w:t>
      </w:r>
      <w:r w:rsidR="004F6589" w:rsidRPr="002B2A92">
        <w:rPr>
          <w:b/>
          <w:bCs/>
        </w:rPr>
        <w:t>ndaj ambientit natyror</w:t>
      </w:r>
    </w:p>
    <w:p w:rsidR="00341556" w:rsidRPr="002B2A92" w:rsidRDefault="00341556" w:rsidP="003063DE">
      <w:pPr>
        <w:spacing w:line="276" w:lineRule="auto"/>
        <w:jc w:val="both"/>
        <w:rPr>
          <w:b/>
          <w:bCs/>
        </w:rPr>
      </w:pPr>
    </w:p>
    <w:p w:rsidR="004F6589" w:rsidRPr="002B2A92" w:rsidRDefault="004F6589" w:rsidP="003063DE">
      <w:pPr>
        <w:spacing w:line="276" w:lineRule="auto"/>
        <w:jc w:val="both"/>
      </w:pPr>
      <w:r w:rsidRPr="002B2A92">
        <w:t>Ky relacion është i ndjeshëm, si në kuptimin e ambientit ashtu edhe në aspektin e ruajtjes së ambientit. Përhapja e zhurmës nga automjetet rrugore varësisht nga pozita e rrugës dhe masat e aplikuara mbrojtëse p</w:t>
      </w:r>
      <w:r w:rsidR="003258AE" w:rsidRPr="002B2A92">
        <w:t>ë</w:t>
      </w:r>
      <w:r w:rsidRPr="002B2A92">
        <w:t>r t</w:t>
      </w:r>
      <w:r w:rsidR="003258AE" w:rsidRPr="002B2A92">
        <w:t>ë</w:t>
      </w:r>
      <w:r w:rsidRPr="002B2A92">
        <w:t xml:space="preserve"> mos d</w:t>
      </w:r>
      <w:r w:rsidR="003258AE" w:rsidRPr="002B2A92">
        <w:t>ë</w:t>
      </w:r>
      <w:r w:rsidRPr="002B2A92">
        <w:t>mtuar banor</w:t>
      </w:r>
      <w:r w:rsidR="003258AE" w:rsidRPr="002B2A92">
        <w:t>ë</w:t>
      </w:r>
      <w:r w:rsidRPr="002B2A92">
        <w:t>t pran</w:t>
      </w:r>
      <w:r w:rsidR="003258AE" w:rsidRPr="002B2A92">
        <w:t>ë</w:t>
      </w:r>
      <w:r w:rsidRPr="002B2A92">
        <w:t xml:space="preserve"> t</w:t>
      </w:r>
      <w:r w:rsidR="003258AE" w:rsidRPr="002B2A92">
        <w:t>ë</w:t>
      </w:r>
      <w:r w:rsidRPr="002B2A92">
        <w:t xml:space="preserve"> cil</w:t>
      </w:r>
      <w:r w:rsidR="003258AE" w:rsidRPr="002B2A92">
        <w:t>ë</w:t>
      </w:r>
      <w:r w:rsidRPr="002B2A92">
        <w:t>v</w:t>
      </w:r>
      <w:r w:rsidR="00341556" w:rsidRPr="002B2A92">
        <w:t>e</w:t>
      </w:r>
      <w:r w:rsidR="00C612F7" w:rsidRPr="002B2A92">
        <w:t xml:space="preserve"> kalon rruga.</w:t>
      </w:r>
    </w:p>
    <w:p w:rsidR="004F6589" w:rsidRPr="002B2A92" w:rsidRDefault="004F6589" w:rsidP="00C612F7">
      <w:pPr>
        <w:spacing w:line="276" w:lineRule="auto"/>
        <w:jc w:val="both"/>
      </w:pPr>
      <w:r w:rsidRPr="002B2A92">
        <w:rPr>
          <w:b/>
          <w:noProof/>
          <w:lang w:val="en-US"/>
        </w:rPr>
        <w:drawing>
          <wp:inline distT="0" distB="0" distL="0" distR="0">
            <wp:extent cx="5731497" cy="191262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5242" cy="1913870"/>
                    </a:xfrm>
                    <a:prstGeom prst="rect">
                      <a:avLst/>
                    </a:prstGeom>
                    <a:noFill/>
                    <a:ln>
                      <a:noFill/>
                    </a:ln>
                  </pic:spPr>
                </pic:pic>
              </a:graphicData>
            </a:graphic>
          </wp:inline>
        </w:drawing>
      </w:r>
      <w:r w:rsidRPr="002B2A92">
        <w:rPr>
          <w:i/>
        </w:rPr>
        <w:t>Figura 3.</w:t>
      </w:r>
      <w:r w:rsidR="00C612F7" w:rsidRPr="002B2A92">
        <w:rPr>
          <w:i/>
        </w:rPr>
        <w:t>12</w:t>
      </w:r>
      <w:r w:rsidRPr="002B2A92">
        <w:rPr>
          <w:i/>
        </w:rPr>
        <w:t xml:space="preserve"> Niveli i zhurm</w:t>
      </w:r>
      <w:r w:rsidR="003258AE" w:rsidRPr="002B2A92">
        <w:rPr>
          <w:i/>
        </w:rPr>
        <w:t>ë</w:t>
      </w:r>
      <w:r w:rsidRPr="002B2A92">
        <w:rPr>
          <w:i/>
        </w:rPr>
        <w:t>s n</w:t>
      </w:r>
      <w:r w:rsidR="003258AE" w:rsidRPr="002B2A92">
        <w:rPr>
          <w:i/>
        </w:rPr>
        <w:t>ë</w:t>
      </w:r>
      <w:r w:rsidRPr="002B2A92">
        <w:rPr>
          <w:i/>
        </w:rPr>
        <w:t xml:space="preserve"> funksion t</w:t>
      </w:r>
      <w:r w:rsidR="003258AE" w:rsidRPr="002B2A92">
        <w:rPr>
          <w:i/>
        </w:rPr>
        <w:t>ë</w:t>
      </w:r>
      <w:r w:rsidRPr="002B2A92">
        <w:rPr>
          <w:i/>
        </w:rPr>
        <w:t xml:space="preserve"> trases</w:t>
      </w:r>
      <w:r w:rsidR="003258AE" w:rsidRPr="002B2A92">
        <w:rPr>
          <w:i/>
        </w:rPr>
        <w:t>ë</w:t>
      </w:r>
      <w:r w:rsidRPr="002B2A92">
        <w:rPr>
          <w:i/>
        </w:rPr>
        <w:t xml:space="preserve"> dhe mjedisit</w:t>
      </w:r>
      <w:r w:rsidR="001D28CB" w:rsidRPr="002B2A92">
        <w:rPr>
          <w:i/>
        </w:rPr>
        <w:t xml:space="preserve"> natyror</w:t>
      </w:r>
      <w:r w:rsidR="00341556" w:rsidRPr="002B2A92">
        <w:rPr>
          <w:i/>
        </w:rPr>
        <w:t xml:space="preserve"> </w:t>
      </w:r>
      <w:r w:rsidR="001D28CB" w:rsidRPr="002B2A92">
        <w:rPr>
          <w:i/>
        </w:rPr>
        <w:t>(</w:t>
      </w:r>
      <w:r w:rsidR="00341556" w:rsidRPr="002B2A92">
        <w:rPr>
          <w:i/>
        </w:rPr>
        <w:t xml:space="preserve"> </w:t>
      </w:r>
      <w:r w:rsidR="001D28CB" w:rsidRPr="002B2A92">
        <w:rPr>
          <w:i/>
        </w:rPr>
        <w:t>rasti par</w:t>
      </w:r>
      <w:r w:rsidR="003258AE" w:rsidRPr="002B2A92">
        <w:rPr>
          <w:i/>
        </w:rPr>
        <w:t>ë</w:t>
      </w:r>
      <w:r w:rsidR="001D28CB" w:rsidRPr="002B2A92">
        <w:rPr>
          <w:i/>
        </w:rPr>
        <w:t>)</w:t>
      </w:r>
      <w:r w:rsidRPr="002B2A92">
        <w:rPr>
          <w:i/>
        </w:rPr>
        <w:t xml:space="preserve"> </w:t>
      </w:r>
    </w:p>
    <w:p w:rsidR="004F6589" w:rsidRPr="002B2A92" w:rsidRDefault="004F6589" w:rsidP="003063DE">
      <w:pPr>
        <w:pStyle w:val="Default"/>
        <w:jc w:val="both"/>
        <w:rPr>
          <w:rFonts w:ascii="Times New Roman" w:hAnsi="Times New Roman" w:cs="Times New Roman"/>
        </w:rPr>
      </w:pPr>
      <w:r w:rsidRPr="002B2A92">
        <w:rPr>
          <w:rFonts w:ascii="Times New Roman" w:hAnsi="Times New Roman" w:cs="Times New Roman"/>
        </w:rPr>
        <w:t>Nga fig. 3.</w:t>
      </w:r>
      <w:r w:rsidR="00C612F7" w:rsidRPr="002B2A92">
        <w:rPr>
          <w:rFonts w:ascii="Times New Roman" w:hAnsi="Times New Roman" w:cs="Times New Roman"/>
        </w:rPr>
        <w:t>12</w:t>
      </w:r>
      <w:r w:rsidRPr="002B2A92">
        <w:rPr>
          <w:rFonts w:ascii="Times New Roman" w:hAnsi="Times New Roman" w:cs="Times New Roman"/>
        </w:rPr>
        <w:t xml:space="preserve"> vërehet se niveli i zhurmës (i matur në deciBel-dB) dallon varësisht se ku shtrihet rruga, nën a) vërehet se niveli i zhurmës prej 60 dB mbërrin deri në distancë prej 120 m, </w:t>
      </w:r>
      <w:r w:rsidRPr="002B2A92">
        <w:rPr>
          <w:rFonts w:ascii="Times New Roman" w:hAnsi="Times New Roman" w:cs="Times New Roman"/>
          <w:color w:val="auto"/>
        </w:rPr>
        <w:t xml:space="preserve">sepse </w:t>
      </w:r>
      <w:r w:rsidRPr="002B2A92">
        <w:rPr>
          <w:rFonts w:ascii="Times New Roman" w:hAnsi="Times New Roman" w:cs="Times New Roman"/>
          <w:color w:val="auto"/>
        </w:rPr>
        <w:lastRenderedPageBreak/>
        <w:t xml:space="preserve">anash rrugës nuk gjendet asnjë pengesë, ndërsa kur përgjatë rrugës gjenden pengesat natyrore (nën </w:t>
      </w:r>
      <w:r w:rsidRPr="002B2A92">
        <w:rPr>
          <w:rFonts w:ascii="Times New Roman" w:hAnsi="Times New Roman" w:cs="Times New Roman"/>
          <w:b/>
          <w:color w:val="auto"/>
        </w:rPr>
        <w:t>b</w:t>
      </w:r>
      <w:r w:rsidRPr="002B2A92">
        <w:rPr>
          <w:rFonts w:ascii="Times New Roman" w:hAnsi="Times New Roman" w:cs="Times New Roman"/>
          <w:color w:val="auto"/>
        </w:rPr>
        <w:t xml:space="preserve"> pema me lartësi prej 10 m) atëherë niveli i zhurmës prej 60 dB mbërrin në distancë prej 70 m.</w:t>
      </w:r>
    </w:p>
    <w:p w:rsidR="005572C6" w:rsidRPr="002B2A92" w:rsidRDefault="005572C6" w:rsidP="003063DE">
      <w:pPr>
        <w:spacing w:line="276" w:lineRule="auto"/>
        <w:jc w:val="both"/>
      </w:pPr>
    </w:p>
    <w:p w:rsidR="004F6589" w:rsidRPr="002B2A92" w:rsidRDefault="004F6589" w:rsidP="003063DE">
      <w:pPr>
        <w:spacing w:line="276" w:lineRule="auto"/>
        <w:jc w:val="both"/>
      </w:pPr>
      <w:r w:rsidRPr="002B2A92">
        <w:rPr>
          <w:noProof/>
          <w:lang w:val="en-US"/>
        </w:rPr>
        <w:drawing>
          <wp:inline distT="0" distB="0" distL="0" distR="0">
            <wp:extent cx="5757705" cy="193039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86506" cy="1940054"/>
                    </a:xfrm>
                    <a:prstGeom prst="rect">
                      <a:avLst/>
                    </a:prstGeom>
                    <a:noFill/>
                    <a:ln>
                      <a:noFill/>
                    </a:ln>
                  </pic:spPr>
                </pic:pic>
              </a:graphicData>
            </a:graphic>
          </wp:inline>
        </w:drawing>
      </w:r>
    </w:p>
    <w:p w:rsidR="001D28CB" w:rsidRPr="002B2A92" w:rsidRDefault="001D28CB" w:rsidP="003063DE">
      <w:pPr>
        <w:spacing w:line="276" w:lineRule="auto"/>
        <w:jc w:val="both"/>
      </w:pPr>
    </w:p>
    <w:p w:rsidR="001D28CB" w:rsidRPr="002B2A92" w:rsidRDefault="001D28CB" w:rsidP="003063DE">
      <w:pPr>
        <w:spacing w:line="276" w:lineRule="auto"/>
        <w:jc w:val="both"/>
      </w:pPr>
      <w:r w:rsidRPr="002B2A92">
        <w:rPr>
          <w:noProof/>
          <w:lang w:val="en-US"/>
        </w:rPr>
        <w:drawing>
          <wp:inline distT="0" distB="0" distL="0" distR="0">
            <wp:extent cx="5876925" cy="273351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85810" cy="2737647"/>
                    </a:xfrm>
                    <a:prstGeom prst="rect">
                      <a:avLst/>
                    </a:prstGeom>
                    <a:noFill/>
                    <a:ln>
                      <a:noFill/>
                    </a:ln>
                  </pic:spPr>
                </pic:pic>
              </a:graphicData>
            </a:graphic>
          </wp:inline>
        </w:drawing>
      </w:r>
    </w:p>
    <w:p w:rsidR="001D28CB" w:rsidRPr="002B2A92" w:rsidRDefault="001D28CB" w:rsidP="003063DE">
      <w:pPr>
        <w:pStyle w:val="Default"/>
        <w:jc w:val="both"/>
        <w:rPr>
          <w:rFonts w:ascii="Times New Roman" w:hAnsi="Times New Roman" w:cs="Times New Roman"/>
          <w:i/>
        </w:rPr>
      </w:pPr>
      <w:r w:rsidRPr="002B2A92">
        <w:rPr>
          <w:rFonts w:ascii="Times New Roman" w:hAnsi="Times New Roman" w:cs="Times New Roman"/>
          <w:i/>
        </w:rPr>
        <w:t xml:space="preserve">Figura </w:t>
      </w:r>
      <w:r w:rsidR="00C612F7" w:rsidRPr="002B2A92">
        <w:rPr>
          <w:rFonts w:ascii="Times New Roman" w:hAnsi="Times New Roman" w:cs="Times New Roman"/>
          <w:i/>
        </w:rPr>
        <w:t>.</w:t>
      </w:r>
      <w:r w:rsidRPr="002B2A92">
        <w:rPr>
          <w:rFonts w:ascii="Times New Roman" w:hAnsi="Times New Roman" w:cs="Times New Roman"/>
          <w:i/>
        </w:rPr>
        <w:t>Niveli i zhurm</w:t>
      </w:r>
      <w:r w:rsidR="003258AE" w:rsidRPr="002B2A92">
        <w:rPr>
          <w:rFonts w:ascii="Times New Roman" w:hAnsi="Times New Roman" w:cs="Times New Roman"/>
          <w:i/>
        </w:rPr>
        <w:t>ë</w:t>
      </w:r>
      <w:r w:rsidRPr="002B2A92">
        <w:rPr>
          <w:rFonts w:ascii="Times New Roman" w:hAnsi="Times New Roman" w:cs="Times New Roman"/>
          <w:i/>
        </w:rPr>
        <w:t>s n</w:t>
      </w:r>
      <w:r w:rsidR="003258AE" w:rsidRPr="002B2A92">
        <w:rPr>
          <w:rFonts w:ascii="Times New Roman" w:hAnsi="Times New Roman" w:cs="Times New Roman"/>
          <w:i/>
        </w:rPr>
        <w:t>ë</w:t>
      </w:r>
      <w:r w:rsidRPr="002B2A92">
        <w:rPr>
          <w:rFonts w:ascii="Times New Roman" w:hAnsi="Times New Roman" w:cs="Times New Roman"/>
          <w:i/>
        </w:rPr>
        <w:t xml:space="preserve"> funksion t</w:t>
      </w:r>
      <w:r w:rsidR="003258AE" w:rsidRPr="002B2A92">
        <w:rPr>
          <w:rFonts w:ascii="Times New Roman" w:hAnsi="Times New Roman" w:cs="Times New Roman"/>
          <w:i/>
        </w:rPr>
        <w:t>ë</w:t>
      </w:r>
      <w:r w:rsidRPr="002B2A92">
        <w:rPr>
          <w:rFonts w:ascii="Times New Roman" w:hAnsi="Times New Roman" w:cs="Times New Roman"/>
          <w:i/>
        </w:rPr>
        <w:t xml:space="preserve"> trases</w:t>
      </w:r>
      <w:r w:rsidR="003258AE" w:rsidRPr="002B2A92">
        <w:rPr>
          <w:rFonts w:ascii="Times New Roman" w:hAnsi="Times New Roman" w:cs="Times New Roman"/>
          <w:i/>
        </w:rPr>
        <w:t>ë</w:t>
      </w:r>
      <w:r w:rsidRPr="002B2A92">
        <w:rPr>
          <w:rFonts w:ascii="Times New Roman" w:hAnsi="Times New Roman" w:cs="Times New Roman"/>
          <w:i/>
        </w:rPr>
        <w:t xml:space="preserve"> dhe mjedisit natyror</w:t>
      </w:r>
      <w:r w:rsidR="00341556" w:rsidRPr="002B2A92">
        <w:rPr>
          <w:rFonts w:ascii="Times New Roman" w:hAnsi="Times New Roman" w:cs="Times New Roman"/>
          <w:i/>
        </w:rPr>
        <w:t xml:space="preserve"> </w:t>
      </w:r>
      <w:r w:rsidR="00C612F7" w:rsidRPr="002B2A92">
        <w:rPr>
          <w:rFonts w:ascii="Times New Roman" w:hAnsi="Times New Roman" w:cs="Times New Roman"/>
          <w:i/>
        </w:rPr>
        <w:t>(</w:t>
      </w:r>
      <w:r w:rsidRPr="002B2A92">
        <w:rPr>
          <w:rFonts w:ascii="Times New Roman" w:hAnsi="Times New Roman" w:cs="Times New Roman"/>
          <w:i/>
        </w:rPr>
        <w:t>rasti dyt</w:t>
      </w:r>
      <w:r w:rsidR="003258AE" w:rsidRPr="002B2A92">
        <w:rPr>
          <w:rFonts w:ascii="Times New Roman" w:hAnsi="Times New Roman" w:cs="Times New Roman"/>
          <w:i/>
        </w:rPr>
        <w:t>ë</w:t>
      </w:r>
      <w:r w:rsidRPr="002B2A92">
        <w:rPr>
          <w:rFonts w:ascii="Times New Roman" w:hAnsi="Times New Roman" w:cs="Times New Roman"/>
          <w:i/>
        </w:rPr>
        <w:t xml:space="preserve">) </w:t>
      </w:r>
    </w:p>
    <w:p w:rsidR="001D28CB" w:rsidRPr="002B2A92" w:rsidRDefault="001D28CB" w:rsidP="003063DE">
      <w:pPr>
        <w:spacing w:line="276" w:lineRule="auto"/>
        <w:jc w:val="both"/>
      </w:pPr>
    </w:p>
    <w:p w:rsidR="001D28CB" w:rsidRPr="002B2A92" w:rsidRDefault="00491B9D" w:rsidP="003063DE">
      <w:pPr>
        <w:widowControl/>
        <w:jc w:val="both"/>
        <w:rPr>
          <w:rFonts w:eastAsiaTheme="minorHAnsi"/>
          <w:color w:val="000000"/>
          <w:lang w:val="en-US"/>
        </w:rPr>
      </w:pPr>
      <w:r w:rsidRPr="002B2A92">
        <w:rPr>
          <w:rFonts w:eastAsiaTheme="minorHAnsi"/>
          <w:color w:val="000000"/>
          <w:lang w:val="en-US"/>
        </w:rPr>
        <w:t>Në figur</w:t>
      </w:r>
      <w:r w:rsidR="005D7727" w:rsidRPr="002B2A92">
        <w:rPr>
          <w:rFonts w:eastAsiaTheme="minorHAnsi"/>
          <w:color w:val="000000"/>
          <w:lang w:val="en-US"/>
        </w:rPr>
        <w:t>ë</w:t>
      </w:r>
      <w:r w:rsidRPr="002B2A92">
        <w:rPr>
          <w:rFonts w:eastAsiaTheme="minorHAnsi"/>
          <w:color w:val="000000"/>
          <w:lang w:val="en-US"/>
        </w:rPr>
        <w:t xml:space="preserve"> </w:t>
      </w:r>
      <w:r w:rsidR="001D28CB" w:rsidRPr="002B2A92">
        <w:rPr>
          <w:rFonts w:eastAsiaTheme="minorHAnsi"/>
          <w:color w:val="000000"/>
          <w:lang w:val="en-US"/>
        </w:rPr>
        <w:t>vërehet se</w:t>
      </w:r>
      <w:r w:rsidRPr="002B2A92">
        <w:rPr>
          <w:rFonts w:eastAsiaTheme="minorHAnsi"/>
          <w:color w:val="000000"/>
          <w:lang w:val="en-US"/>
        </w:rPr>
        <w:t xml:space="preserve"> niveli i zhurmës ndryshon </w:t>
      </w:r>
      <w:r w:rsidR="001D28CB" w:rsidRPr="002B2A92">
        <w:rPr>
          <w:rFonts w:eastAsiaTheme="minorHAnsi"/>
          <w:color w:val="000000"/>
          <w:lang w:val="en-US"/>
        </w:rPr>
        <w:t>n</w:t>
      </w:r>
      <w:r w:rsidR="003258AE" w:rsidRPr="002B2A92">
        <w:rPr>
          <w:rFonts w:eastAsiaTheme="minorHAnsi"/>
          <w:color w:val="000000"/>
          <w:lang w:val="en-US"/>
        </w:rPr>
        <w:t>ë</w:t>
      </w:r>
      <w:r w:rsidR="001D28CB" w:rsidRPr="002B2A92">
        <w:rPr>
          <w:rFonts w:eastAsiaTheme="minorHAnsi"/>
          <w:color w:val="000000"/>
          <w:lang w:val="en-US"/>
        </w:rPr>
        <w:t xml:space="preserve"> varësi prej pengesave dhe mënyrës së shtrirjes së rrugës: </w:t>
      </w:r>
    </w:p>
    <w:p w:rsidR="001D28CB" w:rsidRPr="002B2A92" w:rsidRDefault="001D28CB" w:rsidP="003063DE">
      <w:pPr>
        <w:widowControl/>
        <w:spacing w:after="145"/>
        <w:jc w:val="both"/>
        <w:rPr>
          <w:rFonts w:eastAsiaTheme="minorHAnsi"/>
          <w:color w:val="000000"/>
          <w:lang w:val="en-US"/>
        </w:rPr>
      </w:pPr>
      <w:r w:rsidRPr="002B2A92">
        <w:rPr>
          <w:rFonts w:eastAsiaTheme="minorHAnsi"/>
          <w:color w:val="000000"/>
          <w:lang w:val="en-US"/>
        </w:rPr>
        <w:t xml:space="preserve">a) </w:t>
      </w:r>
      <w:proofErr w:type="gramStart"/>
      <w:r w:rsidRPr="002B2A92">
        <w:rPr>
          <w:rFonts w:eastAsiaTheme="minorHAnsi"/>
          <w:color w:val="000000"/>
          <w:lang w:val="en-US"/>
        </w:rPr>
        <w:t>rruga</w:t>
      </w:r>
      <w:proofErr w:type="gramEnd"/>
      <w:r w:rsidRPr="002B2A92">
        <w:rPr>
          <w:rFonts w:eastAsiaTheme="minorHAnsi"/>
          <w:color w:val="000000"/>
          <w:lang w:val="en-US"/>
        </w:rPr>
        <w:t xml:space="preserve"> e shtrirë në sipërfa</w:t>
      </w:r>
      <w:r w:rsidR="003716E1" w:rsidRPr="002B2A92">
        <w:rPr>
          <w:rFonts w:eastAsiaTheme="minorHAnsi"/>
          <w:color w:val="000000"/>
          <w:lang w:val="en-US"/>
        </w:rPr>
        <w:t>q</w:t>
      </w:r>
      <w:r w:rsidR="0007438C">
        <w:rPr>
          <w:rFonts w:eastAsiaTheme="minorHAnsi"/>
          <w:color w:val="000000"/>
          <w:lang w:val="en-US"/>
        </w:rPr>
        <w:t>e</w:t>
      </w:r>
      <w:r w:rsidRPr="002B2A92">
        <w:rPr>
          <w:rFonts w:eastAsiaTheme="minorHAnsi"/>
          <w:color w:val="000000"/>
          <w:lang w:val="en-US"/>
        </w:rPr>
        <w:t xml:space="preserve">n e gërmuar prej 3 m, vërehet se niveli i zhurmës prej 60 dB mbërrin në distancë prej 60 m, </w:t>
      </w:r>
    </w:p>
    <w:p w:rsidR="001D28CB" w:rsidRPr="002B2A92" w:rsidRDefault="001D28CB" w:rsidP="003063DE">
      <w:pPr>
        <w:widowControl/>
        <w:jc w:val="both"/>
        <w:rPr>
          <w:rFonts w:eastAsiaTheme="minorHAnsi"/>
          <w:color w:val="000000"/>
          <w:lang w:val="en-US"/>
        </w:rPr>
      </w:pPr>
      <w:proofErr w:type="gramStart"/>
      <w:r w:rsidRPr="002B2A92">
        <w:rPr>
          <w:rFonts w:eastAsiaTheme="minorHAnsi"/>
          <w:color w:val="000000"/>
          <w:lang w:val="en-US"/>
        </w:rPr>
        <w:t>b)kur</w:t>
      </w:r>
      <w:proofErr w:type="gramEnd"/>
      <w:r w:rsidRPr="002B2A92">
        <w:rPr>
          <w:rFonts w:eastAsiaTheme="minorHAnsi"/>
          <w:color w:val="000000"/>
          <w:lang w:val="en-US"/>
        </w:rPr>
        <w:t xml:space="preserve"> anash rrugës gjenden muret speciale për ndaljen e zhurmës, atëherë distanca në të cilën niveli i zhurmës është 60 dB është rreth 20 m. </w:t>
      </w:r>
    </w:p>
    <w:p w:rsidR="005572C6" w:rsidRPr="002B2A92" w:rsidRDefault="005572C6" w:rsidP="003063DE">
      <w:pPr>
        <w:spacing w:line="276" w:lineRule="auto"/>
        <w:jc w:val="both"/>
      </w:pPr>
    </w:p>
    <w:p w:rsidR="00662A59" w:rsidRPr="008620BC" w:rsidRDefault="008620BC" w:rsidP="003063DE">
      <w:pPr>
        <w:spacing w:line="276" w:lineRule="auto"/>
        <w:jc w:val="both"/>
        <w:rPr>
          <w:b/>
          <w:sz w:val="28"/>
          <w:szCs w:val="28"/>
        </w:rPr>
      </w:pPr>
      <w:r w:rsidRPr="00410F8B">
        <w:rPr>
          <w:b/>
          <w:bCs/>
          <w:sz w:val="28"/>
          <w:szCs w:val="28"/>
          <w:u w:val="single"/>
          <w:lang w:val="it-IT"/>
        </w:rPr>
        <w:t>Tema m</w:t>
      </w:r>
      <w:r>
        <w:rPr>
          <w:b/>
          <w:bCs/>
          <w:sz w:val="28"/>
          <w:szCs w:val="28"/>
          <w:u w:val="single"/>
          <w:lang w:val="it-IT"/>
        </w:rPr>
        <w:t>ë</w:t>
      </w:r>
      <w:r w:rsidRPr="00410F8B">
        <w:rPr>
          <w:b/>
          <w:bCs/>
          <w:sz w:val="28"/>
          <w:szCs w:val="28"/>
          <w:u w:val="single"/>
          <w:lang w:val="it-IT"/>
        </w:rPr>
        <w:t>simore nr.</w:t>
      </w:r>
      <w:r>
        <w:rPr>
          <w:b/>
          <w:bCs/>
          <w:sz w:val="28"/>
          <w:szCs w:val="28"/>
          <w:u w:val="single"/>
          <w:lang w:val="it-IT"/>
        </w:rPr>
        <w:t>4</w:t>
      </w:r>
      <w:r w:rsidRPr="00410F8B">
        <w:rPr>
          <w:b/>
          <w:bCs/>
          <w:sz w:val="28"/>
          <w:szCs w:val="28"/>
          <w:lang w:val="it-IT"/>
        </w:rPr>
        <w:t xml:space="preserve">: </w:t>
      </w:r>
      <w:r>
        <w:rPr>
          <w:b/>
          <w:bCs/>
          <w:sz w:val="28"/>
          <w:szCs w:val="28"/>
          <w:lang w:val="it-IT"/>
        </w:rPr>
        <w:t xml:space="preserve"> </w:t>
      </w:r>
      <w:r w:rsidRPr="008620BC">
        <w:rPr>
          <w:b/>
          <w:sz w:val="28"/>
          <w:szCs w:val="28"/>
          <w:lang w:val="nb-NO" w:eastAsia="sq-AL"/>
        </w:rPr>
        <w:t>Teknologjia e</w:t>
      </w:r>
      <w:r w:rsidRPr="008620BC">
        <w:rPr>
          <w:b/>
          <w:bCs/>
          <w:sz w:val="28"/>
          <w:szCs w:val="28"/>
          <w:lang w:eastAsia="sq-AL"/>
        </w:rPr>
        <w:t xml:space="preserve"> punimeve të dheut për trupin e rrugës</w:t>
      </w:r>
    </w:p>
    <w:p w:rsidR="008620BC" w:rsidRDefault="008620BC" w:rsidP="003063DE">
      <w:pPr>
        <w:spacing w:line="276" w:lineRule="auto"/>
        <w:jc w:val="both"/>
        <w:rPr>
          <w:b/>
        </w:rPr>
      </w:pPr>
    </w:p>
    <w:p w:rsidR="00195342" w:rsidRPr="002B2A92" w:rsidRDefault="00662A59" w:rsidP="003063DE">
      <w:pPr>
        <w:spacing w:line="276" w:lineRule="auto"/>
        <w:jc w:val="both"/>
        <w:rPr>
          <w:b/>
        </w:rPr>
      </w:pPr>
      <w:r w:rsidRPr="002B2A92">
        <w:rPr>
          <w:b/>
        </w:rPr>
        <w:t>4.1</w:t>
      </w:r>
      <w:r w:rsidR="005B56D1" w:rsidRPr="002B2A92">
        <w:rPr>
          <w:b/>
        </w:rPr>
        <w:t xml:space="preserve"> </w:t>
      </w:r>
      <w:r w:rsidR="00C612F7" w:rsidRPr="002B2A92">
        <w:rPr>
          <w:b/>
        </w:rPr>
        <w:t>Punimet fushore</w:t>
      </w:r>
    </w:p>
    <w:p w:rsidR="00662A59" w:rsidRPr="002B2A92" w:rsidRDefault="005B56D1" w:rsidP="003063DE">
      <w:pPr>
        <w:spacing w:line="276" w:lineRule="auto"/>
        <w:jc w:val="both"/>
      </w:pPr>
      <w:r w:rsidRPr="002B2A92">
        <w:t>P</w:t>
      </w:r>
      <w:r w:rsidR="003258AE" w:rsidRPr="002B2A92">
        <w:t>ë</w:t>
      </w:r>
      <w:r w:rsidRPr="002B2A92">
        <w:t>r p</w:t>
      </w:r>
      <w:r w:rsidR="003258AE" w:rsidRPr="002B2A92">
        <w:t>ë</w:t>
      </w:r>
      <w:r w:rsidRPr="002B2A92">
        <w:t>rcaktimin e kushteve t</w:t>
      </w:r>
      <w:r w:rsidR="003258AE" w:rsidRPr="002B2A92">
        <w:t>ë</w:t>
      </w:r>
      <w:r w:rsidRPr="002B2A92">
        <w:t xml:space="preserve"> detajuara gjeologjike dhe gjeoteknike t</w:t>
      </w:r>
      <w:r w:rsidR="003258AE" w:rsidRPr="002B2A92">
        <w:t>ë</w:t>
      </w:r>
      <w:r w:rsidRPr="002B2A92">
        <w:t xml:space="preserve"> zon</w:t>
      </w:r>
      <w:r w:rsidR="003258AE" w:rsidRPr="002B2A92">
        <w:t>ë</w:t>
      </w:r>
      <w:r w:rsidRPr="002B2A92">
        <w:t>s ku do t</w:t>
      </w:r>
      <w:r w:rsidR="003258AE" w:rsidRPr="002B2A92">
        <w:t>ë</w:t>
      </w:r>
      <w:r w:rsidRPr="002B2A92">
        <w:t xml:space="preserve"> nd</w:t>
      </w:r>
      <w:r w:rsidR="003258AE" w:rsidRPr="002B2A92">
        <w:t>ë</w:t>
      </w:r>
      <w:r w:rsidRPr="002B2A92">
        <w:t>rtohet</w:t>
      </w:r>
      <w:r w:rsidR="00195342" w:rsidRPr="002B2A92">
        <w:t xml:space="preserve"> rruga</w:t>
      </w:r>
      <w:r w:rsidRPr="002B2A92">
        <w:t xml:space="preserve">, </w:t>
      </w:r>
      <w:r w:rsidR="00195342" w:rsidRPr="002B2A92">
        <w:t>hartohet</w:t>
      </w:r>
      <w:r w:rsidRPr="002B2A92">
        <w:t xml:space="preserve"> nj</w:t>
      </w:r>
      <w:r w:rsidR="003258AE" w:rsidRPr="002B2A92">
        <w:t>ë</w:t>
      </w:r>
      <w:r w:rsidRPr="002B2A92">
        <w:t xml:space="preserve"> program i detajuar</w:t>
      </w:r>
      <w:r w:rsidR="00E76464" w:rsidRPr="002B2A92">
        <w:t xml:space="preserve">. </w:t>
      </w:r>
      <w:r w:rsidRPr="002B2A92">
        <w:t>Q</w:t>
      </w:r>
      <w:r w:rsidR="003258AE" w:rsidRPr="002B2A92">
        <w:t>ë</w:t>
      </w:r>
      <w:r w:rsidRPr="002B2A92">
        <w:t xml:space="preserve">llimi i </w:t>
      </w:r>
      <w:r w:rsidR="00195342" w:rsidRPr="002B2A92">
        <w:t>k</w:t>
      </w:r>
      <w:r w:rsidR="003258AE" w:rsidRPr="002B2A92">
        <w:t>ë</w:t>
      </w:r>
      <w:r w:rsidR="00195342" w:rsidRPr="002B2A92">
        <w:t>tyre p</w:t>
      </w:r>
      <w:r w:rsidRPr="002B2A92">
        <w:t xml:space="preserve">unimeve </w:t>
      </w:r>
      <w:r w:rsidR="00195342" w:rsidRPr="002B2A92">
        <w:t>f</w:t>
      </w:r>
      <w:r w:rsidRPr="002B2A92">
        <w:t xml:space="preserve">ushore </w:t>
      </w:r>
      <w:r w:rsidR="003258AE" w:rsidRPr="002B2A92">
        <w:t>ë</w:t>
      </w:r>
      <w:r w:rsidR="00195342" w:rsidRPr="002B2A92">
        <w:t>s</w:t>
      </w:r>
      <w:r w:rsidR="001C2FE9" w:rsidRPr="002B2A92">
        <w:t>h</w:t>
      </w:r>
      <w:r w:rsidR="00195342" w:rsidRPr="002B2A92">
        <w:t>t</w:t>
      </w:r>
      <w:r w:rsidR="003258AE" w:rsidRPr="002B2A92">
        <w:t>ë</w:t>
      </w:r>
      <w:r w:rsidR="00195342" w:rsidRPr="002B2A92">
        <w:t xml:space="preserve"> t</w:t>
      </w:r>
      <w:r w:rsidR="003258AE" w:rsidRPr="002B2A92">
        <w:t>ë</w:t>
      </w:r>
      <w:r w:rsidRPr="002B2A92">
        <w:t xml:space="preserve"> p</w:t>
      </w:r>
      <w:r w:rsidR="003258AE" w:rsidRPr="002B2A92">
        <w:t>ë</w:t>
      </w:r>
      <w:r w:rsidR="00195342" w:rsidRPr="002B2A92">
        <w:t>rcaktoj</w:t>
      </w:r>
      <w:r w:rsidRPr="002B2A92">
        <w:t xml:space="preserve"> n</w:t>
      </w:r>
      <w:r w:rsidR="003258AE" w:rsidRPr="002B2A92">
        <w:t>ë</w:t>
      </w:r>
      <w:r w:rsidRPr="002B2A92">
        <w:t xml:space="preserve"> terren karakteristikat e formacioneve gjeologjike n</w:t>
      </w:r>
      <w:r w:rsidR="003258AE" w:rsidRPr="002B2A92">
        <w:t>ë</w:t>
      </w:r>
      <w:r w:rsidRPr="002B2A92">
        <w:t xml:space="preserve"> zon</w:t>
      </w:r>
      <w:r w:rsidR="003258AE" w:rsidRPr="002B2A92">
        <w:t>ë</w:t>
      </w:r>
      <w:r w:rsidRPr="002B2A92">
        <w:t>. N</w:t>
      </w:r>
      <w:r w:rsidR="003258AE" w:rsidRPr="002B2A92">
        <w:t>ë</w:t>
      </w:r>
      <w:r w:rsidRPr="002B2A92">
        <w:t xml:space="preserve"> faz</w:t>
      </w:r>
      <w:r w:rsidR="003258AE" w:rsidRPr="002B2A92">
        <w:t>ë</w:t>
      </w:r>
      <w:r w:rsidRPr="002B2A92">
        <w:t>n e punimeve fushore jan</w:t>
      </w:r>
      <w:r w:rsidR="003258AE" w:rsidRPr="002B2A92">
        <w:t>ë</w:t>
      </w:r>
      <w:r w:rsidRPr="002B2A92">
        <w:t xml:space="preserve"> marr</w:t>
      </w:r>
      <w:r w:rsidR="003258AE" w:rsidRPr="002B2A92">
        <w:t>ë</w:t>
      </w:r>
      <w:r w:rsidRPr="002B2A92">
        <w:t xml:space="preserve"> dhe kampionet me struktur</w:t>
      </w:r>
      <w:r w:rsidR="003258AE" w:rsidRPr="002B2A92">
        <w:t>ë</w:t>
      </w:r>
      <w:r w:rsidRPr="002B2A92">
        <w:t xml:space="preserve"> t</w:t>
      </w:r>
      <w:r w:rsidR="003258AE" w:rsidRPr="002B2A92">
        <w:t>ë</w:t>
      </w:r>
      <w:r w:rsidRPr="002B2A92">
        <w:t xml:space="preserve"> prishur dhe t</w:t>
      </w:r>
      <w:r w:rsidR="003258AE" w:rsidRPr="002B2A92">
        <w:t>ë</w:t>
      </w:r>
      <w:r w:rsidRPr="002B2A92">
        <w:t xml:space="preserve"> paprishur p</w:t>
      </w:r>
      <w:r w:rsidR="003258AE" w:rsidRPr="002B2A92">
        <w:t>ë</w:t>
      </w:r>
      <w:r w:rsidRPr="002B2A92">
        <w:t>r tu analizuar n</w:t>
      </w:r>
      <w:r w:rsidR="003258AE" w:rsidRPr="002B2A92">
        <w:t>ë</w:t>
      </w:r>
      <w:r w:rsidRPr="002B2A92">
        <w:t xml:space="preserve"> laborator.N</w:t>
      </w:r>
      <w:r w:rsidR="003258AE" w:rsidRPr="002B2A92">
        <w:t>ë</w:t>
      </w:r>
      <w:r w:rsidRPr="002B2A92">
        <w:t xml:space="preserve"> </w:t>
      </w:r>
      <w:r w:rsidRPr="002B2A92">
        <w:lastRenderedPageBreak/>
        <w:t>k</w:t>
      </w:r>
      <w:r w:rsidR="003258AE" w:rsidRPr="002B2A92">
        <w:t>ë</w:t>
      </w:r>
      <w:r w:rsidRPr="002B2A92">
        <w:t>t</w:t>
      </w:r>
      <w:r w:rsidR="003258AE" w:rsidRPr="002B2A92">
        <w:t>ë</w:t>
      </w:r>
      <w:r w:rsidRPr="002B2A92">
        <w:t xml:space="preserve"> faz</w:t>
      </w:r>
      <w:r w:rsidR="003258AE" w:rsidRPr="002B2A92">
        <w:t>ë</w:t>
      </w:r>
      <w:r w:rsidRPr="002B2A92">
        <w:t xml:space="preserve"> </w:t>
      </w:r>
      <w:r w:rsidR="00195342" w:rsidRPr="002B2A92">
        <w:t xml:space="preserve">identifikohen </w:t>
      </w:r>
      <w:r w:rsidRPr="002B2A92">
        <w:t xml:space="preserve">fenomenet </w:t>
      </w:r>
      <w:r w:rsidR="00195342" w:rsidRPr="002B2A92">
        <w:t>negative fiziko - gjeologjike q</w:t>
      </w:r>
      <w:r w:rsidR="003258AE" w:rsidRPr="002B2A92">
        <w:t>ë</w:t>
      </w:r>
      <w:r w:rsidR="00195342" w:rsidRPr="002B2A92">
        <w:t xml:space="preserve"> mund t</w:t>
      </w:r>
      <w:r w:rsidR="003258AE" w:rsidRPr="002B2A92">
        <w:t>ë</w:t>
      </w:r>
      <w:r w:rsidR="00195342" w:rsidRPr="002B2A92">
        <w:t xml:space="preserve"> jen</w:t>
      </w:r>
      <w:r w:rsidR="003258AE" w:rsidRPr="002B2A92">
        <w:t>ë</w:t>
      </w:r>
      <w:r w:rsidR="00195342" w:rsidRPr="002B2A92">
        <w:t xml:space="preserve"> </w:t>
      </w:r>
      <w:r w:rsidRPr="002B2A92">
        <w:t>prezente n</w:t>
      </w:r>
      <w:r w:rsidR="003258AE" w:rsidRPr="002B2A92">
        <w:t>ë</w:t>
      </w:r>
      <w:r w:rsidR="00195342" w:rsidRPr="002B2A92">
        <w:t xml:space="preserve"> zon</w:t>
      </w:r>
      <w:r w:rsidR="003258AE" w:rsidRPr="002B2A92">
        <w:t>ë</w:t>
      </w:r>
      <w:r w:rsidR="00195342" w:rsidRPr="002B2A92">
        <w:t>n e studimit.</w:t>
      </w:r>
      <w:r w:rsidRPr="002B2A92">
        <w:t>T</w:t>
      </w:r>
      <w:r w:rsidR="003258AE" w:rsidRPr="002B2A92">
        <w:t>ë</w:t>
      </w:r>
      <w:r w:rsidR="001C2FE9" w:rsidRPr="002B2A92">
        <w:t xml:space="preserve"> </w:t>
      </w:r>
      <w:r w:rsidRPr="002B2A92">
        <w:t xml:space="preserve">gjitha punimet fushore si rilevimet gjeologjike dhe shpimet </w:t>
      </w:r>
      <w:r w:rsidR="00195342" w:rsidRPr="002B2A92">
        <w:t>kryhen</w:t>
      </w:r>
      <w:r w:rsidRPr="002B2A92">
        <w:t xml:space="preserve"> n</w:t>
      </w:r>
      <w:r w:rsidR="003258AE" w:rsidRPr="002B2A92">
        <w:t>ë</w:t>
      </w:r>
      <w:r w:rsidRPr="002B2A92">
        <w:t xml:space="preserve">n mbikqyrjen e </w:t>
      </w:r>
      <w:r w:rsidR="00195342" w:rsidRPr="002B2A92">
        <w:t>gjeolog</w:t>
      </w:r>
      <w:r w:rsidRPr="002B2A92">
        <w:t>. Inxhinier</w:t>
      </w:r>
      <w:r w:rsidR="003258AE" w:rsidRPr="002B2A92">
        <w:t>ë</w:t>
      </w:r>
      <w:r w:rsidRPr="002B2A92">
        <w:t xml:space="preserve">t, </w:t>
      </w:r>
      <w:r w:rsidR="00195342" w:rsidRPr="002B2A92">
        <w:t>mbajn</w:t>
      </w:r>
      <w:r w:rsidR="003258AE" w:rsidRPr="002B2A92">
        <w:t>ë</w:t>
      </w:r>
      <w:r w:rsidRPr="002B2A92">
        <w:t xml:space="preserve"> t</w:t>
      </w:r>
      <w:r w:rsidR="003258AE" w:rsidRPr="002B2A92">
        <w:t>ë</w:t>
      </w:r>
      <w:r w:rsidRPr="002B2A92">
        <w:t xml:space="preserve"> gjitha sh</w:t>
      </w:r>
      <w:r w:rsidR="003258AE" w:rsidRPr="002B2A92">
        <w:t>ë</w:t>
      </w:r>
      <w:r w:rsidRPr="002B2A92">
        <w:t>nimet fushore t</w:t>
      </w:r>
      <w:r w:rsidR="003258AE" w:rsidRPr="002B2A92">
        <w:t>ë</w:t>
      </w:r>
      <w:r w:rsidRPr="002B2A92">
        <w:t xml:space="preserve"> cilat jan</w:t>
      </w:r>
      <w:r w:rsidR="003258AE" w:rsidRPr="002B2A92">
        <w:t>ë</w:t>
      </w:r>
      <w:r w:rsidRPr="002B2A92">
        <w:t xml:space="preserve"> krahasuar me t</w:t>
      </w:r>
      <w:r w:rsidR="003258AE" w:rsidRPr="002B2A92">
        <w:t>ë</w:t>
      </w:r>
      <w:r w:rsidR="00195342" w:rsidRPr="002B2A92">
        <w:t xml:space="preserve"> </w:t>
      </w:r>
      <w:r w:rsidRPr="002B2A92">
        <w:t>dh</w:t>
      </w:r>
      <w:r w:rsidR="003258AE" w:rsidRPr="002B2A92">
        <w:t>ë</w:t>
      </w:r>
      <w:r w:rsidRPr="002B2A92">
        <w:t>nat laboratorike. Mbi baz</w:t>
      </w:r>
      <w:r w:rsidR="003258AE" w:rsidRPr="002B2A92">
        <w:t>ë</w:t>
      </w:r>
      <w:r w:rsidRPr="002B2A92">
        <w:t>n e t</w:t>
      </w:r>
      <w:r w:rsidR="003258AE" w:rsidRPr="002B2A92">
        <w:t>ë</w:t>
      </w:r>
      <w:r w:rsidRPr="002B2A92">
        <w:t xml:space="preserve"> dh</w:t>
      </w:r>
      <w:r w:rsidR="003258AE" w:rsidRPr="002B2A92">
        <w:t>ë</w:t>
      </w:r>
      <w:r w:rsidRPr="002B2A92">
        <w:t>nave t</w:t>
      </w:r>
      <w:r w:rsidR="003258AE" w:rsidRPr="002B2A92">
        <w:t>ë</w:t>
      </w:r>
      <w:r w:rsidRPr="002B2A92">
        <w:t xml:space="preserve"> korektuara nga p</w:t>
      </w:r>
      <w:r w:rsidR="003258AE" w:rsidRPr="002B2A92">
        <w:t>ë</w:t>
      </w:r>
      <w:r w:rsidRPr="002B2A92">
        <w:t xml:space="preserve">rshkrimi fushor dhe rezultatet laboratorike </w:t>
      </w:r>
      <w:r w:rsidR="003258AE" w:rsidRPr="002B2A92">
        <w:t>ë</w:t>
      </w:r>
      <w:r w:rsidRPr="002B2A92">
        <w:t>sht</w:t>
      </w:r>
      <w:r w:rsidR="003258AE" w:rsidRPr="002B2A92">
        <w:t>ë</w:t>
      </w:r>
      <w:r w:rsidRPr="002B2A92">
        <w:t xml:space="preserve"> </w:t>
      </w:r>
      <w:r w:rsidR="00195342" w:rsidRPr="002B2A92">
        <w:t xml:space="preserve">realizuar Raportit Gjeologjik. </w:t>
      </w:r>
      <w:r w:rsidRPr="002B2A92">
        <w:t xml:space="preserve">Planifikimi i </w:t>
      </w:r>
      <w:r w:rsidR="0006713F" w:rsidRPr="002B2A92">
        <w:t>t</w:t>
      </w:r>
      <w:r w:rsidRPr="002B2A92">
        <w:t>hell</w:t>
      </w:r>
      <w:r w:rsidR="003258AE" w:rsidRPr="002B2A92">
        <w:t>ë</w:t>
      </w:r>
      <w:r w:rsidRPr="002B2A92">
        <w:t>sis</w:t>
      </w:r>
      <w:r w:rsidR="003258AE" w:rsidRPr="002B2A92">
        <w:t>ë</w:t>
      </w:r>
      <w:r w:rsidRPr="002B2A92">
        <w:t xml:space="preserve"> s</w:t>
      </w:r>
      <w:r w:rsidR="003258AE" w:rsidRPr="002B2A92">
        <w:t>ë</w:t>
      </w:r>
      <w:r w:rsidRPr="002B2A92">
        <w:t xml:space="preserve"> </w:t>
      </w:r>
      <w:r w:rsidR="0006713F" w:rsidRPr="002B2A92">
        <w:t>s</w:t>
      </w:r>
      <w:r w:rsidRPr="002B2A92">
        <w:t xml:space="preserve">hpimeve dhe gropave si dhe </w:t>
      </w:r>
      <w:r w:rsidR="00195342" w:rsidRPr="002B2A92">
        <w:t>caktimi i t</w:t>
      </w:r>
      <w:r w:rsidRPr="002B2A92">
        <w:t>yre n</w:t>
      </w:r>
      <w:r w:rsidR="003258AE" w:rsidRPr="002B2A92">
        <w:t>ë</w:t>
      </w:r>
      <w:r w:rsidRPr="002B2A92">
        <w:t xml:space="preserve"> </w:t>
      </w:r>
      <w:r w:rsidR="00195342" w:rsidRPr="002B2A92">
        <w:t>terren p</w:t>
      </w:r>
      <w:r w:rsidRPr="002B2A92">
        <w:t>ara fillimit t</w:t>
      </w:r>
      <w:r w:rsidR="003258AE" w:rsidRPr="002B2A92">
        <w:t>ë</w:t>
      </w:r>
      <w:r w:rsidRPr="002B2A92">
        <w:t xml:space="preserve"> pun</w:t>
      </w:r>
      <w:r w:rsidR="003258AE" w:rsidRPr="002B2A92">
        <w:t>ë</w:t>
      </w:r>
      <w:r w:rsidRPr="002B2A92">
        <w:t>s n</w:t>
      </w:r>
      <w:r w:rsidR="003258AE" w:rsidRPr="002B2A92">
        <w:t>ë</w:t>
      </w:r>
      <w:r w:rsidRPr="002B2A92">
        <w:t xml:space="preserve"> terren </w:t>
      </w:r>
      <w:r w:rsidR="003258AE" w:rsidRPr="002B2A92">
        <w:t>ë</w:t>
      </w:r>
      <w:r w:rsidRPr="002B2A92">
        <w:t>sht</w:t>
      </w:r>
      <w:r w:rsidR="003258AE" w:rsidRPr="002B2A92">
        <w:t>ë</w:t>
      </w:r>
      <w:r w:rsidRPr="002B2A92">
        <w:t xml:space="preserve"> b</w:t>
      </w:r>
      <w:r w:rsidR="003258AE" w:rsidRPr="002B2A92">
        <w:t>ë</w:t>
      </w:r>
      <w:r w:rsidRPr="002B2A92">
        <w:t>r</w:t>
      </w:r>
      <w:r w:rsidR="003258AE" w:rsidRPr="002B2A92">
        <w:t>ë</w:t>
      </w:r>
      <w:r w:rsidR="0006713F" w:rsidRPr="002B2A92">
        <w:t xml:space="preserve"> p</w:t>
      </w:r>
      <w:r w:rsidR="003258AE" w:rsidRPr="002B2A92">
        <w:t>ë</w:t>
      </w:r>
      <w:r w:rsidR="0006713F" w:rsidRPr="002B2A92">
        <w:t>r t</w:t>
      </w:r>
      <w:r w:rsidR="003258AE" w:rsidRPr="002B2A92">
        <w:t>ë</w:t>
      </w:r>
      <w:r w:rsidR="0006713F" w:rsidRPr="002B2A92">
        <w:t xml:space="preserve"> vler</w:t>
      </w:r>
      <w:r w:rsidR="003258AE" w:rsidRPr="002B2A92">
        <w:t>ë</w:t>
      </w:r>
      <w:r w:rsidRPr="002B2A92">
        <w:t>suar kushtet gjeologjike t</w:t>
      </w:r>
      <w:r w:rsidR="003258AE" w:rsidRPr="002B2A92">
        <w:t>ë</w:t>
      </w:r>
      <w:r w:rsidRPr="002B2A92">
        <w:t xml:space="preserve"> zon</w:t>
      </w:r>
      <w:r w:rsidR="003258AE" w:rsidRPr="002B2A92">
        <w:t>ë</w:t>
      </w:r>
      <w:r w:rsidRPr="002B2A92">
        <w:t>s ku do t</w:t>
      </w:r>
      <w:r w:rsidR="003258AE" w:rsidRPr="002B2A92">
        <w:t>ë</w:t>
      </w:r>
      <w:r w:rsidRPr="002B2A92">
        <w:t xml:space="preserve"> nd</w:t>
      </w:r>
      <w:r w:rsidR="003258AE" w:rsidRPr="002B2A92">
        <w:t>ë</w:t>
      </w:r>
      <w:r w:rsidR="0006713F" w:rsidRPr="002B2A92">
        <w:t>rtohen.</w:t>
      </w:r>
      <w:r w:rsidRPr="002B2A92">
        <w:t xml:space="preserve"> Gropat </w:t>
      </w:r>
      <w:r w:rsidR="0006713F" w:rsidRPr="002B2A92">
        <w:t>q</w:t>
      </w:r>
      <w:r w:rsidR="003258AE" w:rsidRPr="002B2A92">
        <w:t>ë</w:t>
      </w:r>
      <w:r w:rsidR="0006713F" w:rsidRPr="002B2A92">
        <w:t xml:space="preserve"> hapen p</w:t>
      </w:r>
      <w:r w:rsidR="003258AE" w:rsidRPr="002B2A92">
        <w:t>ë</w:t>
      </w:r>
      <w:r w:rsidR="0006713F" w:rsidRPr="002B2A92">
        <w:t>r k</w:t>
      </w:r>
      <w:r w:rsidR="003258AE" w:rsidRPr="002B2A92">
        <w:t>ë</w:t>
      </w:r>
      <w:r w:rsidR="0006713F" w:rsidRPr="002B2A92">
        <w:t>t</w:t>
      </w:r>
      <w:r w:rsidR="003258AE" w:rsidRPr="002B2A92">
        <w:t>ë</w:t>
      </w:r>
      <w:r w:rsidR="0006713F" w:rsidRPr="002B2A92">
        <w:t xml:space="preserve"> q</w:t>
      </w:r>
      <w:r w:rsidR="003258AE" w:rsidRPr="002B2A92">
        <w:t>ë</w:t>
      </w:r>
      <w:r w:rsidR="0006713F" w:rsidRPr="002B2A92">
        <w:t>llim kan</w:t>
      </w:r>
      <w:r w:rsidR="003258AE" w:rsidRPr="002B2A92">
        <w:t>ë</w:t>
      </w:r>
      <w:r w:rsidR="0006713F" w:rsidRPr="002B2A92">
        <w:t xml:space="preserve"> thell</w:t>
      </w:r>
      <w:r w:rsidR="003258AE" w:rsidRPr="002B2A92">
        <w:t>ë</w:t>
      </w:r>
      <w:r w:rsidRPr="002B2A92">
        <w:t>si 2.50-3.0m sipas akseve t</w:t>
      </w:r>
      <w:r w:rsidR="003258AE" w:rsidRPr="002B2A92">
        <w:t>ë</w:t>
      </w:r>
      <w:r w:rsidRPr="002B2A92">
        <w:t xml:space="preserve"> rrug</w:t>
      </w:r>
      <w:r w:rsidR="003258AE" w:rsidRPr="002B2A92">
        <w:t>ë</w:t>
      </w:r>
      <w:r w:rsidR="0006713F" w:rsidRPr="002B2A92">
        <w:t>ve. K</w:t>
      </w:r>
      <w:r w:rsidR="003258AE" w:rsidRPr="002B2A92">
        <w:t>ë</w:t>
      </w:r>
      <w:r w:rsidR="0006713F" w:rsidRPr="002B2A92">
        <w:t>to gropa</w:t>
      </w:r>
      <w:r w:rsidRPr="002B2A92">
        <w:t xml:space="preserve"> </w:t>
      </w:r>
      <w:r w:rsidR="0006713F" w:rsidRPr="002B2A92">
        <w:t>g</w:t>
      </w:r>
      <w:r w:rsidR="003258AE" w:rsidRPr="002B2A92">
        <w:t>ë</w:t>
      </w:r>
      <w:r w:rsidRPr="002B2A92">
        <w:t>rm</w:t>
      </w:r>
      <w:r w:rsidR="0006713F" w:rsidRPr="002B2A92">
        <w:t>ohen</w:t>
      </w:r>
      <w:r w:rsidRPr="002B2A92">
        <w:t xml:space="preserve"> me eskavator t</w:t>
      </w:r>
      <w:r w:rsidR="003258AE" w:rsidRPr="002B2A92">
        <w:t>ë</w:t>
      </w:r>
      <w:r w:rsidRPr="002B2A92">
        <w:t xml:space="preserve"> vog</w:t>
      </w:r>
      <w:r w:rsidR="003258AE" w:rsidRPr="002B2A92">
        <w:t>ë</w:t>
      </w:r>
      <w:r w:rsidRPr="002B2A92">
        <w:t xml:space="preserve">l </w:t>
      </w:r>
      <w:r w:rsidR="0006713F" w:rsidRPr="002B2A92">
        <w:t xml:space="preserve"> dhe </w:t>
      </w:r>
      <w:r w:rsidRPr="002B2A92">
        <w:t>n</w:t>
      </w:r>
      <w:r w:rsidR="003258AE" w:rsidRPr="002B2A92">
        <w:t>ë</w:t>
      </w:r>
      <w:r w:rsidRPr="002B2A92">
        <w:t xml:space="preserve"> pikat e p</w:t>
      </w:r>
      <w:r w:rsidR="003258AE" w:rsidRPr="002B2A92">
        <w:t>ë</w:t>
      </w:r>
      <w:r w:rsidRPr="002B2A92">
        <w:t xml:space="preserve">rcaktuara </w:t>
      </w:r>
      <w:r w:rsidR="0006713F" w:rsidRPr="002B2A92">
        <w:t>ku do t</w:t>
      </w:r>
      <w:r w:rsidR="003258AE" w:rsidRPr="002B2A92">
        <w:t>ë</w:t>
      </w:r>
      <w:r w:rsidR="0006713F" w:rsidRPr="002B2A92">
        <w:t xml:space="preserve"> b</w:t>
      </w:r>
      <w:r w:rsidR="003258AE" w:rsidRPr="002B2A92">
        <w:t>ë</w:t>
      </w:r>
      <w:r w:rsidR="0006713F" w:rsidRPr="002B2A92">
        <w:t xml:space="preserve">hen </w:t>
      </w:r>
      <w:r w:rsidRPr="002B2A92">
        <w:t>g</w:t>
      </w:r>
      <w:r w:rsidR="003258AE" w:rsidRPr="002B2A92">
        <w:t>ë</w:t>
      </w:r>
      <w:r w:rsidR="0006713F" w:rsidRPr="002B2A92">
        <w:t>rmimet e</w:t>
      </w:r>
      <w:r w:rsidRPr="002B2A92">
        <w:t xml:space="preserve"> grop</w:t>
      </w:r>
      <w:r w:rsidR="003258AE" w:rsidRPr="002B2A92">
        <w:t>ë</w:t>
      </w:r>
      <w:r w:rsidRPr="002B2A92">
        <w:t>s, n</w:t>
      </w:r>
      <w:r w:rsidR="003258AE" w:rsidRPr="002B2A92">
        <w:t>ë</w:t>
      </w:r>
      <w:r w:rsidRPr="002B2A92">
        <w:t xml:space="preserve"> fa</w:t>
      </w:r>
      <w:r w:rsidR="003716E1" w:rsidRPr="002B2A92">
        <w:t>q</w:t>
      </w:r>
      <w:r w:rsidR="00E76464" w:rsidRPr="002B2A92">
        <w:t>e</w:t>
      </w:r>
      <w:r w:rsidRPr="002B2A92">
        <w:t>t e pastra t</w:t>
      </w:r>
      <w:r w:rsidR="003258AE" w:rsidRPr="002B2A92">
        <w:t>ë</w:t>
      </w:r>
      <w:r w:rsidRPr="002B2A92">
        <w:t xml:space="preserve"> </w:t>
      </w:r>
      <w:r w:rsidR="0006713F" w:rsidRPr="002B2A92">
        <w:t xml:space="preserve"> g</w:t>
      </w:r>
      <w:r w:rsidR="003258AE" w:rsidRPr="002B2A92">
        <w:t>ë</w:t>
      </w:r>
      <w:r w:rsidR="0006713F" w:rsidRPr="002B2A92">
        <w:t xml:space="preserve">rmimit  </w:t>
      </w:r>
      <w:r w:rsidRPr="002B2A92">
        <w:t>b</w:t>
      </w:r>
      <w:r w:rsidR="003258AE" w:rsidRPr="002B2A92">
        <w:t>ë</w:t>
      </w:r>
      <w:r w:rsidR="0006713F" w:rsidRPr="002B2A92">
        <w:t>he</w:t>
      </w:r>
      <w:r w:rsidR="00521E4A" w:rsidRPr="002B2A92">
        <w:t>t</w:t>
      </w:r>
      <w:r w:rsidR="0006713F" w:rsidRPr="002B2A92">
        <w:t xml:space="preserve"> p</w:t>
      </w:r>
      <w:r w:rsidR="003258AE" w:rsidRPr="002B2A92">
        <w:t>ë</w:t>
      </w:r>
      <w:r w:rsidRPr="002B2A92">
        <w:t xml:space="preserve">rshkrimi shtresave gjeologjike. </w:t>
      </w:r>
      <w:r w:rsidR="0006713F" w:rsidRPr="002B2A92">
        <w:t>P</w:t>
      </w:r>
      <w:r w:rsidR="003258AE" w:rsidRPr="002B2A92">
        <w:t>ë</w:t>
      </w:r>
      <w:r w:rsidR="0006713F" w:rsidRPr="002B2A92">
        <w:t>r</w:t>
      </w:r>
      <w:r w:rsidRPr="002B2A92">
        <w:t xml:space="preserve"> identifik</w:t>
      </w:r>
      <w:r w:rsidR="0006713F" w:rsidRPr="002B2A92">
        <w:t>imin e sakt</w:t>
      </w:r>
      <w:r w:rsidR="003258AE" w:rsidRPr="002B2A92">
        <w:t>ë</w:t>
      </w:r>
      <w:r w:rsidR="0006713F" w:rsidRPr="002B2A92">
        <w:t xml:space="preserve"> t</w:t>
      </w:r>
      <w:r w:rsidR="003258AE" w:rsidRPr="002B2A92">
        <w:t>ë</w:t>
      </w:r>
      <w:r w:rsidR="0006713F" w:rsidRPr="002B2A92">
        <w:t xml:space="preserve"> </w:t>
      </w:r>
      <w:r w:rsidRPr="002B2A92">
        <w:t>numri</w:t>
      </w:r>
      <w:r w:rsidR="0006713F" w:rsidRPr="002B2A92">
        <w:t>t t</w:t>
      </w:r>
      <w:r w:rsidR="003258AE" w:rsidRPr="002B2A92">
        <w:t>ë</w:t>
      </w:r>
      <w:r w:rsidRPr="002B2A92">
        <w:t xml:space="preserve"> shtresave q</w:t>
      </w:r>
      <w:r w:rsidR="003258AE" w:rsidRPr="002B2A92">
        <w:t>ë</w:t>
      </w:r>
      <w:r w:rsidRPr="002B2A92">
        <w:t xml:space="preserve"> takohe</w:t>
      </w:r>
      <w:r w:rsidR="0006713F" w:rsidRPr="002B2A92">
        <w:t>n</w:t>
      </w:r>
      <w:r w:rsidRPr="002B2A92">
        <w:t xml:space="preserve"> n</w:t>
      </w:r>
      <w:r w:rsidR="003258AE" w:rsidRPr="002B2A92">
        <w:t>ë</w:t>
      </w:r>
      <w:r w:rsidRPr="002B2A92">
        <w:t xml:space="preserve"> prerjen e grop</w:t>
      </w:r>
      <w:r w:rsidR="003258AE" w:rsidRPr="002B2A92">
        <w:t>ë</w:t>
      </w:r>
      <w:r w:rsidR="00F84401" w:rsidRPr="002B2A92">
        <w:t>s merret</w:t>
      </w:r>
      <w:r w:rsidRPr="002B2A92">
        <w:t xml:space="preserve"> kampioni p</w:t>
      </w:r>
      <w:r w:rsidR="003258AE" w:rsidRPr="002B2A92">
        <w:t>ë</w:t>
      </w:r>
      <w:r w:rsidRPr="002B2A92">
        <w:t>r t</w:t>
      </w:r>
      <w:r w:rsidR="003258AE" w:rsidRPr="002B2A92">
        <w:t>ë</w:t>
      </w:r>
      <w:r w:rsidRPr="002B2A92">
        <w:t xml:space="preserve"> matur lag</w:t>
      </w:r>
      <w:r w:rsidR="003258AE" w:rsidRPr="002B2A92">
        <w:t>ë</w:t>
      </w:r>
      <w:r w:rsidRPr="002B2A92">
        <w:t>shtin</w:t>
      </w:r>
      <w:r w:rsidR="003258AE" w:rsidRPr="002B2A92">
        <w:t>ë</w:t>
      </w:r>
      <w:r w:rsidRPr="002B2A92">
        <w:t xml:space="preserve"> natyrore p</w:t>
      </w:r>
      <w:r w:rsidR="003258AE" w:rsidRPr="002B2A92">
        <w:t>ë</w:t>
      </w:r>
      <w:r w:rsidRPr="002B2A92">
        <w:t>r secil</w:t>
      </w:r>
      <w:r w:rsidR="003258AE" w:rsidRPr="002B2A92">
        <w:t>ë</w:t>
      </w:r>
      <w:r w:rsidRPr="002B2A92">
        <w:t>n shtres</w:t>
      </w:r>
      <w:r w:rsidR="003258AE" w:rsidRPr="002B2A92">
        <w:t>ë</w:t>
      </w:r>
      <w:r w:rsidRPr="002B2A92">
        <w:t xml:space="preserve"> i cili </w:t>
      </w:r>
      <w:r w:rsidR="0006713F" w:rsidRPr="002B2A92">
        <w:t>ruhet n</w:t>
      </w:r>
      <w:r w:rsidR="003258AE" w:rsidRPr="002B2A92">
        <w:t>ë</w:t>
      </w:r>
      <w:r w:rsidR="0006713F" w:rsidRPr="002B2A92">
        <w:t xml:space="preserve"> kushte</w:t>
      </w:r>
      <w:r w:rsidRPr="002B2A92">
        <w:t xml:space="preserve"> laborator</w:t>
      </w:r>
      <w:r w:rsidR="0006713F" w:rsidRPr="002B2A92">
        <w:t>ike</w:t>
      </w:r>
      <w:r w:rsidRPr="002B2A92">
        <w:t>. Matja e lag</w:t>
      </w:r>
      <w:r w:rsidR="007806F7">
        <w:t>ë</w:t>
      </w:r>
      <w:r w:rsidRPr="002B2A92">
        <w:t>shtir</w:t>
      </w:r>
      <w:r w:rsidR="007806F7">
        <w:t>ë</w:t>
      </w:r>
      <w:r w:rsidRPr="002B2A92">
        <w:t xml:space="preserve">s </w:t>
      </w:r>
      <w:r w:rsidR="0006713F" w:rsidRPr="002B2A92">
        <w:t>mund t</w:t>
      </w:r>
      <w:r w:rsidR="003258AE" w:rsidRPr="002B2A92">
        <w:t>ë</w:t>
      </w:r>
      <w:r w:rsidR="0006713F" w:rsidRPr="002B2A92">
        <w:t xml:space="preserve"> realizohet n</w:t>
      </w:r>
      <w:r w:rsidR="003258AE" w:rsidRPr="002B2A92">
        <w:t>ë</w:t>
      </w:r>
      <w:r w:rsidR="0006713F" w:rsidRPr="002B2A92">
        <w:t xml:space="preserve"> </w:t>
      </w:r>
      <w:r w:rsidRPr="002B2A92">
        <w:t>terren me aparatur</w:t>
      </w:r>
      <w:r w:rsidR="003258AE" w:rsidRPr="002B2A92">
        <w:t>ë</w:t>
      </w:r>
      <w:r w:rsidRPr="002B2A92">
        <w:t>n e matjes s</w:t>
      </w:r>
      <w:r w:rsidR="003258AE" w:rsidRPr="002B2A92">
        <w:t>ë</w:t>
      </w:r>
      <w:r w:rsidRPr="002B2A92">
        <w:t xml:space="preserve"> lageshtir</w:t>
      </w:r>
      <w:r w:rsidR="003258AE" w:rsidRPr="002B2A92">
        <w:t>ë</w:t>
      </w:r>
      <w:r w:rsidRPr="002B2A92">
        <w:t xml:space="preserve">s </w:t>
      </w:r>
      <w:r w:rsidR="0006713F" w:rsidRPr="002B2A92">
        <w:t xml:space="preserve">kur ajo </w:t>
      </w:r>
      <w:r w:rsidR="003258AE" w:rsidRPr="002B2A92">
        <w:t>ë</w:t>
      </w:r>
      <w:r w:rsidR="0006713F" w:rsidRPr="002B2A92">
        <w:t>sht</w:t>
      </w:r>
      <w:r w:rsidR="003258AE" w:rsidRPr="002B2A92">
        <w:t>ë</w:t>
      </w:r>
      <w:r w:rsidR="0006713F" w:rsidRPr="002B2A92">
        <w:t xml:space="preserve"> m</w:t>
      </w:r>
      <w:r w:rsidR="003258AE" w:rsidRPr="002B2A92">
        <w:t>ë</w:t>
      </w:r>
      <w:r w:rsidR="0006713F" w:rsidRPr="002B2A92">
        <w:t xml:space="preserve"> e vog</w:t>
      </w:r>
      <w:r w:rsidR="003258AE" w:rsidRPr="002B2A92">
        <w:t>ë</w:t>
      </w:r>
      <w:r w:rsidR="0006713F" w:rsidRPr="002B2A92">
        <w:t>l se 15%. P</w:t>
      </w:r>
      <w:r w:rsidR="003258AE" w:rsidRPr="002B2A92">
        <w:t>ë</w:t>
      </w:r>
      <w:r w:rsidR="0006713F" w:rsidRPr="002B2A92">
        <w:t>r t</w:t>
      </w:r>
      <w:r w:rsidR="003258AE" w:rsidRPr="002B2A92">
        <w:t>ë</w:t>
      </w:r>
      <w:r w:rsidR="0006713F" w:rsidRPr="002B2A92">
        <w:t xml:space="preserve"> gjitha shtresat merren kampion n</w:t>
      </w:r>
      <w:r w:rsidR="003258AE" w:rsidRPr="002B2A92">
        <w:t>ë</w:t>
      </w:r>
      <w:r w:rsidR="0006713F" w:rsidRPr="002B2A92">
        <w:t xml:space="preserve"> thas</w:t>
      </w:r>
      <w:r w:rsidR="003258AE" w:rsidRPr="002B2A92">
        <w:t>ë</w:t>
      </w:r>
      <w:r w:rsidR="0006713F" w:rsidRPr="002B2A92">
        <w:t xml:space="preserve"> plastik me pesh</w:t>
      </w:r>
      <w:r w:rsidR="003258AE" w:rsidRPr="002B2A92">
        <w:t>ë</w:t>
      </w:r>
      <w:r w:rsidR="0006713F" w:rsidRPr="002B2A92">
        <w:t xml:space="preserve"> deri 25-30 kg</w:t>
      </w:r>
      <w:r w:rsidRPr="002B2A92">
        <w:t xml:space="preserve"> </w:t>
      </w:r>
      <w:r w:rsidR="0006713F" w:rsidRPr="002B2A92">
        <w:t>duke i vendosur nj</w:t>
      </w:r>
      <w:r w:rsidR="003258AE" w:rsidRPr="002B2A92">
        <w:t>ë</w:t>
      </w:r>
      <w:r w:rsidR="0006713F" w:rsidRPr="002B2A92">
        <w:t xml:space="preserve"> </w:t>
      </w:r>
      <w:r w:rsidRPr="002B2A92">
        <w:t>etiket</w:t>
      </w:r>
      <w:r w:rsidR="003258AE" w:rsidRPr="002B2A92">
        <w:t>ë</w:t>
      </w:r>
      <w:r w:rsidR="0006713F" w:rsidRPr="002B2A92">
        <w:t xml:space="preserve"> q</w:t>
      </w:r>
      <w:r w:rsidR="003258AE" w:rsidRPr="002B2A92">
        <w:t>ë</w:t>
      </w:r>
      <w:r w:rsidR="0006713F" w:rsidRPr="002B2A92">
        <w:t xml:space="preserve"> p</w:t>
      </w:r>
      <w:r w:rsidR="003258AE" w:rsidRPr="002B2A92">
        <w:t>ë</w:t>
      </w:r>
      <w:r w:rsidR="0006713F" w:rsidRPr="002B2A92">
        <w:t>rmban adres</w:t>
      </w:r>
      <w:r w:rsidR="003258AE" w:rsidRPr="002B2A92">
        <w:t>ë</w:t>
      </w:r>
      <w:r w:rsidR="0006713F" w:rsidRPr="002B2A92">
        <w:t xml:space="preserve">n ku </w:t>
      </w:r>
      <w:r w:rsidR="003258AE" w:rsidRPr="002B2A92">
        <w:t>ë</w:t>
      </w:r>
      <w:r w:rsidR="0006713F" w:rsidRPr="002B2A92">
        <w:t>sht</w:t>
      </w:r>
      <w:r w:rsidR="003258AE" w:rsidRPr="002B2A92">
        <w:t>ë</w:t>
      </w:r>
      <w:r w:rsidR="0006713F" w:rsidRPr="002B2A92">
        <w:t xml:space="preserve"> marr</w:t>
      </w:r>
      <w:r w:rsidR="003258AE" w:rsidRPr="002B2A92">
        <w:t>ë</w:t>
      </w:r>
      <w:r w:rsidR="0006713F" w:rsidRPr="002B2A92">
        <w:t xml:space="preserve"> kampioni( piti) si edhe</w:t>
      </w:r>
      <w:r w:rsidRPr="002B2A92">
        <w:t xml:space="preserve"> thell</w:t>
      </w:r>
      <w:r w:rsidR="003258AE" w:rsidRPr="002B2A92">
        <w:t>ë</w:t>
      </w:r>
      <w:r w:rsidRPr="002B2A92">
        <w:t>sin</w:t>
      </w:r>
      <w:r w:rsidR="003258AE" w:rsidRPr="002B2A92">
        <w:t>ë</w:t>
      </w:r>
      <w:r w:rsidR="0006713F" w:rsidRPr="002B2A92">
        <w:t xml:space="preserve"> p</w:t>
      </w:r>
      <w:r w:rsidR="003258AE" w:rsidRPr="002B2A92">
        <w:t>ë</w:t>
      </w:r>
      <w:r w:rsidRPr="002B2A92">
        <w:t>rkat</w:t>
      </w:r>
      <w:r w:rsidR="003258AE" w:rsidRPr="002B2A92">
        <w:t>ë</w:t>
      </w:r>
      <w:r w:rsidRPr="002B2A92">
        <w:t xml:space="preserve">se. Matja e </w:t>
      </w:r>
      <w:r w:rsidR="0006713F" w:rsidRPr="002B2A92">
        <w:t>n</w:t>
      </w:r>
      <w:r w:rsidRPr="002B2A92">
        <w:t>ivelit t</w:t>
      </w:r>
      <w:r w:rsidR="003258AE" w:rsidRPr="002B2A92">
        <w:t>ë</w:t>
      </w:r>
      <w:r w:rsidRPr="002B2A92">
        <w:t xml:space="preserve"> </w:t>
      </w:r>
      <w:r w:rsidR="0006713F" w:rsidRPr="002B2A92">
        <w:t>ujit n</w:t>
      </w:r>
      <w:r w:rsidR="003258AE" w:rsidRPr="002B2A92">
        <w:t>ë</w:t>
      </w:r>
      <w:r w:rsidR="0006713F" w:rsidRPr="002B2A92">
        <w:t>ntok</w:t>
      </w:r>
      <w:r w:rsidR="003258AE" w:rsidRPr="002B2A92">
        <w:t>ë</w:t>
      </w:r>
      <w:r w:rsidRPr="002B2A92">
        <w:t xml:space="preserve">sor </w:t>
      </w:r>
      <w:r w:rsidR="003258AE" w:rsidRPr="002B2A92">
        <w:t>ë</w:t>
      </w:r>
      <w:r w:rsidR="00294949" w:rsidRPr="002B2A92">
        <w:t>sht</w:t>
      </w:r>
      <w:r w:rsidR="003258AE" w:rsidRPr="002B2A92">
        <w:t>ë</w:t>
      </w:r>
      <w:r w:rsidR="00294949" w:rsidRPr="002B2A92">
        <w:t xml:space="preserve"> e mundur pasi keni marr kampionet nga gropat e g</w:t>
      </w:r>
      <w:r w:rsidR="003258AE" w:rsidRPr="002B2A92">
        <w:t>ë</w:t>
      </w:r>
      <w:r w:rsidR="00294949" w:rsidRPr="002B2A92">
        <w:t>rmuara dhe keni futur pjes</w:t>
      </w:r>
      <w:r w:rsidR="003258AE" w:rsidRPr="002B2A92">
        <w:t>ë</w:t>
      </w:r>
      <w:r w:rsidR="00294949" w:rsidRPr="002B2A92">
        <w:t xml:space="preserve"> t</w:t>
      </w:r>
      <w:r w:rsidR="003258AE" w:rsidRPr="002B2A92">
        <w:t>ë</w:t>
      </w:r>
      <w:r w:rsidR="00294949" w:rsidRPr="002B2A92">
        <w:t xml:space="preserve"> shtresave n</w:t>
      </w:r>
      <w:r w:rsidR="003258AE" w:rsidRPr="002B2A92">
        <w:t>ë</w:t>
      </w:r>
      <w:r w:rsidR="00294949" w:rsidRPr="002B2A92">
        <w:t xml:space="preserve"> thas</w:t>
      </w:r>
      <w:r w:rsidR="003258AE" w:rsidRPr="002B2A92">
        <w:t>ë</w:t>
      </w:r>
      <w:r w:rsidR="00294949" w:rsidRPr="002B2A92">
        <w:t>, gropa pa shtresa lihet e</w:t>
      </w:r>
      <w:r w:rsidRPr="002B2A92">
        <w:t xml:space="preserve"> hapur p</w:t>
      </w:r>
      <w:r w:rsidR="003258AE" w:rsidRPr="002B2A92">
        <w:t>ë</w:t>
      </w:r>
      <w:r w:rsidRPr="002B2A92">
        <w:t>r disa or</w:t>
      </w:r>
      <w:r w:rsidR="003258AE" w:rsidRPr="002B2A92">
        <w:t>ë</w:t>
      </w:r>
      <w:r w:rsidRPr="002B2A92">
        <w:t xml:space="preserve"> p</w:t>
      </w:r>
      <w:r w:rsidR="003258AE" w:rsidRPr="002B2A92">
        <w:t>ë</w:t>
      </w:r>
      <w:r w:rsidRPr="002B2A92">
        <w:t>r t</w:t>
      </w:r>
      <w:r w:rsidR="003258AE" w:rsidRPr="002B2A92">
        <w:t>ë</w:t>
      </w:r>
      <w:r w:rsidRPr="002B2A92">
        <w:t xml:space="preserve"> pritur grumbullimin e ujit dhe p</w:t>
      </w:r>
      <w:r w:rsidR="003258AE" w:rsidRPr="002B2A92">
        <w:t>ë</w:t>
      </w:r>
      <w:r w:rsidRPr="002B2A92">
        <w:t>r t</w:t>
      </w:r>
      <w:r w:rsidR="003258AE" w:rsidRPr="002B2A92">
        <w:t>ë</w:t>
      </w:r>
      <w:r w:rsidRPr="002B2A92">
        <w:t xml:space="preserve"> matur nivelin e tij.</w:t>
      </w:r>
    </w:p>
    <w:p w:rsidR="005B56D1" w:rsidRPr="002B2A92" w:rsidRDefault="005B56D1" w:rsidP="003063DE">
      <w:pPr>
        <w:spacing w:line="276" w:lineRule="auto"/>
        <w:jc w:val="both"/>
        <w:rPr>
          <w:b/>
        </w:rPr>
      </w:pPr>
    </w:p>
    <w:p w:rsidR="00662A59" w:rsidRPr="002B2A92" w:rsidRDefault="00662A59" w:rsidP="003063DE">
      <w:pPr>
        <w:spacing w:line="276" w:lineRule="auto"/>
        <w:jc w:val="both"/>
        <w:rPr>
          <w:b/>
        </w:rPr>
      </w:pPr>
      <w:r w:rsidRPr="002B2A92">
        <w:rPr>
          <w:b/>
        </w:rPr>
        <w:t>4.2</w:t>
      </w:r>
      <w:r w:rsidR="005B56D1" w:rsidRPr="002B2A92">
        <w:rPr>
          <w:b/>
        </w:rPr>
        <w:t xml:space="preserve"> Analizat laboratorike</w:t>
      </w:r>
    </w:p>
    <w:p w:rsidR="00195342" w:rsidRPr="002B2A92" w:rsidRDefault="00195342" w:rsidP="003063DE">
      <w:pPr>
        <w:spacing w:line="276" w:lineRule="auto"/>
        <w:jc w:val="both"/>
        <w:rPr>
          <w:b/>
        </w:rPr>
      </w:pPr>
    </w:p>
    <w:p w:rsidR="005B56D1" w:rsidRPr="002B2A92" w:rsidRDefault="005B56D1" w:rsidP="003063DE">
      <w:pPr>
        <w:spacing w:line="276" w:lineRule="auto"/>
        <w:jc w:val="both"/>
      </w:pPr>
      <w:r w:rsidRPr="002B2A92">
        <w:t>Sipas programit t</w:t>
      </w:r>
      <w:r w:rsidR="003258AE" w:rsidRPr="002B2A92">
        <w:t>ë</w:t>
      </w:r>
      <w:r w:rsidR="0007438C">
        <w:t xml:space="preserve"> hartuar, kryen </w:t>
      </w:r>
      <w:r w:rsidRPr="002B2A92">
        <w:t>testimet laboratorike t</w:t>
      </w:r>
      <w:r w:rsidR="003258AE" w:rsidRPr="002B2A92">
        <w:t>ë</w:t>
      </w:r>
      <w:r w:rsidRPr="002B2A92">
        <w:t xml:space="preserve"> mostrave t</w:t>
      </w:r>
      <w:r w:rsidR="003258AE" w:rsidRPr="002B2A92">
        <w:t>ë</w:t>
      </w:r>
      <w:r w:rsidRPr="002B2A92">
        <w:t xml:space="preserve"> marr</w:t>
      </w:r>
      <w:r w:rsidR="00521E4A" w:rsidRPr="002B2A92">
        <w:t>a</w:t>
      </w:r>
      <w:r w:rsidRPr="002B2A92">
        <w:t xml:space="preserve"> n</w:t>
      </w:r>
      <w:r w:rsidR="003258AE" w:rsidRPr="002B2A92">
        <w:t>ë</w:t>
      </w:r>
      <w:r w:rsidRPr="002B2A92">
        <w:t xml:space="preserve"> zon</w:t>
      </w:r>
      <w:r w:rsidR="003258AE" w:rsidRPr="002B2A92">
        <w:t>ë</w:t>
      </w:r>
      <w:r w:rsidRPr="002B2A92">
        <w:t>n ku do t</w:t>
      </w:r>
      <w:r w:rsidR="003258AE" w:rsidRPr="002B2A92">
        <w:t>ë</w:t>
      </w:r>
      <w:r w:rsidRPr="002B2A92">
        <w:t xml:space="preserve"> kalojn</w:t>
      </w:r>
      <w:r w:rsidR="003258AE" w:rsidRPr="002B2A92">
        <w:t>ë</w:t>
      </w:r>
      <w:r w:rsidRPr="002B2A92">
        <w:t xml:space="preserve"> rrug</w:t>
      </w:r>
      <w:r w:rsidR="003258AE" w:rsidRPr="002B2A92">
        <w:t>ë</w:t>
      </w:r>
      <w:r w:rsidR="008620BC">
        <w:t>t .</w:t>
      </w:r>
      <w:r w:rsidRPr="002B2A92">
        <w:t>N</w:t>
      </w:r>
      <w:r w:rsidR="003258AE" w:rsidRPr="002B2A92">
        <w:t>ë</w:t>
      </w:r>
      <w:r w:rsidRPr="002B2A92">
        <w:t xml:space="preserve"> laborator </w:t>
      </w:r>
      <w:r w:rsidR="001E387E" w:rsidRPr="002B2A92">
        <w:t>kryen</w:t>
      </w:r>
      <w:r w:rsidRPr="002B2A92">
        <w:t xml:space="preserve"> testimet p</w:t>
      </w:r>
      <w:r w:rsidR="003258AE" w:rsidRPr="002B2A92">
        <w:t>ë</w:t>
      </w:r>
      <w:r w:rsidRPr="002B2A92">
        <w:t>r t</w:t>
      </w:r>
      <w:r w:rsidR="003258AE" w:rsidRPr="002B2A92">
        <w:t>ë</w:t>
      </w:r>
      <w:r w:rsidRPr="002B2A92">
        <w:t xml:space="preserve"> p</w:t>
      </w:r>
      <w:r w:rsidR="003258AE" w:rsidRPr="002B2A92">
        <w:t>ë</w:t>
      </w:r>
      <w:r w:rsidRPr="002B2A92">
        <w:t>rcaktuar karakteristikat fiziko – mekanike t</w:t>
      </w:r>
      <w:r w:rsidR="003258AE" w:rsidRPr="002B2A92">
        <w:t>ë</w:t>
      </w:r>
      <w:r w:rsidRPr="002B2A92">
        <w:t xml:space="preserve"> llojeve t</w:t>
      </w:r>
      <w:r w:rsidR="003258AE" w:rsidRPr="002B2A92">
        <w:t>ë</w:t>
      </w:r>
      <w:r w:rsidRPr="002B2A92">
        <w:t xml:space="preserve"> dherave dhe t</w:t>
      </w:r>
      <w:r w:rsidR="003258AE" w:rsidRPr="002B2A92">
        <w:t>ë</w:t>
      </w:r>
      <w:r w:rsidRPr="002B2A92">
        <w:t xml:space="preserve"> shk</w:t>
      </w:r>
      <w:r w:rsidR="003258AE" w:rsidRPr="002B2A92">
        <w:t>ë</w:t>
      </w:r>
      <w:r w:rsidRPr="002B2A92">
        <w:t>mbinjve, t</w:t>
      </w:r>
      <w:r w:rsidR="003258AE" w:rsidRPr="002B2A92">
        <w:t>ë</w:t>
      </w:r>
      <w:r w:rsidRPr="002B2A92">
        <w:t xml:space="preserve"> cilat ishin me struktur</w:t>
      </w:r>
      <w:r w:rsidR="003258AE" w:rsidRPr="002B2A92">
        <w:t>ë</w:t>
      </w:r>
      <w:r w:rsidRPr="002B2A92">
        <w:t xml:space="preserve"> t</w:t>
      </w:r>
      <w:r w:rsidR="003258AE" w:rsidRPr="002B2A92">
        <w:t>ë</w:t>
      </w:r>
      <w:r w:rsidRPr="002B2A92">
        <w:t xml:space="preserve"> prishur dhe t</w:t>
      </w:r>
      <w:r w:rsidR="003258AE" w:rsidRPr="002B2A92">
        <w:t>ë</w:t>
      </w:r>
      <w:r w:rsidRPr="002B2A92">
        <w:t xml:space="preserve"> paprishur. K</w:t>
      </w:r>
      <w:r w:rsidR="003258AE" w:rsidRPr="002B2A92">
        <w:t>ë</w:t>
      </w:r>
      <w:r w:rsidRPr="002B2A92">
        <w:t xml:space="preserve">to kampione </w:t>
      </w:r>
      <w:r w:rsidR="001E387E" w:rsidRPr="002B2A92">
        <w:t xml:space="preserve">merren </w:t>
      </w:r>
      <w:r w:rsidRPr="002B2A92">
        <w:t>nga shpimet, gropat n</w:t>
      </w:r>
      <w:r w:rsidR="003258AE" w:rsidRPr="002B2A92">
        <w:t>ë</w:t>
      </w:r>
      <w:r w:rsidRPr="002B2A92">
        <w:t xml:space="preserve"> akset e rrug</w:t>
      </w:r>
      <w:r w:rsidR="003258AE" w:rsidRPr="002B2A92">
        <w:t>ë</w:t>
      </w:r>
      <w:r w:rsidRPr="002B2A92">
        <w:t>ve dhe gropat p</w:t>
      </w:r>
      <w:r w:rsidR="003258AE" w:rsidRPr="002B2A92">
        <w:t>ë</w:t>
      </w:r>
      <w:r w:rsidRPr="002B2A92">
        <w:t>r materialet e nd</w:t>
      </w:r>
      <w:r w:rsidR="003258AE" w:rsidRPr="002B2A92">
        <w:t>ë</w:t>
      </w:r>
      <w:r w:rsidRPr="002B2A92">
        <w:t>rtimit. K</w:t>
      </w:r>
      <w:r w:rsidR="003258AE" w:rsidRPr="002B2A92">
        <w:t>ë</w:t>
      </w:r>
      <w:r w:rsidRPr="002B2A92">
        <w:t>to procedura q</w:t>
      </w:r>
      <w:r w:rsidR="003258AE" w:rsidRPr="002B2A92">
        <w:t>ë</w:t>
      </w:r>
      <w:r w:rsidRPr="002B2A92">
        <w:t xml:space="preserve"> jan</w:t>
      </w:r>
      <w:r w:rsidR="003258AE" w:rsidRPr="002B2A92">
        <w:t>ë</w:t>
      </w:r>
      <w:r w:rsidRPr="002B2A92">
        <w:t xml:space="preserve"> konform manualit t</w:t>
      </w:r>
      <w:r w:rsidR="003258AE" w:rsidRPr="002B2A92">
        <w:t>ë</w:t>
      </w:r>
      <w:r w:rsidRPr="002B2A92">
        <w:t xml:space="preserve"> cil</w:t>
      </w:r>
      <w:r w:rsidR="003258AE" w:rsidRPr="002B2A92">
        <w:t>ë</w:t>
      </w:r>
      <w:r w:rsidRPr="002B2A92">
        <w:t>sis</w:t>
      </w:r>
      <w:r w:rsidR="003258AE" w:rsidRPr="002B2A92">
        <w:t>ë</w:t>
      </w:r>
      <w:r w:rsidRPr="002B2A92">
        <w:t xml:space="preserve"> EN ISO 9001 – 2008 dhe manualit t</w:t>
      </w:r>
      <w:r w:rsidR="003258AE" w:rsidRPr="002B2A92">
        <w:t>ë</w:t>
      </w:r>
      <w:r w:rsidRPr="002B2A92">
        <w:t xml:space="preserve"> cil</w:t>
      </w:r>
      <w:r w:rsidR="003258AE" w:rsidRPr="002B2A92">
        <w:t>ë</w:t>
      </w:r>
      <w:r w:rsidRPr="002B2A92">
        <w:t>sis</w:t>
      </w:r>
      <w:r w:rsidR="003258AE" w:rsidRPr="002B2A92">
        <w:t>ë</w:t>
      </w:r>
      <w:r w:rsidRPr="002B2A92">
        <w:t xml:space="preserve"> EN ISO 17025-2006 </w:t>
      </w:r>
      <w:r w:rsidR="001E387E" w:rsidRPr="002B2A92">
        <w:t>duhet t</w:t>
      </w:r>
      <w:r w:rsidR="000A1982" w:rsidRPr="002B2A92">
        <w:t>ë</w:t>
      </w:r>
      <w:r w:rsidR="001E387E" w:rsidRPr="002B2A92">
        <w:t xml:space="preserve"> </w:t>
      </w:r>
      <w:r w:rsidRPr="002B2A92">
        <w:t>garantojn</w:t>
      </w:r>
      <w:r w:rsidR="003258AE" w:rsidRPr="002B2A92">
        <w:t>ë</w:t>
      </w:r>
      <w:r w:rsidRPr="002B2A92">
        <w:t xml:space="preserve"> cil</w:t>
      </w:r>
      <w:r w:rsidR="003258AE" w:rsidRPr="002B2A92">
        <w:t>ë</w:t>
      </w:r>
      <w:r w:rsidRPr="002B2A92">
        <w:t>sin</w:t>
      </w:r>
      <w:r w:rsidR="003258AE" w:rsidRPr="002B2A92">
        <w:t>ë</w:t>
      </w:r>
      <w:r w:rsidR="00521E4A" w:rsidRPr="002B2A92">
        <w:t xml:space="preserve"> </w:t>
      </w:r>
      <w:r w:rsidRPr="002B2A92">
        <w:t>dhe sakt</w:t>
      </w:r>
      <w:r w:rsidR="003258AE" w:rsidRPr="002B2A92">
        <w:t>ë</w:t>
      </w:r>
      <w:r w:rsidRPr="002B2A92">
        <w:t>sin</w:t>
      </w:r>
      <w:r w:rsidR="003258AE" w:rsidRPr="002B2A92">
        <w:t>ë</w:t>
      </w:r>
      <w:r w:rsidRPr="002B2A92">
        <w:t>, si dhe nj</w:t>
      </w:r>
      <w:r w:rsidR="003258AE" w:rsidRPr="002B2A92">
        <w:t>ë</w:t>
      </w:r>
      <w:r w:rsidRPr="002B2A92">
        <w:t xml:space="preserve"> raport t</w:t>
      </w:r>
      <w:r w:rsidR="003258AE" w:rsidRPr="002B2A92">
        <w:t>ë</w:t>
      </w:r>
      <w:r w:rsidRPr="002B2A92">
        <w:t xml:space="preserve"> plot</w:t>
      </w:r>
      <w:r w:rsidR="003258AE" w:rsidRPr="002B2A92">
        <w:t>ë</w:t>
      </w:r>
      <w:r w:rsidRPr="002B2A92">
        <w:t xml:space="preserve"> e t</w:t>
      </w:r>
      <w:r w:rsidR="003258AE" w:rsidRPr="002B2A92">
        <w:t>ë</w:t>
      </w:r>
      <w:r w:rsidRPr="002B2A92">
        <w:t xml:space="preserve"> holl</w:t>
      </w:r>
      <w:r w:rsidR="003258AE" w:rsidRPr="002B2A92">
        <w:t>ë</w:t>
      </w:r>
      <w:r w:rsidRPr="002B2A92">
        <w:t>sish</w:t>
      </w:r>
      <w:r w:rsidR="003258AE" w:rsidRPr="002B2A92">
        <w:t>ë</w:t>
      </w:r>
      <w:r w:rsidRPr="002B2A92">
        <w:t>m t</w:t>
      </w:r>
      <w:r w:rsidR="003258AE" w:rsidRPr="002B2A92">
        <w:t>ë</w:t>
      </w:r>
      <w:r w:rsidRPr="002B2A92">
        <w:t xml:space="preserve"> provave t</w:t>
      </w:r>
      <w:r w:rsidR="003258AE" w:rsidRPr="002B2A92">
        <w:t>ë</w:t>
      </w:r>
      <w:r w:rsidRPr="002B2A92">
        <w:t xml:space="preserve"> kryera. P</w:t>
      </w:r>
      <w:r w:rsidR="003258AE" w:rsidRPr="002B2A92">
        <w:t>ë</w:t>
      </w:r>
      <w:r w:rsidRPr="002B2A92">
        <w:t>r klasifikimin e kampioneve t</w:t>
      </w:r>
      <w:r w:rsidR="003258AE" w:rsidRPr="002B2A92">
        <w:t>ë</w:t>
      </w:r>
      <w:r w:rsidRPr="002B2A92">
        <w:t xml:space="preserve"> testuara </w:t>
      </w:r>
      <w:r w:rsidR="003258AE" w:rsidRPr="002B2A92">
        <w:t>ë</w:t>
      </w:r>
      <w:r w:rsidRPr="002B2A92">
        <w:t>sht</w:t>
      </w:r>
      <w:r w:rsidR="003258AE" w:rsidRPr="002B2A92">
        <w:t>ë</w:t>
      </w:r>
      <w:r w:rsidRPr="002B2A92">
        <w:t xml:space="preserve"> ndjekur nj</w:t>
      </w:r>
      <w:r w:rsidR="003258AE" w:rsidRPr="002B2A92">
        <w:t>ë</w:t>
      </w:r>
      <w:r w:rsidRPr="002B2A92">
        <w:t xml:space="preserve"> procedur</w:t>
      </w:r>
      <w:r w:rsidR="003258AE" w:rsidRPr="002B2A92">
        <w:t>ë</w:t>
      </w:r>
      <w:r w:rsidR="00521E4A" w:rsidRPr="002B2A92">
        <w:t xml:space="preserve"> rigoroze ku </w:t>
      </w:r>
      <w:r w:rsidR="002B20C2" w:rsidRPr="002B2A92">
        <w:t>çdo</w:t>
      </w:r>
      <w:r w:rsidR="00521E4A" w:rsidRPr="002B2A92">
        <w:t xml:space="preserve"> kampionit i</w:t>
      </w:r>
      <w:r w:rsidRPr="002B2A92">
        <w:t xml:space="preserve"> </w:t>
      </w:r>
      <w:r w:rsidR="003258AE" w:rsidRPr="002B2A92">
        <w:t>ë</w:t>
      </w:r>
      <w:r w:rsidRPr="002B2A92">
        <w:t>sht</w:t>
      </w:r>
      <w:r w:rsidR="00521E4A" w:rsidRPr="002B2A92">
        <w:t>e</w:t>
      </w:r>
      <w:r w:rsidRPr="002B2A92">
        <w:t xml:space="preserve"> vendosur nj</w:t>
      </w:r>
      <w:r w:rsidR="003258AE" w:rsidRPr="002B2A92">
        <w:t>ë</w:t>
      </w:r>
      <w:r w:rsidRPr="002B2A92">
        <w:t xml:space="preserve"> targ</w:t>
      </w:r>
      <w:r w:rsidR="003258AE" w:rsidRPr="002B2A92">
        <w:t>ë</w:t>
      </w:r>
      <w:r w:rsidRPr="002B2A92">
        <w:t xml:space="preserve"> p</w:t>
      </w:r>
      <w:r w:rsidR="003258AE" w:rsidRPr="002B2A92">
        <w:t>ë</w:t>
      </w:r>
      <w:r w:rsidRPr="002B2A92">
        <w:t>rkat</w:t>
      </w:r>
      <w:r w:rsidR="003258AE" w:rsidRPr="002B2A92">
        <w:t>ë</w:t>
      </w:r>
      <w:r w:rsidR="00521E4A" w:rsidRPr="002B2A92">
        <w:t>se sipas t</w:t>
      </w:r>
      <w:r w:rsidR="003258AE" w:rsidRPr="002B2A92">
        <w:t>ë</w:t>
      </w:r>
      <w:r w:rsidRPr="002B2A92">
        <w:t xml:space="preserve"> cil</w:t>
      </w:r>
      <w:r w:rsidR="003258AE" w:rsidRPr="002B2A92">
        <w:t>ë</w:t>
      </w:r>
      <w:r w:rsidR="00521E4A" w:rsidRPr="002B2A92">
        <w:t>s identifikohet plot</w:t>
      </w:r>
      <w:r w:rsidR="003258AE" w:rsidRPr="002B2A92">
        <w:t>ë</w:t>
      </w:r>
      <w:r w:rsidRPr="002B2A92">
        <w:t>sisht origjina</w:t>
      </w:r>
      <w:r w:rsidR="00521E4A" w:rsidRPr="002B2A92">
        <w:t xml:space="preserve"> e kampionit, vendmarrja, thell</w:t>
      </w:r>
      <w:r w:rsidR="003258AE" w:rsidRPr="002B2A92">
        <w:t>ë</w:t>
      </w:r>
      <w:r w:rsidRPr="002B2A92">
        <w:t xml:space="preserve">sia </w:t>
      </w:r>
      <w:r w:rsidR="00521E4A" w:rsidRPr="002B2A92">
        <w:t>dhe t</w:t>
      </w:r>
      <w:r w:rsidR="003258AE" w:rsidRPr="002B2A92">
        <w:t>ë</w:t>
      </w:r>
      <w:r w:rsidR="00521E4A" w:rsidRPr="002B2A92">
        <w:t xml:space="preserve"> </w:t>
      </w:r>
      <w:r w:rsidRPr="002B2A92">
        <w:t>g</w:t>
      </w:r>
      <w:r w:rsidR="00521E4A" w:rsidRPr="002B2A92">
        <w:t>jitha holl</w:t>
      </w:r>
      <w:r w:rsidR="003258AE" w:rsidRPr="002B2A92">
        <w:t>ë</w:t>
      </w:r>
      <w:r w:rsidR="00521E4A" w:rsidRPr="002B2A92">
        <w:t>sit</w:t>
      </w:r>
      <w:r w:rsidR="003258AE" w:rsidRPr="002B2A92">
        <w:t>ë</w:t>
      </w:r>
      <w:r w:rsidRPr="002B2A92">
        <w:t xml:space="preserve"> e tjera t</w:t>
      </w:r>
      <w:r w:rsidR="003258AE" w:rsidRPr="002B2A92">
        <w:t>ë</w:t>
      </w:r>
      <w:r w:rsidRPr="002B2A92">
        <w:t xml:space="preserve"> nevoj</w:t>
      </w:r>
      <w:r w:rsidR="000A1982" w:rsidRPr="002B2A92">
        <w:t>ë</w:t>
      </w:r>
      <w:r w:rsidRPr="002B2A92">
        <w:t>shme. Kampionet e mb</w:t>
      </w:r>
      <w:r w:rsidR="003258AE" w:rsidRPr="002B2A92">
        <w:t>ë</w:t>
      </w:r>
      <w:r w:rsidRPr="002B2A92">
        <w:t>rritura n</w:t>
      </w:r>
      <w:r w:rsidR="003258AE" w:rsidRPr="002B2A92">
        <w:t>ë</w:t>
      </w:r>
      <w:r w:rsidRPr="002B2A92">
        <w:t xml:space="preserve"> laborator jan</w:t>
      </w:r>
      <w:r w:rsidR="003258AE" w:rsidRPr="002B2A92">
        <w:t>ë</w:t>
      </w:r>
      <w:r w:rsidRPr="002B2A92">
        <w:t xml:space="preserve"> ruajtur me kujdesin maksimal, n</w:t>
      </w:r>
      <w:r w:rsidR="003258AE" w:rsidRPr="002B2A92">
        <w:t>ë</w:t>
      </w:r>
      <w:r w:rsidRPr="002B2A92">
        <w:t xml:space="preserve"> temperatur</w:t>
      </w:r>
      <w:r w:rsidR="003258AE" w:rsidRPr="002B2A92">
        <w:t>ë</w:t>
      </w:r>
      <w:r w:rsidRPr="002B2A92">
        <w:t xml:space="preserve"> dhe lag</w:t>
      </w:r>
      <w:r w:rsidR="003258AE" w:rsidRPr="002B2A92">
        <w:t>ë</w:t>
      </w:r>
      <w:r w:rsidRPr="002B2A92">
        <w:t>shti n</w:t>
      </w:r>
      <w:r w:rsidR="003258AE" w:rsidRPr="002B2A92">
        <w:t>ë</w:t>
      </w:r>
      <w:r w:rsidRPr="002B2A92">
        <w:t xml:space="preserve"> m</w:t>
      </w:r>
      <w:r w:rsidR="003258AE" w:rsidRPr="002B2A92">
        <w:t>ë</w:t>
      </w:r>
      <w:r w:rsidRPr="002B2A92">
        <w:t>nyr</w:t>
      </w:r>
      <w:r w:rsidR="003258AE" w:rsidRPr="002B2A92">
        <w:t>ë</w:t>
      </w:r>
      <w:r w:rsidRPr="002B2A92">
        <w:t xml:space="preserve"> q</w:t>
      </w:r>
      <w:r w:rsidR="003258AE" w:rsidRPr="002B2A92">
        <w:t>ë</w:t>
      </w:r>
      <w:r w:rsidRPr="002B2A92">
        <w:t xml:space="preserve"> t</w:t>
      </w:r>
      <w:r w:rsidR="003258AE" w:rsidRPr="002B2A92">
        <w:t>ë</w:t>
      </w:r>
      <w:r w:rsidRPr="002B2A92">
        <w:t xml:space="preserve"> mos kishte ndryshime t</w:t>
      </w:r>
      <w:r w:rsidR="003258AE" w:rsidRPr="002B2A92">
        <w:t>ë</w:t>
      </w:r>
      <w:r w:rsidR="00E75F0D">
        <w:t xml:space="preserve"> </w:t>
      </w:r>
      <w:r w:rsidRPr="002B2A92">
        <w:t>karakteristikave t</w:t>
      </w:r>
      <w:r w:rsidR="003258AE" w:rsidRPr="002B2A92">
        <w:t>ë</w:t>
      </w:r>
      <w:r w:rsidR="001E387E" w:rsidRPr="002B2A92">
        <w:t xml:space="preserve"> tyre origjinale. Provat duhen</w:t>
      </w:r>
      <w:r w:rsidRPr="002B2A92">
        <w:t xml:space="preserve"> kryer bazuar n</w:t>
      </w:r>
      <w:r w:rsidR="003258AE" w:rsidRPr="002B2A92">
        <w:t>ë</w:t>
      </w:r>
      <w:r w:rsidRPr="002B2A92">
        <w:t xml:space="preserve"> standardet BS (British Standard, ASTM, AASHTO, UNI ) n</w:t>
      </w:r>
      <w:r w:rsidR="003258AE" w:rsidRPr="002B2A92">
        <w:t>ë</w:t>
      </w:r>
      <w:r w:rsidRPr="002B2A92">
        <w:t xml:space="preserve"> </w:t>
      </w:r>
      <w:r w:rsidR="002B20C2" w:rsidRPr="002B2A92">
        <w:t>çdo</w:t>
      </w:r>
      <w:r w:rsidRPr="002B2A92">
        <w:t xml:space="preserve"> certificat</w:t>
      </w:r>
      <w:r w:rsidR="003258AE" w:rsidRPr="002B2A92">
        <w:t>ë</w:t>
      </w:r>
      <w:r w:rsidRPr="002B2A92">
        <w:t xml:space="preserve"> t</w:t>
      </w:r>
      <w:r w:rsidR="003258AE" w:rsidRPr="002B2A92">
        <w:t>ë</w:t>
      </w:r>
      <w:r w:rsidRPr="002B2A92">
        <w:t xml:space="preserve"> testeve </w:t>
      </w:r>
      <w:r w:rsidR="001E387E" w:rsidRPr="002B2A92">
        <w:t>sh</w:t>
      </w:r>
      <w:r w:rsidR="000A1982" w:rsidRPr="002B2A92">
        <w:t>ë</w:t>
      </w:r>
      <w:r w:rsidR="001E387E" w:rsidRPr="002B2A92">
        <w:t>nohen</w:t>
      </w:r>
      <w:r w:rsidRPr="002B2A92">
        <w:t xml:space="preserve"> dhe standartet e p</w:t>
      </w:r>
      <w:r w:rsidR="003258AE" w:rsidRPr="002B2A92">
        <w:t>ë</w:t>
      </w:r>
      <w:r w:rsidRPr="002B2A92">
        <w:t>rdorura p</w:t>
      </w:r>
      <w:r w:rsidR="003258AE" w:rsidRPr="002B2A92">
        <w:t>ë</w:t>
      </w:r>
      <w:r w:rsidRPr="002B2A92">
        <w:t>r realizimin e prov</w:t>
      </w:r>
      <w:r w:rsidR="003258AE" w:rsidRPr="002B2A92">
        <w:t>ë</w:t>
      </w:r>
      <w:r w:rsidRPr="002B2A92">
        <w:t>s. Paisjet q</w:t>
      </w:r>
      <w:r w:rsidR="003258AE" w:rsidRPr="002B2A92">
        <w:t>ë</w:t>
      </w:r>
      <w:r w:rsidRPr="002B2A92">
        <w:t xml:space="preserve"> disponon laborator</w:t>
      </w:r>
      <w:r w:rsidR="001E387E" w:rsidRPr="002B2A92">
        <w:t>i sa</w:t>
      </w:r>
      <w:r w:rsidRPr="002B2A92">
        <w:t xml:space="preserve"> jan</w:t>
      </w:r>
      <w:r w:rsidR="003258AE" w:rsidRPr="002B2A92">
        <w:t>ë</w:t>
      </w:r>
      <w:r w:rsidRPr="002B2A92">
        <w:t xml:space="preserve"> t</w:t>
      </w:r>
      <w:r w:rsidR="003258AE" w:rsidRPr="002B2A92">
        <w:t>ë</w:t>
      </w:r>
      <w:r w:rsidR="00521E4A" w:rsidRPr="002B2A92">
        <w:t xml:space="preserve"> </w:t>
      </w:r>
      <w:r w:rsidRPr="002B2A92">
        <w:t>p</w:t>
      </w:r>
      <w:r w:rsidR="003258AE" w:rsidRPr="002B2A92">
        <w:t>ë</w:t>
      </w:r>
      <w:r w:rsidRPr="002B2A92">
        <w:t>rshtatshme p</w:t>
      </w:r>
      <w:r w:rsidR="003258AE" w:rsidRPr="002B2A92">
        <w:t>ë</w:t>
      </w:r>
      <w:r w:rsidRPr="002B2A92">
        <w:t>r t</w:t>
      </w:r>
      <w:r w:rsidR="003258AE" w:rsidRPr="002B2A92">
        <w:t>ë</w:t>
      </w:r>
      <w:r w:rsidRPr="002B2A92">
        <w:t xml:space="preserve"> kryer testimet sipas standardeve t</w:t>
      </w:r>
      <w:r w:rsidR="003258AE" w:rsidRPr="002B2A92">
        <w:t>ë</w:t>
      </w:r>
      <w:r w:rsidRPr="002B2A92">
        <w:t xml:space="preserve"> m</w:t>
      </w:r>
      <w:r w:rsidR="003258AE" w:rsidRPr="002B2A92">
        <w:t>ë</w:t>
      </w:r>
      <w:r w:rsidRPr="002B2A92">
        <w:t>sip</w:t>
      </w:r>
      <w:r w:rsidR="003258AE" w:rsidRPr="002B2A92">
        <w:t>ë</w:t>
      </w:r>
      <w:r w:rsidRPr="002B2A92">
        <w:t>rme.</w:t>
      </w:r>
    </w:p>
    <w:p w:rsidR="005B56D1" w:rsidRPr="002B2A92" w:rsidRDefault="005B56D1" w:rsidP="003063DE">
      <w:pPr>
        <w:spacing w:line="276" w:lineRule="auto"/>
        <w:jc w:val="both"/>
      </w:pPr>
    </w:p>
    <w:p w:rsidR="00662A59" w:rsidRPr="002B2A92" w:rsidRDefault="00662A59" w:rsidP="003063DE">
      <w:pPr>
        <w:spacing w:line="276" w:lineRule="auto"/>
        <w:jc w:val="both"/>
      </w:pPr>
      <w:r w:rsidRPr="002B2A92">
        <w:rPr>
          <w:b/>
        </w:rPr>
        <w:t>4.3</w:t>
      </w:r>
      <w:r w:rsidR="005B56D1" w:rsidRPr="002B2A92">
        <w:t xml:space="preserve"> </w:t>
      </w:r>
      <w:r w:rsidR="005B56D1" w:rsidRPr="002B2A92">
        <w:rPr>
          <w:b/>
        </w:rPr>
        <w:t>Rezultatet e studimit n</w:t>
      </w:r>
      <w:r w:rsidR="003258AE" w:rsidRPr="002B2A92">
        <w:rPr>
          <w:b/>
        </w:rPr>
        <w:t>ë</w:t>
      </w:r>
      <w:r w:rsidR="005B56D1" w:rsidRPr="002B2A92">
        <w:rPr>
          <w:b/>
        </w:rPr>
        <w:t xml:space="preserve"> terren dhe n</w:t>
      </w:r>
      <w:r w:rsidR="003258AE" w:rsidRPr="002B2A92">
        <w:rPr>
          <w:b/>
        </w:rPr>
        <w:t>ë</w:t>
      </w:r>
      <w:r w:rsidR="005B56D1" w:rsidRPr="002B2A92">
        <w:rPr>
          <w:b/>
        </w:rPr>
        <w:t xml:space="preserve"> laborator</w:t>
      </w:r>
    </w:p>
    <w:p w:rsidR="005B56D1" w:rsidRPr="002B2A92" w:rsidRDefault="005B56D1" w:rsidP="003063DE">
      <w:pPr>
        <w:spacing w:line="276" w:lineRule="auto"/>
        <w:jc w:val="both"/>
      </w:pPr>
    </w:p>
    <w:p w:rsidR="007A48C7" w:rsidRPr="002B2A92" w:rsidRDefault="0044562B" w:rsidP="007A48C7">
      <w:pPr>
        <w:pStyle w:val="Default"/>
        <w:jc w:val="both"/>
        <w:rPr>
          <w:rFonts w:ascii="Times New Roman" w:hAnsi="Times New Roman" w:cs="Times New Roman"/>
        </w:rPr>
      </w:pPr>
      <w:r w:rsidRPr="002B2A92">
        <w:rPr>
          <w:rFonts w:ascii="Times New Roman" w:hAnsi="Times New Roman" w:cs="Times New Roman"/>
        </w:rPr>
        <w:t>Realizohet i</w:t>
      </w:r>
      <w:r w:rsidR="005B56D1" w:rsidRPr="002B2A92">
        <w:rPr>
          <w:rFonts w:ascii="Times New Roman" w:hAnsi="Times New Roman" w:cs="Times New Roman"/>
        </w:rPr>
        <w:t>dentifikimi i gjendjes eksituese t</w:t>
      </w:r>
      <w:r w:rsidR="003258AE" w:rsidRPr="002B2A92">
        <w:rPr>
          <w:rFonts w:ascii="Times New Roman" w:hAnsi="Times New Roman" w:cs="Times New Roman"/>
        </w:rPr>
        <w:t>ë</w:t>
      </w:r>
      <w:r w:rsidR="005B56D1" w:rsidRPr="002B2A92">
        <w:rPr>
          <w:rFonts w:ascii="Times New Roman" w:hAnsi="Times New Roman" w:cs="Times New Roman"/>
        </w:rPr>
        <w:t xml:space="preserve"> rrug</w:t>
      </w:r>
      <w:r w:rsidR="003258AE" w:rsidRPr="002B2A92">
        <w:rPr>
          <w:rFonts w:ascii="Times New Roman" w:hAnsi="Times New Roman" w:cs="Times New Roman"/>
        </w:rPr>
        <w:t>ë</w:t>
      </w:r>
      <w:r w:rsidR="005B56D1" w:rsidRPr="002B2A92">
        <w:rPr>
          <w:rFonts w:ascii="Times New Roman" w:hAnsi="Times New Roman" w:cs="Times New Roman"/>
        </w:rPr>
        <w:t>s, mir</w:t>
      </w:r>
      <w:r w:rsidR="003258AE" w:rsidRPr="002B2A92">
        <w:rPr>
          <w:rFonts w:ascii="Times New Roman" w:hAnsi="Times New Roman" w:cs="Times New Roman"/>
        </w:rPr>
        <w:t>ë</w:t>
      </w:r>
      <w:r w:rsidR="005B56D1" w:rsidRPr="002B2A92">
        <w:rPr>
          <w:rFonts w:ascii="Times New Roman" w:hAnsi="Times New Roman" w:cs="Times New Roman"/>
        </w:rPr>
        <w:t xml:space="preserve">mbajtja e </w:t>
      </w:r>
      <w:r w:rsidRPr="002B2A92">
        <w:rPr>
          <w:rFonts w:ascii="Times New Roman" w:hAnsi="Times New Roman" w:cs="Times New Roman"/>
        </w:rPr>
        <w:t>saj</w:t>
      </w:r>
      <w:r w:rsidR="005B56D1" w:rsidRPr="002B2A92">
        <w:rPr>
          <w:rFonts w:ascii="Times New Roman" w:hAnsi="Times New Roman" w:cs="Times New Roman"/>
        </w:rPr>
        <w:t>, kushtet teknike t</w:t>
      </w:r>
      <w:r w:rsidR="003258AE" w:rsidRPr="002B2A92">
        <w:rPr>
          <w:rFonts w:ascii="Times New Roman" w:hAnsi="Times New Roman" w:cs="Times New Roman"/>
        </w:rPr>
        <w:t>ë</w:t>
      </w:r>
      <w:r w:rsidR="005B56D1" w:rsidRPr="002B2A92">
        <w:rPr>
          <w:rFonts w:ascii="Times New Roman" w:hAnsi="Times New Roman" w:cs="Times New Roman"/>
        </w:rPr>
        <w:t xml:space="preserve"> gjendjes s</w:t>
      </w:r>
      <w:r w:rsidR="003258AE" w:rsidRPr="002B2A92">
        <w:rPr>
          <w:rFonts w:ascii="Times New Roman" w:hAnsi="Times New Roman" w:cs="Times New Roman"/>
        </w:rPr>
        <w:t>ë</w:t>
      </w:r>
      <w:r w:rsidR="005B56D1" w:rsidRPr="002B2A92">
        <w:rPr>
          <w:rFonts w:ascii="Times New Roman" w:hAnsi="Times New Roman" w:cs="Times New Roman"/>
        </w:rPr>
        <w:t xml:space="preserve"> detajuar t</w:t>
      </w:r>
      <w:r w:rsidR="003258AE" w:rsidRPr="002B2A92">
        <w:rPr>
          <w:rFonts w:ascii="Times New Roman" w:hAnsi="Times New Roman" w:cs="Times New Roman"/>
        </w:rPr>
        <w:t>ë</w:t>
      </w:r>
      <w:r w:rsidR="005B56D1" w:rsidRPr="002B2A92">
        <w:rPr>
          <w:rFonts w:ascii="Times New Roman" w:hAnsi="Times New Roman" w:cs="Times New Roman"/>
        </w:rPr>
        <w:t xml:space="preserve"> projektit.  Kryhen teste n</w:t>
      </w:r>
      <w:r w:rsidR="003258AE" w:rsidRPr="002B2A92">
        <w:rPr>
          <w:rFonts w:ascii="Times New Roman" w:hAnsi="Times New Roman" w:cs="Times New Roman"/>
        </w:rPr>
        <w:t>ë</w:t>
      </w:r>
      <w:r w:rsidR="005B56D1" w:rsidRPr="002B2A92">
        <w:rPr>
          <w:rFonts w:ascii="Times New Roman" w:hAnsi="Times New Roman" w:cs="Times New Roman"/>
        </w:rPr>
        <w:t xml:space="preserve"> terren dhe n</w:t>
      </w:r>
      <w:r w:rsidR="003258AE" w:rsidRPr="002B2A92">
        <w:rPr>
          <w:rFonts w:ascii="Times New Roman" w:hAnsi="Times New Roman" w:cs="Times New Roman"/>
        </w:rPr>
        <w:t>ë</w:t>
      </w:r>
      <w:r w:rsidR="005B56D1" w:rsidRPr="002B2A92">
        <w:rPr>
          <w:rFonts w:ascii="Times New Roman" w:hAnsi="Times New Roman" w:cs="Times New Roman"/>
        </w:rPr>
        <w:t xml:space="preserve"> laborator p</w:t>
      </w:r>
      <w:r w:rsidR="003258AE" w:rsidRPr="002B2A92">
        <w:rPr>
          <w:rFonts w:ascii="Times New Roman" w:hAnsi="Times New Roman" w:cs="Times New Roman"/>
        </w:rPr>
        <w:t>ë</w:t>
      </w:r>
      <w:r w:rsidR="005B56D1" w:rsidRPr="002B2A92">
        <w:rPr>
          <w:rFonts w:ascii="Times New Roman" w:hAnsi="Times New Roman" w:cs="Times New Roman"/>
        </w:rPr>
        <w:t>r t</w:t>
      </w:r>
      <w:r w:rsidR="003258AE" w:rsidRPr="002B2A92">
        <w:rPr>
          <w:rFonts w:ascii="Times New Roman" w:hAnsi="Times New Roman" w:cs="Times New Roman"/>
        </w:rPr>
        <w:t>ë</w:t>
      </w:r>
      <w:r w:rsidR="005B56D1" w:rsidRPr="002B2A92">
        <w:rPr>
          <w:rFonts w:ascii="Times New Roman" w:hAnsi="Times New Roman" w:cs="Times New Roman"/>
        </w:rPr>
        <w:t xml:space="preserve"> vler</w:t>
      </w:r>
      <w:r w:rsidR="003258AE" w:rsidRPr="002B2A92">
        <w:rPr>
          <w:rFonts w:ascii="Times New Roman" w:hAnsi="Times New Roman" w:cs="Times New Roman"/>
        </w:rPr>
        <w:t>ë</w:t>
      </w:r>
      <w:r w:rsidR="005B56D1" w:rsidRPr="002B2A92">
        <w:rPr>
          <w:rFonts w:ascii="Times New Roman" w:hAnsi="Times New Roman" w:cs="Times New Roman"/>
        </w:rPr>
        <w:t>suar kushtet gjeoteknike dhe gjeologjike t</w:t>
      </w:r>
      <w:r w:rsidR="003258AE" w:rsidRPr="002B2A92">
        <w:rPr>
          <w:rFonts w:ascii="Times New Roman" w:hAnsi="Times New Roman" w:cs="Times New Roman"/>
        </w:rPr>
        <w:t>ë</w:t>
      </w:r>
      <w:r w:rsidR="005B56D1" w:rsidRPr="002B2A92">
        <w:rPr>
          <w:rFonts w:ascii="Times New Roman" w:hAnsi="Times New Roman" w:cs="Times New Roman"/>
        </w:rPr>
        <w:t xml:space="preserve"> zon</w:t>
      </w:r>
      <w:r w:rsidR="003258AE" w:rsidRPr="002B2A92">
        <w:rPr>
          <w:rFonts w:ascii="Times New Roman" w:hAnsi="Times New Roman" w:cs="Times New Roman"/>
        </w:rPr>
        <w:t>ë</w:t>
      </w:r>
      <w:r w:rsidR="005B56D1" w:rsidRPr="002B2A92">
        <w:rPr>
          <w:rFonts w:ascii="Times New Roman" w:hAnsi="Times New Roman" w:cs="Times New Roman"/>
        </w:rPr>
        <w:t>s ku kalojn</w:t>
      </w:r>
      <w:r w:rsidR="003258AE" w:rsidRPr="002B2A92">
        <w:rPr>
          <w:rFonts w:ascii="Times New Roman" w:hAnsi="Times New Roman" w:cs="Times New Roman"/>
        </w:rPr>
        <w:t>ë</w:t>
      </w:r>
      <w:r w:rsidR="005B56D1" w:rsidRPr="002B2A92">
        <w:rPr>
          <w:rFonts w:ascii="Times New Roman" w:hAnsi="Times New Roman" w:cs="Times New Roman"/>
        </w:rPr>
        <w:t xml:space="preserve"> rrug</w:t>
      </w:r>
      <w:r w:rsidR="003258AE" w:rsidRPr="002B2A92">
        <w:rPr>
          <w:rFonts w:ascii="Times New Roman" w:hAnsi="Times New Roman" w:cs="Times New Roman"/>
        </w:rPr>
        <w:t>ë</w:t>
      </w:r>
      <w:r w:rsidR="005B56D1" w:rsidRPr="002B2A92">
        <w:rPr>
          <w:rFonts w:ascii="Times New Roman" w:hAnsi="Times New Roman" w:cs="Times New Roman"/>
        </w:rPr>
        <w:t>t. P</w:t>
      </w:r>
      <w:r w:rsidR="003258AE" w:rsidRPr="002B2A92">
        <w:rPr>
          <w:rFonts w:ascii="Times New Roman" w:hAnsi="Times New Roman" w:cs="Times New Roman"/>
        </w:rPr>
        <w:t>ë</w:t>
      </w:r>
      <w:r w:rsidR="005B56D1" w:rsidRPr="002B2A92">
        <w:rPr>
          <w:rFonts w:ascii="Times New Roman" w:hAnsi="Times New Roman" w:cs="Times New Roman"/>
        </w:rPr>
        <w:t>r t</w:t>
      </w:r>
      <w:r w:rsidR="003258AE" w:rsidRPr="002B2A92">
        <w:rPr>
          <w:rFonts w:ascii="Times New Roman" w:hAnsi="Times New Roman" w:cs="Times New Roman"/>
        </w:rPr>
        <w:t>ë</w:t>
      </w:r>
      <w:r w:rsidR="005B56D1" w:rsidRPr="002B2A92">
        <w:rPr>
          <w:rFonts w:ascii="Times New Roman" w:hAnsi="Times New Roman" w:cs="Times New Roman"/>
        </w:rPr>
        <w:t xml:space="preserve"> vler</w:t>
      </w:r>
      <w:r w:rsidR="003258AE" w:rsidRPr="002B2A92">
        <w:rPr>
          <w:rFonts w:ascii="Times New Roman" w:hAnsi="Times New Roman" w:cs="Times New Roman"/>
        </w:rPr>
        <w:t>ë</w:t>
      </w:r>
      <w:r w:rsidR="005B56D1" w:rsidRPr="002B2A92">
        <w:rPr>
          <w:rFonts w:ascii="Times New Roman" w:hAnsi="Times New Roman" w:cs="Times New Roman"/>
        </w:rPr>
        <w:t>suar gjendjen e rrug</w:t>
      </w:r>
      <w:r w:rsidR="003258AE" w:rsidRPr="002B2A92">
        <w:rPr>
          <w:rFonts w:ascii="Times New Roman" w:hAnsi="Times New Roman" w:cs="Times New Roman"/>
        </w:rPr>
        <w:t>ë</w:t>
      </w:r>
      <w:r w:rsidR="005B56D1" w:rsidRPr="002B2A92">
        <w:rPr>
          <w:rFonts w:ascii="Times New Roman" w:hAnsi="Times New Roman" w:cs="Times New Roman"/>
        </w:rPr>
        <w:t>s n</w:t>
      </w:r>
      <w:r w:rsidR="003258AE" w:rsidRPr="002B2A92">
        <w:rPr>
          <w:rFonts w:ascii="Times New Roman" w:hAnsi="Times New Roman" w:cs="Times New Roman"/>
        </w:rPr>
        <w:t>ë</w:t>
      </w:r>
      <w:r w:rsidR="005B56D1" w:rsidRPr="002B2A92">
        <w:rPr>
          <w:rFonts w:ascii="Times New Roman" w:hAnsi="Times New Roman" w:cs="Times New Roman"/>
        </w:rPr>
        <w:t xml:space="preserve"> </w:t>
      </w:r>
      <w:r w:rsidR="002B20C2" w:rsidRPr="002B2A92">
        <w:rPr>
          <w:rFonts w:ascii="Times New Roman" w:hAnsi="Times New Roman" w:cs="Times New Roman"/>
        </w:rPr>
        <w:t>çdo</w:t>
      </w:r>
      <w:r w:rsidR="005B56D1" w:rsidRPr="002B2A92">
        <w:rPr>
          <w:rFonts w:ascii="Times New Roman" w:hAnsi="Times New Roman" w:cs="Times New Roman"/>
        </w:rPr>
        <w:t xml:space="preserve"> 350m n</w:t>
      </w:r>
      <w:r w:rsidR="003258AE" w:rsidRPr="002B2A92">
        <w:rPr>
          <w:rFonts w:ascii="Times New Roman" w:hAnsi="Times New Roman" w:cs="Times New Roman"/>
        </w:rPr>
        <w:t>ë</w:t>
      </w:r>
      <w:r w:rsidR="005B56D1" w:rsidRPr="002B2A92">
        <w:rPr>
          <w:rFonts w:ascii="Times New Roman" w:hAnsi="Times New Roman" w:cs="Times New Roman"/>
        </w:rPr>
        <w:t xml:space="preserve"> krah t</w:t>
      </w:r>
      <w:r w:rsidR="003258AE" w:rsidRPr="002B2A92">
        <w:rPr>
          <w:rFonts w:ascii="Times New Roman" w:hAnsi="Times New Roman" w:cs="Times New Roman"/>
        </w:rPr>
        <w:t>ë</w:t>
      </w:r>
      <w:r w:rsidR="005B56D1" w:rsidRPr="002B2A92">
        <w:rPr>
          <w:rFonts w:ascii="Times New Roman" w:hAnsi="Times New Roman" w:cs="Times New Roman"/>
        </w:rPr>
        <w:t xml:space="preserve"> segmenteve </w:t>
      </w:r>
      <w:r w:rsidR="001E387E" w:rsidRPr="002B2A92">
        <w:rPr>
          <w:rFonts w:ascii="Times New Roman" w:hAnsi="Times New Roman" w:cs="Times New Roman"/>
        </w:rPr>
        <w:t>mund t</w:t>
      </w:r>
      <w:r w:rsidR="000A1982" w:rsidRPr="002B2A92">
        <w:rPr>
          <w:rFonts w:ascii="Times New Roman" w:hAnsi="Times New Roman" w:cs="Times New Roman"/>
        </w:rPr>
        <w:t>ë</w:t>
      </w:r>
      <w:r w:rsidR="001E387E" w:rsidRPr="002B2A92">
        <w:rPr>
          <w:rFonts w:ascii="Times New Roman" w:hAnsi="Times New Roman" w:cs="Times New Roman"/>
        </w:rPr>
        <w:t xml:space="preserve"> hapen</w:t>
      </w:r>
      <w:r w:rsidR="005B56D1" w:rsidRPr="002B2A92">
        <w:rPr>
          <w:rFonts w:ascii="Times New Roman" w:hAnsi="Times New Roman" w:cs="Times New Roman"/>
        </w:rPr>
        <w:t xml:space="preserve"> gropa deri n</w:t>
      </w:r>
      <w:r w:rsidR="003258AE" w:rsidRPr="002B2A92">
        <w:rPr>
          <w:rFonts w:ascii="Times New Roman" w:hAnsi="Times New Roman" w:cs="Times New Roman"/>
        </w:rPr>
        <w:t>ë</w:t>
      </w:r>
      <w:r w:rsidR="005B56D1" w:rsidRPr="002B2A92">
        <w:rPr>
          <w:rFonts w:ascii="Times New Roman" w:hAnsi="Times New Roman" w:cs="Times New Roman"/>
        </w:rPr>
        <w:t xml:space="preserve"> thell</w:t>
      </w:r>
      <w:r w:rsidR="003258AE" w:rsidRPr="002B2A92">
        <w:rPr>
          <w:rFonts w:ascii="Times New Roman" w:hAnsi="Times New Roman" w:cs="Times New Roman"/>
        </w:rPr>
        <w:t>ë</w:t>
      </w:r>
      <w:r w:rsidR="005B56D1" w:rsidRPr="002B2A92">
        <w:rPr>
          <w:rFonts w:ascii="Times New Roman" w:hAnsi="Times New Roman" w:cs="Times New Roman"/>
        </w:rPr>
        <w:t xml:space="preserve">si 2.5m nga ku </w:t>
      </w:r>
      <w:r w:rsidR="001E387E" w:rsidRPr="002B2A92">
        <w:rPr>
          <w:rFonts w:ascii="Times New Roman" w:hAnsi="Times New Roman" w:cs="Times New Roman"/>
        </w:rPr>
        <w:t>merren</w:t>
      </w:r>
      <w:r w:rsidRPr="002B2A92">
        <w:rPr>
          <w:rFonts w:ascii="Times New Roman" w:hAnsi="Times New Roman" w:cs="Times New Roman"/>
        </w:rPr>
        <w:t xml:space="preserve"> kampione p</w:t>
      </w:r>
      <w:r w:rsidR="003258AE" w:rsidRPr="002B2A92">
        <w:rPr>
          <w:rFonts w:ascii="Times New Roman" w:hAnsi="Times New Roman" w:cs="Times New Roman"/>
        </w:rPr>
        <w:t>ë</w:t>
      </w:r>
      <w:r w:rsidRPr="002B2A92">
        <w:rPr>
          <w:rFonts w:ascii="Times New Roman" w:hAnsi="Times New Roman" w:cs="Times New Roman"/>
        </w:rPr>
        <w:t xml:space="preserve">r </w:t>
      </w:r>
      <w:r w:rsidR="002B20C2" w:rsidRPr="002B2A92">
        <w:rPr>
          <w:rFonts w:ascii="Times New Roman" w:hAnsi="Times New Roman" w:cs="Times New Roman"/>
        </w:rPr>
        <w:t>çdo</w:t>
      </w:r>
      <w:r w:rsidRPr="002B2A92">
        <w:rPr>
          <w:rFonts w:ascii="Times New Roman" w:hAnsi="Times New Roman" w:cs="Times New Roman"/>
        </w:rPr>
        <w:t xml:space="preserve"> shtres</w:t>
      </w:r>
      <w:r w:rsidR="003258AE" w:rsidRPr="002B2A92">
        <w:rPr>
          <w:rFonts w:ascii="Times New Roman" w:hAnsi="Times New Roman" w:cs="Times New Roman"/>
        </w:rPr>
        <w:t>ë</w:t>
      </w:r>
      <w:r w:rsidRPr="002B2A92">
        <w:rPr>
          <w:rFonts w:ascii="Times New Roman" w:hAnsi="Times New Roman" w:cs="Times New Roman"/>
        </w:rPr>
        <w:t>. Kampion</w:t>
      </w:r>
      <w:r w:rsidR="003258AE" w:rsidRPr="002B2A92">
        <w:rPr>
          <w:rFonts w:ascii="Times New Roman" w:hAnsi="Times New Roman" w:cs="Times New Roman"/>
        </w:rPr>
        <w:t>ë</w:t>
      </w:r>
      <w:r w:rsidRPr="002B2A92">
        <w:rPr>
          <w:rFonts w:ascii="Times New Roman" w:hAnsi="Times New Roman" w:cs="Times New Roman"/>
        </w:rPr>
        <w:t>t d</w:t>
      </w:r>
      <w:r w:rsidR="003258AE" w:rsidRPr="002B2A92">
        <w:rPr>
          <w:rFonts w:ascii="Times New Roman" w:hAnsi="Times New Roman" w:cs="Times New Roman"/>
        </w:rPr>
        <w:t>ë</w:t>
      </w:r>
      <w:r w:rsidRPr="002B2A92">
        <w:rPr>
          <w:rFonts w:ascii="Times New Roman" w:hAnsi="Times New Roman" w:cs="Times New Roman"/>
        </w:rPr>
        <w:t>rgohen n</w:t>
      </w:r>
      <w:r w:rsidR="003258AE" w:rsidRPr="002B2A92">
        <w:rPr>
          <w:rFonts w:ascii="Times New Roman" w:hAnsi="Times New Roman" w:cs="Times New Roman"/>
        </w:rPr>
        <w:t>ë</w:t>
      </w:r>
      <w:r w:rsidRPr="002B2A92">
        <w:rPr>
          <w:rFonts w:ascii="Times New Roman" w:hAnsi="Times New Roman" w:cs="Times New Roman"/>
        </w:rPr>
        <w:t xml:space="preserve"> laborator dhe b</w:t>
      </w:r>
      <w:r w:rsidR="003258AE" w:rsidRPr="002B2A92">
        <w:rPr>
          <w:rFonts w:ascii="Times New Roman" w:hAnsi="Times New Roman" w:cs="Times New Roman"/>
        </w:rPr>
        <w:t>ë</w:t>
      </w:r>
      <w:r w:rsidRPr="002B2A92">
        <w:rPr>
          <w:rFonts w:ascii="Times New Roman" w:hAnsi="Times New Roman" w:cs="Times New Roman"/>
        </w:rPr>
        <w:t xml:space="preserve">het analiza e identifikimit </w:t>
      </w:r>
      <w:r w:rsidRPr="002B2A92">
        <w:rPr>
          <w:rFonts w:ascii="Times New Roman" w:hAnsi="Times New Roman" w:cs="Times New Roman"/>
        </w:rPr>
        <w:lastRenderedPageBreak/>
        <w:t>t</w:t>
      </w:r>
      <w:r w:rsidR="003258AE" w:rsidRPr="002B2A92">
        <w:rPr>
          <w:rFonts w:ascii="Times New Roman" w:hAnsi="Times New Roman" w:cs="Times New Roman"/>
        </w:rPr>
        <w:t>ë</w:t>
      </w:r>
      <w:r w:rsidRPr="002B2A92">
        <w:rPr>
          <w:rFonts w:ascii="Times New Roman" w:hAnsi="Times New Roman" w:cs="Times New Roman"/>
        </w:rPr>
        <w:t xml:space="preserve"> dherave</w:t>
      </w:r>
      <w:r w:rsidR="00195342" w:rsidRPr="002B2A92">
        <w:rPr>
          <w:rFonts w:ascii="Times New Roman" w:hAnsi="Times New Roman" w:cs="Times New Roman"/>
        </w:rPr>
        <w:t xml:space="preserve"> lidhur me ngjeshm</w:t>
      </w:r>
      <w:r w:rsidR="003258AE" w:rsidRPr="002B2A92">
        <w:rPr>
          <w:rFonts w:ascii="Times New Roman" w:hAnsi="Times New Roman" w:cs="Times New Roman"/>
        </w:rPr>
        <w:t>ë</w:t>
      </w:r>
      <w:r w:rsidR="00195342" w:rsidRPr="002B2A92">
        <w:rPr>
          <w:rFonts w:ascii="Times New Roman" w:hAnsi="Times New Roman" w:cs="Times New Roman"/>
        </w:rPr>
        <w:t>rin</w:t>
      </w:r>
      <w:r w:rsidR="003258AE" w:rsidRPr="002B2A92">
        <w:rPr>
          <w:rFonts w:ascii="Times New Roman" w:hAnsi="Times New Roman" w:cs="Times New Roman"/>
        </w:rPr>
        <w:t>ë</w:t>
      </w:r>
      <w:r w:rsidR="00195342" w:rsidRPr="002B2A92">
        <w:rPr>
          <w:rFonts w:ascii="Times New Roman" w:hAnsi="Times New Roman" w:cs="Times New Roman"/>
        </w:rPr>
        <w:t xml:space="preserve"> dhe kapacitetin mbajt</w:t>
      </w:r>
      <w:r w:rsidR="003258AE" w:rsidRPr="002B2A92">
        <w:rPr>
          <w:rFonts w:ascii="Times New Roman" w:hAnsi="Times New Roman" w:cs="Times New Roman"/>
        </w:rPr>
        <w:t>ë</w:t>
      </w:r>
      <w:r w:rsidRPr="002B2A92">
        <w:rPr>
          <w:rFonts w:ascii="Times New Roman" w:hAnsi="Times New Roman" w:cs="Times New Roman"/>
        </w:rPr>
        <w:t xml:space="preserve">s </w:t>
      </w:r>
      <w:r w:rsidR="00195342" w:rsidRPr="002B2A92">
        <w:rPr>
          <w:rFonts w:ascii="Times New Roman" w:hAnsi="Times New Roman" w:cs="Times New Roman"/>
        </w:rPr>
        <w:t>(</w:t>
      </w:r>
      <w:r w:rsidRPr="002B2A92">
        <w:rPr>
          <w:rFonts w:ascii="Times New Roman" w:hAnsi="Times New Roman" w:cs="Times New Roman"/>
        </w:rPr>
        <w:t>CBR</w:t>
      </w:r>
      <w:r w:rsidR="00195342" w:rsidRPr="002B2A92">
        <w:rPr>
          <w:rFonts w:ascii="Times New Roman" w:hAnsi="Times New Roman" w:cs="Times New Roman"/>
        </w:rPr>
        <w:t>).</w:t>
      </w:r>
      <w:r w:rsidR="007A48C7" w:rsidRPr="002B2A92">
        <w:rPr>
          <w:rFonts w:ascii="Times New Roman" w:hAnsi="Times New Roman" w:cs="Times New Roman"/>
        </w:rPr>
        <w:t xml:space="preserve"> Punimet për ndërtimin e trasesë fillojnë me kryerjen e masave përgatitore: </w:t>
      </w:r>
    </w:p>
    <w:p w:rsidR="007A48C7" w:rsidRPr="002B2A92" w:rsidRDefault="007A48C7" w:rsidP="007A48C7">
      <w:pPr>
        <w:pStyle w:val="Default"/>
        <w:spacing w:after="27"/>
        <w:jc w:val="both"/>
        <w:rPr>
          <w:rFonts w:ascii="Times New Roman" w:hAnsi="Times New Roman" w:cs="Times New Roman"/>
        </w:rPr>
      </w:pPr>
      <w:r w:rsidRPr="002B2A92">
        <w:rPr>
          <w:rFonts w:ascii="Times New Roman" w:hAnsi="Times New Roman" w:cs="Times New Roman"/>
        </w:rPr>
        <w:t xml:space="preserve">1) </w:t>
      </w:r>
      <w:proofErr w:type="gramStart"/>
      <w:r w:rsidRPr="002B2A92">
        <w:rPr>
          <w:rFonts w:ascii="Times New Roman" w:hAnsi="Times New Roman" w:cs="Times New Roman"/>
        </w:rPr>
        <w:t>përgatitjen</w:t>
      </w:r>
      <w:proofErr w:type="gramEnd"/>
      <w:r w:rsidRPr="002B2A92">
        <w:rPr>
          <w:rFonts w:ascii="Times New Roman" w:hAnsi="Times New Roman" w:cs="Times New Roman"/>
        </w:rPr>
        <w:t xml:space="preserve"> e bazamentit; </w:t>
      </w:r>
    </w:p>
    <w:p w:rsidR="007A48C7" w:rsidRPr="002B2A92" w:rsidRDefault="007A48C7" w:rsidP="007A48C7">
      <w:pPr>
        <w:pStyle w:val="Default"/>
        <w:spacing w:after="27"/>
        <w:jc w:val="both"/>
        <w:rPr>
          <w:rFonts w:ascii="Times New Roman" w:hAnsi="Times New Roman" w:cs="Times New Roman"/>
        </w:rPr>
      </w:pPr>
      <w:r w:rsidRPr="002B2A92">
        <w:rPr>
          <w:rFonts w:ascii="Times New Roman" w:hAnsi="Times New Roman" w:cs="Times New Roman"/>
        </w:rPr>
        <w:t xml:space="preserve">2) </w:t>
      </w:r>
      <w:proofErr w:type="gramStart"/>
      <w:r w:rsidRPr="002B2A92">
        <w:rPr>
          <w:rFonts w:ascii="Times New Roman" w:hAnsi="Times New Roman" w:cs="Times New Roman"/>
        </w:rPr>
        <w:t>kontrollin</w:t>
      </w:r>
      <w:proofErr w:type="gramEnd"/>
      <w:r w:rsidRPr="002B2A92">
        <w:rPr>
          <w:rFonts w:ascii="Times New Roman" w:hAnsi="Times New Roman" w:cs="Times New Roman"/>
        </w:rPr>
        <w:t xml:space="preserve"> e piketave; </w:t>
      </w:r>
    </w:p>
    <w:p w:rsidR="007A48C7" w:rsidRPr="002B2A92" w:rsidRDefault="007A48C7" w:rsidP="007A48C7">
      <w:pPr>
        <w:pStyle w:val="Default"/>
        <w:spacing w:after="27"/>
        <w:jc w:val="both"/>
        <w:rPr>
          <w:rFonts w:ascii="Times New Roman" w:hAnsi="Times New Roman" w:cs="Times New Roman"/>
        </w:rPr>
      </w:pPr>
      <w:r w:rsidRPr="002B2A92">
        <w:rPr>
          <w:rFonts w:ascii="Times New Roman" w:hAnsi="Times New Roman" w:cs="Times New Roman"/>
        </w:rPr>
        <w:t xml:space="preserve">3) </w:t>
      </w:r>
      <w:proofErr w:type="gramStart"/>
      <w:r w:rsidRPr="002B2A92">
        <w:rPr>
          <w:rFonts w:ascii="Times New Roman" w:hAnsi="Times New Roman" w:cs="Times New Roman"/>
        </w:rPr>
        <w:t>shembjen</w:t>
      </w:r>
      <w:proofErr w:type="gramEnd"/>
      <w:r w:rsidRPr="002B2A92">
        <w:rPr>
          <w:rFonts w:ascii="Times New Roman" w:hAnsi="Times New Roman" w:cs="Times New Roman"/>
        </w:rPr>
        <w:t xml:space="preserve"> e objekteve ekzistuse; </w:t>
      </w:r>
    </w:p>
    <w:p w:rsidR="007A48C7" w:rsidRPr="002B2A92" w:rsidRDefault="007A48C7" w:rsidP="007A48C7">
      <w:pPr>
        <w:pStyle w:val="Default"/>
        <w:spacing w:after="27"/>
        <w:jc w:val="both"/>
        <w:rPr>
          <w:rFonts w:ascii="Times New Roman" w:hAnsi="Times New Roman" w:cs="Times New Roman"/>
        </w:rPr>
      </w:pPr>
      <w:r w:rsidRPr="002B2A92">
        <w:rPr>
          <w:rFonts w:ascii="Times New Roman" w:hAnsi="Times New Roman" w:cs="Times New Roman"/>
        </w:rPr>
        <w:t xml:space="preserve">4) </w:t>
      </w:r>
      <w:proofErr w:type="gramStart"/>
      <w:r w:rsidRPr="002B2A92">
        <w:rPr>
          <w:rFonts w:ascii="Times New Roman" w:hAnsi="Times New Roman" w:cs="Times New Roman"/>
        </w:rPr>
        <w:t>heqjen</w:t>
      </w:r>
      <w:proofErr w:type="gramEnd"/>
      <w:r w:rsidRPr="002B2A92">
        <w:rPr>
          <w:rFonts w:ascii="Times New Roman" w:hAnsi="Times New Roman" w:cs="Times New Roman"/>
        </w:rPr>
        <w:t xml:space="preserve"> e dherave vegjetale nga zona e rrugës; </w:t>
      </w:r>
    </w:p>
    <w:p w:rsidR="007A48C7" w:rsidRPr="002B2A92" w:rsidRDefault="007A48C7" w:rsidP="007A48C7">
      <w:pPr>
        <w:pStyle w:val="Default"/>
        <w:jc w:val="both"/>
        <w:rPr>
          <w:rFonts w:ascii="Times New Roman" w:hAnsi="Times New Roman" w:cs="Times New Roman"/>
        </w:rPr>
      </w:pPr>
      <w:r w:rsidRPr="002B2A92">
        <w:rPr>
          <w:rFonts w:ascii="Times New Roman" w:hAnsi="Times New Roman" w:cs="Times New Roman"/>
        </w:rPr>
        <w:t xml:space="preserve">5) </w:t>
      </w:r>
      <w:proofErr w:type="gramStart"/>
      <w:r w:rsidRPr="002B2A92">
        <w:rPr>
          <w:rFonts w:ascii="Times New Roman" w:hAnsi="Times New Roman" w:cs="Times New Roman"/>
        </w:rPr>
        <w:t>bëhet</w:t>
      </w:r>
      <w:proofErr w:type="gramEnd"/>
      <w:r w:rsidRPr="002B2A92">
        <w:rPr>
          <w:rFonts w:ascii="Times New Roman" w:hAnsi="Times New Roman" w:cs="Times New Roman"/>
        </w:rPr>
        <w:t xml:space="preserve"> shkallëzimi i terrenit kur ai ka pjerrësi të madhe. </w:t>
      </w:r>
    </w:p>
    <w:p w:rsidR="007A48C7" w:rsidRPr="002B2A92" w:rsidRDefault="007A48C7" w:rsidP="007A48C7">
      <w:pPr>
        <w:pStyle w:val="Default"/>
        <w:jc w:val="both"/>
        <w:rPr>
          <w:rFonts w:ascii="Times New Roman" w:hAnsi="Times New Roman" w:cs="Times New Roman"/>
        </w:rPr>
      </w:pPr>
    </w:p>
    <w:p w:rsidR="007A48C7" w:rsidRPr="002B2A92" w:rsidRDefault="007A48C7" w:rsidP="007A48C7">
      <w:pPr>
        <w:pStyle w:val="Default"/>
        <w:jc w:val="both"/>
        <w:rPr>
          <w:rFonts w:ascii="Times New Roman" w:hAnsi="Times New Roman" w:cs="Times New Roman"/>
        </w:rPr>
      </w:pPr>
      <w:r w:rsidRPr="002B2A92">
        <w:rPr>
          <w:rFonts w:ascii="Times New Roman" w:hAnsi="Times New Roman" w:cs="Times New Roman"/>
        </w:rPr>
        <w:t xml:space="preserve">Mbas përfundimit të masave përgatitore, bëhet montimi i trasesë, që përcakton në madhësi natyrore trajtën dhe përmasat e trasesë. </w:t>
      </w:r>
    </w:p>
    <w:p w:rsidR="007A48C7" w:rsidRPr="002B2A92" w:rsidRDefault="007A48C7" w:rsidP="007A48C7">
      <w:pPr>
        <w:pStyle w:val="Default"/>
        <w:jc w:val="both"/>
        <w:rPr>
          <w:rFonts w:ascii="Times New Roman" w:hAnsi="Times New Roman" w:cs="Times New Roman"/>
        </w:rPr>
      </w:pPr>
      <w:r w:rsidRPr="002B2A92">
        <w:rPr>
          <w:rFonts w:ascii="Times New Roman" w:hAnsi="Times New Roman" w:cs="Times New Roman"/>
        </w:rPr>
        <w:t xml:space="preserve">Për të përcaktuar gjerësinë e bazës së trasesë, bëhen llogaritjet përkatëse, duke pasur parasysh gjerësinë e kurorës, lartësinë e mbushjes ose thellësinë e gërmimit dhe pjerrësinë e terrenit. </w:t>
      </w:r>
    </w:p>
    <w:p w:rsidR="007A48C7" w:rsidRPr="002B2A92" w:rsidRDefault="007A48C7" w:rsidP="007A48C7">
      <w:pPr>
        <w:pStyle w:val="Default"/>
        <w:jc w:val="both"/>
        <w:rPr>
          <w:rFonts w:ascii="Times New Roman" w:hAnsi="Times New Roman" w:cs="Times New Roman"/>
        </w:rPr>
      </w:pPr>
      <w:r w:rsidRPr="002B2A92">
        <w:rPr>
          <w:rFonts w:ascii="Times New Roman" w:hAnsi="Times New Roman" w:cs="Times New Roman"/>
        </w:rPr>
        <w:t xml:space="preserve">Për zbatimin e punimeve të dheut ka rëndësi njohja e vetive fiziko-mekanike të dherave. Në varësi të vëllimit dhe llojit të dherave, punimet mund të kryhen me krahë ose me makineri. </w:t>
      </w:r>
    </w:p>
    <w:p w:rsidR="005B56D1" w:rsidRPr="002B2A92" w:rsidRDefault="005B56D1" w:rsidP="003063DE">
      <w:pPr>
        <w:spacing w:line="276" w:lineRule="auto"/>
        <w:jc w:val="both"/>
      </w:pPr>
    </w:p>
    <w:p w:rsidR="00C26740" w:rsidRPr="002B2A92" w:rsidRDefault="00662A59" w:rsidP="003063DE">
      <w:pPr>
        <w:pStyle w:val="Default"/>
        <w:jc w:val="both"/>
        <w:rPr>
          <w:rFonts w:ascii="Times New Roman" w:hAnsi="Times New Roman" w:cs="Times New Roman"/>
          <w:b/>
          <w:bCs/>
        </w:rPr>
      </w:pPr>
      <w:r w:rsidRPr="002B2A92">
        <w:rPr>
          <w:rFonts w:ascii="Times New Roman" w:hAnsi="Times New Roman" w:cs="Times New Roman"/>
          <w:b/>
        </w:rPr>
        <w:t>4.4</w:t>
      </w:r>
      <w:r w:rsidR="00C26740" w:rsidRPr="002B2A92">
        <w:rPr>
          <w:rFonts w:ascii="Times New Roman" w:hAnsi="Times New Roman" w:cs="Times New Roman"/>
        </w:rPr>
        <w:t xml:space="preserve"> </w:t>
      </w:r>
      <w:r w:rsidR="00C26740" w:rsidRPr="002B2A92">
        <w:rPr>
          <w:rFonts w:ascii="Times New Roman" w:hAnsi="Times New Roman" w:cs="Times New Roman"/>
          <w:b/>
          <w:bCs/>
        </w:rPr>
        <w:t>Njohuri t</w:t>
      </w:r>
      <w:r w:rsidR="005D7727" w:rsidRPr="002B2A92">
        <w:rPr>
          <w:rFonts w:ascii="Times New Roman" w:hAnsi="Times New Roman" w:cs="Times New Roman"/>
          <w:b/>
          <w:bCs/>
        </w:rPr>
        <w:t>ë</w:t>
      </w:r>
      <w:r w:rsidR="00C26740" w:rsidRPr="002B2A92">
        <w:rPr>
          <w:rFonts w:ascii="Times New Roman" w:hAnsi="Times New Roman" w:cs="Times New Roman"/>
          <w:b/>
          <w:bCs/>
        </w:rPr>
        <w:t xml:space="preserve"> përgjithshme për shtresat rrugore dhe trotuarëve </w:t>
      </w:r>
    </w:p>
    <w:p w:rsidR="00786D29" w:rsidRPr="002B2A92" w:rsidRDefault="00786D29" w:rsidP="003063DE">
      <w:pPr>
        <w:pStyle w:val="Default"/>
        <w:jc w:val="both"/>
        <w:rPr>
          <w:rFonts w:ascii="Times New Roman" w:hAnsi="Times New Roman" w:cs="Times New Roman"/>
        </w:rPr>
      </w:pPr>
    </w:p>
    <w:p w:rsidR="00C26740" w:rsidRPr="002B2A92" w:rsidRDefault="00C26740" w:rsidP="003063DE">
      <w:pPr>
        <w:pStyle w:val="Default"/>
        <w:jc w:val="both"/>
        <w:rPr>
          <w:rFonts w:ascii="Times New Roman" w:hAnsi="Times New Roman" w:cs="Times New Roman"/>
        </w:rPr>
      </w:pPr>
      <w:r w:rsidRPr="002B2A92">
        <w:rPr>
          <w:rFonts w:ascii="Times New Roman" w:hAnsi="Times New Roman" w:cs="Times New Roman"/>
        </w:rPr>
        <w:t xml:space="preserve">Qëndrushmëria e trasesë varet nga lloji i materialit të përdorur, ngjeshja e tij, mënyra e organizimit të punimeve dhe masat për largimin e ujrave sipërfaqësore dhe nëntokësore. </w:t>
      </w:r>
    </w:p>
    <w:p w:rsidR="00C26740" w:rsidRPr="002B2A92" w:rsidRDefault="00C26740" w:rsidP="003063DE">
      <w:pPr>
        <w:pStyle w:val="Default"/>
        <w:jc w:val="both"/>
        <w:rPr>
          <w:rFonts w:ascii="Times New Roman" w:hAnsi="Times New Roman" w:cs="Times New Roman"/>
        </w:rPr>
      </w:pPr>
      <w:r w:rsidRPr="002B2A92">
        <w:rPr>
          <w:rFonts w:ascii="Times New Roman" w:hAnsi="Times New Roman" w:cs="Times New Roman"/>
        </w:rPr>
        <w:t xml:space="preserve">Mbas ndërtimit të trasesë fillojnë punimet për ndërtimin e shtresave rrugore. </w:t>
      </w:r>
    </w:p>
    <w:p w:rsidR="00C26740" w:rsidRPr="002B2A92" w:rsidRDefault="00C26740" w:rsidP="00786D29">
      <w:pPr>
        <w:pStyle w:val="Default"/>
        <w:jc w:val="both"/>
        <w:rPr>
          <w:rFonts w:ascii="Times New Roman" w:hAnsi="Times New Roman" w:cs="Times New Roman"/>
          <w:color w:val="auto"/>
        </w:rPr>
      </w:pPr>
      <w:r w:rsidRPr="002B2A92">
        <w:rPr>
          <w:rFonts w:ascii="Times New Roman" w:hAnsi="Times New Roman" w:cs="Times New Roman"/>
        </w:rPr>
        <w:t>Pjesa kaluese është pjesa më e rëndësishme e rrugës, sepse mbi të lëvizin automjetet. Shtresat</w:t>
      </w:r>
      <w:r w:rsidR="004C0EA6" w:rsidRPr="002B2A92">
        <w:rPr>
          <w:rFonts w:ascii="Times New Roman" w:hAnsi="Times New Roman" w:cs="Times New Roman"/>
        </w:rPr>
        <w:t xml:space="preserve"> </w:t>
      </w:r>
      <w:r w:rsidRPr="002B2A92">
        <w:rPr>
          <w:rFonts w:ascii="Times New Roman" w:hAnsi="Times New Roman" w:cs="Times New Roman"/>
          <w:color w:val="auto"/>
        </w:rPr>
        <w:t xml:space="preserve">rrugore ndërtohen në të gjithë gjerësinë e pjesës kaluese dhe kufizohen anash me bankina në rrugët jashtë </w:t>
      </w:r>
      <w:r w:rsidR="003716E1" w:rsidRPr="002B2A92">
        <w:rPr>
          <w:rFonts w:ascii="Times New Roman" w:hAnsi="Times New Roman" w:cs="Times New Roman"/>
          <w:color w:val="auto"/>
        </w:rPr>
        <w:t>q</w:t>
      </w:r>
      <w:r w:rsidR="003258AE" w:rsidRPr="002B2A92">
        <w:rPr>
          <w:rFonts w:ascii="Times New Roman" w:hAnsi="Times New Roman" w:cs="Times New Roman"/>
          <w:color w:val="auto"/>
        </w:rPr>
        <w:t>ë</w:t>
      </w:r>
      <w:r w:rsidR="00E76464" w:rsidRPr="002B2A92">
        <w:rPr>
          <w:rFonts w:ascii="Times New Roman" w:hAnsi="Times New Roman" w:cs="Times New Roman"/>
          <w:color w:val="auto"/>
        </w:rPr>
        <w:t xml:space="preserve">ndrave të </w:t>
      </w:r>
      <w:proofErr w:type="gramStart"/>
      <w:r w:rsidRPr="002B2A92">
        <w:rPr>
          <w:rFonts w:ascii="Times New Roman" w:hAnsi="Times New Roman" w:cs="Times New Roman"/>
          <w:color w:val="auto"/>
        </w:rPr>
        <w:t>banuara(</w:t>
      </w:r>
      <w:proofErr w:type="gramEnd"/>
      <w:r w:rsidRPr="002B2A92">
        <w:rPr>
          <w:rFonts w:ascii="Times New Roman" w:hAnsi="Times New Roman" w:cs="Times New Roman"/>
          <w:color w:val="auto"/>
        </w:rPr>
        <w:t>autostradat, superstradat</w:t>
      </w:r>
      <w:r w:rsidRPr="002B2A92">
        <w:rPr>
          <w:rFonts w:ascii="Times New Roman" w:hAnsi="Times New Roman" w:cs="Times New Roman"/>
          <w:i/>
          <w:iCs/>
          <w:color w:val="auto"/>
        </w:rPr>
        <w:t xml:space="preserve">, </w:t>
      </w:r>
      <w:r w:rsidRPr="002B2A92">
        <w:rPr>
          <w:rFonts w:ascii="Times New Roman" w:hAnsi="Times New Roman" w:cs="Times New Roman"/>
          <w:color w:val="auto"/>
        </w:rPr>
        <w:t>rrugë rajonale, rrugët lokale), rrugët e fshatrave ose me trotuarë n</w:t>
      </w:r>
      <w:r w:rsidR="005D7727" w:rsidRPr="002B2A92">
        <w:rPr>
          <w:rFonts w:ascii="Times New Roman" w:hAnsi="Times New Roman" w:cs="Times New Roman"/>
          <w:color w:val="auto"/>
        </w:rPr>
        <w:t>ë</w:t>
      </w:r>
      <w:r w:rsidRPr="002B2A92">
        <w:rPr>
          <w:rFonts w:ascii="Times New Roman" w:hAnsi="Times New Roman" w:cs="Times New Roman"/>
          <w:color w:val="auto"/>
        </w:rPr>
        <w:t xml:space="preserve"> rrugët e qyteteve (rrugët urbane). </w:t>
      </w:r>
    </w:p>
    <w:p w:rsidR="00C26740" w:rsidRPr="002B2A92" w:rsidRDefault="00C26740" w:rsidP="003063DE">
      <w:pPr>
        <w:pStyle w:val="Default"/>
        <w:jc w:val="both"/>
        <w:rPr>
          <w:rFonts w:ascii="Times New Roman" w:hAnsi="Times New Roman" w:cs="Times New Roman"/>
          <w:color w:val="auto"/>
        </w:rPr>
      </w:pPr>
      <w:r w:rsidRPr="002B2A92">
        <w:rPr>
          <w:rFonts w:ascii="Times New Roman" w:hAnsi="Times New Roman" w:cs="Times New Roman"/>
          <w:color w:val="auto"/>
        </w:rPr>
        <w:t xml:space="preserve">Pjerrësia e pjesës kaluese varet nga lloji i shtresave merret 1% në shtresat me cilësi të lartë dhe 3% në shtresat prej materiali guror. </w:t>
      </w:r>
    </w:p>
    <w:p w:rsidR="00C26740" w:rsidRPr="002B2A92" w:rsidRDefault="00C26740" w:rsidP="003063DE">
      <w:pPr>
        <w:pStyle w:val="Default"/>
        <w:jc w:val="both"/>
        <w:rPr>
          <w:rFonts w:ascii="Times New Roman" w:hAnsi="Times New Roman" w:cs="Times New Roman"/>
          <w:color w:val="auto"/>
        </w:rPr>
      </w:pPr>
      <w:r w:rsidRPr="002B2A92">
        <w:rPr>
          <w:rFonts w:ascii="Times New Roman" w:hAnsi="Times New Roman" w:cs="Times New Roman"/>
          <w:color w:val="auto"/>
        </w:rPr>
        <w:t xml:space="preserve">Shtresat rrugore duhet të plotësojnë këto kërkesa: </w:t>
      </w:r>
    </w:p>
    <w:p w:rsidR="00C26740" w:rsidRPr="002B2A92" w:rsidRDefault="00C26740" w:rsidP="003063DE">
      <w:pPr>
        <w:pStyle w:val="Default"/>
        <w:spacing w:after="27"/>
        <w:jc w:val="both"/>
        <w:rPr>
          <w:rFonts w:ascii="Times New Roman" w:hAnsi="Times New Roman" w:cs="Times New Roman"/>
          <w:color w:val="auto"/>
        </w:rPr>
      </w:pPr>
      <w:r w:rsidRPr="002B2A92">
        <w:rPr>
          <w:rFonts w:ascii="Times New Roman" w:hAnsi="Times New Roman" w:cs="Times New Roman"/>
          <w:color w:val="auto"/>
        </w:rPr>
        <w:t xml:space="preserve">a) </w:t>
      </w:r>
      <w:proofErr w:type="gramStart"/>
      <w:r w:rsidRPr="002B2A92">
        <w:rPr>
          <w:rFonts w:ascii="Times New Roman" w:hAnsi="Times New Roman" w:cs="Times New Roman"/>
          <w:color w:val="auto"/>
        </w:rPr>
        <w:t>të</w:t>
      </w:r>
      <w:proofErr w:type="gramEnd"/>
      <w:r w:rsidRPr="002B2A92">
        <w:rPr>
          <w:rFonts w:ascii="Times New Roman" w:hAnsi="Times New Roman" w:cs="Times New Roman"/>
          <w:color w:val="auto"/>
        </w:rPr>
        <w:t xml:space="preserve"> jenë të qëndrushme ndaj veprimit të ngarkesave të lëvizshme; </w:t>
      </w:r>
    </w:p>
    <w:p w:rsidR="00C26740" w:rsidRPr="002B2A92" w:rsidRDefault="00C26740" w:rsidP="003063DE">
      <w:pPr>
        <w:pStyle w:val="Default"/>
        <w:spacing w:after="27"/>
        <w:jc w:val="both"/>
        <w:rPr>
          <w:rFonts w:ascii="Times New Roman" w:hAnsi="Times New Roman" w:cs="Times New Roman"/>
          <w:color w:val="auto"/>
        </w:rPr>
      </w:pPr>
      <w:r w:rsidRPr="002B2A92">
        <w:rPr>
          <w:rFonts w:ascii="Times New Roman" w:hAnsi="Times New Roman" w:cs="Times New Roman"/>
          <w:color w:val="auto"/>
        </w:rPr>
        <w:t xml:space="preserve">b) </w:t>
      </w:r>
      <w:proofErr w:type="gramStart"/>
      <w:r w:rsidRPr="002B2A92">
        <w:rPr>
          <w:rFonts w:ascii="Times New Roman" w:hAnsi="Times New Roman" w:cs="Times New Roman"/>
          <w:color w:val="auto"/>
        </w:rPr>
        <w:t>të</w:t>
      </w:r>
      <w:proofErr w:type="gramEnd"/>
      <w:r w:rsidRPr="002B2A92">
        <w:rPr>
          <w:rFonts w:ascii="Times New Roman" w:hAnsi="Times New Roman" w:cs="Times New Roman"/>
          <w:color w:val="auto"/>
        </w:rPr>
        <w:t xml:space="preserve"> jenë të rrafshëta për të shmangur tronditjen e udhëtarëve dhe dëmtimin e automjeteve; </w:t>
      </w:r>
    </w:p>
    <w:p w:rsidR="00C26740" w:rsidRPr="002B2A92" w:rsidRDefault="00C26740" w:rsidP="003063DE">
      <w:pPr>
        <w:pStyle w:val="Default"/>
        <w:spacing w:after="27"/>
        <w:jc w:val="both"/>
        <w:rPr>
          <w:rFonts w:ascii="Times New Roman" w:hAnsi="Times New Roman" w:cs="Times New Roman"/>
          <w:color w:val="auto"/>
        </w:rPr>
      </w:pPr>
      <w:r w:rsidRPr="002B2A92">
        <w:rPr>
          <w:rFonts w:ascii="Times New Roman" w:hAnsi="Times New Roman" w:cs="Times New Roman"/>
          <w:color w:val="auto"/>
        </w:rPr>
        <w:t xml:space="preserve">c) </w:t>
      </w:r>
      <w:proofErr w:type="gramStart"/>
      <w:r w:rsidRPr="002B2A92">
        <w:rPr>
          <w:rFonts w:ascii="Times New Roman" w:hAnsi="Times New Roman" w:cs="Times New Roman"/>
          <w:color w:val="auto"/>
        </w:rPr>
        <w:t>të</w:t>
      </w:r>
      <w:proofErr w:type="gramEnd"/>
      <w:r w:rsidRPr="002B2A92">
        <w:rPr>
          <w:rFonts w:ascii="Times New Roman" w:hAnsi="Times New Roman" w:cs="Times New Roman"/>
          <w:color w:val="auto"/>
        </w:rPr>
        <w:t xml:space="preserve"> jenë të ashpra për të siguruar fërkimin e nevojshëm të rrotës dhe sipërfa</w:t>
      </w:r>
      <w:r w:rsidR="003716E1" w:rsidRPr="002B2A92">
        <w:rPr>
          <w:rFonts w:ascii="Times New Roman" w:hAnsi="Times New Roman" w:cs="Times New Roman"/>
          <w:color w:val="auto"/>
        </w:rPr>
        <w:t>q</w:t>
      </w:r>
      <w:r w:rsidR="003258AE" w:rsidRPr="002B2A92">
        <w:rPr>
          <w:rFonts w:ascii="Times New Roman" w:hAnsi="Times New Roman" w:cs="Times New Roman"/>
          <w:color w:val="auto"/>
        </w:rPr>
        <w:t>ë</w:t>
      </w:r>
      <w:r w:rsidRPr="002B2A92">
        <w:rPr>
          <w:rFonts w:ascii="Times New Roman" w:hAnsi="Times New Roman" w:cs="Times New Roman"/>
          <w:color w:val="auto"/>
        </w:rPr>
        <w:t xml:space="preserve">n e rrugës gjatë lëvizjes dhe frenimit të automjeteve; </w:t>
      </w:r>
    </w:p>
    <w:p w:rsidR="00C26740" w:rsidRPr="002B2A92" w:rsidRDefault="00C26740" w:rsidP="003063DE">
      <w:pPr>
        <w:pStyle w:val="Default"/>
        <w:jc w:val="both"/>
        <w:rPr>
          <w:rFonts w:ascii="Times New Roman" w:hAnsi="Times New Roman" w:cs="Times New Roman"/>
          <w:color w:val="auto"/>
        </w:rPr>
      </w:pPr>
      <w:r w:rsidRPr="002B2A92">
        <w:rPr>
          <w:rFonts w:ascii="Times New Roman" w:hAnsi="Times New Roman" w:cs="Times New Roman"/>
          <w:color w:val="auto"/>
        </w:rPr>
        <w:t xml:space="preserve">d) </w:t>
      </w:r>
      <w:proofErr w:type="gramStart"/>
      <w:r w:rsidRPr="002B2A92">
        <w:rPr>
          <w:rFonts w:ascii="Times New Roman" w:hAnsi="Times New Roman" w:cs="Times New Roman"/>
          <w:color w:val="auto"/>
        </w:rPr>
        <w:t>të</w:t>
      </w:r>
      <w:proofErr w:type="gramEnd"/>
      <w:r w:rsidRPr="002B2A92">
        <w:rPr>
          <w:rFonts w:ascii="Times New Roman" w:hAnsi="Times New Roman" w:cs="Times New Roman"/>
          <w:color w:val="auto"/>
        </w:rPr>
        <w:t xml:space="preserve"> jenë të pastra (pa pluhur) </w:t>
      </w:r>
      <w:r w:rsidR="00C612F7" w:rsidRPr="002B2A92">
        <w:rPr>
          <w:rFonts w:ascii="Times New Roman" w:hAnsi="Times New Roman" w:cs="Times New Roman"/>
          <w:color w:val="auto"/>
        </w:rPr>
        <w:t xml:space="preserve">për një qarkullim sa më komod. </w:t>
      </w:r>
    </w:p>
    <w:p w:rsidR="00C26740" w:rsidRPr="002B2A92" w:rsidRDefault="00C26740" w:rsidP="003063DE">
      <w:pPr>
        <w:pStyle w:val="Default"/>
        <w:jc w:val="both"/>
        <w:rPr>
          <w:rFonts w:ascii="Times New Roman" w:hAnsi="Times New Roman" w:cs="Times New Roman"/>
          <w:color w:val="auto"/>
        </w:rPr>
      </w:pPr>
      <w:r w:rsidRPr="002B2A92">
        <w:rPr>
          <w:rFonts w:ascii="Times New Roman" w:hAnsi="Times New Roman" w:cs="Times New Roman"/>
          <w:i/>
          <w:iCs/>
          <w:color w:val="auto"/>
        </w:rPr>
        <w:t xml:space="preserve">Lloji i mbulesës së rrugës varet nga: </w:t>
      </w:r>
    </w:p>
    <w:p w:rsidR="00C26740" w:rsidRPr="002B2A92" w:rsidRDefault="00C26740" w:rsidP="003063DE">
      <w:pPr>
        <w:pStyle w:val="Default"/>
        <w:spacing w:after="28"/>
        <w:jc w:val="both"/>
        <w:rPr>
          <w:rFonts w:ascii="Times New Roman" w:hAnsi="Times New Roman" w:cs="Times New Roman"/>
          <w:color w:val="auto"/>
        </w:rPr>
      </w:pPr>
      <w:r w:rsidRPr="002B2A92">
        <w:rPr>
          <w:rFonts w:ascii="Times New Roman" w:hAnsi="Times New Roman" w:cs="Times New Roman"/>
          <w:color w:val="auto"/>
        </w:rPr>
        <w:t xml:space="preserve">a) </w:t>
      </w:r>
      <w:proofErr w:type="gramStart"/>
      <w:r w:rsidRPr="002B2A92">
        <w:rPr>
          <w:rFonts w:ascii="Times New Roman" w:hAnsi="Times New Roman" w:cs="Times New Roman"/>
          <w:color w:val="auto"/>
        </w:rPr>
        <w:t>rëndësia</w:t>
      </w:r>
      <w:proofErr w:type="gramEnd"/>
      <w:r w:rsidRPr="002B2A92">
        <w:rPr>
          <w:rFonts w:ascii="Times New Roman" w:hAnsi="Times New Roman" w:cs="Times New Roman"/>
          <w:color w:val="auto"/>
        </w:rPr>
        <w:t xml:space="preserve"> e rrugës; </w:t>
      </w:r>
    </w:p>
    <w:p w:rsidR="00C26740" w:rsidRPr="002B2A92" w:rsidRDefault="00C26740" w:rsidP="003063DE">
      <w:pPr>
        <w:pStyle w:val="Default"/>
        <w:spacing w:after="28"/>
        <w:jc w:val="both"/>
        <w:rPr>
          <w:rFonts w:ascii="Times New Roman" w:hAnsi="Times New Roman" w:cs="Times New Roman"/>
          <w:color w:val="auto"/>
        </w:rPr>
      </w:pPr>
      <w:r w:rsidRPr="002B2A92">
        <w:rPr>
          <w:rFonts w:ascii="Times New Roman" w:hAnsi="Times New Roman" w:cs="Times New Roman"/>
          <w:color w:val="auto"/>
        </w:rPr>
        <w:t xml:space="preserve">b) </w:t>
      </w:r>
      <w:proofErr w:type="gramStart"/>
      <w:r w:rsidRPr="002B2A92">
        <w:rPr>
          <w:rFonts w:ascii="Times New Roman" w:hAnsi="Times New Roman" w:cs="Times New Roman"/>
          <w:color w:val="auto"/>
        </w:rPr>
        <w:t>nga</w:t>
      </w:r>
      <w:proofErr w:type="gramEnd"/>
      <w:r w:rsidRPr="002B2A92">
        <w:rPr>
          <w:rFonts w:ascii="Times New Roman" w:hAnsi="Times New Roman" w:cs="Times New Roman"/>
          <w:color w:val="auto"/>
        </w:rPr>
        <w:t xml:space="preserve"> dendësia e qarkullimit të automjeteve; </w:t>
      </w:r>
    </w:p>
    <w:p w:rsidR="00C26740" w:rsidRPr="002B2A92" w:rsidRDefault="00C612F7" w:rsidP="003063DE">
      <w:pPr>
        <w:pStyle w:val="Default"/>
        <w:jc w:val="both"/>
        <w:rPr>
          <w:rFonts w:ascii="Times New Roman" w:hAnsi="Times New Roman" w:cs="Times New Roman"/>
          <w:color w:val="auto"/>
        </w:rPr>
      </w:pPr>
      <w:r w:rsidRPr="002B2A92">
        <w:rPr>
          <w:rFonts w:ascii="Times New Roman" w:hAnsi="Times New Roman" w:cs="Times New Roman"/>
          <w:color w:val="auto"/>
        </w:rPr>
        <w:t xml:space="preserve">c) </w:t>
      </w:r>
      <w:proofErr w:type="gramStart"/>
      <w:r w:rsidRPr="002B2A92">
        <w:rPr>
          <w:rFonts w:ascii="Times New Roman" w:hAnsi="Times New Roman" w:cs="Times New Roman"/>
          <w:color w:val="auto"/>
        </w:rPr>
        <w:t>nga</w:t>
      </w:r>
      <w:proofErr w:type="gramEnd"/>
      <w:r w:rsidRPr="002B2A92">
        <w:rPr>
          <w:rFonts w:ascii="Times New Roman" w:hAnsi="Times New Roman" w:cs="Times New Roman"/>
          <w:color w:val="auto"/>
        </w:rPr>
        <w:t xml:space="preserve"> kategorizimi i rrugës. </w:t>
      </w:r>
    </w:p>
    <w:p w:rsidR="00C26740" w:rsidRPr="002B2A92" w:rsidRDefault="00C26740" w:rsidP="003063DE">
      <w:pPr>
        <w:pStyle w:val="Default"/>
        <w:jc w:val="both"/>
        <w:rPr>
          <w:rFonts w:ascii="Times New Roman" w:hAnsi="Times New Roman" w:cs="Times New Roman"/>
          <w:color w:val="auto"/>
        </w:rPr>
      </w:pPr>
      <w:r w:rsidRPr="002B2A92">
        <w:rPr>
          <w:rFonts w:ascii="Times New Roman" w:hAnsi="Times New Roman" w:cs="Times New Roman"/>
          <w:color w:val="auto"/>
        </w:rPr>
        <w:t xml:space="preserve">Përsa i përket konstruksionit të shtresave, pjesët kryesore të tyre janë: </w:t>
      </w:r>
    </w:p>
    <w:p w:rsidR="00C26740" w:rsidRPr="002B2A92" w:rsidRDefault="00C26740" w:rsidP="003063DE">
      <w:pPr>
        <w:pStyle w:val="Default"/>
        <w:spacing w:after="27"/>
        <w:jc w:val="both"/>
        <w:rPr>
          <w:rFonts w:ascii="Times New Roman" w:hAnsi="Times New Roman" w:cs="Times New Roman"/>
          <w:color w:val="auto"/>
        </w:rPr>
      </w:pPr>
      <w:r w:rsidRPr="002B2A92">
        <w:rPr>
          <w:rFonts w:ascii="Times New Roman" w:hAnsi="Times New Roman" w:cs="Times New Roman"/>
          <w:color w:val="auto"/>
        </w:rPr>
        <w:t xml:space="preserve">a) </w:t>
      </w:r>
      <w:proofErr w:type="gramStart"/>
      <w:r w:rsidRPr="002B2A92">
        <w:rPr>
          <w:rFonts w:ascii="Times New Roman" w:hAnsi="Times New Roman" w:cs="Times New Roman"/>
          <w:color w:val="auto"/>
        </w:rPr>
        <w:t>bazamenti</w:t>
      </w:r>
      <w:proofErr w:type="gramEnd"/>
      <w:r w:rsidRPr="002B2A92">
        <w:rPr>
          <w:rFonts w:ascii="Times New Roman" w:hAnsi="Times New Roman" w:cs="Times New Roman"/>
          <w:color w:val="auto"/>
        </w:rPr>
        <w:t xml:space="preserve"> ose traseja e profiluar e thatë (e gatshme për të vendosur në të shtresat rrugore); </w:t>
      </w:r>
    </w:p>
    <w:p w:rsidR="00C26740" w:rsidRPr="002B2A92" w:rsidRDefault="00C26740" w:rsidP="003063DE">
      <w:pPr>
        <w:pStyle w:val="Default"/>
        <w:spacing w:after="27"/>
        <w:jc w:val="both"/>
        <w:rPr>
          <w:rFonts w:ascii="Times New Roman" w:hAnsi="Times New Roman" w:cs="Times New Roman"/>
          <w:color w:val="auto"/>
        </w:rPr>
      </w:pPr>
      <w:r w:rsidRPr="002B2A92">
        <w:rPr>
          <w:rFonts w:ascii="Times New Roman" w:hAnsi="Times New Roman" w:cs="Times New Roman"/>
          <w:color w:val="auto"/>
        </w:rPr>
        <w:t xml:space="preserve">b) </w:t>
      </w:r>
      <w:proofErr w:type="gramStart"/>
      <w:r w:rsidRPr="002B2A92">
        <w:rPr>
          <w:rFonts w:ascii="Times New Roman" w:hAnsi="Times New Roman" w:cs="Times New Roman"/>
          <w:color w:val="auto"/>
        </w:rPr>
        <w:t>nënshtresa</w:t>
      </w:r>
      <w:proofErr w:type="gramEnd"/>
      <w:r w:rsidRPr="002B2A92">
        <w:rPr>
          <w:rFonts w:ascii="Times New Roman" w:hAnsi="Times New Roman" w:cs="Times New Roman"/>
          <w:color w:val="auto"/>
        </w:rPr>
        <w:t xml:space="preserve">, shërben për te shmangur lagien dhe ndotjen e themelit. </w:t>
      </w:r>
    </w:p>
    <w:p w:rsidR="00C26740" w:rsidRPr="002B2A92" w:rsidRDefault="00C26740" w:rsidP="003063DE">
      <w:pPr>
        <w:pStyle w:val="Default"/>
        <w:spacing w:after="27"/>
        <w:jc w:val="both"/>
        <w:rPr>
          <w:rFonts w:ascii="Times New Roman" w:hAnsi="Times New Roman" w:cs="Times New Roman"/>
          <w:color w:val="auto"/>
        </w:rPr>
      </w:pPr>
      <w:r w:rsidRPr="002B2A92">
        <w:rPr>
          <w:rFonts w:ascii="Times New Roman" w:hAnsi="Times New Roman" w:cs="Times New Roman"/>
          <w:color w:val="auto"/>
        </w:rPr>
        <w:t xml:space="preserve">c) </w:t>
      </w:r>
      <w:proofErr w:type="gramStart"/>
      <w:r w:rsidRPr="002B2A92">
        <w:rPr>
          <w:rFonts w:ascii="Times New Roman" w:hAnsi="Times New Roman" w:cs="Times New Roman"/>
          <w:color w:val="auto"/>
        </w:rPr>
        <w:t>themeli</w:t>
      </w:r>
      <w:proofErr w:type="gramEnd"/>
      <w:r w:rsidRPr="002B2A92">
        <w:rPr>
          <w:rFonts w:ascii="Times New Roman" w:hAnsi="Times New Roman" w:cs="Times New Roman"/>
          <w:color w:val="auto"/>
        </w:rPr>
        <w:t xml:space="preserve">, i cili i transmeton bazamentit ngarkesat që i vijnë nga mbulesa; </w:t>
      </w:r>
    </w:p>
    <w:p w:rsidR="00C26740" w:rsidRPr="002B2A92" w:rsidRDefault="00C26740" w:rsidP="003063DE">
      <w:pPr>
        <w:pStyle w:val="Default"/>
        <w:spacing w:after="27"/>
        <w:jc w:val="both"/>
        <w:rPr>
          <w:rFonts w:ascii="Times New Roman" w:hAnsi="Times New Roman" w:cs="Times New Roman"/>
          <w:color w:val="auto"/>
        </w:rPr>
      </w:pPr>
      <w:r w:rsidRPr="002B2A92">
        <w:rPr>
          <w:rFonts w:ascii="Times New Roman" w:hAnsi="Times New Roman" w:cs="Times New Roman"/>
          <w:color w:val="auto"/>
        </w:rPr>
        <w:t xml:space="preserve">d) </w:t>
      </w:r>
      <w:proofErr w:type="gramStart"/>
      <w:r w:rsidRPr="002B2A92">
        <w:rPr>
          <w:rFonts w:ascii="Times New Roman" w:hAnsi="Times New Roman" w:cs="Times New Roman"/>
          <w:color w:val="auto"/>
        </w:rPr>
        <w:t>shtresa</w:t>
      </w:r>
      <w:proofErr w:type="gramEnd"/>
      <w:r w:rsidRPr="002B2A92">
        <w:rPr>
          <w:rFonts w:ascii="Times New Roman" w:hAnsi="Times New Roman" w:cs="Times New Roman"/>
          <w:color w:val="auto"/>
        </w:rPr>
        <w:t xml:space="preserve"> mbrojtëse; </w:t>
      </w:r>
    </w:p>
    <w:p w:rsidR="00C26740" w:rsidRPr="002B2A92" w:rsidRDefault="00C26740" w:rsidP="003063DE">
      <w:pPr>
        <w:pStyle w:val="Default"/>
        <w:jc w:val="both"/>
        <w:rPr>
          <w:rFonts w:ascii="Times New Roman" w:hAnsi="Times New Roman" w:cs="Times New Roman"/>
          <w:color w:val="auto"/>
        </w:rPr>
      </w:pPr>
      <w:r w:rsidRPr="002B2A92">
        <w:rPr>
          <w:rFonts w:ascii="Times New Roman" w:hAnsi="Times New Roman" w:cs="Times New Roman"/>
          <w:color w:val="auto"/>
        </w:rPr>
        <w:t xml:space="preserve">e) </w:t>
      </w:r>
      <w:proofErr w:type="gramStart"/>
      <w:r w:rsidRPr="002B2A92">
        <w:rPr>
          <w:rFonts w:ascii="Times New Roman" w:hAnsi="Times New Roman" w:cs="Times New Roman"/>
          <w:color w:val="auto"/>
        </w:rPr>
        <w:t>mbulesa</w:t>
      </w:r>
      <w:proofErr w:type="gramEnd"/>
      <w:r w:rsidRPr="002B2A92">
        <w:rPr>
          <w:rFonts w:ascii="Times New Roman" w:hAnsi="Times New Roman" w:cs="Times New Roman"/>
          <w:color w:val="auto"/>
        </w:rPr>
        <w:t>, që eshtë shtresa në kontakt të drejtpërd</w:t>
      </w:r>
      <w:r w:rsidR="00C612F7" w:rsidRPr="002B2A92">
        <w:rPr>
          <w:rFonts w:ascii="Times New Roman" w:hAnsi="Times New Roman" w:cs="Times New Roman"/>
          <w:color w:val="auto"/>
        </w:rPr>
        <w:t xml:space="preserve">rejtë me rrotat e automjeteve. </w:t>
      </w:r>
    </w:p>
    <w:p w:rsidR="00C26740" w:rsidRPr="002B2A92" w:rsidRDefault="00C26740" w:rsidP="003063DE">
      <w:pPr>
        <w:pStyle w:val="Default"/>
        <w:jc w:val="both"/>
        <w:rPr>
          <w:rFonts w:ascii="Times New Roman" w:hAnsi="Times New Roman" w:cs="Times New Roman"/>
          <w:color w:val="auto"/>
        </w:rPr>
      </w:pPr>
      <w:r w:rsidRPr="002B2A92">
        <w:rPr>
          <w:rFonts w:ascii="Times New Roman" w:hAnsi="Times New Roman" w:cs="Times New Roman"/>
          <w:i/>
          <w:iCs/>
          <w:color w:val="auto"/>
        </w:rPr>
        <w:t xml:space="preserve">Lloji i mbulesës së trotuarit varet nga: </w:t>
      </w:r>
    </w:p>
    <w:p w:rsidR="00C26740" w:rsidRPr="002B2A92" w:rsidRDefault="00C26740" w:rsidP="003063DE">
      <w:pPr>
        <w:pStyle w:val="Default"/>
        <w:spacing w:after="27"/>
        <w:jc w:val="both"/>
        <w:rPr>
          <w:rFonts w:ascii="Times New Roman" w:hAnsi="Times New Roman" w:cs="Times New Roman"/>
          <w:color w:val="auto"/>
        </w:rPr>
      </w:pPr>
      <w:r w:rsidRPr="002B2A92">
        <w:rPr>
          <w:rFonts w:ascii="Times New Roman" w:hAnsi="Times New Roman" w:cs="Times New Roman"/>
          <w:color w:val="auto"/>
        </w:rPr>
        <w:t xml:space="preserve">a) </w:t>
      </w:r>
      <w:proofErr w:type="gramStart"/>
      <w:r w:rsidRPr="002B2A92">
        <w:rPr>
          <w:rFonts w:ascii="Times New Roman" w:hAnsi="Times New Roman" w:cs="Times New Roman"/>
          <w:color w:val="auto"/>
        </w:rPr>
        <w:t>rëndësia</w:t>
      </w:r>
      <w:proofErr w:type="gramEnd"/>
      <w:r w:rsidRPr="002B2A92">
        <w:rPr>
          <w:rFonts w:ascii="Times New Roman" w:hAnsi="Times New Roman" w:cs="Times New Roman"/>
          <w:color w:val="auto"/>
        </w:rPr>
        <w:t xml:space="preserve"> e rrugës; </w:t>
      </w:r>
    </w:p>
    <w:p w:rsidR="00C26740" w:rsidRPr="002B2A92" w:rsidRDefault="00C26740" w:rsidP="003063DE">
      <w:pPr>
        <w:pStyle w:val="Default"/>
        <w:spacing w:after="27"/>
        <w:jc w:val="both"/>
        <w:rPr>
          <w:rFonts w:ascii="Times New Roman" w:hAnsi="Times New Roman" w:cs="Times New Roman"/>
          <w:color w:val="auto"/>
        </w:rPr>
      </w:pPr>
      <w:r w:rsidRPr="002B2A92">
        <w:rPr>
          <w:rFonts w:ascii="Times New Roman" w:hAnsi="Times New Roman" w:cs="Times New Roman"/>
          <w:color w:val="auto"/>
        </w:rPr>
        <w:t xml:space="preserve">b) </w:t>
      </w:r>
      <w:proofErr w:type="gramStart"/>
      <w:r w:rsidRPr="002B2A92">
        <w:rPr>
          <w:rFonts w:ascii="Times New Roman" w:hAnsi="Times New Roman" w:cs="Times New Roman"/>
          <w:color w:val="auto"/>
        </w:rPr>
        <w:t>nga</w:t>
      </w:r>
      <w:proofErr w:type="gramEnd"/>
      <w:r w:rsidRPr="002B2A92">
        <w:rPr>
          <w:rFonts w:ascii="Times New Roman" w:hAnsi="Times New Roman" w:cs="Times New Roman"/>
          <w:color w:val="auto"/>
        </w:rPr>
        <w:t xml:space="preserve"> dendësia e qarkullimit; </w:t>
      </w:r>
    </w:p>
    <w:p w:rsidR="00C26740" w:rsidRPr="002B2A92" w:rsidRDefault="00E76464" w:rsidP="003063DE">
      <w:pPr>
        <w:pStyle w:val="Default"/>
        <w:jc w:val="both"/>
        <w:rPr>
          <w:rFonts w:ascii="Times New Roman" w:hAnsi="Times New Roman" w:cs="Times New Roman"/>
          <w:color w:val="auto"/>
        </w:rPr>
      </w:pPr>
      <w:r w:rsidRPr="002B2A92">
        <w:rPr>
          <w:rFonts w:ascii="Times New Roman" w:hAnsi="Times New Roman" w:cs="Times New Roman"/>
          <w:color w:val="auto"/>
        </w:rPr>
        <w:t xml:space="preserve">c) </w:t>
      </w:r>
      <w:proofErr w:type="gramStart"/>
      <w:r w:rsidRPr="002B2A92">
        <w:rPr>
          <w:rFonts w:ascii="Times New Roman" w:hAnsi="Times New Roman" w:cs="Times New Roman"/>
          <w:color w:val="auto"/>
        </w:rPr>
        <w:t>nga</w:t>
      </w:r>
      <w:proofErr w:type="gramEnd"/>
      <w:r w:rsidRPr="002B2A92">
        <w:rPr>
          <w:rFonts w:ascii="Times New Roman" w:hAnsi="Times New Roman" w:cs="Times New Roman"/>
          <w:color w:val="auto"/>
        </w:rPr>
        <w:t xml:space="preserve"> kategorizimi i rrugës. </w:t>
      </w:r>
    </w:p>
    <w:p w:rsidR="00662A59" w:rsidRPr="002B2A92" w:rsidRDefault="00C26740" w:rsidP="003063DE">
      <w:pPr>
        <w:spacing w:line="276" w:lineRule="auto"/>
        <w:jc w:val="both"/>
      </w:pPr>
      <w:r w:rsidRPr="002B2A92">
        <w:t xml:space="preserve">Shtresa e sipërme e trotuarëve mund të bëhet me materiale të ndryshme dhe në mënyra të ndryshme. Fortësia e materialit të përdorur për ndërtimin e shtresave karakterizohet nga moduli </w:t>
      </w:r>
      <w:r w:rsidRPr="002B2A92">
        <w:lastRenderedPageBreak/>
        <w:t>i elasticitetit “E” daN/ cm² që përcaktohet në laborator.</w:t>
      </w:r>
    </w:p>
    <w:p w:rsidR="00FF25EA" w:rsidRPr="002B2A92" w:rsidRDefault="00FF25EA" w:rsidP="003063DE">
      <w:pPr>
        <w:spacing w:line="276" w:lineRule="auto"/>
        <w:jc w:val="both"/>
      </w:pPr>
    </w:p>
    <w:p w:rsidR="00662A59" w:rsidRPr="002B2A92" w:rsidRDefault="00662A59" w:rsidP="003063DE">
      <w:pPr>
        <w:spacing w:line="276" w:lineRule="auto"/>
        <w:jc w:val="both"/>
        <w:rPr>
          <w:b/>
          <w:bCs/>
        </w:rPr>
      </w:pPr>
      <w:r w:rsidRPr="002B2A92">
        <w:rPr>
          <w:b/>
        </w:rPr>
        <w:t>4.5</w:t>
      </w:r>
      <w:r w:rsidR="00FF25EA" w:rsidRPr="002B2A92">
        <w:rPr>
          <w:b/>
          <w:bCs/>
        </w:rPr>
        <w:t xml:space="preserve"> Vendosja e trasesë</w:t>
      </w:r>
    </w:p>
    <w:p w:rsidR="00FF25EA" w:rsidRPr="002B2A92" w:rsidRDefault="00FF25EA" w:rsidP="003063DE">
      <w:pPr>
        <w:spacing w:line="276" w:lineRule="auto"/>
        <w:jc w:val="both"/>
      </w:pPr>
    </w:p>
    <w:p w:rsidR="00FF25EA" w:rsidRPr="002B2A92" w:rsidRDefault="00FF25EA" w:rsidP="003063DE">
      <w:pPr>
        <w:spacing w:line="276" w:lineRule="auto"/>
        <w:jc w:val="both"/>
        <w:rPr>
          <w:noProof/>
          <w:lang w:val="en-US"/>
        </w:rPr>
      </w:pPr>
      <w:r w:rsidRPr="002B2A92">
        <w:t>Para punimit të gërmimit klasik duhet kushtuar vëmendje të veçantë ngjeshmërisë së zonës kalimtare midis pjesës së ngritur dhe asaj me nivel të shtuar sepse në përdorim e sipër mund të paraqiten çarje që zgjasin apo plasaritje të rrezikshme.</w:t>
      </w:r>
    </w:p>
    <w:p w:rsidR="00FF25EA" w:rsidRPr="002B2A92" w:rsidRDefault="00FF25EA" w:rsidP="003063DE">
      <w:pPr>
        <w:spacing w:line="276" w:lineRule="auto"/>
        <w:jc w:val="both"/>
        <w:rPr>
          <w:noProof/>
          <w:lang w:val="en-US"/>
        </w:rPr>
      </w:pPr>
    </w:p>
    <w:p w:rsidR="00FF25EA" w:rsidRPr="002B2A92" w:rsidRDefault="00FF25EA" w:rsidP="003063DE">
      <w:pPr>
        <w:spacing w:line="276" w:lineRule="auto"/>
        <w:jc w:val="both"/>
      </w:pPr>
      <w:r w:rsidRPr="002B2A92">
        <w:rPr>
          <w:noProof/>
          <w:lang w:val="en-US"/>
        </w:rPr>
        <w:drawing>
          <wp:inline distT="0" distB="0" distL="0" distR="0" wp14:anchorId="7E43F250" wp14:editId="2D367AAD">
            <wp:extent cx="5354198" cy="2130324"/>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2110" t="31452" r="15407" b="17256"/>
                    <a:stretch/>
                  </pic:blipFill>
                  <pic:spPr bwMode="auto">
                    <a:xfrm>
                      <a:off x="0" y="0"/>
                      <a:ext cx="5367414" cy="2135582"/>
                    </a:xfrm>
                    <a:prstGeom prst="rect">
                      <a:avLst/>
                    </a:prstGeom>
                    <a:ln>
                      <a:noFill/>
                    </a:ln>
                    <a:extLst>
                      <a:ext uri="{53640926-AAD7-44D8-BBD7-CCE9431645EC}">
                        <a14:shadowObscured xmlns:a14="http://schemas.microsoft.com/office/drawing/2010/main"/>
                      </a:ext>
                    </a:extLst>
                  </pic:spPr>
                </pic:pic>
              </a:graphicData>
            </a:graphic>
          </wp:inline>
        </w:drawing>
      </w:r>
    </w:p>
    <w:p w:rsidR="009C29A9" w:rsidRPr="002B2A92" w:rsidRDefault="009C29A9" w:rsidP="00786D29">
      <w:pPr>
        <w:widowControl/>
        <w:rPr>
          <w:b/>
        </w:rPr>
      </w:pPr>
    </w:p>
    <w:p w:rsidR="00C612F7" w:rsidRPr="002B2A92" w:rsidRDefault="00C612F7" w:rsidP="00C612F7">
      <w:pPr>
        <w:widowControl/>
        <w:jc w:val="both"/>
        <w:rPr>
          <w:rFonts w:eastAsiaTheme="minorHAnsi"/>
          <w:b/>
          <w:lang w:val="en-US"/>
        </w:rPr>
      </w:pPr>
    </w:p>
    <w:p w:rsidR="00C612F7" w:rsidRPr="002B2A92" w:rsidRDefault="00C612F7" w:rsidP="00C612F7">
      <w:pPr>
        <w:widowControl/>
        <w:jc w:val="both"/>
        <w:rPr>
          <w:rFonts w:eastAsiaTheme="minorHAnsi"/>
          <w:lang w:val="en-US"/>
        </w:rPr>
      </w:pPr>
      <w:r w:rsidRPr="002B2A92">
        <w:rPr>
          <w:rFonts w:eastAsiaTheme="minorHAnsi"/>
          <w:lang w:val="en-US"/>
        </w:rPr>
        <w:t>Q</w:t>
      </w:r>
      <w:r w:rsidR="005D7727" w:rsidRPr="002B2A92">
        <w:rPr>
          <w:rFonts w:eastAsiaTheme="minorHAnsi"/>
          <w:lang w:val="en-US"/>
        </w:rPr>
        <w:t>ë</w:t>
      </w:r>
      <w:r w:rsidRPr="002B2A92">
        <w:rPr>
          <w:rFonts w:eastAsiaTheme="minorHAnsi"/>
          <w:lang w:val="en-US"/>
        </w:rPr>
        <w:t xml:space="preserve"> t</w:t>
      </w:r>
      <w:r w:rsidR="005D7727" w:rsidRPr="002B2A92">
        <w:rPr>
          <w:rFonts w:eastAsiaTheme="minorHAnsi"/>
          <w:lang w:val="en-US"/>
        </w:rPr>
        <w:t>ë</w:t>
      </w:r>
      <w:r w:rsidRPr="002B2A92">
        <w:rPr>
          <w:rFonts w:eastAsiaTheme="minorHAnsi"/>
          <w:lang w:val="en-US"/>
        </w:rPr>
        <w:t xml:space="preserve"> p</w:t>
      </w:r>
      <w:r w:rsidR="005D7727" w:rsidRPr="002B2A92">
        <w:rPr>
          <w:rFonts w:eastAsiaTheme="minorHAnsi"/>
          <w:lang w:val="en-US"/>
        </w:rPr>
        <w:t>ë</w:t>
      </w:r>
      <w:r w:rsidRPr="002B2A92">
        <w:rPr>
          <w:rFonts w:eastAsiaTheme="minorHAnsi"/>
          <w:lang w:val="en-US"/>
        </w:rPr>
        <w:t>rcaktojme planifikimin optimal t</w:t>
      </w:r>
      <w:r w:rsidR="005D7727" w:rsidRPr="002B2A92">
        <w:rPr>
          <w:rFonts w:eastAsiaTheme="minorHAnsi"/>
          <w:lang w:val="en-US"/>
        </w:rPr>
        <w:t>ë</w:t>
      </w:r>
      <w:r w:rsidRPr="002B2A92">
        <w:rPr>
          <w:rFonts w:eastAsiaTheme="minorHAnsi"/>
          <w:lang w:val="en-US"/>
        </w:rPr>
        <w:t xml:space="preserve"> masave t</w:t>
      </w:r>
      <w:r w:rsidR="005D7727" w:rsidRPr="002B2A92">
        <w:rPr>
          <w:rFonts w:eastAsiaTheme="minorHAnsi"/>
          <w:lang w:val="en-US"/>
        </w:rPr>
        <w:t>ë</w:t>
      </w:r>
      <w:r w:rsidRPr="002B2A92">
        <w:rPr>
          <w:rFonts w:eastAsiaTheme="minorHAnsi"/>
          <w:lang w:val="en-US"/>
        </w:rPr>
        <w:t xml:space="preserve"> tok</w:t>
      </w:r>
      <w:r w:rsidR="005D7727" w:rsidRPr="002B2A92">
        <w:rPr>
          <w:rFonts w:eastAsiaTheme="minorHAnsi"/>
          <w:lang w:val="en-US"/>
        </w:rPr>
        <w:t>ë</w:t>
      </w:r>
      <w:r w:rsidRPr="002B2A92">
        <w:rPr>
          <w:rFonts w:eastAsiaTheme="minorHAnsi"/>
          <w:lang w:val="en-US"/>
        </w:rPr>
        <w:t>s kryesisht p</w:t>
      </w:r>
      <w:r w:rsidR="005D7727" w:rsidRPr="002B2A92">
        <w:rPr>
          <w:rFonts w:eastAsiaTheme="minorHAnsi"/>
          <w:lang w:val="en-US"/>
        </w:rPr>
        <w:t>ë</w:t>
      </w:r>
      <w:r w:rsidRPr="002B2A92">
        <w:rPr>
          <w:rFonts w:eastAsiaTheme="minorHAnsi"/>
          <w:lang w:val="en-US"/>
        </w:rPr>
        <w:t>rdoret metoda grafike e Bruknerit, i cili p</w:t>
      </w:r>
      <w:r w:rsidR="005D7727" w:rsidRPr="002B2A92">
        <w:rPr>
          <w:rFonts w:eastAsiaTheme="minorHAnsi"/>
          <w:lang w:val="en-US"/>
        </w:rPr>
        <w:t>ë</w:t>
      </w:r>
      <w:r w:rsidRPr="002B2A92">
        <w:rPr>
          <w:rFonts w:eastAsiaTheme="minorHAnsi"/>
          <w:lang w:val="en-US"/>
        </w:rPr>
        <w:t>rdor lakore-poligon koordinatat e t</w:t>
      </w:r>
      <w:r w:rsidR="005D7727" w:rsidRPr="002B2A92">
        <w:rPr>
          <w:rFonts w:eastAsiaTheme="minorHAnsi"/>
          <w:lang w:val="en-US"/>
        </w:rPr>
        <w:t>ë</w:t>
      </w:r>
      <w:r w:rsidRPr="002B2A92">
        <w:rPr>
          <w:rFonts w:eastAsiaTheme="minorHAnsi"/>
          <w:lang w:val="en-US"/>
        </w:rPr>
        <w:t xml:space="preserve"> cilit e paraqesin v</w:t>
      </w:r>
      <w:r w:rsidR="005D7727" w:rsidRPr="002B2A92">
        <w:rPr>
          <w:rFonts w:eastAsiaTheme="minorHAnsi"/>
          <w:lang w:val="en-US"/>
        </w:rPr>
        <w:t>ë</w:t>
      </w:r>
      <w:r w:rsidRPr="002B2A92">
        <w:rPr>
          <w:rFonts w:eastAsiaTheme="minorHAnsi"/>
          <w:lang w:val="en-US"/>
        </w:rPr>
        <w:t>llimin</w:t>
      </w:r>
    </w:p>
    <w:p w:rsidR="00C612F7" w:rsidRPr="002B2A92" w:rsidRDefault="00C612F7" w:rsidP="00C612F7">
      <w:pPr>
        <w:widowControl/>
        <w:jc w:val="both"/>
        <w:rPr>
          <w:rFonts w:eastAsiaTheme="minorHAnsi"/>
          <w:lang w:val="en-US"/>
        </w:rPr>
      </w:pPr>
      <w:r w:rsidRPr="002B2A92">
        <w:rPr>
          <w:rFonts w:eastAsiaTheme="minorHAnsi"/>
          <w:lang w:val="en-US"/>
        </w:rPr>
        <w:t>(</w:t>
      </w:r>
      <w:proofErr w:type="gramStart"/>
      <w:r w:rsidRPr="002B2A92">
        <w:rPr>
          <w:rFonts w:eastAsiaTheme="minorHAnsi"/>
          <w:lang w:val="en-US"/>
        </w:rPr>
        <w:t>kubatur</w:t>
      </w:r>
      <w:r w:rsidR="005D7727" w:rsidRPr="002B2A92">
        <w:rPr>
          <w:rFonts w:eastAsiaTheme="minorHAnsi"/>
          <w:lang w:val="en-US"/>
        </w:rPr>
        <w:t>ë</w:t>
      </w:r>
      <w:r w:rsidRPr="002B2A92">
        <w:rPr>
          <w:rFonts w:eastAsiaTheme="minorHAnsi"/>
          <w:lang w:val="en-US"/>
        </w:rPr>
        <w:t>n</w:t>
      </w:r>
      <w:proofErr w:type="gramEnd"/>
      <w:r w:rsidRPr="002B2A92">
        <w:rPr>
          <w:rFonts w:eastAsiaTheme="minorHAnsi"/>
          <w:lang w:val="en-US"/>
        </w:rPr>
        <w:t>), q</w:t>
      </w:r>
      <w:r w:rsidR="005D7727" w:rsidRPr="002B2A92">
        <w:rPr>
          <w:rFonts w:eastAsiaTheme="minorHAnsi"/>
          <w:lang w:val="en-US"/>
        </w:rPr>
        <w:t>ë</w:t>
      </w:r>
      <w:r w:rsidRPr="002B2A92">
        <w:rPr>
          <w:rFonts w:eastAsiaTheme="minorHAnsi"/>
          <w:lang w:val="en-US"/>
        </w:rPr>
        <w:t xml:space="preserve"> n</w:t>
      </w:r>
      <w:r w:rsidR="005D7727" w:rsidRPr="002B2A92">
        <w:rPr>
          <w:rFonts w:eastAsiaTheme="minorHAnsi"/>
          <w:lang w:val="en-US"/>
        </w:rPr>
        <w:t>ë</w:t>
      </w:r>
      <w:r w:rsidRPr="002B2A92">
        <w:rPr>
          <w:rFonts w:eastAsiaTheme="minorHAnsi"/>
          <w:lang w:val="en-US"/>
        </w:rPr>
        <w:t xml:space="preserve"> lidhje me çdo profil </w:t>
      </w:r>
      <w:r w:rsidR="005D7727" w:rsidRPr="002B2A92">
        <w:rPr>
          <w:rFonts w:eastAsiaTheme="minorHAnsi"/>
          <w:lang w:val="en-US"/>
        </w:rPr>
        <w:t>ë</w:t>
      </w:r>
      <w:r w:rsidRPr="002B2A92">
        <w:rPr>
          <w:rFonts w:eastAsiaTheme="minorHAnsi"/>
          <w:lang w:val="en-US"/>
        </w:rPr>
        <w:t>sht</w:t>
      </w:r>
      <w:r w:rsidR="005D7727" w:rsidRPr="002B2A92">
        <w:rPr>
          <w:rFonts w:eastAsiaTheme="minorHAnsi"/>
          <w:lang w:val="en-US"/>
        </w:rPr>
        <w:t>ë</w:t>
      </w:r>
      <w:r w:rsidRPr="002B2A92">
        <w:rPr>
          <w:rFonts w:eastAsiaTheme="minorHAnsi"/>
          <w:lang w:val="en-US"/>
        </w:rPr>
        <w:t xml:space="preserve"> i barabart</w:t>
      </w:r>
      <w:r w:rsidR="005D7727" w:rsidRPr="002B2A92">
        <w:rPr>
          <w:rFonts w:eastAsiaTheme="minorHAnsi"/>
          <w:lang w:val="en-US"/>
        </w:rPr>
        <w:t>ë</w:t>
      </w:r>
      <w:r w:rsidRPr="002B2A92">
        <w:rPr>
          <w:rFonts w:eastAsiaTheme="minorHAnsi"/>
          <w:lang w:val="en-US"/>
        </w:rPr>
        <w:t xml:space="preserve"> me shum</w:t>
      </w:r>
      <w:r w:rsidR="005D7727" w:rsidRPr="002B2A92">
        <w:rPr>
          <w:rFonts w:eastAsiaTheme="minorHAnsi"/>
          <w:lang w:val="en-US"/>
        </w:rPr>
        <w:t>ë</w:t>
      </w:r>
      <w:r w:rsidRPr="002B2A92">
        <w:rPr>
          <w:rFonts w:eastAsiaTheme="minorHAnsi"/>
          <w:lang w:val="en-US"/>
        </w:rPr>
        <w:t>n algjebrike t</w:t>
      </w:r>
      <w:r w:rsidR="005D7727" w:rsidRPr="002B2A92">
        <w:rPr>
          <w:rFonts w:eastAsiaTheme="minorHAnsi"/>
          <w:lang w:val="en-US"/>
        </w:rPr>
        <w:t>ë</w:t>
      </w:r>
      <w:r w:rsidRPr="002B2A92">
        <w:rPr>
          <w:rFonts w:eastAsiaTheme="minorHAnsi"/>
          <w:lang w:val="en-US"/>
        </w:rPr>
        <w:t xml:space="preserve"> v</w:t>
      </w:r>
      <w:r w:rsidR="005D7727" w:rsidRPr="002B2A92">
        <w:rPr>
          <w:rFonts w:eastAsiaTheme="minorHAnsi"/>
          <w:lang w:val="en-US"/>
        </w:rPr>
        <w:t>ë</w:t>
      </w:r>
      <w:r w:rsidRPr="002B2A92">
        <w:rPr>
          <w:rFonts w:eastAsiaTheme="minorHAnsi"/>
          <w:lang w:val="en-US"/>
        </w:rPr>
        <w:t>llimit t</w:t>
      </w:r>
      <w:r w:rsidR="005D7727" w:rsidRPr="002B2A92">
        <w:rPr>
          <w:rFonts w:eastAsiaTheme="minorHAnsi"/>
          <w:lang w:val="en-US"/>
        </w:rPr>
        <w:t>ë</w:t>
      </w:r>
      <w:r w:rsidRPr="002B2A92">
        <w:rPr>
          <w:rFonts w:eastAsiaTheme="minorHAnsi"/>
          <w:lang w:val="en-US"/>
        </w:rPr>
        <w:t xml:space="preserve"> materialit t</w:t>
      </w:r>
      <w:r w:rsidR="005D7727" w:rsidRPr="002B2A92">
        <w:rPr>
          <w:rFonts w:eastAsiaTheme="minorHAnsi"/>
          <w:lang w:val="en-US"/>
        </w:rPr>
        <w:t>ë</w:t>
      </w:r>
      <w:r w:rsidRPr="002B2A92">
        <w:rPr>
          <w:rFonts w:eastAsiaTheme="minorHAnsi"/>
          <w:lang w:val="en-US"/>
        </w:rPr>
        <w:t xml:space="preserve"> g</w:t>
      </w:r>
      <w:r w:rsidR="005D7727" w:rsidRPr="002B2A92">
        <w:rPr>
          <w:rFonts w:eastAsiaTheme="minorHAnsi"/>
          <w:lang w:val="en-US"/>
        </w:rPr>
        <w:t>ë</w:t>
      </w:r>
      <w:r w:rsidRPr="002B2A92">
        <w:rPr>
          <w:rFonts w:eastAsiaTheme="minorHAnsi"/>
          <w:lang w:val="en-US"/>
        </w:rPr>
        <w:t>rmuar n</w:t>
      </w:r>
      <w:r w:rsidR="005D7727" w:rsidRPr="002B2A92">
        <w:rPr>
          <w:rFonts w:eastAsiaTheme="minorHAnsi"/>
          <w:lang w:val="en-US"/>
        </w:rPr>
        <w:t>ë</w:t>
      </w:r>
      <w:r w:rsidRPr="002B2A92">
        <w:rPr>
          <w:rFonts w:eastAsiaTheme="minorHAnsi"/>
          <w:lang w:val="en-US"/>
        </w:rPr>
        <w:t xml:space="preserve"> g</w:t>
      </w:r>
      <w:r w:rsidR="005D7727" w:rsidRPr="002B2A92">
        <w:rPr>
          <w:rFonts w:eastAsiaTheme="minorHAnsi"/>
          <w:lang w:val="en-US"/>
        </w:rPr>
        <w:t>ë</w:t>
      </w:r>
      <w:r w:rsidRPr="002B2A92">
        <w:rPr>
          <w:rFonts w:eastAsiaTheme="minorHAnsi"/>
          <w:lang w:val="en-US"/>
        </w:rPr>
        <w:t>rmimin, dhe t</w:t>
      </w:r>
      <w:r w:rsidR="005D7727" w:rsidRPr="002B2A92">
        <w:rPr>
          <w:rFonts w:eastAsiaTheme="minorHAnsi"/>
          <w:lang w:val="en-US"/>
        </w:rPr>
        <w:t>ë</w:t>
      </w:r>
      <w:r w:rsidRPr="002B2A92">
        <w:rPr>
          <w:rFonts w:eastAsiaTheme="minorHAnsi"/>
          <w:lang w:val="en-US"/>
        </w:rPr>
        <w:t xml:space="preserve"> shtuar n</w:t>
      </w:r>
      <w:r w:rsidR="005D7727" w:rsidRPr="002B2A92">
        <w:rPr>
          <w:rFonts w:eastAsiaTheme="minorHAnsi"/>
          <w:lang w:val="en-US"/>
        </w:rPr>
        <w:t>ë</w:t>
      </w:r>
      <w:r w:rsidRPr="002B2A92">
        <w:rPr>
          <w:rFonts w:eastAsiaTheme="minorHAnsi"/>
          <w:lang w:val="en-US"/>
        </w:rPr>
        <w:t xml:space="preserve"> mbushje, nga fillimi deri n</w:t>
      </w:r>
      <w:r w:rsidR="005D7727" w:rsidRPr="002B2A92">
        <w:rPr>
          <w:rFonts w:eastAsiaTheme="minorHAnsi"/>
          <w:lang w:val="en-US"/>
        </w:rPr>
        <w:t>ë</w:t>
      </w:r>
      <w:r w:rsidRPr="002B2A92">
        <w:rPr>
          <w:rFonts w:eastAsiaTheme="minorHAnsi"/>
          <w:lang w:val="en-US"/>
        </w:rPr>
        <w:t xml:space="preserve"> profilin q</w:t>
      </w:r>
      <w:r w:rsidR="005D7727" w:rsidRPr="002B2A92">
        <w:rPr>
          <w:rFonts w:eastAsiaTheme="minorHAnsi"/>
          <w:lang w:val="en-US"/>
        </w:rPr>
        <w:t>ë</w:t>
      </w:r>
      <w:r w:rsidRPr="002B2A92">
        <w:rPr>
          <w:rFonts w:eastAsiaTheme="minorHAnsi"/>
          <w:lang w:val="en-US"/>
        </w:rPr>
        <w:t xml:space="preserve"> shqyrtojm</w:t>
      </w:r>
      <w:r w:rsidR="005D7727" w:rsidRPr="002B2A92">
        <w:rPr>
          <w:rFonts w:eastAsiaTheme="minorHAnsi"/>
          <w:lang w:val="en-US"/>
        </w:rPr>
        <w:t>ë</w:t>
      </w:r>
      <w:r w:rsidRPr="002B2A92">
        <w:rPr>
          <w:rFonts w:eastAsiaTheme="minorHAnsi"/>
          <w:lang w:val="en-US"/>
        </w:rPr>
        <w:t>.</w:t>
      </w:r>
    </w:p>
    <w:p w:rsidR="00C612F7" w:rsidRPr="002B2A92" w:rsidRDefault="00C612F7" w:rsidP="00C612F7">
      <w:pPr>
        <w:widowControl/>
        <w:jc w:val="both"/>
        <w:rPr>
          <w:rFonts w:eastAsiaTheme="minorHAnsi"/>
          <w:bCs/>
          <w:color w:val="000000"/>
          <w:lang w:val="en-US"/>
        </w:rPr>
      </w:pPr>
      <w:proofErr w:type="gramStart"/>
      <w:r w:rsidRPr="002B2A92">
        <w:rPr>
          <w:rFonts w:eastAsiaTheme="minorHAnsi"/>
          <w:bCs/>
          <w:color w:val="000000"/>
          <w:lang w:val="en-US"/>
        </w:rPr>
        <w:t>hapi</w:t>
      </w:r>
      <w:proofErr w:type="gramEnd"/>
      <w:r w:rsidRPr="002B2A92">
        <w:rPr>
          <w:rFonts w:eastAsiaTheme="minorHAnsi"/>
          <w:bCs/>
          <w:color w:val="000000"/>
          <w:lang w:val="en-US"/>
        </w:rPr>
        <w:t xml:space="preserve"> I:</w:t>
      </w:r>
      <w:r w:rsidRPr="002B2A92">
        <w:rPr>
          <w:rFonts w:eastAsiaTheme="minorHAnsi"/>
          <w:b/>
          <w:bCs/>
          <w:color w:val="000000"/>
          <w:lang w:val="en-US"/>
        </w:rPr>
        <w:t xml:space="preserve"> </w:t>
      </w:r>
      <w:r w:rsidRPr="002B2A92">
        <w:rPr>
          <w:rFonts w:eastAsiaTheme="minorHAnsi"/>
          <w:bCs/>
          <w:color w:val="000000"/>
          <w:lang w:val="en-US"/>
        </w:rPr>
        <w:t>vizatohet profili gjatësor me raport R=1:100 /1000 ose R=1:200/2000 për gjatësinë e tërë të rrugës;</w:t>
      </w:r>
    </w:p>
    <w:p w:rsidR="00C612F7" w:rsidRPr="002B2A92" w:rsidRDefault="00C612F7" w:rsidP="00C612F7">
      <w:pPr>
        <w:widowControl/>
        <w:jc w:val="both"/>
        <w:rPr>
          <w:rFonts w:eastAsiaTheme="minorHAnsi"/>
          <w:bCs/>
          <w:color w:val="000000"/>
          <w:lang w:val="en-US"/>
        </w:rPr>
      </w:pPr>
      <w:proofErr w:type="gramStart"/>
      <w:r w:rsidRPr="002B2A92">
        <w:rPr>
          <w:rFonts w:eastAsiaTheme="minorHAnsi"/>
          <w:bCs/>
          <w:color w:val="000000"/>
          <w:lang w:val="en-US"/>
        </w:rPr>
        <w:t>hapi</w:t>
      </w:r>
      <w:proofErr w:type="gramEnd"/>
      <w:r w:rsidRPr="002B2A92">
        <w:rPr>
          <w:rFonts w:eastAsiaTheme="minorHAnsi"/>
          <w:bCs/>
          <w:color w:val="000000"/>
          <w:lang w:val="en-US"/>
        </w:rPr>
        <w:t xml:space="preserve"> II: bëhet konstruimi i diagramit (profilit) të sipërfaqeve kështu që: së pari vizatohen nivelet, pastaj sipërfaqja njësore. Sipërfaqja e gërmimit vendoset mbi nivelet, ndërsa sipërfaqja e mbushjes nën nivelet. Te gërmimi dhe mbushja nga sipërfaqja e madhe hiqet</w:t>
      </w:r>
    </w:p>
    <w:p w:rsidR="00C612F7" w:rsidRPr="002B2A92" w:rsidRDefault="00C612F7" w:rsidP="00C612F7">
      <w:pPr>
        <w:widowControl/>
        <w:jc w:val="both"/>
        <w:rPr>
          <w:rFonts w:eastAsiaTheme="minorHAnsi"/>
          <w:bCs/>
          <w:color w:val="000000"/>
          <w:lang w:val="en-US"/>
        </w:rPr>
      </w:pPr>
      <w:r w:rsidRPr="002B2A92">
        <w:rPr>
          <w:rFonts w:eastAsiaTheme="minorHAnsi"/>
          <w:bCs/>
          <w:color w:val="000000"/>
          <w:lang w:val="en-US"/>
        </w:rPr>
        <w:t>(</w:t>
      </w:r>
      <w:proofErr w:type="gramStart"/>
      <w:r w:rsidRPr="002B2A92">
        <w:rPr>
          <w:rFonts w:eastAsiaTheme="minorHAnsi"/>
          <w:bCs/>
          <w:color w:val="000000"/>
          <w:lang w:val="en-US"/>
        </w:rPr>
        <w:t>zbritet</w:t>
      </w:r>
      <w:proofErr w:type="gramEnd"/>
      <w:r w:rsidRPr="002B2A92">
        <w:rPr>
          <w:rFonts w:eastAsiaTheme="minorHAnsi"/>
          <w:bCs/>
          <w:color w:val="000000"/>
          <w:lang w:val="en-US"/>
        </w:rPr>
        <w:t>) sipërfaqja më e vogël dhe shtohet ndryshimi. Raporti përcaktohet nga madhësitë e sipërfaqeve të aplikuara.</w:t>
      </w:r>
    </w:p>
    <w:p w:rsidR="00C612F7" w:rsidRPr="002B2A92" w:rsidRDefault="00C612F7" w:rsidP="00C612F7">
      <w:pPr>
        <w:widowControl/>
        <w:jc w:val="both"/>
        <w:rPr>
          <w:rFonts w:eastAsia="MinionPro-Bold"/>
          <w:lang w:val="en-US"/>
        </w:rPr>
      </w:pPr>
      <w:proofErr w:type="gramStart"/>
      <w:r w:rsidRPr="002B2A92">
        <w:rPr>
          <w:rFonts w:eastAsiaTheme="minorHAnsi"/>
          <w:bCs/>
          <w:color w:val="000000"/>
          <w:lang w:val="en-US"/>
        </w:rPr>
        <w:t>hapi</w:t>
      </w:r>
      <w:proofErr w:type="gramEnd"/>
      <w:r w:rsidRPr="002B2A92">
        <w:rPr>
          <w:rFonts w:eastAsiaTheme="minorHAnsi"/>
          <w:bCs/>
          <w:color w:val="000000"/>
          <w:lang w:val="en-US"/>
        </w:rPr>
        <w:t xml:space="preserve"> III: Konstruksioni</w:t>
      </w:r>
      <w:r w:rsidRPr="002B2A92">
        <w:rPr>
          <w:rFonts w:eastAsia="MinionPro-Bold"/>
          <w:lang w:val="en-US"/>
        </w:rPr>
        <w:t xml:space="preserve"> i profilit të masave. Së pari tërhiqet vija horizontale, dhe pastaj vizatohen kubatura e masave të tokës në këtë mënyrë: nëse bëhet fjalë për gërmim, sasitë vizatohen mbi vijën horizontale, dhe nëse është mbushje, nën vijën horizontale.</w:t>
      </w:r>
    </w:p>
    <w:p w:rsidR="00C612F7" w:rsidRPr="002B2A92" w:rsidRDefault="00C612F7" w:rsidP="00C612F7">
      <w:pPr>
        <w:widowControl/>
        <w:jc w:val="both"/>
        <w:rPr>
          <w:rFonts w:eastAsia="MinionPro-Bold"/>
          <w:lang w:val="en-US"/>
        </w:rPr>
      </w:pPr>
      <w:r w:rsidRPr="002B2A92">
        <w:rPr>
          <w:rFonts w:eastAsia="MinionPro-Bold"/>
          <w:lang w:val="en-US"/>
        </w:rPr>
        <w:t>Raporti përcaktohet individualisht sipas rendimit të masave tokësore. Në këtë diagram (profil) në tavolina tërhiqet një vijë e drejtë që është paralele me vijën kryesore horizontale dhe e quajtur vijë e sheshimit. Ajo ndërpret pikë të kurbës (lakores) kumulative nga të cilat tërheqim vija normale në diagramin e sipërfaqes, fitohet barazimi i masave tokësore (</w:t>
      </w:r>
      <w:proofErr w:type="gramStart"/>
      <w:r w:rsidRPr="002B2A92">
        <w:rPr>
          <w:rFonts w:eastAsia="MinionPro-Bold"/>
          <w:lang w:val="en-US"/>
        </w:rPr>
        <w:t>sa</w:t>
      </w:r>
      <w:proofErr w:type="gramEnd"/>
      <w:r w:rsidRPr="002B2A92">
        <w:rPr>
          <w:rFonts w:eastAsia="MinionPro-Bold"/>
          <w:lang w:val="en-US"/>
        </w:rPr>
        <w:t xml:space="preserve"> gërmimi, aq mbushje).</w:t>
      </w:r>
    </w:p>
    <w:p w:rsidR="00C612F7" w:rsidRPr="002B2A92" w:rsidRDefault="00C612F7" w:rsidP="00C612F7">
      <w:pPr>
        <w:widowControl/>
        <w:jc w:val="both"/>
        <w:rPr>
          <w:rFonts w:eastAsiaTheme="minorHAnsi"/>
          <w:highlight w:val="yellow"/>
          <w:lang w:val="en-US"/>
        </w:rPr>
      </w:pPr>
      <w:r w:rsidRPr="002B2A92">
        <w:rPr>
          <w:noProof/>
          <w:lang w:val="en-US"/>
        </w:rPr>
        <w:lastRenderedPageBreak/>
        <w:drawing>
          <wp:inline distT="0" distB="0" distL="0" distR="0" wp14:anchorId="5EC11DE8" wp14:editId="204FD7B0">
            <wp:extent cx="5553075" cy="18764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9524" t="34581" r="10093" b="38522"/>
                    <a:stretch/>
                  </pic:blipFill>
                  <pic:spPr bwMode="auto">
                    <a:xfrm>
                      <a:off x="0" y="0"/>
                      <a:ext cx="5559695" cy="1878662"/>
                    </a:xfrm>
                    <a:prstGeom prst="rect">
                      <a:avLst/>
                    </a:prstGeom>
                    <a:ln>
                      <a:noFill/>
                    </a:ln>
                    <a:extLst>
                      <a:ext uri="{53640926-AAD7-44D8-BBD7-CCE9431645EC}">
                        <a14:shadowObscured xmlns:a14="http://schemas.microsoft.com/office/drawing/2010/main"/>
                      </a:ext>
                    </a:extLst>
                  </pic:spPr>
                </pic:pic>
              </a:graphicData>
            </a:graphic>
          </wp:inline>
        </w:drawing>
      </w:r>
    </w:p>
    <w:p w:rsidR="00C612F7" w:rsidRPr="002B2A92" w:rsidRDefault="00C612F7" w:rsidP="00C612F7">
      <w:pPr>
        <w:widowControl/>
        <w:jc w:val="both"/>
        <w:rPr>
          <w:rFonts w:eastAsiaTheme="minorHAnsi"/>
          <w:highlight w:val="yellow"/>
          <w:lang w:val="en-US"/>
        </w:rPr>
      </w:pPr>
    </w:p>
    <w:p w:rsidR="00C612F7" w:rsidRPr="002B2A92" w:rsidRDefault="00C612F7" w:rsidP="00C612F7">
      <w:pPr>
        <w:widowControl/>
        <w:jc w:val="both"/>
        <w:rPr>
          <w:rFonts w:eastAsiaTheme="minorHAnsi"/>
          <w:highlight w:val="yellow"/>
          <w:lang w:val="en-US"/>
        </w:rPr>
      </w:pPr>
    </w:p>
    <w:p w:rsidR="00C612F7" w:rsidRPr="002B2A92" w:rsidRDefault="00C612F7" w:rsidP="00C612F7">
      <w:pPr>
        <w:widowControl/>
        <w:jc w:val="both"/>
        <w:rPr>
          <w:rFonts w:eastAsiaTheme="minorHAnsi"/>
          <w:b/>
          <w:lang w:val="en-US"/>
        </w:rPr>
      </w:pPr>
      <w:r w:rsidRPr="002B2A92">
        <w:rPr>
          <w:rFonts w:eastAsiaTheme="minorHAnsi"/>
          <w:b/>
          <w:lang w:val="en-US"/>
        </w:rPr>
        <w:t>4.6 Konstruksioni i posht</w:t>
      </w:r>
      <w:r w:rsidR="005D7727" w:rsidRPr="002B2A92">
        <w:rPr>
          <w:rFonts w:eastAsiaTheme="minorHAnsi"/>
          <w:b/>
          <w:lang w:val="en-US"/>
        </w:rPr>
        <w:t>ë</w:t>
      </w:r>
      <w:r w:rsidRPr="002B2A92">
        <w:rPr>
          <w:rFonts w:eastAsiaTheme="minorHAnsi"/>
          <w:b/>
          <w:lang w:val="en-US"/>
        </w:rPr>
        <w:t>m</w:t>
      </w:r>
    </w:p>
    <w:p w:rsidR="00C612F7" w:rsidRPr="002B2A92" w:rsidRDefault="00C612F7" w:rsidP="00C612F7">
      <w:pPr>
        <w:widowControl/>
        <w:jc w:val="both"/>
        <w:rPr>
          <w:rFonts w:eastAsiaTheme="minorHAnsi"/>
          <w:highlight w:val="yellow"/>
          <w:lang w:val="en-US"/>
        </w:rPr>
      </w:pPr>
    </w:p>
    <w:p w:rsidR="00C612F7" w:rsidRPr="002B2A92" w:rsidRDefault="00C612F7" w:rsidP="00C612F7">
      <w:pPr>
        <w:widowControl/>
        <w:jc w:val="both"/>
        <w:rPr>
          <w:rFonts w:eastAsia="MinionPro-Bold"/>
          <w:color w:val="FF0000"/>
          <w:lang w:val="en-US"/>
        </w:rPr>
      </w:pPr>
      <w:r w:rsidRPr="002B2A92">
        <w:rPr>
          <w:rFonts w:eastAsiaTheme="minorHAnsi"/>
          <w:lang w:val="en-US"/>
        </w:rPr>
        <w:t>Projektimi i konstruksionit të poshtëm është një proces që punohet njëkohësisht me</w:t>
      </w:r>
      <w:r w:rsidRPr="002B2A92">
        <w:rPr>
          <w:rFonts w:eastAsia="MinionPro-Bold"/>
          <w:color w:val="FF0000"/>
          <w:lang w:val="en-US"/>
        </w:rPr>
        <w:t xml:space="preserve"> </w:t>
      </w:r>
      <w:r w:rsidRPr="002B2A92">
        <w:rPr>
          <w:rFonts w:eastAsiaTheme="minorHAnsi"/>
          <w:lang w:val="en-US"/>
        </w:rPr>
        <w:t>trasimin.</w:t>
      </w:r>
    </w:p>
    <w:p w:rsidR="00C612F7" w:rsidRPr="002B2A92" w:rsidRDefault="00C612F7" w:rsidP="00C612F7">
      <w:pPr>
        <w:widowControl/>
        <w:jc w:val="both"/>
        <w:rPr>
          <w:rFonts w:eastAsiaTheme="minorHAnsi"/>
          <w:lang w:val="en-US"/>
        </w:rPr>
      </w:pPr>
      <w:r w:rsidRPr="002B2A92">
        <w:rPr>
          <w:rFonts w:eastAsiaTheme="minorHAnsi"/>
          <w:lang w:val="en-US"/>
        </w:rPr>
        <w:t>Ekzistojne rregulla të përcaktuara saktësisht që përcaktojnë konceptin hapësinor të</w:t>
      </w:r>
    </w:p>
    <w:p w:rsidR="00C612F7" w:rsidRPr="002B2A92" w:rsidRDefault="00C612F7" w:rsidP="00C612F7">
      <w:pPr>
        <w:widowControl/>
        <w:jc w:val="both"/>
        <w:rPr>
          <w:rFonts w:eastAsiaTheme="minorHAnsi"/>
          <w:lang w:val="en-US"/>
        </w:rPr>
      </w:pPr>
      <w:proofErr w:type="gramStart"/>
      <w:r w:rsidRPr="002B2A92">
        <w:rPr>
          <w:rFonts w:eastAsiaTheme="minorHAnsi"/>
          <w:lang w:val="en-US"/>
        </w:rPr>
        <w:t>trasesë</w:t>
      </w:r>
      <w:proofErr w:type="gramEnd"/>
      <w:r w:rsidRPr="002B2A92">
        <w:rPr>
          <w:rFonts w:eastAsiaTheme="minorHAnsi"/>
          <w:lang w:val="en-US"/>
        </w:rPr>
        <w:t>, si vijon:</w:t>
      </w:r>
    </w:p>
    <w:p w:rsidR="00C612F7" w:rsidRPr="002B2A92" w:rsidRDefault="00C612F7" w:rsidP="00C612F7">
      <w:pPr>
        <w:widowControl/>
        <w:jc w:val="both"/>
        <w:rPr>
          <w:rFonts w:eastAsiaTheme="minorHAnsi"/>
          <w:lang w:val="en-US"/>
        </w:rPr>
      </w:pPr>
      <w:r w:rsidRPr="002B2A92">
        <w:rPr>
          <w:rFonts w:eastAsiaTheme="minorHAnsi"/>
          <w:lang w:val="en-US"/>
        </w:rPr>
        <w:t xml:space="preserve">a) </w:t>
      </w:r>
      <w:proofErr w:type="gramStart"/>
      <w:r w:rsidRPr="002B2A92">
        <w:rPr>
          <w:rFonts w:eastAsiaTheme="minorHAnsi"/>
          <w:lang w:val="en-US"/>
        </w:rPr>
        <w:t>zgjidhje</w:t>
      </w:r>
      <w:proofErr w:type="gramEnd"/>
      <w:r w:rsidRPr="002B2A92">
        <w:rPr>
          <w:rFonts w:eastAsiaTheme="minorHAnsi"/>
          <w:lang w:val="en-US"/>
        </w:rPr>
        <w:t xml:space="preserve"> tipike për profil tërthor;</w:t>
      </w:r>
    </w:p>
    <w:p w:rsidR="00C612F7" w:rsidRPr="002B2A92" w:rsidRDefault="00C612F7" w:rsidP="00C612F7">
      <w:pPr>
        <w:widowControl/>
        <w:jc w:val="both"/>
        <w:rPr>
          <w:rFonts w:eastAsiaTheme="minorHAnsi"/>
          <w:lang w:val="en-US"/>
        </w:rPr>
      </w:pPr>
      <w:r w:rsidRPr="002B2A92">
        <w:rPr>
          <w:rFonts w:eastAsiaTheme="minorHAnsi"/>
          <w:lang w:val="en-US"/>
        </w:rPr>
        <w:t xml:space="preserve">b) </w:t>
      </w:r>
      <w:proofErr w:type="gramStart"/>
      <w:r w:rsidRPr="002B2A92">
        <w:rPr>
          <w:rFonts w:eastAsiaTheme="minorHAnsi"/>
          <w:lang w:val="en-US"/>
        </w:rPr>
        <w:t>plani</w:t>
      </w:r>
      <w:proofErr w:type="gramEnd"/>
      <w:r w:rsidRPr="002B2A92">
        <w:rPr>
          <w:rFonts w:eastAsiaTheme="minorHAnsi"/>
          <w:lang w:val="en-US"/>
        </w:rPr>
        <w:t xml:space="preserve"> i situatës;</w:t>
      </w:r>
    </w:p>
    <w:p w:rsidR="00C612F7" w:rsidRPr="002B2A92" w:rsidRDefault="00C612F7" w:rsidP="00C612F7">
      <w:pPr>
        <w:widowControl/>
        <w:jc w:val="both"/>
        <w:rPr>
          <w:rFonts w:eastAsiaTheme="minorHAnsi"/>
          <w:lang w:val="en-US"/>
        </w:rPr>
      </w:pPr>
      <w:r w:rsidRPr="002B2A92">
        <w:rPr>
          <w:rFonts w:eastAsiaTheme="minorHAnsi"/>
          <w:lang w:val="en-US"/>
        </w:rPr>
        <w:t xml:space="preserve">c) </w:t>
      </w:r>
      <w:proofErr w:type="gramStart"/>
      <w:r w:rsidRPr="002B2A92">
        <w:rPr>
          <w:rFonts w:eastAsiaTheme="minorHAnsi"/>
          <w:lang w:val="en-US"/>
        </w:rPr>
        <w:t>profili</w:t>
      </w:r>
      <w:proofErr w:type="gramEnd"/>
      <w:r w:rsidRPr="002B2A92">
        <w:rPr>
          <w:rFonts w:eastAsiaTheme="minorHAnsi"/>
          <w:lang w:val="en-US"/>
        </w:rPr>
        <w:t xml:space="preserve"> i zgjatur.</w:t>
      </w:r>
    </w:p>
    <w:p w:rsidR="00C612F7" w:rsidRPr="002B2A92" w:rsidRDefault="00C612F7" w:rsidP="00C612F7">
      <w:pPr>
        <w:widowControl/>
        <w:jc w:val="both"/>
        <w:rPr>
          <w:rFonts w:eastAsiaTheme="minorHAnsi"/>
          <w:lang w:val="en-US"/>
        </w:rPr>
      </w:pPr>
      <w:r w:rsidRPr="002B2A92">
        <w:rPr>
          <w:rFonts w:eastAsiaTheme="minorHAnsi"/>
          <w:lang w:val="en-US"/>
        </w:rPr>
        <w:t>Me këto të dhëna, si dhe me hulumtimet inxhinierike-gjeologjike kalojmë në përpunimin analitik të projektit.</w:t>
      </w:r>
    </w:p>
    <w:p w:rsidR="00C612F7" w:rsidRPr="002B2A92" w:rsidRDefault="00C612F7" w:rsidP="00C612F7">
      <w:pPr>
        <w:widowControl/>
        <w:jc w:val="both"/>
        <w:rPr>
          <w:rFonts w:eastAsiaTheme="minorHAnsi"/>
          <w:lang w:val="en-US"/>
        </w:rPr>
      </w:pPr>
      <w:r w:rsidRPr="002B2A92">
        <w:rPr>
          <w:rFonts w:eastAsiaTheme="minorHAnsi"/>
          <w:lang w:val="en-US"/>
        </w:rPr>
        <w:t>Në bazë të profileve të tërthortë të konstruktuar llogaritet vëllimi i punimeve tokësore,</w:t>
      </w:r>
    </w:p>
    <w:p w:rsidR="00C612F7" w:rsidRPr="002B2A92" w:rsidRDefault="00C612F7" w:rsidP="00C612F7">
      <w:pPr>
        <w:widowControl/>
        <w:jc w:val="both"/>
        <w:rPr>
          <w:rFonts w:eastAsiaTheme="minorHAnsi"/>
          <w:lang w:val="en-US"/>
        </w:rPr>
      </w:pPr>
      <w:proofErr w:type="gramStart"/>
      <w:r w:rsidRPr="002B2A92">
        <w:rPr>
          <w:rFonts w:eastAsiaTheme="minorHAnsi"/>
          <w:lang w:val="en-US"/>
        </w:rPr>
        <w:t>dmthsasive</w:t>
      </w:r>
      <w:proofErr w:type="gramEnd"/>
      <w:r w:rsidRPr="002B2A92">
        <w:rPr>
          <w:rFonts w:eastAsiaTheme="minorHAnsi"/>
          <w:lang w:val="en-US"/>
        </w:rPr>
        <w:t xml:space="preserve"> për mbushjen dhe për gërmimin veç e veç.</w:t>
      </w:r>
    </w:p>
    <w:p w:rsidR="00C612F7" w:rsidRPr="002B2A92" w:rsidRDefault="00C612F7" w:rsidP="00C612F7">
      <w:pPr>
        <w:widowControl/>
        <w:jc w:val="both"/>
        <w:rPr>
          <w:rFonts w:eastAsiaTheme="minorHAnsi"/>
          <w:lang w:val="en-US"/>
        </w:rPr>
      </w:pPr>
      <w:r w:rsidRPr="002B2A92">
        <w:rPr>
          <w:rFonts w:eastAsiaTheme="minorHAnsi"/>
          <w:lang w:val="en-US"/>
        </w:rPr>
        <w:t>1. Hapi i parë:</w:t>
      </w:r>
    </w:p>
    <w:p w:rsidR="00C612F7" w:rsidRPr="002B2A92" w:rsidRDefault="00C612F7" w:rsidP="00C612F7">
      <w:pPr>
        <w:widowControl/>
        <w:jc w:val="both"/>
        <w:rPr>
          <w:rFonts w:eastAsiaTheme="minorHAnsi"/>
          <w:lang w:val="en-US"/>
        </w:rPr>
      </w:pPr>
      <w:r w:rsidRPr="002B2A92">
        <w:rPr>
          <w:rFonts w:eastAsiaTheme="minorHAnsi"/>
          <w:lang w:val="en-US"/>
        </w:rPr>
        <w:t>Nëse këto sasi janë shumë të ndryshme, atëherë përsëri perpunohen profilet e situatës dhe gjatësore që të fitohet barazimi i përafërt i masave tokësore.</w:t>
      </w:r>
    </w:p>
    <w:p w:rsidR="00C612F7" w:rsidRPr="002B2A92" w:rsidRDefault="00C612F7" w:rsidP="00C612F7">
      <w:pPr>
        <w:widowControl/>
        <w:jc w:val="both"/>
        <w:rPr>
          <w:rFonts w:eastAsiaTheme="minorHAnsi"/>
          <w:lang w:val="en-US"/>
        </w:rPr>
      </w:pPr>
      <w:r w:rsidRPr="002B2A92">
        <w:rPr>
          <w:rFonts w:eastAsiaTheme="minorHAnsi"/>
          <w:lang w:val="en-US"/>
        </w:rPr>
        <w:t>2. Hapi i dytë:</w:t>
      </w:r>
    </w:p>
    <w:p w:rsidR="00C612F7" w:rsidRPr="002B2A92" w:rsidRDefault="00C612F7" w:rsidP="00C612F7">
      <w:pPr>
        <w:widowControl/>
        <w:jc w:val="both"/>
        <w:rPr>
          <w:rFonts w:eastAsiaTheme="minorHAnsi"/>
          <w:lang w:val="en-US"/>
        </w:rPr>
      </w:pPr>
      <w:r w:rsidRPr="002B2A92">
        <w:rPr>
          <w:rFonts w:eastAsiaTheme="minorHAnsi"/>
          <w:lang w:val="en-US"/>
        </w:rPr>
        <w:t>Analizohet rendimi optimal i masave tokësore, nga pikëpamja e teknologjisë së</w:t>
      </w:r>
    </w:p>
    <w:p w:rsidR="00C612F7" w:rsidRPr="002B2A92" w:rsidRDefault="00C612F7" w:rsidP="00C612F7">
      <w:pPr>
        <w:widowControl/>
        <w:jc w:val="both"/>
        <w:rPr>
          <w:rFonts w:eastAsiaTheme="minorHAnsi"/>
          <w:lang w:val="en-US"/>
        </w:rPr>
      </w:pPr>
      <w:proofErr w:type="gramStart"/>
      <w:r w:rsidRPr="002B2A92">
        <w:rPr>
          <w:rFonts w:eastAsiaTheme="minorHAnsi"/>
          <w:lang w:val="en-US"/>
        </w:rPr>
        <w:t>ndërtimit</w:t>
      </w:r>
      <w:proofErr w:type="gramEnd"/>
      <w:r w:rsidRPr="002B2A92">
        <w:rPr>
          <w:rFonts w:eastAsiaTheme="minorHAnsi"/>
          <w:lang w:val="en-US"/>
        </w:rPr>
        <w:t>, dhe nga pikëpamja e ekonomisë.</w:t>
      </w:r>
    </w:p>
    <w:p w:rsidR="00C612F7" w:rsidRPr="002B2A92" w:rsidRDefault="00C612F7" w:rsidP="00C612F7">
      <w:pPr>
        <w:pStyle w:val="Default"/>
        <w:jc w:val="both"/>
        <w:rPr>
          <w:rFonts w:ascii="Times New Roman" w:hAnsi="Times New Roman" w:cs="Times New Roman"/>
          <w:b/>
          <w:bCs/>
        </w:rPr>
      </w:pPr>
      <w:r w:rsidRPr="002B2A92">
        <w:rPr>
          <w:rFonts w:ascii="Times New Roman" w:eastAsiaTheme="minorHAnsi" w:hAnsi="Times New Roman" w:cs="Times New Roman"/>
        </w:rPr>
        <w:t xml:space="preserve">Nga këto </w:t>
      </w:r>
      <w:proofErr w:type="gramStart"/>
      <w:r w:rsidRPr="002B2A92">
        <w:rPr>
          <w:rFonts w:ascii="Times New Roman" w:eastAsiaTheme="minorHAnsi" w:hAnsi="Times New Roman" w:cs="Times New Roman"/>
        </w:rPr>
        <w:t>dy</w:t>
      </w:r>
      <w:proofErr w:type="gramEnd"/>
      <w:r w:rsidRPr="002B2A92">
        <w:rPr>
          <w:rFonts w:ascii="Times New Roman" w:eastAsiaTheme="minorHAnsi" w:hAnsi="Times New Roman" w:cs="Times New Roman"/>
        </w:rPr>
        <w:t xml:space="preserve"> hapa bëhet plani operacional për ekzekutimin e punëve gjeoteknike.</w:t>
      </w:r>
    </w:p>
    <w:p w:rsidR="00C612F7" w:rsidRPr="002B2A92" w:rsidRDefault="00C612F7" w:rsidP="00C612F7">
      <w:pPr>
        <w:pStyle w:val="Default"/>
        <w:jc w:val="both"/>
        <w:rPr>
          <w:rFonts w:ascii="Times New Roman" w:eastAsiaTheme="minorHAnsi" w:hAnsi="Times New Roman" w:cs="Times New Roman"/>
          <w:b/>
          <w:bCs/>
          <w:lang w:eastAsia="en-US"/>
        </w:rPr>
      </w:pPr>
      <w:r w:rsidRPr="002B2A92">
        <w:rPr>
          <w:rFonts w:ascii="Times New Roman" w:eastAsiaTheme="minorHAnsi" w:hAnsi="Times New Roman" w:cs="Times New Roman"/>
          <w:b/>
          <w:bCs/>
          <w:lang w:eastAsia="en-US"/>
        </w:rPr>
        <w:t xml:space="preserve">Parimi themelor i trasesë </w:t>
      </w:r>
    </w:p>
    <w:p w:rsidR="00C612F7" w:rsidRPr="002B2A92" w:rsidRDefault="00C612F7" w:rsidP="00C612F7">
      <w:pPr>
        <w:widowControl/>
        <w:jc w:val="both"/>
        <w:rPr>
          <w:rFonts w:eastAsiaTheme="minorHAnsi"/>
          <w:color w:val="000000"/>
          <w:lang w:val="en-US"/>
        </w:rPr>
      </w:pPr>
      <w:r w:rsidRPr="002B2A92">
        <w:rPr>
          <w:rFonts w:eastAsiaTheme="minorHAnsi"/>
          <w:color w:val="000000"/>
          <w:lang w:val="en-US"/>
        </w:rPr>
        <w:t xml:space="preserve">Në aspektin ekonomik, trasimi mund të shikohet nga </w:t>
      </w:r>
      <w:proofErr w:type="gramStart"/>
      <w:r w:rsidRPr="002B2A92">
        <w:rPr>
          <w:rFonts w:eastAsiaTheme="minorHAnsi"/>
          <w:color w:val="000000"/>
          <w:lang w:val="en-US"/>
        </w:rPr>
        <w:t>dy</w:t>
      </w:r>
      <w:proofErr w:type="gramEnd"/>
      <w:r w:rsidRPr="002B2A92">
        <w:rPr>
          <w:rFonts w:eastAsiaTheme="minorHAnsi"/>
          <w:color w:val="000000"/>
          <w:lang w:val="en-US"/>
        </w:rPr>
        <w:t xml:space="preserve"> pikëvështrime të rëndësishme: përmes relacionit të trasesë me vendbanimet dhe përmes relacionit të trasesë ndaj hapësirës natyrore dhe të rrethinave. </w:t>
      </w:r>
    </w:p>
    <w:p w:rsidR="00C612F7" w:rsidRPr="002B2A92" w:rsidRDefault="00C612F7" w:rsidP="00C612F7">
      <w:pPr>
        <w:widowControl/>
        <w:jc w:val="both"/>
        <w:rPr>
          <w:rFonts w:eastAsiaTheme="minorHAnsi"/>
          <w:color w:val="000000"/>
          <w:lang w:val="en-US"/>
        </w:rPr>
      </w:pPr>
      <w:r w:rsidRPr="002B2A92">
        <w:rPr>
          <w:rFonts w:eastAsiaTheme="minorHAnsi"/>
          <w:b/>
          <w:bCs/>
          <w:color w:val="000000"/>
          <w:lang w:val="en-US"/>
        </w:rPr>
        <w:t xml:space="preserve">Relacioni i trasesë dhe vendbanimit </w:t>
      </w:r>
    </w:p>
    <w:p w:rsidR="00C612F7" w:rsidRPr="002B2A92" w:rsidRDefault="00C612F7" w:rsidP="00C612F7">
      <w:pPr>
        <w:widowControl/>
        <w:jc w:val="both"/>
        <w:rPr>
          <w:rFonts w:eastAsiaTheme="minorHAnsi"/>
          <w:color w:val="000000"/>
          <w:lang w:val="en-US"/>
        </w:rPr>
      </w:pPr>
      <w:r w:rsidRPr="002B2A92">
        <w:rPr>
          <w:rFonts w:eastAsiaTheme="minorHAnsi"/>
          <w:color w:val="000000"/>
          <w:lang w:val="en-US"/>
        </w:rPr>
        <w:t xml:space="preserve">Në përputhje me klasifikimin funksional dhe matjeve të klasifikimit, mund të nxirren disa qëndrime kryesore: </w:t>
      </w:r>
    </w:p>
    <w:p w:rsidR="00C612F7" w:rsidRPr="002B2A92" w:rsidRDefault="00C612F7" w:rsidP="00C612F7">
      <w:pPr>
        <w:pStyle w:val="ListParagraph"/>
        <w:widowControl/>
        <w:numPr>
          <w:ilvl w:val="0"/>
          <w:numId w:val="12"/>
        </w:numPr>
        <w:spacing w:after="145"/>
        <w:jc w:val="both"/>
        <w:rPr>
          <w:rFonts w:eastAsiaTheme="minorHAnsi"/>
          <w:color w:val="000000"/>
          <w:lang w:val="en-US"/>
        </w:rPr>
      </w:pPr>
      <w:r w:rsidRPr="002B2A92">
        <w:rPr>
          <w:rFonts w:eastAsiaTheme="minorHAnsi"/>
          <w:b/>
          <w:bCs/>
          <w:color w:val="000000"/>
          <w:lang w:val="en-US"/>
        </w:rPr>
        <w:t xml:space="preserve">Rrugët lokale (RrL) </w:t>
      </w:r>
      <w:r w:rsidRPr="002B2A92">
        <w:rPr>
          <w:rFonts w:eastAsiaTheme="minorHAnsi"/>
          <w:color w:val="000000"/>
          <w:lang w:val="en-US"/>
        </w:rPr>
        <w:t xml:space="preserve">shërbejnë për lidhjen e vendbanimeve më të vogla dhe paraqesin burime themelore dhe qëllime udhëtimi; nëpërmjet tyre bëhet qarkullimi i përditshëm i punës i lidhur me punësimin dhe aktivitetet tjera të banorëve. Rrugët e tilla sipas rregullit kalojnë përmes të gjitha vendeve të banuara. </w:t>
      </w:r>
    </w:p>
    <w:p w:rsidR="00C612F7" w:rsidRPr="002B2A92" w:rsidRDefault="00C612F7" w:rsidP="00C612F7">
      <w:pPr>
        <w:pStyle w:val="ListParagraph"/>
        <w:widowControl/>
        <w:numPr>
          <w:ilvl w:val="0"/>
          <w:numId w:val="12"/>
        </w:numPr>
        <w:spacing w:after="145"/>
        <w:jc w:val="both"/>
        <w:rPr>
          <w:rFonts w:eastAsiaTheme="minorHAnsi"/>
          <w:color w:val="000000"/>
          <w:lang w:val="en-US"/>
        </w:rPr>
      </w:pPr>
      <w:r w:rsidRPr="002B2A92">
        <w:rPr>
          <w:rFonts w:eastAsiaTheme="minorHAnsi"/>
          <w:b/>
          <w:bCs/>
          <w:color w:val="000000"/>
          <w:lang w:val="en-US"/>
        </w:rPr>
        <w:t xml:space="preserve">Rrugët rajonale (RrR) </w:t>
      </w:r>
      <w:r w:rsidRPr="002B2A92">
        <w:rPr>
          <w:rFonts w:eastAsiaTheme="minorHAnsi"/>
          <w:color w:val="000000"/>
          <w:lang w:val="en-US"/>
        </w:rPr>
        <w:t>mundësojnë qarkullimin e ekonomisë dhe të punës të largësive të mëdha; rrugë të tilla kalojnë nëpër lagje fshatrash, e prekin shumicën e fshatrave dhe kalojnë nëpër qytete me më shume se 20.000 banorë. Në drejtimet rajonale lidhen rrjete rrugësh lokale, e në anën tjetër krijojnë lidhjen me rrugët e nivelit kombëtar.</w:t>
      </w:r>
    </w:p>
    <w:p w:rsidR="00C612F7" w:rsidRPr="002B2A92" w:rsidRDefault="00C612F7" w:rsidP="00C612F7">
      <w:pPr>
        <w:pStyle w:val="ListParagraph"/>
        <w:widowControl/>
        <w:numPr>
          <w:ilvl w:val="0"/>
          <w:numId w:val="12"/>
        </w:numPr>
        <w:jc w:val="both"/>
        <w:rPr>
          <w:rFonts w:eastAsiaTheme="minorHAnsi"/>
          <w:color w:val="000000"/>
          <w:lang w:val="en-US"/>
        </w:rPr>
      </w:pPr>
      <w:r w:rsidRPr="002B2A92">
        <w:rPr>
          <w:rFonts w:eastAsiaTheme="minorHAnsi"/>
          <w:b/>
          <w:bCs/>
          <w:color w:val="000000"/>
          <w:lang w:val="en-US"/>
        </w:rPr>
        <w:t xml:space="preserve">Rrugët kombëtare (RrK) </w:t>
      </w:r>
      <w:r w:rsidRPr="002B2A92">
        <w:rPr>
          <w:rFonts w:eastAsiaTheme="minorHAnsi"/>
          <w:color w:val="000000"/>
          <w:lang w:val="en-US"/>
        </w:rPr>
        <w:t xml:space="preserve">paraqësin themelin e rrjetit rrugor, me qarkullim të gjatë e të ngarkuar. Për shkak të funksionit të saj duhet ti kalojnë vendbanimet deri në 20.000 banorë, </w:t>
      </w:r>
      <w:r w:rsidRPr="002B2A92">
        <w:rPr>
          <w:rFonts w:eastAsiaTheme="minorHAnsi"/>
          <w:color w:val="000000"/>
          <w:lang w:val="en-US"/>
        </w:rPr>
        <w:lastRenderedPageBreak/>
        <w:t xml:space="preserve">ti takojë qyteteve me 20.000-50.000 banorë dhe drejtpërdrejt të kalojnë nëper vise rajonale apo më të mëdha me më shume se 50.000 banorë. </w:t>
      </w:r>
    </w:p>
    <w:p w:rsidR="009C29A9" w:rsidRPr="002B2A92" w:rsidRDefault="00C612F7" w:rsidP="00786D29">
      <w:pPr>
        <w:pStyle w:val="ListParagraph"/>
        <w:widowControl/>
        <w:numPr>
          <w:ilvl w:val="0"/>
          <w:numId w:val="12"/>
        </w:numPr>
        <w:spacing w:after="145"/>
        <w:jc w:val="both"/>
        <w:rPr>
          <w:rFonts w:eastAsiaTheme="minorHAnsi"/>
          <w:color w:val="000000"/>
          <w:lang w:val="en-US"/>
        </w:rPr>
      </w:pPr>
      <w:r w:rsidRPr="002B2A92">
        <w:rPr>
          <w:rFonts w:eastAsiaTheme="minorHAnsi"/>
          <w:b/>
          <w:bCs/>
          <w:color w:val="000000"/>
          <w:lang w:val="en-US"/>
        </w:rPr>
        <w:t xml:space="preserve">Rrugë autostrada (RrA) </w:t>
      </w:r>
      <w:r w:rsidRPr="002B2A92">
        <w:rPr>
          <w:rFonts w:eastAsiaTheme="minorHAnsi"/>
          <w:color w:val="000000"/>
          <w:lang w:val="en-US"/>
        </w:rPr>
        <w:t>si kategoria më e lartë teknike e rrugëve shtetërore, domosdo i përshkojnë të gjitha vendet e banuara. I takojnë qyteteve me deri 50.000 banorë.</w:t>
      </w:r>
    </w:p>
    <w:p w:rsidR="00786D29" w:rsidRDefault="00662A59" w:rsidP="00786D29">
      <w:pPr>
        <w:widowControl/>
        <w:rPr>
          <w:b/>
          <w:bCs/>
        </w:rPr>
      </w:pPr>
      <w:r w:rsidRPr="002B2A92">
        <w:rPr>
          <w:b/>
        </w:rPr>
        <w:t>4</w:t>
      </w:r>
      <w:r w:rsidRPr="002B2A92">
        <w:rPr>
          <w:b/>
          <w:bCs/>
        </w:rPr>
        <w:t>.</w:t>
      </w:r>
      <w:r w:rsidR="00C612F7" w:rsidRPr="002B2A92">
        <w:rPr>
          <w:b/>
          <w:bCs/>
        </w:rPr>
        <w:t>7</w:t>
      </w:r>
      <w:r w:rsidR="00786D29" w:rsidRPr="002B2A92">
        <w:rPr>
          <w:b/>
          <w:bCs/>
        </w:rPr>
        <w:t xml:space="preserve">  </w:t>
      </w:r>
      <w:r w:rsidR="009E2787" w:rsidRPr="002B2A92">
        <w:rPr>
          <w:b/>
          <w:bCs/>
        </w:rPr>
        <w:t>Llojet e punimeve t</w:t>
      </w:r>
      <w:r w:rsidR="005D7727" w:rsidRPr="002B2A92">
        <w:rPr>
          <w:b/>
          <w:bCs/>
        </w:rPr>
        <w:t>ë</w:t>
      </w:r>
      <w:r w:rsidR="00786D29" w:rsidRPr="002B2A92">
        <w:rPr>
          <w:b/>
          <w:bCs/>
        </w:rPr>
        <w:t xml:space="preserve"> g</w:t>
      </w:r>
      <w:r w:rsidR="000A1982" w:rsidRPr="002B2A92">
        <w:rPr>
          <w:b/>
          <w:bCs/>
        </w:rPr>
        <w:t>ë</w:t>
      </w:r>
      <w:r w:rsidR="00786D29" w:rsidRPr="002B2A92">
        <w:rPr>
          <w:b/>
          <w:bCs/>
        </w:rPr>
        <w:t>rmimeve</w:t>
      </w:r>
    </w:p>
    <w:p w:rsidR="00E75F0D" w:rsidRPr="002B2A92" w:rsidRDefault="00E75F0D" w:rsidP="00786D29">
      <w:pPr>
        <w:widowControl/>
        <w:rPr>
          <w:b/>
          <w:bCs/>
        </w:rPr>
      </w:pPr>
    </w:p>
    <w:p w:rsidR="00786D29" w:rsidRPr="002B2A92" w:rsidRDefault="00786D29" w:rsidP="00786D29">
      <w:pPr>
        <w:widowControl/>
        <w:rPr>
          <w:rFonts w:eastAsia="MinionPro-Bold"/>
          <w:lang w:val="en-US"/>
        </w:rPr>
      </w:pPr>
      <w:r w:rsidRPr="002B2A92">
        <w:rPr>
          <w:rFonts w:eastAsia="MinionPro-Bold"/>
          <w:lang w:val="en-US"/>
        </w:rPr>
        <w:t>Zgjedhja e metod</w:t>
      </w:r>
      <w:r w:rsidR="002D0F9D" w:rsidRPr="002B2A92">
        <w:rPr>
          <w:rFonts w:eastAsia="MinionPro-Bold"/>
          <w:lang w:val="en-US"/>
        </w:rPr>
        <w:t>ë</w:t>
      </w:r>
      <w:r w:rsidRPr="002B2A92">
        <w:rPr>
          <w:rFonts w:eastAsia="MinionPro-Bold"/>
          <w:lang w:val="en-US"/>
        </w:rPr>
        <w:t>s dhe mjeteve p</w:t>
      </w:r>
      <w:r w:rsidR="002D0F9D" w:rsidRPr="002B2A92">
        <w:rPr>
          <w:rFonts w:eastAsia="MinionPro-Bold"/>
          <w:lang w:val="en-US"/>
        </w:rPr>
        <w:t>ë</w:t>
      </w:r>
      <w:r w:rsidRPr="002B2A92">
        <w:rPr>
          <w:rFonts w:eastAsia="MinionPro-Bold"/>
          <w:lang w:val="en-US"/>
        </w:rPr>
        <w:t>r punimin e g</w:t>
      </w:r>
      <w:r w:rsidR="002D0F9D" w:rsidRPr="002B2A92">
        <w:rPr>
          <w:rFonts w:eastAsia="MinionPro-Bold"/>
          <w:lang w:val="en-US"/>
        </w:rPr>
        <w:t>ë</w:t>
      </w:r>
      <w:r w:rsidRPr="002B2A92">
        <w:rPr>
          <w:rFonts w:eastAsia="MinionPro-Bold"/>
          <w:lang w:val="en-US"/>
        </w:rPr>
        <w:t>rmimeve varet nga:</w:t>
      </w:r>
    </w:p>
    <w:p w:rsidR="00786D29" w:rsidRPr="002B2A92" w:rsidRDefault="00786D29" w:rsidP="00786D29">
      <w:pPr>
        <w:widowControl/>
        <w:rPr>
          <w:rFonts w:eastAsia="MinionPro-Bold"/>
          <w:lang w:val="en-US"/>
        </w:rPr>
      </w:pPr>
      <w:r w:rsidRPr="002B2A92">
        <w:rPr>
          <w:rFonts w:eastAsia="MinionPro-Bold"/>
          <w:lang w:val="en-US"/>
        </w:rPr>
        <w:t xml:space="preserve">- </w:t>
      </w:r>
      <w:proofErr w:type="gramStart"/>
      <w:r w:rsidRPr="002B2A92">
        <w:rPr>
          <w:rFonts w:eastAsia="MinionPro-Bold"/>
          <w:lang w:val="en-US"/>
        </w:rPr>
        <w:t>lloji</w:t>
      </w:r>
      <w:proofErr w:type="gramEnd"/>
      <w:r w:rsidRPr="002B2A92">
        <w:rPr>
          <w:rFonts w:eastAsia="MinionPro-Bold"/>
          <w:lang w:val="en-US"/>
        </w:rPr>
        <w:t xml:space="preserve"> i tok</w:t>
      </w:r>
      <w:r w:rsidR="002D0F9D" w:rsidRPr="002B2A92">
        <w:rPr>
          <w:rFonts w:eastAsia="MinionPro-Bold"/>
          <w:lang w:val="en-US"/>
        </w:rPr>
        <w:t>ë</w:t>
      </w:r>
      <w:r w:rsidRPr="002B2A92">
        <w:rPr>
          <w:rFonts w:eastAsia="MinionPro-Bold"/>
          <w:lang w:val="en-US"/>
        </w:rPr>
        <w:t>s q</w:t>
      </w:r>
      <w:r w:rsidR="002D0F9D" w:rsidRPr="002B2A92">
        <w:rPr>
          <w:rFonts w:eastAsia="MinionPro-Bold"/>
          <w:lang w:val="en-US"/>
        </w:rPr>
        <w:t>ë</w:t>
      </w:r>
      <w:r w:rsidRPr="002B2A92">
        <w:rPr>
          <w:rFonts w:eastAsia="MinionPro-Bold"/>
          <w:lang w:val="en-US"/>
        </w:rPr>
        <w:t xml:space="preserve"> g</w:t>
      </w:r>
      <w:r w:rsidR="002D0F9D" w:rsidRPr="002B2A92">
        <w:rPr>
          <w:rFonts w:eastAsia="MinionPro-Bold"/>
          <w:lang w:val="en-US"/>
        </w:rPr>
        <w:t>ë</w:t>
      </w:r>
      <w:r w:rsidRPr="002B2A92">
        <w:rPr>
          <w:rFonts w:eastAsia="MinionPro-Bold"/>
          <w:lang w:val="en-US"/>
        </w:rPr>
        <w:t>rmohet;</w:t>
      </w:r>
    </w:p>
    <w:p w:rsidR="00786D29" w:rsidRPr="002B2A92" w:rsidRDefault="00786D29" w:rsidP="00786D29">
      <w:pPr>
        <w:widowControl/>
        <w:rPr>
          <w:rFonts w:eastAsia="MinionPro-Bold"/>
          <w:lang w:val="en-US"/>
        </w:rPr>
      </w:pPr>
      <w:r w:rsidRPr="002B2A92">
        <w:rPr>
          <w:rFonts w:eastAsia="MinionPro-Bold"/>
          <w:lang w:val="en-US"/>
        </w:rPr>
        <w:t xml:space="preserve">- </w:t>
      </w:r>
      <w:proofErr w:type="gramStart"/>
      <w:r w:rsidRPr="002B2A92">
        <w:rPr>
          <w:rFonts w:eastAsia="MinionPro-Bold"/>
          <w:lang w:val="en-US"/>
        </w:rPr>
        <w:t>sasia</w:t>
      </w:r>
      <w:proofErr w:type="gramEnd"/>
      <w:r w:rsidRPr="002B2A92">
        <w:rPr>
          <w:rFonts w:eastAsia="MinionPro-Bold"/>
          <w:lang w:val="en-US"/>
        </w:rPr>
        <w:t xml:space="preserve"> dhe gjat</w:t>
      </w:r>
      <w:r w:rsidR="002D0F9D" w:rsidRPr="002B2A92">
        <w:rPr>
          <w:rFonts w:eastAsia="MinionPro-Bold"/>
          <w:lang w:val="en-US"/>
        </w:rPr>
        <w:t>ë</w:t>
      </w:r>
      <w:r w:rsidRPr="002B2A92">
        <w:rPr>
          <w:rFonts w:eastAsia="MinionPro-Bold"/>
          <w:lang w:val="en-US"/>
        </w:rPr>
        <w:t>sia e g</w:t>
      </w:r>
      <w:r w:rsidR="002D0F9D" w:rsidRPr="002B2A92">
        <w:rPr>
          <w:rFonts w:eastAsia="MinionPro-Bold"/>
          <w:lang w:val="en-US"/>
        </w:rPr>
        <w:t>ë</w:t>
      </w:r>
      <w:r w:rsidRPr="002B2A92">
        <w:rPr>
          <w:rFonts w:eastAsia="MinionPro-Bold"/>
          <w:lang w:val="en-US"/>
        </w:rPr>
        <w:t>rmimi;</w:t>
      </w:r>
    </w:p>
    <w:p w:rsidR="00786D29" w:rsidRPr="002B2A92" w:rsidRDefault="00786D29" w:rsidP="00786D29">
      <w:pPr>
        <w:widowControl/>
        <w:rPr>
          <w:rFonts w:eastAsia="MinionPro-Bold"/>
          <w:lang w:val="en-US"/>
        </w:rPr>
      </w:pPr>
      <w:r w:rsidRPr="002B2A92">
        <w:rPr>
          <w:rFonts w:eastAsia="MinionPro-Bold"/>
          <w:lang w:val="en-US"/>
        </w:rPr>
        <w:t xml:space="preserve">- </w:t>
      </w:r>
      <w:proofErr w:type="gramStart"/>
      <w:r w:rsidRPr="002B2A92">
        <w:rPr>
          <w:rFonts w:eastAsia="MinionPro-Bold"/>
          <w:lang w:val="en-US"/>
        </w:rPr>
        <w:t>sasia</w:t>
      </w:r>
      <w:proofErr w:type="gramEnd"/>
      <w:r w:rsidRPr="002B2A92">
        <w:rPr>
          <w:rFonts w:eastAsia="MinionPro-Bold"/>
          <w:lang w:val="en-US"/>
        </w:rPr>
        <w:t xml:space="preserve"> e transportit;</w:t>
      </w:r>
    </w:p>
    <w:p w:rsidR="00786D29" w:rsidRPr="002B2A92" w:rsidRDefault="00786D29" w:rsidP="00786D29">
      <w:pPr>
        <w:widowControl/>
        <w:rPr>
          <w:rFonts w:eastAsia="MinionPro-Bold"/>
          <w:lang w:val="en-US"/>
        </w:rPr>
      </w:pPr>
      <w:r w:rsidRPr="002B2A92">
        <w:rPr>
          <w:rFonts w:eastAsia="MinionPro-Bold"/>
          <w:lang w:val="en-US"/>
        </w:rPr>
        <w:t xml:space="preserve">- </w:t>
      </w:r>
      <w:proofErr w:type="gramStart"/>
      <w:r w:rsidRPr="002B2A92">
        <w:rPr>
          <w:rFonts w:eastAsia="MinionPro-Bold"/>
          <w:lang w:val="en-US"/>
        </w:rPr>
        <w:t>qasja</w:t>
      </w:r>
      <w:proofErr w:type="gramEnd"/>
      <w:r w:rsidRPr="002B2A92">
        <w:rPr>
          <w:rFonts w:eastAsia="MinionPro-Bold"/>
          <w:lang w:val="en-US"/>
        </w:rPr>
        <w:t xml:space="preserve"> e terrenit;</w:t>
      </w:r>
    </w:p>
    <w:p w:rsidR="00786D29" w:rsidRPr="002B2A92" w:rsidRDefault="009E2787" w:rsidP="00786D29">
      <w:pPr>
        <w:widowControl/>
        <w:rPr>
          <w:rFonts w:eastAsia="MinionPro-Bold"/>
          <w:lang w:val="en-US"/>
        </w:rPr>
      </w:pPr>
      <w:r w:rsidRPr="002B2A92">
        <w:rPr>
          <w:rFonts w:eastAsia="MinionPro-Bold"/>
          <w:lang w:val="en-US"/>
        </w:rPr>
        <w:t xml:space="preserve">- </w:t>
      </w:r>
      <w:proofErr w:type="gramStart"/>
      <w:r w:rsidRPr="002B2A92">
        <w:rPr>
          <w:rFonts w:eastAsia="MinionPro-Bold"/>
          <w:lang w:val="en-US"/>
        </w:rPr>
        <w:t>afatet</w:t>
      </w:r>
      <w:proofErr w:type="gramEnd"/>
      <w:r w:rsidRPr="002B2A92">
        <w:rPr>
          <w:rFonts w:eastAsia="MinionPro-Bold"/>
          <w:lang w:val="en-US"/>
        </w:rPr>
        <w:t xml:space="preserve"> e planifikuara etj.</w:t>
      </w:r>
    </w:p>
    <w:p w:rsidR="00786D29" w:rsidRPr="002B2A92" w:rsidRDefault="00786D29" w:rsidP="00786D29">
      <w:pPr>
        <w:widowControl/>
        <w:rPr>
          <w:rFonts w:eastAsia="MinionPro-Bold"/>
          <w:lang w:val="en-US"/>
        </w:rPr>
      </w:pPr>
      <w:r w:rsidRPr="002B2A92">
        <w:rPr>
          <w:rFonts w:eastAsia="MinionPro-Bold"/>
          <w:lang w:val="en-US"/>
        </w:rPr>
        <w:t>M</w:t>
      </w:r>
      <w:r w:rsidR="000A1982" w:rsidRPr="002B2A92">
        <w:rPr>
          <w:rFonts w:eastAsia="MinionPro-Bold"/>
          <w:lang w:val="en-US"/>
        </w:rPr>
        <w:t>ë</w:t>
      </w:r>
      <w:r w:rsidRPr="002B2A92">
        <w:rPr>
          <w:rFonts w:eastAsia="MinionPro-Bold"/>
          <w:lang w:val="en-US"/>
        </w:rPr>
        <w:t xml:space="preserve"> se shpeshti klasifikimi i g</w:t>
      </w:r>
      <w:r w:rsidR="002D0F9D" w:rsidRPr="002B2A92">
        <w:rPr>
          <w:rFonts w:eastAsia="MinionPro-Bold"/>
          <w:lang w:val="en-US"/>
        </w:rPr>
        <w:t>ë</w:t>
      </w:r>
      <w:r w:rsidRPr="002B2A92">
        <w:rPr>
          <w:rFonts w:eastAsia="MinionPro-Bold"/>
          <w:lang w:val="en-US"/>
        </w:rPr>
        <w:t>rmimeve kryhet sipas llojit t</w:t>
      </w:r>
      <w:r w:rsidR="000A1982" w:rsidRPr="002B2A92">
        <w:rPr>
          <w:rFonts w:eastAsia="MinionPro-Bold"/>
          <w:lang w:val="en-US"/>
        </w:rPr>
        <w:t>ë</w:t>
      </w:r>
      <w:r w:rsidRPr="002B2A92">
        <w:rPr>
          <w:rFonts w:eastAsia="MinionPro-Bold"/>
          <w:lang w:val="en-US"/>
        </w:rPr>
        <w:t xml:space="preserve"> materialit si m</w:t>
      </w:r>
      <w:r w:rsidR="002D0F9D" w:rsidRPr="002B2A92">
        <w:rPr>
          <w:rFonts w:eastAsia="MinionPro-Bold"/>
          <w:lang w:val="en-US"/>
        </w:rPr>
        <w:t>ë</w:t>
      </w:r>
      <w:r w:rsidRPr="002B2A92">
        <w:rPr>
          <w:rFonts w:eastAsia="MinionPro-Bold"/>
          <w:lang w:val="en-US"/>
        </w:rPr>
        <w:t xml:space="preserve"> posht</w:t>
      </w:r>
      <w:r w:rsidR="002D0F9D" w:rsidRPr="002B2A92">
        <w:rPr>
          <w:rFonts w:eastAsia="MinionPro-Bold"/>
          <w:lang w:val="en-US"/>
        </w:rPr>
        <w:t>ë</w:t>
      </w:r>
      <w:r w:rsidRPr="002B2A92">
        <w:rPr>
          <w:rFonts w:eastAsia="MinionPro-Bold"/>
          <w:lang w:val="en-US"/>
        </w:rPr>
        <w:t>:</w:t>
      </w:r>
    </w:p>
    <w:p w:rsidR="00786D29" w:rsidRPr="002B2A92" w:rsidRDefault="00786D29" w:rsidP="00786D29">
      <w:pPr>
        <w:widowControl/>
        <w:rPr>
          <w:rFonts w:eastAsia="MinionPro-Bold"/>
          <w:lang w:val="en-US"/>
        </w:rPr>
      </w:pPr>
      <w:r w:rsidRPr="002B2A92">
        <w:rPr>
          <w:rFonts w:eastAsia="MinionPro-Bold"/>
          <w:lang w:val="en-US"/>
        </w:rPr>
        <w:t xml:space="preserve">- </w:t>
      </w:r>
      <w:proofErr w:type="gramStart"/>
      <w:r w:rsidRPr="002B2A92">
        <w:rPr>
          <w:rFonts w:eastAsia="MinionPro-Bold"/>
          <w:lang w:val="en-US"/>
        </w:rPr>
        <w:t>g</w:t>
      </w:r>
      <w:r w:rsidR="002D0F9D" w:rsidRPr="002B2A92">
        <w:rPr>
          <w:rFonts w:eastAsia="MinionPro-Bold"/>
          <w:lang w:val="en-US"/>
        </w:rPr>
        <w:t>ë</w:t>
      </w:r>
      <w:r w:rsidRPr="002B2A92">
        <w:rPr>
          <w:rFonts w:eastAsia="MinionPro-Bold"/>
          <w:lang w:val="en-US"/>
        </w:rPr>
        <w:t>rmimet</w:t>
      </w:r>
      <w:proofErr w:type="gramEnd"/>
      <w:r w:rsidRPr="002B2A92">
        <w:rPr>
          <w:rFonts w:eastAsia="MinionPro-Bold"/>
          <w:lang w:val="en-US"/>
        </w:rPr>
        <w:t xml:space="preserve"> n</w:t>
      </w:r>
      <w:r w:rsidR="002D0F9D" w:rsidRPr="002B2A92">
        <w:rPr>
          <w:rFonts w:eastAsia="MinionPro-Bold"/>
          <w:lang w:val="en-US"/>
        </w:rPr>
        <w:t>ë</w:t>
      </w:r>
      <w:r w:rsidRPr="002B2A92">
        <w:rPr>
          <w:rFonts w:eastAsia="MinionPro-Bold"/>
          <w:lang w:val="en-US"/>
        </w:rPr>
        <w:t xml:space="preserve"> materiale t</w:t>
      </w:r>
      <w:r w:rsidR="002D0F9D" w:rsidRPr="002B2A92">
        <w:rPr>
          <w:rFonts w:eastAsia="MinionPro-Bold"/>
          <w:lang w:val="en-US"/>
        </w:rPr>
        <w:t>ë</w:t>
      </w:r>
      <w:r w:rsidRPr="002B2A92">
        <w:rPr>
          <w:rFonts w:eastAsia="MinionPro-Bold"/>
          <w:lang w:val="en-US"/>
        </w:rPr>
        <w:t xml:space="preserve"> buta tok</w:t>
      </w:r>
      <w:r w:rsidR="002D0F9D" w:rsidRPr="002B2A92">
        <w:rPr>
          <w:rFonts w:eastAsia="MinionPro-Bold"/>
          <w:lang w:val="en-US"/>
        </w:rPr>
        <w:t>ë</w:t>
      </w:r>
      <w:r w:rsidRPr="002B2A92">
        <w:rPr>
          <w:rFonts w:eastAsia="MinionPro-Bold"/>
          <w:lang w:val="en-US"/>
        </w:rPr>
        <w:t>sore;</w:t>
      </w:r>
    </w:p>
    <w:p w:rsidR="00662A59" w:rsidRPr="002B2A92" w:rsidRDefault="00786D29" w:rsidP="00786D29">
      <w:pPr>
        <w:spacing w:line="276" w:lineRule="auto"/>
        <w:jc w:val="both"/>
        <w:rPr>
          <w:rFonts w:eastAsia="MinionPro-Bold"/>
          <w:lang w:val="en-US"/>
        </w:rPr>
      </w:pPr>
      <w:r w:rsidRPr="002B2A92">
        <w:rPr>
          <w:rFonts w:eastAsia="MinionPro-Bold"/>
          <w:lang w:val="en-US"/>
        </w:rPr>
        <w:t xml:space="preserve">- </w:t>
      </w:r>
      <w:proofErr w:type="gramStart"/>
      <w:r w:rsidRPr="002B2A92">
        <w:rPr>
          <w:rFonts w:eastAsia="MinionPro-Bold"/>
          <w:lang w:val="en-US"/>
        </w:rPr>
        <w:t>g</w:t>
      </w:r>
      <w:r w:rsidR="002D0F9D" w:rsidRPr="002B2A92">
        <w:rPr>
          <w:rFonts w:eastAsia="MinionPro-Bold"/>
          <w:lang w:val="en-US"/>
        </w:rPr>
        <w:t>ë</w:t>
      </w:r>
      <w:r w:rsidRPr="002B2A92">
        <w:rPr>
          <w:rFonts w:eastAsia="MinionPro-Bold"/>
          <w:lang w:val="en-US"/>
        </w:rPr>
        <w:t>rmimet</w:t>
      </w:r>
      <w:proofErr w:type="gramEnd"/>
      <w:r w:rsidRPr="002B2A92">
        <w:rPr>
          <w:rFonts w:eastAsia="MinionPro-Bold"/>
          <w:lang w:val="en-US"/>
        </w:rPr>
        <w:t xml:space="preserve"> n</w:t>
      </w:r>
      <w:r w:rsidR="002D0F9D" w:rsidRPr="002B2A92">
        <w:rPr>
          <w:rFonts w:eastAsia="MinionPro-Bold"/>
          <w:lang w:val="en-US"/>
        </w:rPr>
        <w:t>ë</w:t>
      </w:r>
      <w:r w:rsidRPr="002B2A92">
        <w:rPr>
          <w:rFonts w:eastAsia="MinionPro-Bold"/>
          <w:lang w:val="en-US"/>
        </w:rPr>
        <w:t xml:space="preserve"> shk</w:t>
      </w:r>
      <w:r w:rsidR="002D0F9D" w:rsidRPr="002B2A92">
        <w:rPr>
          <w:rFonts w:eastAsia="MinionPro-Bold"/>
          <w:lang w:val="en-US"/>
        </w:rPr>
        <w:t>ë</w:t>
      </w:r>
      <w:r w:rsidRPr="002B2A92">
        <w:rPr>
          <w:rFonts w:eastAsia="MinionPro-Bold"/>
          <w:lang w:val="en-US"/>
        </w:rPr>
        <w:t>mbinj t</w:t>
      </w:r>
      <w:r w:rsidR="002D0F9D" w:rsidRPr="002B2A92">
        <w:rPr>
          <w:rFonts w:eastAsia="MinionPro-Bold"/>
          <w:lang w:val="en-US"/>
        </w:rPr>
        <w:t>ë</w:t>
      </w:r>
      <w:r w:rsidRPr="002B2A92">
        <w:rPr>
          <w:rFonts w:eastAsia="MinionPro-Bold"/>
          <w:lang w:val="en-US"/>
        </w:rPr>
        <w:t xml:space="preserve"> ndrysh</w:t>
      </w:r>
      <w:r w:rsidR="002D0F9D" w:rsidRPr="002B2A92">
        <w:rPr>
          <w:rFonts w:eastAsia="MinionPro-Bold"/>
          <w:lang w:val="en-US"/>
        </w:rPr>
        <w:t>ë</w:t>
      </w:r>
      <w:r w:rsidRPr="002B2A92">
        <w:rPr>
          <w:rFonts w:eastAsia="MinionPro-Bold"/>
          <w:lang w:val="en-US"/>
        </w:rPr>
        <w:t>m me ngurt</w:t>
      </w:r>
      <w:r w:rsidR="002D0F9D" w:rsidRPr="002B2A92">
        <w:rPr>
          <w:rFonts w:eastAsia="MinionPro-Bold"/>
          <w:lang w:val="en-US"/>
        </w:rPr>
        <w:t>ë</w:t>
      </w:r>
      <w:r w:rsidRPr="002B2A92">
        <w:rPr>
          <w:rFonts w:eastAsia="MinionPro-Bold"/>
          <w:lang w:val="en-US"/>
        </w:rPr>
        <w:t>sin</w:t>
      </w:r>
      <w:r w:rsidR="002D0F9D" w:rsidRPr="002B2A92">
        <w:rPr>
          <w:rFonts w:eastAsia="MinionPro-Bold"/>
          <w:lang w:val="en-US"/>
        </w:rPr>
        <w:t>ë</w:t>
      </w:r>
      <w:r w:rsidRPr="002B2A92">
        <w:rPr>
          <w:rFonts w:eastAsia="MinionPro-Bold"/>
          <w:lang w:val="en-US"/>
        </w:rPr>
        <w:t xml:space="preserve"> dhe struktur</w:t>
      </w:r>
      <w:r w:rsidR="002D0F9D" w:rsidRPr="002B2A92">
        <w:rPr>
          <w:rFonts w:eastAsia="MinionPro-Bold"/>
          <w:lang w:val="en-US"/>
        </w:rPr>
        <w:t>ë</w:t>
      </w:r>
      <w:r w:rsidRPr="002B2A92">
        <w:rPr>
          <w:rFonts w:eastAsia="MinionPro-Bold"/>
          <w:lang w:val="en-US"/>
        </w:rPr>
        <w:t>n.</w:t>
      </w:r>
    </w:p>
    <w:p w:rsidR="00786D29" w:rsidRPr="002B2A92" w:rsidRDefault="00AC32FE" w:rsidP="00786D29">
      <w:pPr>
        <w:widowControl/>
        <w:rPr>
          <w:rFonts w:eastAsia="MinionPro-Bold"/>
          <w:b/>
          <w:bCs/>
          <w:lang w:val="en-US"/>
        </w:rPr>
      </w:pPr>
      <w:r w:rsidRPr="002B2A92">
        <w:rPr>
          <w:b/>
        </w:rPr>
        <w:t>G</w:t>
      </w:r>
      <w:r w:rsidR="000A1982" w:rsidRPr="002B2A92">
        <w:rPr>
          <w:rFonts w:eastAsia="MinionPro-Bold"/>
          <w:b/>
          <w:bCs/>
          <w:lang w:val="en-US"/>
        </w:rPr>
        <w:t>ë</w:t>
      </w:r>
      <w:r w:rsidRPr="002B2A92">
        <w:rPr>
          <w:rFonts w:eastAsia="MinionPro-Bold"/>
          <w:b/>
          <w:bCs/>
          <w:lang w:val="en-US"/>
        </w:rPr>
        <w:t>rmimi i materialev</w:t>
      </w:r>
      <w:r w:rsidR="00E76464" w:rsidRPr="002B2A92">
        <w:rPr>
          <w:rFonts w:eastAsia="MinionPro-Bold"/>
          <w:b/>
          <w:bCs/>
          <w:lang w:val="en-US"/>
        </w:rPr>
        <w:t>e</w:t>
      </w:r>
      <w:r w:rsidRPr="002B2A92">
        <w:rPr>
          <w:rFonts w:eastAsia="MinionPro-Bold"/>
          <w:b/>
          <w:bCs/>
          <w:lang w:val="en-US"/>
        </w:rPr>
        <w:t xml:space="preserve"> t</w:t>
      </w:r>
      <w:r w:rsidR="000A1982" w:rsidRPr="002B2A92">
        <w:rPr>
          <w:rFonts w:eastAsia="MinionPro-Bold"/>
          <w:b/>
          <w:bCs/>
          <w:lang w:val="en-US"/>
        </w:rPr>
        <w:t>ë</w:t>
      </w:r>
      <w:r w:rsidRPr="002B2A92">
        <w:rPr>
          <w:rFonts w:eastAsia="MinionPro-Bold"/>
          <w:b/>
          <w:bCs/>
          <w:lang w:val="en-US"/>
        </w:rPr>
        <w:t xml:space="preserve"> buta tok</w:t>
      </w:r>
      <w:r w:rsidR="000A1982" w:rsidRPr="002B2A92">
        <w:rPr>
          <w:rFonts w:eastAsia="MinionPro-Bold"/>
          <w:b/>
          <w:bCs/>
          <w:lang w:val="en-US"/>
        </w:rPr>
        <w:t>ë</w:t>
      </w:r>
      <w:r w:rsidR="009E2787" w:rsidRPr="002B2A92">
        <w:rPr>
          <w:rFonts w:eastAsia="MinionPro-Bold"/>
          <w:b/>
          <w:bCs/>
          <w:lang w:val="en-US"/>
        </w:rPr>
        <w:t>sore</w:t>
      </w:r>
    </w:p>
    <w:p w:rsidR="00786D29" w:rsidRPr="002B2A92" w:rsidRDefault="00786D29" w:rsidP="00E76464">
      <w:pPr>
        <w:widowControl/>
        <w:jc w:val="both"/>
        <w:rPr>
          <w:rFonts w:eastAsia="MinionPro-Bold"/>
          <w:lang w:val="en-US"/>
        </w:rPr>
      </w:pPr>
      <w:r w:rsidRPr="002B2A92">
        <w:rPr>
          <w:rFonts w:eastAsia="MinionPro-Bold"/>
          <w:lang w:val="en-US"/>
        </w:rPr>
        <w:t>G</w:t>
      </w:r>
      <w:r w:rsidR="002D0F9D" w:rsidRPr="002B2A92">
        <w:rPr>
          <w:rFonts w:eastAsia="MinionPro-Bold"/>
          <w:lang w:val="en-US"/>
        </w:rPr>
        <w:t>ë</w:t>
      </w:r>
      <w:r w:rsidRPr="002B2A92">
        <w:rPr>
          <w:rFonts w:eastAsia="MinionPro-Bold"/>
          <w:lang w:val="en-US"/>
        </w:rPr>
        <w:t>rmimet n</w:t>
      </w:r>
      <w:r w:rsidR="002D0F9D" w:rsidRPr="002B2A92">
        <w:rPr>
          <w:rFonts w:eastAsia="MinionPro-Bold"/>
          <w:lang w:val="en-US"/>
        </w:rPr>
        <w:t>ë</w:t>
      </w:r>
      <w:r w:rsidRPr="002B2A92">
        <w:rPr>
          <w:rFonts w:eastAsia="MinionPro-Bold"/>
          <w:lang w:val="en-US"/>
        </w:rPr>
        <w:t xml:space="preserve"> materiale t</w:t>
      </w:r>
      <w:r w:rsidR="002D0F9D" w:rsidRPr="002B2A92">
        <w:rPr>
          <w:rFonts w:eastAsia="MinionPro-Bold"/>
          <w:lang w:val="en-US"/>
        </w:rPr>
        <w:t>ë</w:t>
      </w:r>
      <w:r w:rsidRPr="002B2A92">
        <w:rPr>
          <w:rFonts w:eastAsia="MinionPro-Bold"/>
          <w:lang w:val="en-US"/>
        </w:rPr>
        <w:t xml:space="preserve"> buta, t</w:t>
      </w:r>
      <w:r w:rsidR="002D0F9D" w:rsidRPr="002B2A92">
        <w:rPr>
          <w:rFonts w:eastAsia="MinionPro-Bold"/>
          <w:lang w:val="en-US"/>
        </w:rPr>
        <w:t>ë</w:t>
      </w:r>
      <w:r w:rsidRPr="002B2A92">
        <w:rPr>
          <w:rFonts w:eastAsia="MinionPro-Bold"/>
          <w:lang w:val="en-US"/>
        </w:rPr>
        <w:t xml:space="preserve"> lidhura dhe t</w:t>
      </w:r>
      <w:r w:rsidR="002D0F9D" w:rsidRPr="002B2A92">
        <w:rPr>
          <w:rFonts w:eastAsia="MinionPro-Bold"/>
          <w:lang w:val="en-US"/>
        </w:rPr>
        <w:t>ë</w:t>
      </w:r>
      <w:r w:rsidRPr="002B2A92">
        <w:rPr>
          <w:rFonts w:eastAsia="MinionPro-Bold"/>
          <w:lang w:val="en-US"/>
        </w:rPr>
        <w:t xml:space="preserve"> palidhura apo n</w:t>
      </w:r>
      <w:r w:rsidR="002D0F9D" w:rsidRPr="002B2A92">
        <w:rPr>
          <w:rFonts w:eastAsia="MinionPro-Bold"/>
          <w:lang w:val="en-US"/>
        </w:rPr>
        <w:t>ë</w:t>
      </w:r>
      <w:r w:rsidRPr="002B2A92">
        <w:rPr>
          <w:rFonts w:eastAsia="MinionPro-Bold"/>
          <w:lang w:val="en-US"/>
        </w:rPr>
        <w:t xml:space="preserve"> baz</w:t>
      </w:r>
      <w:r w:rsidR="002D0F9D" w:rsidRPr="002B2A92">
        <w:rPr>
          <w:rFonts w:eastAsia="MinionPro-Bold"/>
          <w:lang w:val="en-US"/>
        </w:rPr>
        <w:t>ë</w:t>
      </w:r>
      <w:r w:rsidRPr="002B2A92">
        <w:rPr>
          <w:rFonts w:eastAsia="MinionPro-Bold"/>
          <w:lang w:val="en-US"/>
        </w:rPr>
        <w:t xml:space="preserve"> t</w:t>
      </w:r>
      <w:r w:rsidR="002D0F9D" w:rsidRPr="002B2A92">
        <w:rPr>
          <w:rFonts w:eastAsia="MinionPro-Bold"/>
          <w:lang w:val="en-US"/>
        </w:rPr>
        <w:t>ë</w:t>
      </w:r>
      <w:r w:rsidRPr="002B2A92">
        <w:rPr>
          <w:rFonts w:eastAsia="MinionPro-Bold"/>
          <w:lang w:val="en-US"/>
        </w:rPr>
        <w:t xml:space="preserve"> kritereve</w:t>
      </w:r>
      <w:r w:rsidR="00E76464" w:rsidRPr="002B2A92">
        <w:rPr>
          <w:rFonts w:eastAsia="MinionPro-Bold"/>
          <w:lang w:val="en-US"/>
        </w:rPr>
        <w:t xml:space="preserve"> </w:t>
      </w:r>
      <w:r w:rsidRPr="002B2A92">
        <w:rPr>
          <w:rFonts w:eastAsia="MinionPro-Bold"/>
          <w:lang w:val="en-US"/>
        </w:rPr>
        <w:t>teknologjike, tokat e kategoris</w:t>
      </w:r>
      <w:r w:rsidR="002D0F9D" w:rsidRPr="002B2A92">
        <w:rPr>
          <w:rFonts w:eastAsia="MinionPro-Bold"/>
          <w:lang w:val="en-US"/>
        </w:rPr>
        <w:t>ë</w:t>
      </w:r>
      <w:r w:rsidRPr="002B2A92">
        <w:rPr>
          <w:rFonts w:eastAsia="MinionPro-Bold"/>
          <w:lang w:val="en-US"/>
        </w:rPr>
        <w:t xml:space="preserve"> I deri IV, mund t</w:t>
      </w:r>
      <w:r w:rsidR="002D0F9D" w:rsidRPr="002B2A92">
        <w:rPr>
          <w:rFonts w:eastAsia="MinionPro-Bold"/>
          <w:lang w:val="en-US"/>
        </w:rPr>
        <w:t>ë</w:t>
      </w:r>
      <w:r w:rsidRPr="002B2A92">
        <w:rPr>
          <w:rFonts w:eastAsia="MinionPro-Bold"/>
          <w:lang w:val="en-US"/>
        </w:rPr>
        <w:t xml:space="preserve"> kryhet me dor</w:t>
      </w:r>
      <w:r w:rsidR="002D0F9D" w:rsidRPr="002B2A92">
        <w:rPr>
          <w:rFonts w:eastAsia="MinionPro-Bold"/>
          <w:lang w:val="en-US"/>
        </w:rPr>
        <w:t>ë</w:t>
      </w:r>
      <w:r w:rsidRPr="002B2A92">
        <w:rPr>
          <w:rFonts w:eastAsia="MinionPro-Bold"/>
          <w:lang w:val="en-US"/>
        </w:rPr>
        <w:t xml:space="preserve"> ose me makineri t</w:t>
      </w:r>
      <w:r w:rsidR="002D0F9D" w:rsidRPr="002B2A92">
        <w:rPr>
          <w:rFonts w:eastAsia="MinionPro-Bold"/>
          <w:lang w:val="en-US"/>
        </w:rPr>
        <w:t>ë</w:t>
      </w:r>
      <w:r w:rsidR="00E76464" w:rsidRPr="002B2A92">
        <w:rPr>
          <w:rFonts w:eastAsia="MinionPro-Bold"/>
          <w:lang w:val="en-US"/>
        </w:rPr>
        <w:t xml:space="preserve"> </w:t>
      </w:r>
      <w:r w:rsidRPr="002B2A92">
        <w:rPr>
          <w:rFonts w:eastAsia="MinionPro-Bold"/>
          <w:lang w:val="en-US"/>
        </w:rPr>
        <w:t>nd</w:t>
      </w:r>
      <w:r w:rsidR="002D0F9D" w:rsidRPr="002B2A92">
        <w:rPr>
          <w:rFonts w:eastAsia="MinionPro-Bold"/>
          <w:lang w:val="en-US"/>
        </w:rPr>
        <w:t>ë</w:t>
      </w:r>
      <w:r w:rsidRPr="002B2A92">
        <w:rPr>
          <w:rFonts w:eastAsia="MinionPro-Bold"/>
          <w:lang w:val="en-US"/>
        </w:rPr>
        <w:t>rtimit.</w:t>
      </w:r>
    </w:p>
    <w:p w:rsidR="00786D29" w:rsidRPr="002B2A92" w:rsidRDefault="00786D29" w:rsidP="00E76464">
      <w:pPr>
        <w:widowControl/>
        <w:jc w:val="both"/>
        <w:rPr>
          <w:rFonts w:eastAsia="MinionPro-Bold"/>
          <w:lang w:val="en-US"/>
        </w:rPr>
      </w:pPr>
      <w:r w:rsidRPr="002B2A92">
        <w:rPr>
          <w:rFonts w:eastAsia="MinionPro-Bold"/>
          <w:lang w:val="en-US"/>
        </w:rPr>
        <w:t>P</w:t>
      </w:r>
      <w:r w:rsidR="002D0F9D" w:rsidRPr="002B2A92">
        <w:rPr>
          <w:rFonts w:eastAsia="MinionPro-Bold"/>
          <w:lang w:val="en-US"/>
        </w:rPr>
        <w:t>ë</w:t>
      </w:r>
      <w:r w:rsidRPr="002B2A92">
        <w:rPr>
          <w:rFonts w:eastAsia="MinionPro-Bold"/>
          <w:lang w:val="en-US"/>
        </w:rPr>
        <w:t>r g</w:t>
      </w:r>
      <w:r w:rsidR="002D0F9D" w:rsidRPr="002B2A92">
        <w:rPr>
          <w:rFonts w:eastAsia="MinionPro-Bold"/>
          <w:lang w:val="en-US"/>
        </w:rPr>
        <w:t>ë</w:t>
      </w:r>
      <w:r w:rsidRPr="002B2A92">
        <w:rPr>
          <w:rFonts w:eastAsia="MinionPro-Bold"/>
          <w:lang w:val="en-US"/>
        </w:rPr>
        <w:t>rmimet manuale p</w:t>
      </w:r>
      <w:r w:rsidR="002D0F9D" w:rsidRPr="002B2A92">
        <w:rPr>
          <w:rFonts w:eastAsia="MinionPro-Bold"/>
          <w:lang w:val="en-US"/>
        </w:rPr>
        <w:t>ë</w:t>
      </w:r>
      <w:r w:rsidRPr="002B2A92">
        <w:rPr>
          <w:rFonts w:eastAsia="MinionPro-Bold"/>
          <w:lang w:val="en-US"/>
        </w:rPr>
        <w:t>rdoren mjete t</w:t>
      </w:r>
      <w:r w:rsidR="002D0F9D" w:rsidRPr="002B2A92">
        <w:rPr>
          <w:rFonts w:eastAsia="MinionPro-Bold"/>
          <w:lang w:val="en-US"/>
        </w:rPr>
        <w:t>ë</w:t>
      </w:r>
      <w:r w:rsidRPr="002B2A92">
        <w:rPr>
          <w:rFonts w:eastAsia="MinionPro-Bold"/>
          <w:lang w:val="en-US"/>
        </w:rPr>
        <w:t xml:space="preserve"> ndryshme: lopata, kazma, pyka, cekic</w:t>
      </w:r>
      <w:r w:rsidR="000A1982" w:rsidRPr="002B2A92">
        <w:rPr>
          <w:rFonts w:eastAsia="MinionPro-Bold"/>
          <w:lang w:val="en-US"/>
        </w:rPr>
        <w:t>ë</w:t>
      </w:r>
      <w:r w:rsidR="00E76464" w:rsidRPr="002B2A92">
        <w:rPr>
          <w:rFonts w:eastAsia="MinionPro-Bold"/>
          <w:lang w:val="en-US"/>
        </w:rPr>
        <w:t xml:space="preserve"> me </w:t>
      </w:r>
      <w:r w:rsidRPr="002B2A92">
        <w:rPr>
          <w:rFonts w:eastAsia="MinionPro-Bold"/>
          <w:lang w:val="en-US"/>
        </w:rPr>
        <w:t>masa t</w:t>
      </w:r>
      <w:r w:rsidR="002D0F9D" w:rsidRPr="002B2A92">
        <w:rPr>
          <w:rFonts w:eastAsia="MinionPro-Bold"/>
          <w:lang w:val="en-US"/>
        </w:rPr>
        <w:t>ë</w:t>
      </w:r>
      <w:r w:rsidRPr="002B2A92">
        <w:rPr>
          <w:rFonts w:eastAsia="MinionPro-Bold"/>
          <w:lang w:val="en-US"/>
        </w:rPr>
        <w:t xml:space="preserve"> ndryshme, d.m.th., cekic</w:t>
      </w:r>
      <w:r w:rsidR="002D0F9D" w:rsidRPr="002B2A92">
        <w:rPr>
          <w:rFonts w:eastAsia="MinionPro-Bold"/>
          <w:lang w:val="en-US"/>
        </w:rPr>
        <w:t>ë</w:t>
      </w:r>
      <w:r w:rsidRPr="002B2A92">
        <w:rPr>
          <w:rFonts w:eastAsia="MinionPro-Bold"/>
          <w:lang w:val="en-US"/>
        </w:rPr>
        <w:t xml:space="preserve"> pneumatike, dalta p</w:t>
      </w:r>
      <w:r w:rsidR="002D0F9D" w:rsidRPr="002B2A92">
        <w:rPr>
          <w:rFonts w:eastAsia="MinionPro-Bold"/>
          <w:lang w:val="en-US"/>
        </w:rPr>
        <w:t>ë</w:t>
      </w:r>
      <w:r w:rsidRPr="002B2A92">
        <w:rPr>
          <w:rFonts w:eastAsia="MinionPro-Bold"/>
          <w:lang w:val="en-US"/>
        </w:rPr>
        <w:t>rkat</w:t>
      </w:r>
      <w:r w:rsidR="002D0F9D" w:rsidRPr="002B2A92">
        <w:rPr>
          <w:rFonts w:eastAsia="MinionPro-Bold"/>
          <w:lang w:val="en-US"/>
        </w:rPr>
        <w:t>ë</w:t>
      </w:r>
      <w:r w:rsidRPr="002B2A92">
        <w:rPr>
          <w:rFonts w:eastAsia="MinionPro-Bold"/>
          <w:lang w:val="en-US"/>
        </w:rPr>
        <w:t>se. Kjo metod</w:t>
      </w:r>
      <w:r w:rsidR="002D0F9D" w:rsidRPr="002B2A92">
        <w:rPr>
          <w:rFonts w:eastAsia="MinionPro-Bold"/>
          <w:lang w:val="en-US"/>
        </w:rPr>
        <w:t>ë</w:t>
      </w:r>
      <w:r w:rsidRPr="002B2A92">
        <w:rPr>
          <w:rFonts w:eastAsia="MinionPro-Bold"/>
          <w:lang w:val="en-US"/>
        </w:rPr>
        <w:t xml:space="preserve"> e g</w:t>
      </w:r>
      <w:r w:rsidR="002D0F9D" w:rsidRPr="002B2A92">
        <w:rPr>
          <w:rFonts w:eastAsia="MinionPro-Bold"/>
          <w:lang w:val="en-US"/>
        </w:rPr>
        <w:t>ë</w:t>
      </w:r>
      <w:r w:rsidRPr="002B2A92">
        <w:rPr>
          <w:rFonts w:eastAsia="MinionPro-Bold"/>
          <w:lang w:val="en-US"/>
        </w:rPr>
        <w:t>rmimit p</w:t>
      </w:r>
      <w:r w:rsidR="002D0F9D" w:rsidRPr="002B2A92">
        <w:rPr>
          <w:rFonts w:eastAsia="MinionPro-Bold"/>
          <w:lang w:val="en-US"/>
        </w:rPr>
        <w:t>ë</w:t>
      </w:r>
      <w:r w:rsidRPr="002B2A92">
        <w:rPr>
          <w:rFonts w:eastAsia="MinionPro-Bold"/>
          <w:lang w:val="en-US"/>
        </w:rPr>
        <w:t>r koston e lart</w:t>
      </w:r>
      <w:r w:rsidR="002D0F9D" w:rsidRPr="002B2A92">
        <w:rPr>
          <w:rFonts w:eastAsia="MinionPro-Bold"/>
          <w:lang w:val="en-US"/>
        </w:rPr>
        <w:t>ë</w:t>
      </w:r>
      <w:r w:rsidRPr="002B2A92">
        <w:rPr>
          <w:rFonts w:eastAsia="MinionPro-Bold"/>
          <w:lang w:val="en-US"/>
        </w:rPr>
        <w:t xml:space="preserve"> dhe efektin e ul</w:t>
      </w:r>
      <w:r w:rsidR="002D0F9D" w:rsidRPr="002B2A92">
        <w:rPr>
          <w:rFonts w:eastAsia="MinionPro-Bold"/>
          <w:lang w:val="en-US"/>
        </w:rPr>
        <w:t>ë</w:t>
      </w:r>
      <w:r w:rsidRPr="002B2A92">
        <w:rPr>
          <w:rFonts w:eastAsia="MinionPro-Bold"/>
          <w:lang w:val="en-US"/>
        </w:rPr>
        <w:t xml:space="preserve">t </w:t>
      </w:r>
      <w:r w:rsidR="002D0F9D" w:rsidRPr="002B2A92">
        <w:rPr>
          <w:rFonts w:eastAsia="MinionPro-Bold"/>
          <w:lang w:val="en-US"/>
        </w:rPr>
        <w:t>ë</w:t>
      </w:r>
      <w:r w:rsidRPr="002B2A92">
        <w:rPr>
          <w:rFonts w:eastAsia="MinionPro-Bold"/>
          <w:lang w:val="en-US"/>
        </w:rPr>
        <w:t>sht</w:t>
      </w:r>
      <w:r w:rsidR="002D0F9D" w:rsidRPr="002B2A92">
        <w:rPr>
          <w:rFonts w:eastAsia="MinionPro-Bold"/>
          <w:lang w:val="en-US"/>
        </w:rPr>
        <w:t>ë</w:t>
      </w:r>
      <w:r w:rsidRPr="002B2A92">
        <w:rPr>
          <w:rFonts w:eastAsia="MinionPro-Bold"/>
          <w:lang w:val="en-US"/>
        </w:rPr>
        <w:t xml:space="preserve"> e kufizuar n</w:t>
      </w:r>
      <w:r w:rsidR="002D0F9D" w:rsidRPr="002B2A92">
        <w:rPr>
          <w:rFonts w:eastAsia="MinionPro-Bold"/>
          <w:lang w:val="en-US"/>
        </w:rPr>
        <w:t>ë</w:t>
      </w:r>
      <w:r w:rsidRPr="002B2A92">
        <w:rPr>
          <w:rFonts w:eastAsia="MinionPro-Bold"/>
          <w:lang w:val="en-US"/>
        </w:rPr>
        <w:t xml:space="preserve"> objektet e vogla, n</w:t>
      </w:r>
      <w:r w:rsidR="002D0F9D" w:rsidRPr="002B2A92">
        <w:rPr>
          <w:rFonts w:eastAsia="MinionPro-Bold"/>
          <w:lang w:val="en-US"/>
        </w:rPr>
        <w:t>ë</w:t>
      </w:r>
      <w:r w:rsidRPr="002B2A92">
        <w:rPr>
          <w:rFonts w:eastAsia="MinionPro-Bold"/>
          <w:lang w:val="en-US"/>
        </w:rPr>
        <w:t xml:space="preserve"> vendet e ngushta dhe t</w:t>
      </w:r>
      <w:r w:rsidR="002D0F9D" w:rsidRPr="002B2A92">
        <w:rPr>
          <w:rFonts w:eastAsia="MinionPro-Bold"/>
          <w:lang w:val="en-US"/>
        </w:rPr>
        <w:t>ë</w:t>
      </w:r>
      <w:r w:rsidRPr="002B2A92">
        <w:rPr>
          <w:rFonts w:eastAsia="MinionPro-Bold"/>
          <w:lang w:val="en-US"/>
        </w:rPr>
        <w:t xml:space="preserve"> paarritshme, ku g</w:t>
      </w:r>
      <w:r w:rsidR="002D0F9D" w:rsidRPr="002B2A92">
        <w:rPr>
          <w:rFonts w:eastAsia="MinionPro-Bold"/>
          <w:lang w:val="en-US"/>
        </w:rPr>
        <w:t>ë</w:t>
      </w:r>
      <w:r w:rsidRPr="002B2A92">
        <w:rPr>
          <w:rFonts w:eastAsia="MinionPro-Bold"/>
          <w:lang w:val="en-US"/>
        </w:rPr>
        <w:t>rmimet e mekanizuara jan</w:t>
      </w:r>
      <w:r w:rsidR="002D0F9D" w:rsidRPr="002B2A92">
        <w:rPr>
          <w:rFonts w:eastAsia="MinionPro-Bold"/>
          <w:lang w:val="en-US"/>
        </w:rPr>
        <w:t>ë</w:t>
      </w:r>
      <w:r w:rsidRPr="002B2A92">
        <w:rPr>
          <w:rFonts w:eastAsia="MinionPro-Bold"/>
          <w:lang w:val="en-US"/>
        </w:rPr>
        <w:t xml:space="preserve"> t</w:t>
      </w:r>
      <w:r w:rsidR="002D0F9D" w:rsidRPr="002B2A92">
        <w:rPr>
          <w:rFonts w:eastAsia="MinionPro-Bold"/>
          <w:lang w:val="en-US"/>
        </w:rPr>
        <w:t>ë</w:t>
      </w:r>
      <w:r w:rsidRPr="002B2A92">
        <w:rPr>
          <w:rFonts w:eastAsia="MinionPro-Bold"/>
          <w:lang w:val="en-US"/>
        </w:rPr>
        <w:t xml:space="preserve"> pamundura.</w:t>
      </w:r>
    </w:p>
    <w:p w:rsidR="00AC32FE" w:rsidRPr="002B2A92" w:rsidRDefault="00786D29" w:rsidP="00E76464">
      <w:pPr>
        <w:widowControl/>
        <w:jc w:val="both"/>
        <w:rPr>
          <w:rFonts w:eastAsia="MinionPro-Bold"/>
          <w:lang w:val="en-US"/>
        </w:rPr>
      </w:pPr>
      <w:r w:rsidRPr="002B2A92">
        <w:rPr>
          <w:rFonts w:eastAsia="MinionPro-Bold"/>
          <w:lang w:val="en-US"/>
        </w:rPr>
        <w:t>P</w:t>
      </w:r>
      <w:r w:rsidR="002D0F9D" w:rsidRPr="002B2A92">
        <w:rPr>
          <w:rFonts w:eastAsia="MinionPro-Bold"/>
          <w:lang w:val="en-US"/>
        </w:rPr>
        <w:t>ë</w:t>
      </w:r>
      <w:r w:rsidRPr="002B2A92">
        <w:rPr>
          <w:rFonts w:eastAsia="MinionPro-Bold"/>
          <w:lang w:val="en-US"/>
        </w:rPr>
        <w:t>r kryerjen e punimeve tok</w:t>
      </w:r>
      <w:r w:rsidR="002D0F9D" w:rsidRPr="002B2A92">
        <w:rPr>
          <w:rFonts w:eastAsia="MinionPro-Bold"/>
          <w:lang w:val="en-US"/>
        </w:rPr>
        <w:t>ë</w:t>
      </w:r>
      <w:r w:rsidRPr="002B2A92">
        <w:rPr>
          <w:rFonts w:eastAsia="MinionPro-Bold"/>
          <w:lang w:val="en-US"/>
        </w:rPr>
        <w:t>sore gjat</w:t>
      </w:r>
      <w:r w:rsidR="002D0F9D" w:rsidRPr="002B2A92">
        <w:rPr>
          <w:rFonts w:eastAsia="MinionPro-Bold"/>
          <w:lang w:val="en-US"/>
        </w:rPr>
        <w:t>ë</w:t>
      </w:r>
      <w:r w:rsidRPr="002B2A92">
        <w:rPr>
          <w:rFonts w:eastAsia="MinionPro-Bold"/>
          <w:lang w:val="en-US"/>
        </w:rPr>
        <w:t xml:space="preserve"> nd</w:t>
      </w:r>
      <w:r w:rsidR="002D0F9D" w:rsidRPr="002B2A92">
        <w:rPr>
          <w:rFonts w:eastAsia="MinionPro-Bold"/>
          <w:lang w:val="en-US"/>
        </w:rPr>
        <w:t>ë</w:t>
      </w:r>
      <w:r w:rsidRPr="002B2A92">
        <w:rPr>
          <w:rFonts w:eastAsia="MinionPro-Bold"/>
          <w:lang w:val="en-US"/>
        </w:rPr>
        <w:t>rtimit t</w:t>
      </w:r>
      <w:r w:rsidR="002D0F9D" w:rsidRPr="002B2A92">
        <w:rPr>
          <w:rFonts w:eastAsia="MinionPro-Bold"/>
          <w:lang w:val="en-US"/>
        </w:rPr>
        <w:t>ë</w:t>
      </w:r>
      <w:r w:rsidRPr="002B2A92">
        <w:rPr>
          <w:rFonts w:eastAsia="MinionPro-Bold"/>
          <w:lang w:val="en-US"/>
        </w:rPr>
        <w:t xml:space="preserve"> rrug</w:t>
      </w:r>
      <w:r w:rsidR="002D0F9D" w:rsidRPr="002B2A92">
        <w:rPr>
          <w:rFonts w:eastAsia="MinionPro-Bold"/>
          <w:lang w:val="en-US"/>
        </w:rPr>
        <w:t>ë</w:t>
      </w:r>
      <w:r w:rsidRPr="002B2A92">
        <w:rPr>
          <w:rFonts w:eastAsia="MinionPro-Bold"/>
          <w:lang w:val="en-US"/>
        </w:rPr>
        <w:t>ve t</w:t>
      </w:r>
      <w:r w:rsidR="002D0F9D" w:rsidRPr="002B2A92">
        <w:rPr>
          <w:rFonts w:eastAsia="MinionPro-Bold"/>
          <w:lang w:val="en-US"/>
        </w:rPr>
        <w:t>ë</w:t>
      </w:r>
      <w:r w:rsidRPr="002B2A92">
        <w:rPr>
          <w:rFonts w:eastAsia="MinionPro-Bold"/>
          <w:lang w:val="en-US"/>
        </w:rPr>
        <w:t xml:space="preserve"> </w:t>
      </w:r>
      <w:r w:rsidR="00F84401" w:rsidRPr="002B2A92">
        <w:rPr>
          <w:rFonts w:eastAsia="MinionPro-Bold"/>
          <w:lang w:val="en-US"/>
        </w:rPr>
        <w:t>komunikimit</w:t>
      </w:r>
      <w:r w:rsidR="00E76464" w:rsidRPr="002B2A92">
        <w:rPr>
          <w:rFonts w:eastAsia="MinionPro-Bold"/>
          <w:lang w:val="en-US"/>
        </w:rPr>
        <w:t xml:space="preserve"> </w:t>
      </w:r>
      <w:r w:rsidRPr="002B2A92">
        <w:rPr>
          <w:rFonts w:eastAsia="MinionPro-Bold"/>
          <w:lang w:val="en-US"/>
        </w:rPr>
        <w:t>p</w:t>
      </w:r>
      <w:r w:rsidR="002D0F9D" w:rsidRPr="002B2A92">
        <w:rPr>
          <w:rFonts w:eastAsia="MinionPro-Bold"/>
          <w:lang w:val="en-US"/>
        </w:rPr>
        <w:t>ë</w:t>
      </w:r>
      <w:r w:rsidRPr="002B2A92">
        <w:rPr>
          <w:rFonts w:eastAsia="MinionPro-Bold"/>
          <w:lang w:val="en-US"/>
        </w:rPr>
        <w:t>rdoret makiner</w:t>
      </w:r>
      <w:r w:rsidR="00AC32FE" w:rsidRPr="002B2A92">
        <w:rPr>
          <w:rFonts w:eastAsia="MinionPro-Bold"/>
          <w:lang w:val="en-US"/>
        </w:rPr>
        <w:t>i</w:t>
      </w:r>
      <w:r w:rsidRPr="002B2A92">
        <w:rPr>
          <w:rFonts w:eastAsia="MinionPro-Bold"/>
          <w:lang w:val="en-US"/>
        </w:rPr>
        <w:t>t e nd</w:t>
      </w:r>
      <w:r w:rsidR="002D0F9D" w:rsidRPr="002B2A92">
        <w:rPr>
          <w:rFonts w:eastAsia="MinionPro-Bold"/>
          <w:lang w:val="en-US"/>
        </w:rPr>
        <w:t>ë</w:t>
      </w:r>
      <w:r w:rsidRPr="002B2A92">
        <w:rPr>
          <w:rFonts w:eastAsia="MinionPro-Bold"/>
          <w:lang w:val="en-US"/>
        </w:rPr>
        <w:t>rtimit me efekte t</w:t>
      </w:r>
      <w:r w:rsidR="002D0F9D" w:rsidRPr="002B2A92">
        <w:rPr>
          <w:rFonts w:eastAsia="MinionPro-Bold"/>
          <w:lang w:val="en-US"/>
        </w:rPr>
        <w:t>ë</w:t>
      </w:r>
      <w:r w:rsidRPr="002B2A92">
        <w:rPr>
          <w:rFonts w:eastAsia="MinionPro-Bold"/>
          <w:lang w:val="en-US"/>
        </w:rPr>
        <w:t xml:space="preserve"> m</w:t>
      </w:r>
      <w:r w:rsidR="002D0F9D" w:rsidRPr="002B2A92">
        <w:rPr>
          <w:rFonts w:eastAsia="MinionPro-Bold"/>
          <w:lang w:val="en-US"/>
        </w:rPr>
        <w:t>ë</w:t>
      </w:r>
      <w:r w:rsidRPr="002B2A92">
        <w:rPr>
          <w:rFonts w:eastAsia="MinionPro-Bold"/>
          <w:lang w:val="en-US"/>
        </w:rPr>
        <w:t>dha, t</w:t>
      </w:r>
      <w:r w:rsidR="002D0F9D" w:rsidRPr="002B2A92">
        <w:rPr>
          <w:rFonts w:eastAsia="MinionPro-Bold"/>
          <w:lang w:val="en-US"/>
        </w:rPr>
        <w:t>ë</w:t>
      </w:r>
      <w:r w:rsidRPr="002B2A92">
        <w:rPr>
          <w:rFonts w:eastAsia="MinionPro-Bold"/>
          <w:lang w:val="en-US"/>
        </w:rPr>
        <w:t xml:space="preserve"> cilat mund t</w:t>
      </w:r>
      <w:r w:rsidR="002D0F9D" w:rsidRPr="002B2A92">
        <w:rPr>
          <w:rFonts w:eastAsia="MinionPro-Bold"/>
          <w:lang w:val="en-US"/>
        </w:rPr>
        <w:t>ë</w:t>
      </w:r>
      <w:r w:rsidRPr="002B2A92">
        <w:rPr>
          <w:rFonts w:eastAsia="MinionPro-Bold"/>
          <w:lang w:val="en-US"/>
        </w:rPr>
        <w:t xml:space="preserve"> kryejn</w:t>
      </w:r>
      <w:r w:rsidR="002D0F9D" w:rsidRPr="002B2A92">
        <w:rPr>
          <w:rFonts w:eastAsia="MinionPro-Bold"/>
          <w:lang w:val="en-US"/>
        </w:rPr>
        <w:t>ë</w:t>
      </w:r>
      <w:r w:rsidRPr="002B2A92">
        <w:rPr>
          <w:rFonts w:eastAsia="MinionPro-Bold"/>
          <w:lang w:val="en-US"/>
        </w:rPr>
        <w:t xml:space="preserve"> m</w:t>
      </w:r>
      <w:r w:rsidR="002D0F9D" w:rsidRPr="002B2A92">
        <w:rPr>
          <w:rFonts w:eastAsia="MinionPro-Bold"/>
          <w:lang w:val="en-US"/>
        </w:rPr>
        <w:t>ë</w:t>
      </w:r>
      <w:r w:rsidRPr="002B2A92">
        <w:rPr>
          <w:rFonts w:eastAsia="MinionPro-Bold"/>
          <w:lang w:val="en-US"/>
        </w:rPr>
        <w:t xml:space="preserve"> shum</w:t>
      </w:r>
      <w:r w:rsidR="002D0F9D" w:rsidRPr="002B2A92">
        <w:rPr>
          <w:rFonts w:eastAsia="MinionPro-Bold"/>
          <w:lang w:val="en-US"/>
        </w:rPr>
        <w:t>ë</w:t>
      </w:r>
      <w:r w:rsidRPr="002B2A92">
        <w:rPr>
          <w:rFonts w:eastAsia="MinionPro-Bold"/>
          <w:lang w:val="en-US"/>
        </w:rPr>
        <w:t xml:space="preserve"> operacione nj</w:t>
      </w:r>
      <w:r w:rsidR="002D0F9D" w:rsidRPr="002B2A92">
        <w:rPr>
          <w:rFonts w:eastAsia="MinionPro-Bold"/>
          <w:lang w:val="en-US"/>
        </w:rPr>
        <w:t>ë</w:t>
      </w:r>
      <w:r w:rsidRPr="002B2A92">
        <w:rPr>
          <w:rFonts w:eastAsia="MinionPro-Bold"/>
          <w:lang w:val="en-US"/>
        </w:rPr>
        <w:t>koh</w:t>
      </w:r>
      <w:r w:rsidR="002D0F9D" w:rsidRPr="002B2A92">
        <w:rPr>
          <w:rFonts w:eastAsia="MinionPro-Bold"/>
          <w:lang w:val="en-US"/>
        </w:rPr>
        <w:t>ë</w:t>
      </w:r>
      <w:r w:rsidRPr="002B2A92">
        <w:rPr>
          <w:rFonts w:eastAsia="MinionPro-Bold"/>
          <w:lang w:val="en-US"/>
        </w:rPr>
        <w:t xml:space="preserve">sisht. </w:t>
      </w:r>
    </w:p>
    <w:p w:rsidR="00662A59" w:rsidRPr="002B2A92" w:rsidRDefault="00786D29" w:rsidP="00AC32FE">
      <w:pPr>
        <w:widowControl/>
        <w:jc w:val="both"/>
        <w:rPr>
          <w:rFonts w:eastAsia="MinionPro-Bold"/>
          <w:lang w:val="en-US"/>
        </w:rPr>
      </w:pPr>
      <w:r w:rsidRPr="002B2A92">
        <w:rPr>
          <w:rFonts w:eastAsia="MinionPro-Bold"/>
          <w:lang w:val="en-US"/>
        </w:rPr>
        <w:t>K</w:t>
      </w:r>
      <w:r w:rsidR="002D0F9D" w:rsidRPr="002B2A92">
        <w:rPr>
          <w:rFonts w:eastAsia="MinionPro-Bold"/>
          <w:lang w:val="en-US"/>
        </w:rPr>
        <w:t>ë</w:t>
      </w:r>
      <w:r w:rsidRPr="002B2A92">
        <w:rPr>
          <w:rFonts w:eastAsia="MinionPro-Bold"/>
          <w:lang w:val="en-US"/>
        </w:rPr>
        <w:t>tu jan</w:t>
      </w:r>
      <w:r w:rsidR="002D0F9D" w:rsidRPr="002B2A92">
        <w:rPr>
          <w:rFonts w:eastAsia="MinionPro-Bold"/>
          <w:lang w:val="en-US"/>
        </w:rPr>
        <w:t>ë</w:t>
      </w:r>
      <w:r w:rsidRPr="002B2A92">
        <w:rPr>
          <w:rFonts w:eastAsia="MinionPro-Bold"/>
          <w:lang w:val="en-US"/>
        </w:rPr>
        <w:t xml:space="preserve"> p</w:t>
      </w:r>
      <w:r w:rsidR="002D0F9D" w:rsidRPr="002B2A92">
        <w:rPr>
          <w:rFonts w:eastAsia="MinionPro-Bold"/>
          <w:lang w:val="en-US"/>
        </w:rPr>
        <w:t>ë</w:t>
      </w:r>
      <w:r w:rsidRPr="002B2A92">
        <w:rPr>
          <w:rFonts w:eastAsia="MinionPro-Bold"/>
          <w:lang w:val="en-US"/>
        </w:rPr>
        <w:t>rfshir</w:t>
      </w:r>
      <w:r w:rsidR="002D0F9D" w:rsidRPr="002B2A92">
        <w:rPr>
          <w:rFonts w:eastAsia="MinionPro-Bold"/>
          <w:lang w:val="en-US"/>
        </w:rPr>
        <w:t>ë</w:t>
      </w:r>
      <w:r w:rsidRPr="002B2A92">
        <w:rPr>
          <w:rFonts w:eastAsia="MinionPro-Bold"/>
          <w:lang w:val="en-US"/>
        </w:rPr>
        <w:t>: buldozer</w:t>
      </w:r>
      <w:r w:rsidR="002D0F9D" w:rsidRPr="002B2A92">
        <w:rPr>
          <w:rFonts w:eastAsia="MinionPro-Bold"/>
          <w:lang w:val="en-US"/>
        </w:rPr>
        <w:t>ë</w:t>
      </w:r>
      <w:r w:rsidRPr="002B2A92">
        <w:rPr>
          <w:rFonts w:eastAsia="MinionPro-Bold"/>
          <w:lang w:val="en-US"/>
        </w:rPr>
        <w:t>, ekskava tore, grejdere, skrepere.</w:t>
      </w:r>
    </w:p>
    <w:p w:rsidR="00AC32FE" w:rsidRPr="002B2A92" w:rsidRDefault="00AC32FE" w:rsidP="00AC32FE">
      <w:pPr>
        <w:widowControl/>
        <w:jc w:val="both"/>
        <w:rPr>
          <w:rFonts w:eastAsia="MinionPro-Bold"/>
          <w:lang w:val="en-US"/>
        </w:rPr>
      </w:pPr>
    </w:p>
    <w:p w:rsidR="00786D29" w:rsidRPr="002B2A92" w:rsidRDefault="00AC32FE" w:rsidP="003063DE">
      <w:pPr>
        <w:spacing w:line="276" w:lineRule="auto"/>
        <w:jc w:val="both"/>
      </w:pPr>
      <w:r w:rsidRPr="002B2A92">
        <w:rPr>
          <w:noProof/>
          <w:lang w:val="en-US"/>
        </w:rPr>
        <w:drawing>
          <wp:inline distT="0" distB="0" distL="0" distR="0" wp14:anchorId="7422C8FF" wp14:editId="571ECA51">
            <wp:extent cx="5441512" cy="3402623"/>
            <wp:effectExtent l="0" t="0" r="698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2846" t="40363" r="36614" b="12717"/>
                    <a:stretch/>
                  </pic:blipFill>
                  <pic:spPr bwMode="auto">
                    <a:xfrm>
                      <a:off x="0" y="0"/>
                      <a:ext cx="5441512" cy="3402623"/>
                    </a:xfrm>
                    <a:prstGeom prst="rect">
                      <a:avLst/>
                    </a:prstGeom>
                    <a:ln>
                      <a:noFill/>
                    </a:ln>
                    <a:extLst>
                      <a:ext uri="{53640926-AAD7-44D8-BBD7-CCE9431645EC}">
                        <a14:shadowObscured xmlns:a14="http://schemas.microsoft.com/office/drawing/2010/main"/>
                      </a:ext>
                    </a:extLst>
                  </pic:spPr>
                </pic:pic>
              </a:graphicData>
            </a:graphic>
          </wp:inline>
        </w:drawing>
      </w:r>
    </w:p>
    <w:p w:rsidR="00AC32FE" w:rsidRPr="002B2A92" w:rsidRDefault="00AC32FE" w:rsidP="00786D29">
      <w:pPr>
        <w:widowControl/>
        <w:rPr>
          <w:rFonts w:eastAsia="MinionPro-Bold"/>
          <w:b/>
          <w:bCs/>
          <w:lang w:val="en-US"/>
        </w:rPr>
      </w:pPr>
    </w:p>
    <w:p w:rsidR="00786D29" w:rsidRPr="002B2A92" w:rsidRDefault="00662A59" w:rsidP="00786D29">
      <w:pPr>
        <w:widowControl/>
        <w:rPr>
          <w:rFonts w:eastAsia="MinionPro-Bold"/>
          <w:b/>
          <w:bCs/>
          <w:lang w:val="en-US"/>
        </w:rPr>
      </w:pPr>
      <w:r w:rsidRPr="002B2A92">
        <w:rPr>
          <w:rFonts w:eastAsia="MinionPro-Bold"/>
          <w:b/>
          <w:bCs/>
          <w:lang w:val="en-US"/>
        </w:rPr>
        <w:t>4.8</w:t>
      </w:r>
      <w:r w:rsidR="00786D29" w:rsidRPr="002B2A92">
        <w:rPr>
          <w:rFonts w:eastAsia="MinionPro-Bold"/>
          <w:b/>
          <w:bCs/>
          <w:lang w:val="en-US"/>
        </w:rPr>
        <w:t xml:space="preserve"> P</w:t>
      </w:r>
      <w:r w:rsidR="002D0F9D" w:rsidRPr="002B2A92">
        <w:rPr>
          <w:rFonts w:eastAsia="MinionPro-Bold"/>
          <w:b/>
          <w:bCs/>
          <w:lang w:val="en-US"/>
        </w:rPr>
        <w:t>ë</w:t>
      </w:r>
      <w:r w:rsidR="00786D29" w:rsidRPr="002B2A92">
        <w:rPr>
          <w:rFonts w:eastAsia="MinionPro-Bold"/>
          <w:b/>
          <w:bCs/>
          <w:lang w:val="en-US"/>
        </w:rPr>
        <w:t>rpunimi i g</w:t>
      </w:r>
      <w:r w:rsidR="002D0F9D" w:rsidRPr="002B2A92">
        <w:rPr>
          <w:rFonts w:eastAsia="MinionPro-Bold"/>
          <w:b/>
          <w:bCs/>
          <w:lang w:val="en-US"/>
        </w:rPr>
        <w:t>ë</w:t>
      </w:r>
      <w:r w:rsidR="00786D29" w:rsidRPr="002B2A92">
        <w:rPr>
          <w:rFonts w:eastAsia="MinionPro-Bold"/>
          <w:b/>
          <w:bCs/>
          <w:lang w:val="en-US"/>
        </w:rPr>
        <w:t>rmimeve</w:t>
      </w:r>
    </w:p>
    <w:p w:rsidR="00786D29" w:rsidRPr="002B2A92" w:rsidRDefault="00786D29" w:rsidP="00786D29">
      <w:pPr>
        <w:widowControl/>
        <w:rPr>
          <w:rFonts w:eastAsiaTheme="minorHAnsi"/>
          <w:lang w:val="en-US"/>
        </w:rPr>
      </w:pPr>
    </w:p>
    <w:p w:rsidR="002B16CF" w:rsidRPr="002B2A92" w:rsidRDefault="002B16CF" w:rsidP="002B16CF">
      <w:pPr>
        <w:widowControl/>
        <w:jc w:val="both"/>
        <w:rPr>
          <w:rFonts w:eastAsiaTheme="minorHAnsi"/>
          <w:lang w:val="en-US"/>
        </w:rPr>
      </w:pPr>
      <w:r w:rsidRPr="002B2A92">
        <w:rPr>
          <w:rFonts w:eastAsiaTheme="minorHAnsi"/>
          <w:lang w:val="en-US"/>
        </w:rPr>
        <w:lastRenderedPageBreak/>
        <w:t>G</w:t>
      </w:r>
      <w:r w:rsidR="000A1982" w:rsidRPr="002B2A92">
        <w:rPr>
          <w:rFonts w:eastAsiaTheme="minorHAnsi"/>
          <w:lang w:val="en-US"/>
        </w:rPr>
        <w:t>ë</w:t>
      </w:r>
      <w:r w:rsidRPr="002B2A92">
        <w:rPr>
          <w:rFonts w:eastAsiaTheme="minorHAnsi"/>
          <w:lang w:val="en-US"/>
        </w:rPr>
        <w:t>rmimi kryhet n</w:t>
      </w:r>
      <w:r w:rsidR="000A1982" w:rsidRPr="002B2A92">
        <w:rPr>
          <w:rFonts w:eastAsiaTheme="minorHAnsi"/>
          <w:lang w:val="en-US"/>
        </w:rPr>
        <w:t>ë</w:t>
      </w:r>
      <w:r w:rsidRPr="002B2A92">
        <w:rPr>
          <w:rFonts w:eastAsiaTheme="minorHAnsi"/>
          <w:lang w:val="en-US"/>
        </w:rPr>
        <w:t xml:space="preserve"> profilin e plot</w:t>
      </w:r>
      <w:r w:rsidR="000A1982" w:rsidRPr="002B2A92">
        <w:rPr>
          <w:rFonts w:eastAsiaTheme="minorHAnsi"/>
          <w:lang w:val="en-US"/>
        </w:rPr>
        <w:t>ë</w:t>
      </w:r>
      <w:r w:rsidRPr="002B2A92">
        <w:rPr>
          <w:rFonts w:eastAsiaTheme="minorHAnsi"/>
          <w:lang w:val="en-US"/>
        </w:rPr>
        <w:t xml:space="preserve"> n</w:t>
      </w:r>
      <w:r w:rsidR="000A1982" w:rsidRPr="002B2A92">
        <w:rPr>
          <w:rFonts w:eastAsiaTheme="minorHAnsi"/>
          <w:lang w:val="en-US"/>
        </w:rPr>
        <w:t>ë</w:t>
      </w:r>
      <w:r w:rsidRPr="002B2A92">
        <w:rPr>
          <w:rFonts w:eastAsiaTheme="minorHAnsi"/>
          <w:lang w:val="en-US"/>
        </w:rPr>
        <w:t xml:space="preserve"> t</w:t>
      </w:r>
      <w:r w:rsidR="000A1982" w:rsidRPr="002B2A92">
        <w:rPr>
          <w:rFonts w:eastAsiaTheme="minorHAnsi"/>
          <w:lang w:val="en-US"/>
        </w:rPr>
        <w:t>ë</w:t>
      </w:r>
      <w:r w:rsidRPr="002B2A92">
        <w:rPr>
          <w:rFonts w:eastAsiaTheme="minorHAnsi"/>
          <w:lang w:val="en-US"/>
        </w:rPr>
        <w:t xml:space="preserve"> gjith</w:t>
      </w:r>
      <w:r w:rsidR="000A1982" w:rsidRPr="002B2A92">
        <w:rPr>
          <w:rFonts w:eastAsiaTheme="minorHAnsi"/>
          <w:lang w:val="en-US"/>
        </w:rPr>
        <w:t>ë</w:t>
      </w:r>
      <w:r w:rsidRPr="002B2A92">
        <w:rPr>
          <w:rFonts w:eastAsiaTheme="minorHAnsi"/>
          <w:lang w:val="en-US"/>
        </w:rPr>
        <w:t xml:space="preserve"> lart</w:t>
      </w:r>
      <w:r w:rsidR="000A1982" w:rsidRPr="002B2A92">
        <w:rPr>
          <w:rFonts w:eastAsiaTheme="minorHAnsi"/>
          <w:lang w:val="en-US"/>
        </w:rPr>
        <w:t>ë</w:t>
      </w:r>
      <w:r w:rsidRPr="002B2A92">
        <w:rPr>
          <w:rFonts w:eastAsiaTheme="minorHAnsi"/>
          <w:lang w:val="en-US"/>
        </w:rPr>
        <w:t>sin</w:t>
      </w:r>
      <w:r w:rsidR="000A1982" w:rsidRPr="002B2A92">
        <w:rPr>
          <w:rFonts w:eastAsiaTheme="minorHAnsi"/>
          <w:lang w:val="en-US"/>
        </w:rPr>
        <w:t>ë</w:t>
      </w:r>
      <w:r w:rsidRPr="002B2A92">
        <w:rPr>
          <w:rFonts w:eastAsiaTheme="minorHAnsi"/>
          <w:lang w:val="en-US"/>
        </w:rPr>
        <w:t xml:space="preserve"> dhe gjer</w:t>
      </w:r>
      <w:r w:rsidR="000A1982" w:rsidRPr="002B2A92">
        <w:rPr>
          <w:rFonts w:eastAsiaTheme="minorHAnsi"/>
          <w:lang w:val="en-US"/>
        </w:rPr>
        <w:t>ë</w:t>
      </w:r>
      <w:r w:rsidRPr="002B2A92">
        <w:rPr>
          <w:rFonts w:eastAsiaTheme="minorHAnsi"/>
          <w:lang w:val="en-US"/>
        </w:rPr>
        <w:t>sin</w:t>
      </w:r>
      <w:r w:rsidR="000A1982" w:rsidRPr="002B2A92">
        <w:rPr>
          <w:rFonts w:eastAsiaTheme="minorHAnsi"/>
          <w:lang w:val="en-US"/>
        </w:rPr>
        <w:t>ë</w:t>
      </w:r>
      <w:r w:rsidR="00E75F0D">
        <w:rPr>
          <w:rFonts w:eastAsiaTheme="minorHAnsi"/>
          <w:lang w:val="en-US"/>
        </w:rPr>
        <w:t xml:space="preserve"> e </w:t>
      </w:r>
      <w:r w:rsidRPr="002B2A92">
        <w:rPr>
          <w:rFonts w:eastAsiaTheme="minorHAnsi"/>
          <w:lang w:val="en-US"/>
        </w:rPr>
        <w:t>g</w:t>
      </w:r>
      <w:r w:rsidR="000A1982" w:rsidRPr="002B2A92">
        <w:rPr>
          <w:rFonts w:eastAsiaTheme="minorHAnsi"/>
          <w:lang w:val="en-US"/>
        </w:rPr>
        <w:t>ë</w:t>
      </w:r>
      <w:r w:rsidRPr="002B2A92">
        <w:rPr>
          <w:rFonts w:eastAsiaTheme="minorHAnsi"/>
          <w:lang w:val="en-US"/>
        </w:rPr>
        <w:t>rmimit n</w:t>
      </w:r>
      <w:r w:rsidR="000A1982" w:rsidRPr="002B2A92">
        <w:rPr>
          <w:rFonts w:eastAsiaTheme="minorHAnsi"/>
          <w:lang w:val="en-US"/>
        </w:rPr>
        <w:t>ë</w:t>
      </w:r>
      <w:r w:rsidRPr="002B2A92">
        <w:rPr>
          <w:rFonts w:eastAsiaTheme="minorHAnsi"/>
          <w:lang w:val="en-US"/>
        </w:rPr>
        <w:t xml:space="preserve"> shtresa normale me aksin e rrug</w:t>
      </w:r>
      <w:r w:rsidR="000A1982" w:rsidRPr="002B2A92">
        <w:rPr>
          <w:rFonts w:eastAsiaTheme="minorHAnsi"/>
          <w:lang w:val="en-US"/>
        </w:rPr>
        <w:t>ë</w:t>
      </w:r>
      <w:r w:rsidRPr="002B2A92">
        <w:rPr>
          <w:rFonts w:eastAsiaTheme="minorHAnsi"/>
          <w:lang w:val="en-US"/>
        </w:rPr>
        <w:t>s s</w:t>
      </w:r>
      <w:r w:rsidR="000A1982" w:rsidRPr="002B2A92">
        <w:rPr>
          <w:rFonts w:eastAsiaTheme="minorHAnsi"/>
          <w:lang w:val="en-US"/>
        </w:rPr>
        <w:t>ë</w:t>
      </w:r>
      <w:r w:rsidRPr="002B2A92">
        <w:rPr>
          <w:rFonts w:eastAsiaTheme="minorHAnsi"/>
          <w:lang w:val="en-US"/>
        </w:rPr>
        <w:t xml:space="preserve"> l</w:t>
      </w:r>
      <w:r w:rsidR="000A1982" w:rsidRPr="002B2A92">
        <w:rPr>
          <w:rFonts w:eastAsiaTheme="minorHAnsi"/>
          <w:lang w:val="en-US"/>
        </w:rPr>
        <w:t>ë</w:t>
      </w:r>
      <w:r w:rsidRPr="002B2A92">
        <w:rPr>
          <w:rFonts w:eastAsiaTheme="minorHAnsi"/>
          <w:lang w:val="en-US"/>
        </w:rPr>
        <w:t>vizjes. Kjo m</w:t>
      </w:r>
      <w:r w:rsidR="000A1982" w:rsidRPr="002B2A92">
        <w:rPr>
          <w:rFonts w:eastAsiaTheme="minorHAnsi"/>
          <w:lang w:val="en-US"/>
        </w:rPr>
        <w:t>ë</w:t>
      </w:r>
      <w:r w:rsidRPr="002B2A92">
        <w:rPr>
          <w:rFonts w:eastAsiaTheme="minorHAnsi"/>
          <w:lang w:val="en-US"/>
        </w:rPr>
        <w:t>nyr</w:t>
      </w:r>
      <w:r w:rsidR="000A1982" w:rsidRPr="002B2A92">
        <w:rPr>
          <w:rFonts w:eastAsiaTheme="minorHAnsi"/>
          <w:lang w:val="en-US"/>
        </w:rPr>
        <w:t>ë</w:t>
      </w:r>
      <w:r w:rsidRPr="002B2A92">
        <w:rPr>
          <w:rFonts w:eastAsiaTheme="minorHAnsi"/>
          <w:lang w:val="en-US"/>
        </w:rPr>
        <w:t xml:space="preserve"> e g</w:t>
      </w:r>
      <w:r w:rsidR="000A1982" w:rsidRPr="002B2A92">
        <w:rPr>
          <w:rFonts w:eastAsiaTheme="minorHAnsi"/>
          <w:lang w:val="en-US"/>
        </w:rPr>
        <w:t>ë</w:t>
      </w:r>
      <w:r w:rsidR="00E75F0D">
        <w:rPr>
          <w:rFonts w:eastAsiaTheme="minorHAnsi"/>
          <w:lang w:val="en-US"/>
        </w:rPr>
        <w:t xml:space="preserve">rmimit </w:t>
      </w:r>
      <w:r w:rsidR="000A1982" w:rsidRPr="002B2A92">
        <w:rPr>
          <w:rFonts w:eastAsiaTheme="minorHAnsi"/>
          <w:lang w:val="en-US"/>
        </w:rPr>
        <w:t>ë</w:t>
      </w:r>
      <w:r w:rsidRPr="002B2A92">
        <w:rPr>
          <w:rFonts w:eastAsiaTheme="minorHAnsi"/>
          <w:lang w:val="en-US"/>
        </w:rPr>
        <w:t>sht</w:t>
      </w:r>
      <w:r w:rsidR="000A1982" w:rsidRPr="002B2A92">
        <w:rPr>
          <w:rFonts w:eastAsiaTheme="minorHAnsi"/>
          <w:lang w:val="en-US"/>
        </w:rPr>
        <w:t>ë</w:t>
      </w:r>
      <w:r w:rsidRPr="002B2A92">
        <w:rPr>
          <w:rFonts w:eastAsiaTheme="minorHAnsi"/>
          <w:lang w:val="en-US"/>
        </w:rPr>
        <w:t xml:space="preserve"> e favorshme p</w:t>
      </w:r>
      <w:r w:rsidR="000A1982" w:rsidRPr="002B2A92">
        <w:rPr>
          <w:rFonts w:eastAsiaTheme="minorHAnsi"/>
          <w:lang w:val="en-US"/>
        </w:rPr>
        <w:t>ë</w:t>
      </w:r>
      <w:r w:rsidRPr="002B2A92">
        <w:rPr>
          <w:rFonts w:eastAsiaTheme="minorHAnsi"/>
          <w:lang w:val="en-US"/>
        </w:rPr>
        <w:t>r mbushje t</w:t>
      </w:r>
      <w:r w:rsidR="000A1982" w:rsidRPr="002B2A92">
        <w:rPr>
          <w:rFonts w:eastAsiaTheme="minorHAnsi"/>
          <w:lang w:val="en-US"/>
        </w:rPr>
        <w:t>ë</w:t>
      </w:r>
      <w:r w:rsidRPr="002B2A92">
        <w:rPr>
          <w:rFonts w:eastAsiaTheme="minorHAnsi"/>
          <w:lang w:val="en-US"/>
        </w:rPr>
        <w:t xml:space="preserve"> shkurtra dhe t</w:t>
      </w:r>
      <w:r w:rsidR="000A1982" w:rsidRPr="002B2A92">
        <w:rPr>
          <w:rFonts w:eastAsiaTheme="minorHAnsi"/>
          <w:lang w:val="en-US"/>
        </w:rPr>
        <w:t>ë</w:t>
      </w:r>
      <w:r w:rsidRPr="002B2A92">
        <w:rPr>
          <w:rFonts w:eastAsiaTheme="minorHAnsi"/>
          <w:lang w:val="en-US"/>
        </w:rPr>
        <w:t xml:space="preserve"> thella, kur terreni </w:t>
      </w:r>
      <w:r w:rsidR="000A1982" w:rsidRPr="002B2A92">
        <w:rPr>
          <w:rFonts w:eastAsiaTheme="minorHAnsi"/>
          <w:lang w:val="en-US"/>
        </w:rPr>
        <w:t>ë</w:t>
      </w:r>
      <w:r w:rsidRPr="002B2A92">
        <w:rPr>
          <w:rFonts w:eastAsiaTheme="minorHAnsi"/>
          <w:lang w:val="en-US"/>
        </w:rPr>
        <w:t>sht</w:t>
      </w:r>
      <w:r w:rsidR="000A1982" w:rsidRPr="002B2A92">
        <w:rPr>
          <w:rFonts w:eastAsiaTheme="minorHAnsi"/>
          <w:lang w:val="en-US"/>
        </w:rPr>
        <w:t>ë</w:t>
      </w:r>
      <w:r w:rsidRPr="002B2A92">
        <w:rPr>
          <w:rFonts w:eastAsiaTheme="minorHAnsi"/>
          <w:lang w:val="en-US"/>
        </w:rPr>
        <w:t xml:space="preserve"> me nj</w:t>
      </w:r>
      <w:r w:rsidR="000A1982" w:rsidRPr="002B2A92">
        <w:rPr>
          <w:rFonts w:eastAsiaTheme="minorHAnsi"/>
          <w:lang w:val="en-US"/>
        </w:rPr>
        <w:t>ë</w:t>
      </w:r>
      <w:r w:rsidRPr="002B2A92">
        <w:rPr>
          <w:rFonts w:eastAsiaTheme="minorHAnsi"/>
          <w:lang w:val="en-US"/>
        </w:rPr>
        <w:t xml:space="preserve"> r</w:t>
      </w:r>
      <w:r w:rsidR="000A1982" w:rsidRPr="002B2A92">
        <w:rPr>
          <w:rFonts w:eastAsiaTheme="minorHAnsi"/>
          <w:lang w:val="en-US"/>
        </w:rPr>
        <w:t>ë</w:t>
      </w:r>
      <w:r w:rsidRPr="002B2A92">
        <w:rPr>
          <w:rFonts w:eastAsiaTheme="minorHAnsi"/>
          <w:lang w:val="en-US"/>
        </w:rPr>
        <w:t>nie t</w:t>
      </w:r>
      <w:r w:rsidR="000A1982" w:rsidRPr="002B2A92">
        <w:rPr>
          <w:rFonts w:eastAsiaTheme="minorHAnsi"/>
          <w:lang w:val="en-US"/>
        </w:rPr>
        <w:t>ë</w:t>
      </w:r>
      <w:r w:rsidRPr="002B2A92">
        <w:rPr>
          <w:rFonts w:eastAsiaTheme="minorHAnsi"/>
          <w:lang w:val="en-US"/>
        </w:rPr>
        <w:t xml:space="preserve"> madhe dhe n</w:t>
      </w:r>
      <w:r w:rsidR="000A1982" w:rsidRPr="002B2A92">
        <w:rPr>
          <w:rFonts w:eastAsiaTheme="minorHAnsi"/>
          <w:lang w:val="en-US"/>
        </w:rPr>
        <w:t>ë</w:t>
      </w:r>
      <w:r w:rsidRPr="002B2A92">
        <w:rPr>
          <w:rFonts w:eastAsiaTheme="minorHAnsi"/>
          <w:lang w:val="en-US"/>
        </w:rPr>
        <w:t>p</w:t>
      </w:r>
      <w:r w:rsidR="000A1982" w:rsidRPr="002B2A92">
        <w:rPr>
          <w:rFonts w:eastAsiaTheme="minorHAnsi"/>
          <w:lang w:val="en-US"/>
        </w:rPr>
        <w:t>ë</w:t>
      </w:r>
      <w:r w:rsidRPr="002B2A92">
        <w:rPr>
          <w:rFonts w:eastAsiaTheme="minorHAnsi"/>
          <w:lang w:val="en-US"/>
        </w:rPr>
        <w:t>r t</w:t>
      </w:r>
      <w:r w:rsidR="000A1982" w:rsidRPr="002B2A92">
        <w:rPr>
          <w:rFonts w:eastAsiaTheme="minorHAnsi"/>
          <w:lang w:val="en-US"/>
        </w:rPr>
        <w:t>ë</w:t>
      </w:r>
      <w:r w:rsidRPr="002B2A92">
        <w:rPr>
          <w:rFonts w:eastAsiaTheme="minorHAnsi"/>
          <w:lang w:val="en-US"/>
        </w:rPr>
        <w:t xml:space="preserve"> nuk mund t</w:t>
      </w:r>
      <w:r w:rsidR="000A1982" w:rsidRPr="002B2A92">
        <w:rPr>
          <w:rFonts w:eastAsiaTheme="minorHAnsi"/>
          <w:lang w:val="en-US"/>
        </w:rPr>
        <w:t>ë</w:t>
      </w:r>
      <w:r w:rsidRPr="002B2A92">
        <w:rPr>
          <w:rFonts w:eastAsiaTheme="minorHAnsi"/>
          <w:lang w:val="en-US"/>
        </w:rPr>
        <w:t xml:space="preserve"> l</w:t>
      </w:r>
      <w:r w:rsidR="000A1982" w:rsidRPr="002B2A92">
        <w:rPr>
          <w:rFonts w:eastAsiaTheme="minorHAnsi"/>
          <w:lang w:val="en-US"/>
        </w:rPr>
        <w:t>ë</w:t>
      </w:r>
      <w:r w:rsidRPr="002B2A92">
        <w:rPr>
          <w:rFonts w:eastAsiaTheme="minorHAnsi"/>
          <w:lang w:val="en-US"/>
        </w:rPr>
        <w:t>viz</w:t>
      </w:r>
      <w:r w:rsidR="000A1982" w:rsidRPr="002B2A92">
        <w:rPr>
          <w:rFonts w:eastAsiaTheme="minorHAnsi"/>
          <w:lang w:val="en-US"/>
        </w:rPr>
        <w:t>ë</w:t>
      </w:r>
      <w:r w:rsidRPr="002B2A92">
        <w:rPr>
          <w:rFonts w:eastAsiaTheme="minorHAnsi"/>
          <w:lang w:val="en-US"/>
        </w:rPr>
        <w:t xml:space="preserve"> makineria, d.m</w:t>
      </w:r>
      <w:r w:rsidR="00E75F0D">
        <w:rPr>
          <w:rFonts w:eastAsiaTheme="minorHAnsi"/>
          <w:lang w:val="en-US"/>
        </w:rPr>
        <w:t xml:space="preserve">.th., kur nuk mund te aplikohet </w:t>
      </w:r>
      <w:r w:rsidRPr="002B2A92">
        <w:rPr>
          <w:rFonts w:eastAsiaTheme="minorHAnsi"/>
          <w:lang w:val="en-US"/>
        </w:rPr>
        <w:t>procedura e g</w:t>
      </w:r>
      <w:r w:rsidR="000A1982" w:rsidRPr="002B2A92">
        <w:rPr>
          <w:rFonts w:eastAsiaTheme="minorHAnsi"/>
          <w:lang w:val="en-US"/>
        </w:rPr>
        <w:t>ë</w:t>
      </w:r>
      <w:r w:rsidRPr="002B2A92">
        <w:rPr>
          <w:rFonts w:eastAsiaTheme="minorHAnsi"/>
          <w:lang w:val="en-US"/>
        </w:rPr>
        <w:t>rmimit n</w:t>
      </w:r>
      <w:r w:rsidR="000A1982" w:rsidRPr="002B2A92">
        <w:rPr>
          <w:rFonts w:eastAsiaTheme="minorHAnsi"/>
          <w:lang w:val="en-US"/>
        </w:rPr>
        <w:t>ë</w:t>
      </w:r>
      <w:r w:rsidRPr="002B2A92">
        <w:rPr>
          <w:rFonts w:eastAsiaTheme="minorHAnsi"/>
          <w:lang w:val="en-US"/>
        </w:rPr>
        <w:t xml:space="preserve"> shtresat gjat</w:t>
      </w:r>
      <w:r w:rsidR="000A1982" w:rsidRPr="002B2A92">
        <w:rPr>
          <w:rFonts w:eastAsiaTheme="minorHAnsi"/>
          <w:lang w:val="en-US"/>
        </w:rPr>
        <w:t>ë</w:t>
      </w:r>
      <w:r w:rsidRPr="002B2A92">
        <w:rPr>
          <w:rFonts w:eastAsiaTheme="minorHAnsi"/>
          <w:lang w:val="en-US"/>
        </w:rPr>
        <w:t>sore. P</w:t>
      </w:r>
      <w:r w:rsidR="007806F7">
        <w:rPr>
          <w:rFonts w:eastAsiaTheme="minorHAnsi"/>
          <w:lang w:val="en-US"/>
        </w:rPr>
        <w:t>ë</w:t>
      </w:r>
      <w:r w:rsidRPr="002B2A92">
        <w:rPr>
          <w:rFonts w:eastAsiaTheme="minorHAnsi"/>
          <w:lang w:val="en-US"/>
        </w:rPr>
        <w:t>r shkak t</w:t>
      </w:r>
      <w:r w:rsidR="007806F7">
        <w:rPr>
          <w:rFonts w:eastAsiaTheme="minorHAnsi"/>
          <w:lang w:val="en-US"/>
        </w:rPr>
        <w:t>ë</w:t>
      </w:r>
      <w:r w:rsidRPr="002B2A92">
        <w:rPr>
          <w:rFonts w:eastAsiaTheme="minorHAnsi"/>
          <w:lang w:val="en-US"/>
        </w:rPr>
        <w:t xml:space="preserve"> frontit t</w:t>
      </w:r>
      <w:r w:rsidR="000A1982" w:rsidRPr="002B2A92">
        <w:rPr>
          <w:rFonts w:eastAsiaTheme="minorHAnsi"/>
          <w:lang w:val="en-US"/>
        </w:rPr>
        <w:t>ë</w:t>
      </w:r>
      <w:r w:rsidRPr="002B2A92">
        <w:rPr>
          <w:rFonts w:eastAsiaTheme="minorHAnsi"/>
          <w:lang w:val="en-US"/>
        </w:rPr>
        <w:t xml:space="preserve"> vog</w:t>
      </w:r>
      <w:r w:rsidR="007806F7">
        <w:rPr>
          <w:rFonts w:eastAsiaTheme="minorHAnsi"/>
          <w:lang w:val="en-US"/>
        </w:rPr>
        <w:t>ë</w:t>
      </w:r>
      <w:r w:rsidRPr="002B2A92">
        <w:rPr>
          <w:rFonts w:eastAsiaTheme="minorHAnsi"/>
          <w:lang w:val="en-US"/>
        </w:rPr>
        <w:t>l t</w:t>
      </w:r>
      <w:r w:rsidR="000A1982" w:rsidRPr="002B2A92">
        <w:rPr>
          <w:rFonts w:eastAsiaTheme="minorHAnsi"/>
          <w:lang w:val="en-US"/>
        </w:rPr>
        <w:t>ë</w:t>
      </w:r>
      <w:r w:rsidRPr="002B2A92">
        <w:rPr>
          <w:rFonts w:eastAsiaTheme="minorHAnsi"/>
          <w:lang w:val="en-US"/>
        </w:rPr>
        <w:t xml:space="preserve"> pun</w:t>
      </w:r>
      <w:r w:rsidR="000A1982" w:rsidRPr="002B2A92">
        <w:rPr>
          <w:rFonts w:eastAsiaTheme="minorHAnsi"/>
          <w:lang w:val="en-US"/>
        </w:rPr>
        <w:t>ë</w:t>
      </w:r>
      <w:r w:rsidR="00E75F0D">
        <w:rPr>
          <w:rFonts w:eastAsiaTheme="minorHAnsi"/>
          <w:lang w:val="en-US"/>
        </w:rPr>
        <w:t xml:space="preserve">s fronti i </w:t>
      </w:r>
      <w:r w:rsidRPr="002B2A92">
        <w:rPr>
          <w:rFonts w:eastAsiaTheme="minorHAnsi"/>
          <w:lang w:val="en-US"/>
        </w:rPr>
        <w:t>pun</w:t>
      </w:r>
      <w:r w:rsidR="000A1982" w:rsidRPr="002B2A92">
        <w:rPr>
          <w:rFonts w:eastAsiaTheme="minorHAnsi"/>
          <w:lang w:val="en-US"/>
        </w:rPr>
        <w:t>ë</w:t>
      </w:r>
      <w:r w:rsidRPr="002B2A92">
        <w:rPr>
          <w:rFonts w:eastAsiaTheme="minorHAnsi"/>
          <w:lang w:val="en-US"/>
        </w:rPr>
        <w:t>s s</w:t>
      </w:r>
      <w:r w:rsidR="000A1982" w:rsidRPr="002B2A92">
        <w:rPr>
          <w:rFonts w:eastAsiaTheme="minorHAnsi"/>
          <w:lang w:val="en-US"/>
        </w:rPr>
        <w:t>ë</w:t>
      </w:r>
      <w:r w:rsidRPr="002B2A92">
        <w:rPr>
          <w:rFonts w:eastAsiaTheme="minorHAnsi"/>
          <w:lang w:val="en-US"/>
        </w:rPr>
        <w:t xml:space="preserve"> g</w:t>
      </w:r>
      <w:r w:rsidR="000A1982" w:rsidRPr="002B2A92">
        <w:rPr>
          <w:rFonts w:eastAsiaTheme="minorHAnsi"/>
          <w:lang w:val="en-US"/>
        </w:rPr>
        <w:t>ë</w:t>
      </w:r>
      <w:r w:rsidRPr="002B2A92">
        <w:rPr>
          <w:rFonts w:eastAsiaTheme="minorHAnsi"/>
          <w:lang w:val="en-US"/>
        </w:rPr>
        <w:t xml:space="preserve">rmimit </w:t>
      </w:r>
      <w:r w:rsidR="000A1982" w:rsidRPr="002B2A92">
        <w:rPr>
          <w:rFonts w:eastAsiaTheme="minorHAnsi"/>
          <w:lang w:val="en-US"/>
        </w:rPr>
        <w:t>ë</w:t>
      </w:r>
      <w:r w:rsidRPr="002B2A92">
        <w:rPr>
          <w:rFonts w:eastAsiaTheme="minorHAnsi"/>
          <w:lang w:val="en-US"/>
        </w:rPr>
        <w:t>sht</w:t>
      </w:r>
      <w:r w:rsidR="000A1982" w:rsidRPr="002B2A92">
        <w:rPr>
          <w:rFonts w:eastAsiaTheme="minorHAnsi"/>
          <w:lang w:val="en-US"/>
        </w:rPr>
        <w:t>ë</w:t>
      </w:r>
      <w:r w:rsidRPr="002B2A92">
        <w:rPr>
          <w:rFonts w:eastAsiaTheme="minorHAnsi"/>
          <w:lang w:val="en-US"/>
        </w:rPr>
        <w:t xml:space="preserve"> relativisht i ngadalt</w:t>
      </w:r>
      <w:r w:rsidR="000A1982" w:rsidRPr="002B2A92">
        <w:rPr>
          <w:rFonts w:eastAsiaTheme="minorHAnsi"/>
          <w:lang w:val="en-US"/>
        </w:rPr>
        <w:t>ë</w:t>
      </w:r>
      <w:r w:rsidRPr="002B2A92">
        <w:rPr>
          <w:rFonts w:eastAsiaTheme="minorHAnsi"/>
          <w:lang w:val="en-US"/>
        </w:rPr>
        <w:t>, dhe materialet transportohen vet</w:t>
      </w:r>
      <w:r w:rsidR="000A1982" w:rsidRPr="002B2A92">
        <w:rPr>
          <w:rFonts w:eastAsiaTheme="minorHAnsi"/>
          <w:lang w:val="en-US"/>
        </w:rPr>
        <w:t>ë</w:t>
      </w:r>
      <w:r w:rsidRPr="002B2A92">
        <w:rPr>
          <w:rFonts w:eastAsiaTheme="minorHAnsi"/>
          <w:lang w:val="en-US"/>
        </w:rPr>
        <w:t>m n</w:t>
      </w:r>
      <w:r w:rsidR="000A1982" w:rsidRPr="002B2A92">
        <w:rPr>
          <w:rFonts w:eastAsiaTheme="minorHAnsi"/>
          <w:lang w:val="en-US"/>
        </w:rPr>
        <w:t>ë</w:t>
      </w:r>
      <w:r w:rsidRPr="002B2A92">
        <w:rPr>
          <w:rFonts w:eastAsiaTheme="minorHAnsi"/>
          <w:lang w:val="en-US"/>
        </w:rPr>
        <w:t xml:space="preserve"> nj</w:t>
      </w:r>
      <w:r w:rsidR="000A1982" w:rsidRPr="002B2A92">
        <w:rPr>
          <w:rFonts w:eastAsiaTheme="minorHAnsi"/>
          <w:lang w:val="en-US"/>
        </w:rPr>
        <w:t>ë</w:t>
      </w:r>
      <w:r w:rsidRPr="002B2A92">
        <w:rPr>
          <w:rFonts w:eastAsiaTheme="minorHAnsi"/>
          <w:lang w:val="en-US"/>
        </w:rPr>
        <w:t xml:space="preserve"> drejtim.</w:t>
      </w:r>
    </w:p>
    <w:p w:rsidR="00786D29" w:rsidRPr="002B2A92" w:rsidRDefault="00786D29" w:rsidP="002B16CF">
      <w:pPr>
        <w:widowControl/>
        <w:jc w:val="both"/>
        <w:rPr>
          <w:rFonts w:eastAsiaTheme="minorHAnsi"/>
          <w:lang w:val="en-US"/>
        </w:rPr>
      </w:pPr>
      <w:r w:rsidRPr="002B2A92">
        <w:rPr>
          <w:rFonts w:eastAsiaTheme="minorHAnsi"/>
          <w:lang w:val="en-US"/>
        </w:rPr>
        <w:t>Metodat m</w:t>
      </w:r>
      <w:r w:rsidR="002D0F9D" w:rsidRPr="002B2A92">
        <w:rPr>
          <w:rFonts w:eastAsiaTheme="minorHAnsi"/>
          <w:lang w:val="en-US"/>
        </w:rPr>
        <w:t>ë</w:t>
      </w:r>
      <w:r w:rsidRPr="002B2A92">
        <w:rPr>
          <w:rFonts w:eastAsiaTheme="minorHAnsi"/>
          <w:lang w:val="en-US"/>
        </w:rPr>
        <w:t xml:space="preserve"> t</w:t>
      </w:r>
      <w:r w:rsidR="002D0F9D" w:rsidRPr="002B2A92">
        <w:rPr>
          <w:rFonts w:eastAsiaTheme="minorHAnsi"/>
          <w:lang w:val="en-US"/>
        </w:rPr>
        <w:t>ë</w:t>
      </w:r>
      <w:r w:rsidRPr="002B2A92">
        <w:rPr>
          <w:rFonts w:eastAsiaTheme="minorHAnsi"/>
          <w:lang w:val="en-US"/>
        </w:rPr>
        <w:t xml:space="preserve"> p</w:t>
      </w:r>
      <w:r w:rsidR="002D0F9D" w:rsidRPr="002B2A92">
        <w:rPr>
          <w:rFonts w:eastAsiaTheme="minorHAnsi"/>
          <w:lang w:val="en-US"/>
        </w:rPr>
        <w:t>ë</w:t>
      </w:r>
      <w:r w:rsidRPr="002B2A92">
        <w:rPr>
          <w:rFonts w:eastAsiaTheme="minorHAnsi"/>
          <w:lang w:val="en-US"/>
        </w:rPr>
        <w:t>rdorura gjat</w:t>
      </w:r>
      <w:r w:rsidR="002D0F9D" w:rsidRPr="002B2A92">
        <w:rPr>
          <w:rFonts w:eastAsiaTheme="minorHAnsi"/>
          <w:lang w:val="en-US"/>
        </w:rPr>
        <w:t>ë</w:t>
      </w:r>
      <w:r w:rsidRPr="002B2A92">
        <w:rPr>
          <w:rFonts w:eastAsiaTheme="minorHAnsi"/>
          <w:lang w:val="en-US"/>
        </w:rPr>
        <w:t xml:space="preserve"> kryerjes s</w:t>
      </w:r>
      <w:r w:rsidR="002D0F9D" w:rsidRPr="002B2A92">
        <w:rPr>
          <w:rFonts w:eastAsiaTheme="minorHAnsi"/>
          <w:lang w:val="en-US"/>
        </w:rPr>
        <w:t>ë</w:t>
      </w:r>
      <w:r w:rsidRPr="002B2A92">
        <w:rPr>
          <w:rFonts w:eastAsiaTheme="minorHAnsi"/>
          <w:lang w:val="en-US"/>
        </w:rPr>
        <w:t xml:space="preserve"> g</w:t>
      </w:r>
      <w:r w:rsidR="007806F7">
        <w:rPr>
          <w:rFonts w:eastAsiaTheme="minorHAnsi"/>
          <w:lang w:val="en-US"/>
        </w:rPr>
        <w:t>ë</w:t>
      </w:r>
      <w:r w:rsidRPr="002B2A92">
        <w:rPr>
          <w:rFonts w:eastAsiaTheme="minorHAnsi"/>
          <w:lang w:val="en-US"/>
        </w:rPr>
        <w:t>rmimeve jan</w:t>
      </w:r>
      <w:r w:rsidR="002D0F9D" w:rsidRPr="002B2A92">
        <w:rPr>
          <w:rFonts w:eastAsiaTheme="minorHAnsi"/>
          <w:lang w:val="en-US"/>
        </w:rPr>
        <w:t>ë</w:t>
      </w:r>
      <w:r w:rsidRPr="002B2A92">
        <w:rPr>
          <w:rFonts w:eastAsiaTheme="minorHAnsi"/>
          <w:lang w:val="en-US"/>
        </w:rPr>
        <w:t>:</w:t>
      </w:r>
    </w:p>
    <w:p w:rsidR="00786D29" w:rsidRPr="002B2A92" w:rsidRDefault="00786D29" w:rsidP="002B16CF">
      <w:pPr>
        <w:widowControl/>
        <w:jc w:val="both"/>
        <w:rPr>
          <w:rFonts w:eastAsiaTheme="minorHAnsi"/>
          <w:lang w:val="en-US"/>
        </w:rPr>
      </w:pPr>
      <w:r w:rsidRPr="002B2A92">
        <w:rPr>
          <w:rFonts w:eastAsiaTheme="minorHAnsi"/>
          <w:lang w:val="en-US"/>
        </w:rPr>
        <w:t xml:space="preserve">- </w:t>
      </w:r>
      <w:proofErr w:type="gramStart"/>
      <w:r w:rsidRPr="002B2A92">
        <w:rPr>
          <w:rFonts w:eastAsiaTheme="minorHAnsi"/>
          <w:lang w:val="en-US"/>
        </w:rPr>
        <w:t>g</w:t>
      </w:r>
      <w:r w:rsidR="002D0F9D" w:rsidRPr="002B2A92">
        <w:rPr>
          <w:rFonts w:eastAsiaTheme="minorHAnsi"/>
          <w:lang w:val="en-US"/>
        </w:rPr>
        <w:t>ë</w:t>
      </w:r>
      <w:r w:rsidRPr="002B2A92">
        <w:rPr>
          <w:rFonts w:eastAsiaTheme="minorHAnsi"/>
          <w:lang w:val="en-US"/>
        </w:rPr>
        <w:t>rmimi</w:t>
      </w:r>
      <w:proofErr w:type="gramEnd"/>
      <w:r w:rsidRPr="002B2A92">
        <w:rPr>
          <w:rFonts w:eastAsiaTheme="minorHAnsi"/>
          <w:lang w:val="en-US"/>
        </w:rPr>
        <w:t xml:space="preserve"> n</w:t>
      </w:r>
      <w:r w:rsidR="002D0F9D" w:rsidRPr="002B2A92">
        <w:rPr>
          <w:rFonts w:eastAsiaTheme="minorHAnsi"/>
          <w:lang w:val="en-US"/>
        </w:rPr>
        <w:t>ë</w:t>
      </w:r>
      <w:r w:rsidRPr="002B2A92">
        <w:rPr>
          <w:rFonts w:eastAsiaTheme="minorHAnsi"/>
          <w:lang w:val="en-US"/>
        </w:rPr>
        <w:t xml:space="preserve"> shtresat gjat</w:t>
      </w:r>
      <w:r w:rsidR="002D0F9D" w:rsidRPr="002B2A92">
        <w:rPr>
          <w:rFonts w:eastAsiaTheme="minorHAnsi"/>
          <w:lang w:val="en-US"/>
        </w:rPr>
        <w:t>ë</w:t>
      </w:r>
      <w:r w:rsidRPr="002B2A92">
        <w:rPr>
          <w:rFonts w:eastAsiaTheme="minorHAnsi"/>
          <w:lang w:val="en-US"/>
        </w:rPr>
        <w:t>sore;</w:t>
      </w:r>
    </w:p>
    <w:p w:rsidR="00786D29" w:rsidRPr="002B2A92" w:rsidRDefault="00786D29" w:rsidP="002B16CF">
      <w:pPr>
        <w:widowControl/>
        <w:jc w:val="both"/>
        <w:rPr>
          <w:rFonts w:eastAsiaTheme="minorHAnsi"/>
          <w:lang w:val="en-US"/>
        </w:rPr>
      </w:pPr>
      <w:r w:rsidRPr="002B2A92">
        <w:rPr>
          <w:rFonts w:eastAsiaTheme="minorHAnsi"/>
          <w:lang w:val="en-US"/>
        </w:rPr>
        <w:t xml:space="preserve">- </w:t>
      </w:r>
      <w:proofErr w:type="gramStart"/>
      <w:r w:rsidRPr="002B2A92">
        <w:rPr>
          <w:rFonts w:eastAsiaTheme="minorHAnsi"/>
          <w:lang w:val="en-US"/>
        </w:rPr>
        <w:t>g</w:t>
      </w:r>
      <w:r w:rsidR="002D0F9D" w:rsidRPr="002B2A92">
        <w:rPr>
          <w:rFonts w:eastAsiaTheme="minorHAnsi"/>
          <w:lang w:val="en-US"/>
        </w:rPr>
        <w:t>ë</w:t>
      </w:r>
      <w:r w:rsidRPr="002B2A92">
        <w:rPr>
          <w:rFonts w:eastAsiaTheme="minorHAnsi"/>
          <w:lang w:val="en-US"/>
        </w:rPr>
        <w:t>rmimi</w:t>
      </w:r>
      <w:proofErr w:type="gramEnd"/>
      <w:r w:rsidRPr="002B2A92">
        <w:rPr>
          <w:rFonts w:eastAsiaTheme="minorHAnsi"/>
          <w:lang w:val="en-US"/>
        </w:rPr>
        <w:t xml:space="preserve"> n</w:t>
      </w:r>
      <w:r w:rsidR="002D0F9D" w:rsidRPr="002B2A92">
        <w:rPr>
          <w:rFonts w:eastAsiaTheme="minorHAnsi"/>
          <w:lang w:val="en-US"/>
        </w:rPr>
        <w:t>ë</w:t>
      </w:r>
      <w:r w:rsidRPr="002B2A92">
        <w:rPr>
          <w:rFonts w:eastAsiaTheme="minorHAnsi"/>
          <w:lang w:val="en-US"/>
        </w:rPr>
        <w:t xml:space="preserve"> krye;</w:t>
      </w:r>
    </w:p>
    <w:p w:rsidR="00786D29" w:rsidRPr="002B2A92" w:rsidRDefault="00786D29" w:rsidP="002B16CF">
      <w:pPr>
        <w:widowControl/>
        <w:jc w:val="both"/>
        <w:rPr>
          <w:rFonts w:eastAsiaTheme="minorHAnsi"/>
          <w:lang w:val="en-US"/>
        </w:rPr>
      </w:pPr>
      <w:r w:rsidRPr="002B2A92">
        <w:rPr>
          <w:rFonts w:eastAsiaTheme="minorHAnsi"/>
          <w:lang w:val="en-US"/>
        </w:rPr>
        <w:t xml:space="preserve">- </w:t>
      </w:r>
      <w:proofErr w:type="gramStart"/>
      <w:r w:rsidRPr="002B2A92">
        <w:rPr>
          <w:rFonts w:eastAsiaTheme="minorHAnsi"/>
          <w:lang w:val="en-US"/>
        </w:rPr>
        <w:t>g</w:t>
      </w:r>
      <w:r w:rsidR="002D0F9D" w:rsidRPr="002B2A92">
        <w:rPr>
          <w:rFonts w:eastAsiaTheme="minorHAnsi"/>
          <w:lang w:val="en-US"/>
        </w:rPr>
        <w:t>ë</w:t>
      </w:r>
      <w:r w:rsidRPr="002B2A92">
        <w:rPr>
          <w:rFonts w:eastAsiaTheme="minorHAnsi"/>
          <w:lang w:val="en-US"/>
        </w:rPr>
        <w:t>rmimet</w:t>
      </w:r>
      <w:proofErr w:type="gramEnd"/>
      <w:r w:rsidRPr="002B2A92">
        <w:rPr>
          <w:rFonts w:eastAsiaTheme="minorHAnsi"/>
          <w:lang w:val="en-US"/>
        </w:rPr>
        <w:t xml:space="preserve"> gjat</w:t>
      </w:r>
      <w:r w:rsidR="002D0F9D" w:rsidRPr="002B2A92">
        <w:rPr>
          <w:rFonts w:eastAsiaTheme="minorHAnsi"/>
          <w:lang w:val="en-US"/>
        </w:rPr>
        <w:t>ë</w:t>
      </w:r>
      <w:r w:rsidRPr="002B2A92">
        <w:rPr>
          <w:rFonts w:eastAsiaTheme="minorHAnsi"/>
          <w:lang w:val="en-US"/>
        </w:rPr>
        <w:t>sore an</w:t>
      </w:r>
      <w:r w:rsidR="002D0F9D" w:rsidRPr="002B2A92">
        <w:rPr>
          <w:rFonts w:eastAsiaTheme="minorHAnsi"/>
          <w:lang w:val="en-US"/>
        </w:rPr>
        <w:t>ë</w:t>
      </w:r>
      <w:r w:rsidRPr="002B2A92">
        <w:rPr>
          <w:rFonts w:eastAsiaTheme="minorHAnsi"/>
          <w:lang w:val="en-US"/>
        </w:rPr>
        <w:t>sore.</w:t>
      </w:r>
    </w:p>
    <w:p w:rsidR="00786D29" w:rsidRPr="002B2A92" w:rsidRDefault="002D0F9D" w:rsidP="002B16CF">
      <w:pPr>
        <w:widowControl/>
        <w:jc w:val="both"/>
        <w:rPr>
          <w:rFonts w:eastAsiaTheme="minorHAnsi"/>
          <w:lang w:val="en-US"/>
        </w:rPr>
      </w:pPr>
      <w:r w:rsidRPr="002B2A92">
        <w:rPr>
          <w:rFonts w:eastAsiaTheme="minorHAnsi"/>
          <w:lang w:val="en-US"/>
        </w:rPr>
        <w:t>Gërmimi</w:t>
      </w:r>
      <w:r w:rsidR="00786D29" w:rsidRPr="002B2A92">
        <w:rPr>
          <w:rFonts w:eastAsiaTheme="minorHAnsi"/>
          <w:lang w:val="en-US"/>
        </w:rPr>
        <w:t xml:space="preserve"> n</w:t>
      </w:r>
      <w:r w:rsidRPr="002B2A92">
        <w:rPr>
          <w:rFonts w:eastAsiaTheme="minorHAnsi"/>
          <w:lang w:val="en-US"/>
        </w:rPr>
        <w:t>ë</w:t>
      </w:r>
      <w:r w:rsidR="00786D29" w:rsidRPr="002B2A92">
        <w:rPr>
          <w:rFonts w:eastAsiaTheme="minorHAnsi"/>
          <w:lang w:val="en-US"/>
        </w:rPr>
        <w:t xml:space="preserve"> shtresat gjat</w:t>
      </w:r>
      <w:r w:rsidRPr="002B2A92">
        <w:rPr>
          <w:rFonts w:eastAsiaTheme="minorHAnsi"/>
          <w:lang w:val="en-US"/>
        </w:rPr>
        <w:t>ë</w:t>
      </w:r>
      <w:r w:rsidR="00786D29" w:rsidRPr="002B2A92">
        <w:rPr>
          <w:rFonts w:eastAsiaTheme="minorHAnsi"/>
          <w:lang w:val="en-US"/>
        </w:rPr>
        <w:t>sore kryhet n</w:t>
      </w:r>
      <w:r w:rsidRPr="002B2A92">
        <w:rPr>
          <w:rFonts w:eastAsiaTheme="minorHAnsi"/>
          <w:lang w:val="en-US"/>
        </w:rPr>
        <w:t>ë</w:t>
      </w:r>
      <w:r w:rsidR="00786D29" w:rsidRPr="002B2A92">
        <w:rPr>
          <w:rFonts w:eastAsiaTheme="minorHAnsi"/>
          <w:lang w:val="en-US"/>
        </w:rPr>
        <w:t xml:space="preserve"> shtresat paralele, horizontale ose me pjerr</w:t>
      </w:r>
      <w:r w:rsidRPr="002B2A92">
        <w:rPr>
          <w:rFonts w:eastAsiaTheme="minorHAnsi"/>
          <w:lang w:val="en-US"/>
        </w:rPr>
        <w:t>ë</w:t>
      </w:r>
      <w:r w:rsidR="00E75F0D">
        <w:rPr>
          <w:rFonts w:eastAsiaTheme="minorHAnsi"/>
          <w:lang w:val="en-US"/>
        </w:rPr>
        <w:t xml:space="preserve">si </w:t>
      </w:r>
      <w:r w:rsidR="00786D29" w:rsidRPr="002B2A92">
        <w:rPr>
          <w:rFonts w:eastAsiaTheme="minorHAnsi"/>
          <w:lang w:val="en-US"/>
        </w:rPr>
        <w:t>t</w:t>
      </w:r>
      <w:r w:rsidRPr="002B2A92">
        <w:rPr>
          <w:rFonts w:eastAsiaTheme="minorHAnsi"/>
          <w:lang w:val="en-US"/>
        </w:rPr>
        <w:t>ë</w:t>
      </w:r>
      <w:r w:rsidR="00786D29" w:rsidRPr="002B2A92">
        <w:rPr>
          <w:rFonts w:eastAsiaTheme="minorHAnsi"/>
          <w:lang w:val="en-US"/>
        </w:rPr>
        <w:t xml:space="preserve"> vog</w:t>
      </w:r>
      <w:r w:rsidRPr="002B2A92">
        <w:rPr>
          <w:rFonts w:eastAsiaTheme="minorHAnsi"/>
          <w:lang w:val="en-US"/>
        </w:rPr>
        <w:t>ë</w:t>
      </w:r>
      <w:r w:rsidR="00786D29" w:rsidRPr="002B2A92">
        <w:rPr>
          <w:rFonts w:eastAsiaTheme="minorHAnsi"/>
          <w:lang w:val="en-US"/>
        </w:rPr>
        <w:t>l, me trash</w:t>
      </w:r>
      <w:r w:rsidRPr="002B2A92">
        <w:rPr>
          <w:rFonts w:eastAsiaTheme="minorHAnsi"/>
          <w:lang w:val="en-US"/>
        </w:rPr>
        <w:t>ë</w:t>
      </w:r>
      <w:r w:rsidR="00786D29" w:rsidRPr="002B2A92">
        <w:rPr>
          <w:rFonts w:eastAsiaTheme="minorHAnsi"/>
          <w:lang w:val="en-US"/>
        </w:rPr>
        <w:t>si prej 0,6m deri n</w:t>
      </w:r>
      <w:r w:rsidRPr="002B2A92">
        <w:rPr>
          <w:rFonts w:eastAsiaTheme="minorHAnsi"/>
          <w:lang w:val="en-US"/>
        </w:rPr>
        <w:t>ë</w:t>
      </w:r>
      <w:r w:rsidR="00786D29" w:rsidRPr="002B2A92">
        <w:rPr>
          <w:rFonts w:eastAsiaTheme="minorHAnsi"/>
          <w:lang w:val="en-US"/>
        </w:rPr>
        <w:t xml:space="preserve"> 0,8m, d.m.th. </w:t>
      </w:r>
      <w:proofErr w:type="gramStart"/>
      <w:r w:rsidR="00786D29" w:rsidRPr="002B2A92">
        <w:rPr>
          <w:rFonts w:eastAsiaTheme="minorHAnsi"/>
          <w:lang w:val="en-US"/>
        </w:rPr>
        <w:t>prej</w:t>
      </w:r>
      <w:proofErr w:type="gramEnd"/>
      <w:r w:rsidR="00786D29" w:rsidRPr="002B2A92">
        <w:rPr>
          <w:rFonts w:eastAsiaTheme="minorHAnsi"/>
          <w:lang w:val="en-US"/>
        </w:rPr>
        <w:t xml:space="preserve"> 0,2m deri n</w:t>
      </w:r>
      <w:r w:rsidRPr="002B2A92">
        <w:rPr>
          <w:rFonts w:eastAsiaTheme="minorHAnsi"/>
          <w:lang w:val="en-US"/>
        </w:rPr>
        <w:t>ë</w:t>
      </w:r>
      <w:r w:rsidR="00786D29" w:rsidRPr="002B2A92">
        <w:rPr>
          <w:rFonts w:eastAsiaTheme="minorHAnsi"/>
          <w:lang w:val="en-US"/>
        </w:rPr>
        <w:t xml:space="preserve"> 0,4m, n</w:t>
      </w:r>
      <w:r w:rsidRPr="002B2A92">
        <w:rPr>
          <w:rFonts w:eastAsiaTheme="minorHAnsi"/>
          <w:lang w:val="en-US"/>
        </w:rPr>
        <w:t>ë</w:t>
      </w:r>
      <w:r w:rsidR="00786D29" w:rsidRPr="002B2A92">
        <w:rPr>
          <w:rFonts w:eastAsiaTheme="minorHAnsi"/>
          <w:lang w:val="en-US"/>
        </w:rPr>
        <w:t xml:space="preserve"> qoft</w:t>
      </w:r>
      <w:r w:rsidRPr="002B2A92">
        <w:rPr>
          <w:rFonts w:eastAsiaTheme="minorHAnsi"/>
          <w:lang w:val="en-US"/>
        </w:rPr>
        <w:t>ë</w:t>
      </w:r>
      <w:r w:rsidR="00786D29" w:rsidRPr="002B2A92">
        <w:rPr>
          <w:rFonts w:eastAsiaTheme="minorHAnsi"/>
          <w:lang w:val="en-US"/>
        </w:rPr>
        <w:t xml:space="preserve"> se</w:t>
      </w:r>
    </w:p>
    <w:p w:rsidR="00662A59" w:rsidRPr="002B2A92" w:rsidRDefault="00786D29" w:rsidP="002B16CF">
      <w:pPr>
        <w:widowControl/>
        <w:jc w:val="both"/>
        <w:rPr>
          <w:rFonts w:eastAsiaTheme="minorHAnsi"/>
          <w:lang w:val="en-US"/>
        </w:rPr>
      </w:pPr>
      <w:proofErr w:type="gramStart"/>
      <w:r w:rsidRPr="002B2A92">
        <w:rPr>
          <w:rFonts w:eastAsiaTheme="minorHAnsi"/>
          <w:lang w:val="en-US"/>
        </w:rPr>
        <w:t>p</w:t>
      </w:r>
      <w:r w:rsidR="002D0F9D" w:rsidRPr="002B2A92">
        <w:rPr>
          <w:rFonts w:eastAsiaTheme="minorHAnsi"/>
          <w:lang w:val="en-US"/>
        </w:rPr>
        <w:t>ë</w:t>
      </w:r>
      <w:r w:rsidRPr="002B2A92">
        <w:rPr>
          <w:rFonts w:eastAsiaTheme="minorHAnsi"/>
          <w:lang w:val="en-US"/>
        </w:rPr>
        <w:t>rdoren</w:t>
      </w:r>
      <w:proofErr w:type="gramEnd"/>
      <w:r w:rsidRPr="002B2A92">
        <w:rPr>
          <w:rFonts w:eastAsiaTheme="minorHAnsi"/>
          <w:lang w:val="en-US"/>
        </w:rPr>
        <w:t xml:space="preserve"> skreper</w:t>
      </w:r>
      <w:r w:rsidR="002D0F9D" w:rsidRPr="002B2A92">
        <w:rPr>
          <w:rFonts w:eastAsiaTheme="minorHAnsi"/>
          <w:lang w:val="en-US"/>
        </w:rPr>
        <w:t>ë</w:t>
      </w:r>
      <w:r w:rsidRPr="002B2A92">
        <w:rPr>
          <w:rFonts w:eastAsiaTheme="minorHAnsi"/>
          <w:lang w:val="en-US"/>
        </w:rPr>
        <w:t>t. Karakteristika themelore e k</w:t>
      </w:r>
      <w:r w:rsidR="002D0F9D" w:rsidRPr="002B2A92">
        <w:rPr>
          <w:rFonts w:eastAsiaTheme="minorHAnsi"/>
          <w:lang w:val="en-US"/>
        </w:rPr>
        <w:t>ë</w:t>
      </w:r>
      <w:r w:rsidRPr="002B2A92">
        <w:rPr>
          <w:rFonts w:eastAsiaTheme="minorHAnsi"/>
          <w:lang w:val="en-US"/>
        </w:rPr>
        <w:t xml:space="preserve">saj procedure </w:t>
      </w:r>
      <w:r w:rsidR="002D0F9D" w:rsidRPr="002B2A92">
        <w:rPr>
          <w:rFonts w:eastAsiaTheme="minorHAnsi"/>
          <w:lang w:val="en-US"/>
        </w:rPr>
        <w:t>ë</w:t>
      </w:r>
      <w:r w:rsidRPr="002B2A92">
        <w:rPr>
          <w:rFonts w:eastAsiaTheme="minorHAnsi"/>
          <w:lang w:val="en-US"/>
        </w:rPr>
        <w:t>sht</w:t>
      </w:r>
      <w:r w:rsidR="002D0F9D" w:rsidRPr="002B2A92">
        <w:rPr>
          <w:rFonts w:eastAsiaTheme="minorHAnsi"/>
          <w:lang w:val="en-US"/>
        </w:rPr>
        <w:t>ë</w:t>
      </w:r>
      <w:r w:rsidRPr="002B2A92">
        <w:rPr>
          <w:rFonts w:eastAsiaTheme="minorHAnsi"/>
          <w:lang w:val="en-US"/>
        </w:rPr>
        <w:t xml:space="preserve"> q</w:t>
      </w:r>
      <w:r w:rsidR="002D0F9D" w:rsidRPr="002B2A92">
        <w:rPr>
          <w:rFonts w:eastAsiaTheme="minorHAnsi"/>
          <w:lang w:val="en-US"/>
        </w:rPr>
        <w:t>ë</w:t>
      </w:r>
      <w:r w:rsidRPr="002B2A92">
        <w:rPr>
          <w:rFonts w:eastAsiaTheme="minorHAnsi"/>
          <w:lang w:val="en-US"/>
        </w:rPr>
        <w:t xml:space="preserve"> </w:t>
      </w:r>
      <w:proofErr w:type="gramStart"/>
      <w:r w:rsidRPr="002B2A92">
        <w:rPr>
          <w:rFonts w:eastAsiaTheme="minorHAnsi"/>
          <w:lang w:val="en-US"/>
        </w:rPr>
        <w:t>na</w:t>
      </w:r>
      <w:proofErr w:type="gramEnd"/>
      <w:r w:rsidRPr="002B2A92">
        <w:rPr>
          <w:rFonts w:eastAsiaTheme="minorHAnsi"/>
          <w:lang w:val="en-US"/>
        </w:rPr>
        <w:t xml:space="preserve"> jep nj</w:t>
      </w:r>
      <w:r w:rsidR="002D0F9D" w:rsidRPr="002B2A92">
        <w:rPr>
          <w:rFonts w:eastAsiaTheme="minorHAnsi"/>
          <w:lang w:val="en-US"/>
        </w:rPr>
        <w:t>ë</w:t>
      </w:r>
      <w:r w:rsidRPr="002B2A92">
        <w:rPr>
          <w:rFonts w:eastAsiaTheme="minorHAnsi"/>
          <w:lang w:val="en-US"/>
        </w:rPr>
        <w:t xml:space="preserve"> front t</w:t>
      </w:r>
      <w:r w:rsidR="002D0F9D" w:rsidRPr="002B2A92">
        <w:rPr>
          <w:rFonts w:eastAsiaTheme="minorHAnsi"/>
          <w:lang w:val="en-US"/>
        </w:rPr>
        <w:t>ë</w:t>
      </w:r>
      <w:r w:rsidRPr="002B2A92">
        <w:rPr>
          <w:rFonts w:eastAsiaTheme="minorHAnsi"/>
          <w:lang w:val="en-US"/>
        </w:rPr>
        <w:t xml:space="preserve"> gjer</w:t>
      </w:r>
      <w:r w:rsidR="002D0F9D" w:rsidRPr="002B2A92">
        <w:rPr>
          <w:rFonts w:eastAsiaTheme="minorHAnsi"/>
          <w:lang w:val="en-US"/>
        </w:rPr>
        <w:t>ë</w:t>
      </w:r>
      <w:r w:rsidRPr="002B2A92">
        <w:rPr>
          <w:rFonts w:eastAsiaTheme="minorHAnsi"/>
          <w:lang w:val="en-US"/>
        </w:rPr>
        <w:t xml:space="preserve"> t</w:t>
      </w:r>
      <w:r w:rsidR="002D0F9D" w:rsidRPr="002B2A92">
        <w:rPr>
          <w:rFonts w:eastAsiaTheme="minorHAnsi"/>
          <w:lang w:val="en-US"/>
        </w:rPr>
        <w:t>ë</w:t>
      </w:r>
      <w:r w:rsidRPr="002B2A92">
        <w:rPr>
          <w:rFonts w:eastAsiaTheme="minorHAnsi"/>
          <w:lang w:val="en-US"/>
        </w:rPr>
        <w:t xml:space="preserve"> punimit p</w:t>
      </w:r>
      <w:r w:rsidR="002D0F9D" w:rsidRPr="002B2A92">
        <w:rPr>
          <w:rFonts w:eastAsiaTheme="minorHAnsi"/>
          <w:lang w:val="en-US"/>
        </w:rPr>
        <w:t>ë</w:t>
      </w:r>
      <w:r w:rsidRPr="002B2A92">
        <w:rPr>
          <w:rFonts w:eastAsiaTheme="minorHAnsi"/>
          <w:lang w:val="en-US"/>
        </w:rPr>
        <w:t>r g</w:t>
      </w:r>
      <w:r w:rsidR="002D0F9D" w:rsidRPr="002B2A92">
        <w:rPr>
          <w:rFonts w:eastAsiaTheme="minorHAnsi"/>
          <w:lang w:val="en-US"/>
        </w:rPr>
        <w:t>ë</w:t>
      </w:r>
      <w:r w:rsidRPr="002B2A92">
        <w:rPr>
          <w:rFonts w:eastAsiaTheme="minorHAnsi"/>
          <w:lang w:val="en-US"/>
        </w:rPr>
        <w:t>rmim dhe ngarkim.</w:t>
      </w:r>
    </w:p>
    <w:p w:rsidR="00662A59" w:rsidRPr="002B2A92" w:rsidRDefault="00662A59" w:rsidP="003063DE">
      <w:pPr>
        <w:spacing w:line="276" w:lineRule="auto"/>
        <w:jc w:val="both"/>
      </w:pPr>
    </w:p>
    <w:p w:rsidR="00662A59" w:rsidRPr="008620BC" w:rsidRDefault="008620BC" w:rsidP="003063DE">
      <w:pPr>
        <w:spacing w:line="276" w:lineRule="auto"/>
        <w:jc w:val="both"/>
        <w:rPr>
          <w:b/>
          <w:sz w:val="28"/>
          <w:szCs w:val="28"/>
        </w:rPr>
      </w:pPr>
      <w:r w:rsidRPr="008620BC">
        <w:rPr>
          <w:b/>
          <w:sz w:val="28"/>
          <w:szCs w:val="28"/>
          <w:u w:val="single"/>
        </w:rPr>
        <w:t>T</w:t>
      </w:r>
      <w:r w:rsidR="00671C14">
        <w:rPr>
          <w:b/>
          <w:sz w:val="28"/>
          <w:szCs w:val="28"/>
          <w:u w:val="single"/>
        </w:rPr>
        <w:t>ema më</w:t>
      </w:r>
      <w:r>
        <w:rPr>
          <w:b/>
          <w:sz w:val="28"/>
          <w:szCs w:val="28"/>
          <w:u w:val="single"/>
        </w:rPr>
        <w:t>simore nr</w:t>
      </w:r>
      <w:r w:rsidRPr="008620BC">
        <w:rPr>
          <w:b/>
          <w:sz w:val="28"/>
          <w:szCs w:val="28"/>
          <w:u w:val="single"/>
        </w:rPr>
        <w:t>.5</w:t>
      </w:r>
      <w:r w:rsidR="0061004B">
        <w:rPr>
          <w:b/>
          <w:sz w:val="28"/>
          <w:szCs w:val="28"/>
          <w:u w:val="single"/>
        </w:rPr>
        <w:t>:</w:t>
      </w:r>
      <w:r w:rsidRPr="008620BC">
        <w:rPr>
          <w:b/>
          <w:sz w:val="28"/>
          <w:szCs w:val="28"/>
          <w:lang w:val="fi-FI" w:eastAsia="sq-AL"/>
        </w:rPr>
        <w:t xml:space="preserve"> Teknologjia e</w:t>
      </w:r>
      <w:r w:rsidRPr="008620BC">
        <w:rPr>
          <w:b/>
          <w:bCs/>
          <w:sz w:val="28"/>
          <w:szCs w:val="28"/>
          <w:lang w:val="fi-FI" w:eastAsia="sq-AL"/>
        </w:rPr>
        <w:t xml:space="preserve"> </w:t>
      </w:r>
      <w:r w:rsidRPr="008620BC">
        <w:rPr>
          <w:b/>
          <w:bCs/>
          <w:sz w:val="28"/>
          <w:szCs w:val="28"/>
          <w:lang w:eastAsia="sq-AL"/>
        </w:rPr>
        <w:t>punimeve të</w:t>
      </w:r>
      <w:r w:rsidRPr="008620BC">
        <w:rPr>
          <w:b/>
          <w:sz w:val="28"/>
          <w:szCs w:val="28"/>
          <w:lang w:val="fi-FI" w:eastAsia="sq-AL"/>
        </w:rPr>
        <w:t xml:space="preserve"> </w:t>
      </w:r>
      <w:r w:rsidRPr="008620BC">
        <w:rPr>
          <w:b/>
          <w:iCs/>
          <w:sz w:val="28"/>
          <w:szCs w:val="28"/>
        </w:rPr>
        <w:t>mureve mbrojtëse dhe skarpatave në rrugë</w:t>
      </w:r>
    </w:p>
    <w:p w:rsidR="008620BC" w:rsidRDefault="008620BC" w:rsidP="003063DE">
      <w:pPr>
        <w:spacing w:line="276" w:lineRule="auto"/>
        <w:jc w:val="both"/>
        <w:rPr>
          <w:b/>
        </w:rPr>
      </w:pPr>
    </w:p>
    <w:p w:rsidR="00662A59" w:rsidRPr="002B2A92" w:rsidRDefault="00662A59" w:rsidP="003063DE">
      <w:pPr>
        <w:spacing w:line="276" w:lineRule="auto"/>
        <w:jc w:val="both"/>
        <w:rPr>
          <w:b/>
        </w:rPr>
      </w:pPr>
      <w:r w:rsidRPr="002B2A92">
        <w:rPr>
          <w:b/>
        </w:rPr>
        <w:t>5.1</w:t>
      </w:r>
      <w:r w:rsidR="00C26740" w:rsidRPr="002B2A92">
        <w:rPr>
          <w:b/>
        </w:rPr>
        <w:t xml:space="preserve"> </w:t>
      </w:r>
      <w:r w:rsidR="00FF25EA" w:rsidRPr="002B2A92">
        <w:rPr>
          <w:b/>
        </w:rPr>
        <w:t xml:space="preserve">Muret </w:t>
      </w:r>
    </w:p>
    <w:p w:rsidR="00FF25EA" w:rsidRPr="002B2A92" w:rsidRDefault="00FF25EA" w:rsidP="003063DE">
      <w:pPr>
        <w:spacing w:line="276" w:lineRule="auto"/>
        <w:jc w:val="both"/>
        <w:rPr>
          <w:b/>
        </w:rPr>
      </w:pPr>
    </w:p>
    <w:p w:rsidR="00FF25EA" w:rsidRPr="002B2A92" w:rsidRDefault="00FF25EA" w:rsidP="003063DE">
      <w:pPr>
        <w:pStyle w:val="Default"/>
        <w:jc w:val="both"/>
        <w:rPr>
          <w:rFonts w:ascii="Times New Roman" w:hAnsi="Times New Roman" w:cs="Times New Roman"/>
        </w:rPr>
      </w:pPr>
      <w:r w:rsidRPr="002B2A92">
        <w:rPr>
          <w:rFonts w:ascii="Times New Roman" w:hAnsi="Times New Roman" w:cs="Times New Roman"/>
        </w:rPr>
        <w:t xml:space="preserve">Muret janë ndërtime të cilat sigurojnë stabilitetin e pjesës së dheshme të rrugës, kurse konstruktohet kryesisht para ose gjatë kohës së ndërtimit të konstruksionit të poshtëm të rrugës. </w:t>
      </w:r>
    </w:p>
    <w:p w:rsidR="00FF25EA" w:rsidRPr="002B2A92" w:rsidRDefault="00FF25EA" w:rsidP="004C0EA6">
      <w:pPr>
        <w:spacing w:line="276" w:lineRule="auto"/>
        <w:jc w:val="both"/>
      </w:pPr>
      <w:r w:rsidRPr="002B2A92">
        <w:t>Muret për nga pozita dhe funksioni ndahen në mure mbës</w:t>
      </w:r>
      <w:r w:rsidR="004C0EA6" w:rsidRPr="002B2A92">
        <w:t>htetëse, të ngulur dhe mbulues.</w:t>
      </w:r>
    </w:p>
    <w:p w:rsidR="00FF25EA" w:rsidRPr="002B2A92" w:rsidRDefault="00FF25EA" w:rsidP="004C0EA6">
      <w:pPr>
        <w:pStyle w:val="Default"/>
        <w:spacing w:after="145"/>
        <w:jc w:val="both"/>
        <w:rPr>
          <w:rFonts w:ascii="Times New Roman" w:hAnsi="Times New Roman" w:cs="Times New Roman"/>
        </w:rPr>
      </w:pPr>
      <w:r w:rsidRPr="002B2A92">
        <w:rPr>
          <w:rFonts w:ascii="Times New Roman" w:hAnsi="Times New Roman" w:cs="Times New Roman"/>
        </w:rPr>
        <w:t xml:space="preserve">Muret mbështetëse gjenden në anën më të ulët të trupit të rrugës dhe </w:t>
      </w:r>
      <w:r w:rsidR="00881F19" w:rsidRPr="002B2A92">
        <w:rPr>
          <w:rFonts w:ascii="Times New Roman" w:hAnsi="Times New Roman" w:cs="Times New Roman"/>
        </w:rPr>
        <w:t>mbajn</w:t>
      </w:r>
      <w:r w:rsidR="000A1982" w:rsidRPr="002B2A92">
        <w:rPr>
          <w:rFonts w:ascii="Times New Roman" w:hAnsi="Times New Roman" w:cs="Times New Roman"/>
        </w:rPr>
        <w:t>ë</w:t>
      </w:r>
      <w:r w:rsidRPr="002B2A92">
        <w:rPr>
          <w:rFonts w:ascii="Times New Roman" w:hAnsi="Times New Roman" w:cs="Times New Roman"/>
        </w:rPr>
        <w:t xml:space="preserve"> ngarkesen e shtresave të mbushura me rërë të nivelit të ngritur dhe </w:t>
      </w:r>
      <w:r w:rsidR="004C0EA6" w:rsidRPr="002B2A92">
        <w:rPr>
          <w:rFonts w:ascii="Times New Roman" w:hAnsi="Times New Roman" w:cs="Times New Roman"/>
        </w:rPr>
        <w:t xml:space="preserve">ngarkesën e qarkullimit. </w:t>
      </w:r>
      <w:r w:rsidRPr="002B2A92">
        <w:rPr>
          <w:rFonts w:ascii="Times New Roman" w:hAnsi="Times New Roman" w:cs="Times New Roman"/>
        </w:rPr>
        <w:t xml:space="preserve">Muret e ngulur gjenden prapa rrugës, kurse </w:t>
      </w:r>
      <w:r w:rsidR="00881F19" w:rsidRPr="002B2A92">
        <w:rPr>
          <w:rFonts w:ascii="Times New Roman" w:hAnsi="Times New Roman" w:cs="Times New Roman"/>
        </w:rPr>
        <w:t>mbajn</w:t>
      </w:r>
      <w:r w:rsidR="000A1982" w:rsidRPr="002B2A92">
        <w:rPr>
          <w:rFonts w:ascii="Times New Roman" w:hAnsi="Times New Roman" w:cs="Times New Roman"/>
        </w:rPr>
        <w:t>ë</w:t>
      </w:r>
      <w:r w:rsidRPr="002B2A92">
        <w:rPr>
          <w:rFonts w:ascii="Times New Roman" w:hAnsi="Times New Roman" w:cs="Times New Roman"/>
        </w:rPr>
        <w:t xml:space="preserve"> ngarkesën e tokës në nivelin </w:t>
      </w:r>
      <w:r w:rsidR="004C0EA6" w:rsidRPr="002B2A92">
        <w:rPr>
          <w:rFonts w:ascii="Times New Roman" w:hAnsi="Times New Roman" w:cs="Times New Roman"/>
        </w:rPr>
        <w:t xml:space="preserve">e poshtëm (të gërmuar, prerë). </w:t>
      </w:r>
      <w:r w:rsidRPr="002B2A92">
        <w:rPr>
          <w:rFonts w:ascii="Times New Roman" w:hAnsi="Times New Roman" w:cs="Times New Roman"/>
        </w:rPr>
        <w:t xml:space="preserve">Muret mbuluese mbrojnë shpatet e nivelit të poshtëm të ndjeshëme ndaj ndikimit të ajrit dhe reshjeve atmosferike dhe nuk kanë funksion </w:t>
      </w:r>
      <w:r w:rsidR="00881F19" w:rsidRPr="002B2A92">
        <w:rPr>
          <w:rFonts w:ascii="Times New Roman" w:hAnsi="Times New Roman" w:cs="Times New Roman"/>
        </w:rPr>
        <w:t>mbajt</w:t>
      </w:r>
      <w:r w:rsidR="000A1982" w:rsidRPr="002B2A92">
        <w:rPr>
          <w:rFonts w:ascii="Times New Roman" w:hAnsi="Times New Roman" w:cs="Times New Roman"/>
        </w:rPr>
        <w:t>ë</w:t>
      </w:r>
      <w:r w:rsidR="00881F19" w:rsidRPr="002B2A92">
        <w:rPr>
          <w:rFonts w:ascii="Times New Roman" w:hAnsi="Times New Roman" w:cs="Times New Roman"/>
        </w:rPr>
        <w:t>s</w:t>
      </w:r>
      <w:r w:rsidRPr="002B2A92">
        <w:rPr>
          <w:rFonts w:ascii="Times New Roman" w:hAnsi="Times New Roman" w:cs="Times New Roman"/>
        </w:rPr>
        <w:t>. Thellësia e mureve mbuluese shkon prej 30 deri 50</w:t>
      </w:r>
      <w:r w:rsidR="00E76464" w:rsidRPr="002B2A92">
        <w:rPr>
          <w:rFonts w:ascii="Times New Roman" w:hAnsi="Times New Roman" w:cs="Times New Roman"/>
        </w:rPr>
        <w:t>cm, kurse pjerrtësia varet nga materiali i</w:t>
      </w:r>
      <w:r w:rsidRPr="002B2A92">
        <w:rPr>
          <w:rFonts w:ascii="Times New Roman" w:hAnsi="Times New Roman" w:cs="Times New Roman"/>
        </w:rPr>
        <w:t xml:space="preserve"> nivelit të poshtëm dhe në distancë prej 3:1 deri 10:1. </w:t>
      </w:r>
    </w:p>
    <w:p w:rsidR="00FF25EA" w:rsidRPr="002B2A92" w:rsidRDefault="00FF25EA" w:rsidP="003063DE">
      <w:pPr>
        <w:spacing w:line="276" w:lineRule="auto"/>
        <w:jc w:val="both"/>
      </w:pPr>
      <w:r w:rsidRPr="002B2A92">
        <w:t>Muri mb</w:t>
      </w:r>
      <w:r w:rsidR="003258AE" w:rsidRPr="002B2A92">
        <w:t>ë</w:t>
      </w:r>
      <w:r w:rsidRPr="002B2A92">
        <w:t>shtet</w:t>
      </w:r>
      <w:r w:rsidR="003258AE" w:rsidRPr="002B2A92">
        <w:t>ë</w:t>
      </w:r>
      <w:r w:rsidRPr="002B2A92">
        <w:t>s mund të ngritet në shiritin rrugor apo më larg nga skaji i rrugës. Muri rezistues, varësisht nga përbërja e tokës dhe kufizimet hapësinore, mund të ngritet në lart</w:t>
      </w:r>
      <w:r w:rsidR="003258AE" w:rsidRPr="002B2A92">
        <w:t>ë</w:t>
      </w:r>
      <w:r w:rsidRPr="002B2A92">
        <w:t>si të plotë.</w:t>
      </w:r>
    </w:p>
    <w:p w:rsidR="004C0EA6" w:rsidRPr="002B2A92" w:rsidRDefault="004C0EA6" w:rsidP="003063DE">
      <w:pPr>
        <w:spacing w:line="276" w:lineRule="auto"/>
        <w:jc w:val="both"/>
      </w:pPr>
    </w:p>
    <w:p w:rsidR="004C0EA6" w:rsidRPr="002B2A92" w:rsidRDefault="00662A59" w:rsidP="003063DE">
      <w:pPr>
        <w:spacing w:line="276" w:lineRule="auto"/>
        <w:jc w:val="both"/>
        <w:rPr>
          <w:b/>
        </w:rPr>
      </w:pPr>
      <w:r w:rsidRPr="002B2A92">
        <w:rPr>
          <w:b/>
        </w:rPr>
        <w:t>5.2</w:t>
      </w:r>
      <w:r w:rsidR="004C0EA6" w:rsidRPr="002B2A92">
        <w:rPr>
          <w:b/>
        </w:rPr>
        <w:t xml:space="preserve"> Rregullat q</w:t>
      </w:r>
      <w:r w:rsidR="005D7727" w:rsidRPr="002B2A92">
        <w:rPr>
          <w:b/>
        </w:rPr>
        <w:t>ë</w:t>
      </w:r>
      <w:r w:rsidR="004C0EA6" w:rsidRPr="002B2A92">
        <w:rPr>
          <w:b/>
        </w:rPr>
        <w:t xml:space="preserve"> dalin nga p</w:t>
      </w:r>
      <w:r w:rsidR="005D7727" w:rsidRPr="002B2A92">
        <w:rPr>
          <w:b/>
        </w:rPr>
        <w:t>ë</w:t>
      </w:r>
      <w:r w:rsidR="004C0EA6" w:rsidRPr="002B2A92">
        <w:rPr>
          <w:b/>
        </w:rPr>
        <w:t>rvojat gjat</w:t>
      </w:r>
      <w:r w:rsidR="005D7727" w:rsidRPr="002B2A92">
        <w:rPr>
          <w:b/>
        </w:rPr>
        <w:t>ë</w:t>
      </w:r>
      <w:r w:rsidR="004C0EA6" w:rsidRPr="002B2A92">
        <w:rPr>
          <w:b/>
        </w:rPr>
        <w:t xml:space="preserve"> p</w:t>
      </w:r>
      <w:r w:rsidR="005D7727" w:rsidRPr="002B2A92">
        <w:rPr>
          <w:b/>
        </w:rPr>
        <w:t>ë</w:t>
      </w:r>
      <w:r w:rsidR="004C0EA6" w:rsidRPr="002B2A92">
        <w:rPr>
          <w:b/>
        </w:rPr>
        <w:t>rpunimit t</w:t>
      </w:r>
      <w:r w:rsidR="005D7727" w:rsidRPr="002B2A92">
        <w:rPr>
          <w:b/>
        </w:rPr>
        <w:t>ë</w:t>
      </w:r>
      <w:r w:rsidR="00E76464" w:rsidRPr="002B2A92">
        <w:rPr>
          <w:b/>
        </w:rPr>
        <w:t xml:space="preserve"> mbushjes</w:t>
      </w:r>
    </w:p>
    <w:p w:rsidR="00E76464" w:rsidRPr="002B2A92" w:rsidRDefault="00E76464" w:rsidP="003063DE">
      <w:pPr>
        <w:spacing w:line="276" w:lineRule="auto"/>
        <w:jc w:val="both"/>
        <w:rPr>
          <w:b/>
          <w:highlight w:val="cyan"/>
        </w:rPr>
      </w:pPr>
    </w:p>
    <w:p w:rsidR="002B16CF" w:rsidRPr="002B2A92" w:rsidRDefault="002B16CF" w:rsidP="002B16CF">
      <w:pPr>
        <w:spacing w:line="276" w:lineRule="auto"/>
        <w:jc w:val="both"/>
        <w:rPr>
          <w:lang w:val="en-US" w:bidi="he-IL"/>
        </w:rPr>
      </w:pPr>
      <w:r w:rsidRPr="002B2A92">
        <w:rPr>
          <w:lang w:val="en-US"/>
        </w:rPr>
        <w:t xml:space="preserve">Gjatë përpunimit të mbushjes është e nevojshme të respektohen disa rrregulla që dalin nga përvoja ku më të rëndësishme janë </w:t>
      </w:r>
      <w:r w:rsidRPr="002B2A92">
        <w:rPr>
          <w:rtl/>
          <w:lang w:val="en-US" w:bidi="he-IL"/>
        </w:rPr>
        <w:t>׃</w:t>
      </w:r>
    </w:p>
    <w:p w:rsidR="002B16CF" w:rsidRPr="00E75F0D" w:rsidRDefault="002B16CF" w:rsidP="00E75F0D">
      <w:pPr>
        <w:pStyle w:val="ListParagraph"/>
        <w:numPr>
          <w:ilvl w:val="0"/>
          <w:numId w:val="24"/>
        </w:numPr>
        <w:spacing w:line="276" w:lineRule="auto"/>
        <w:jc w:val="both"/>
        <w:rPr>
          <w:lang w:val="en-US"/>
        </w:rPr>
      </w:pPr>
      <w:r w:rsidRPr="00E75F0D">
        <w:rPr>
          <w:lang w:val="en-US" w:bidi="he-IL"/>
        </w:rPr>
        <w:t>gjat</w:t>
      </w:r>
      <w:r w:rsidR="007806F7">
        <w:rPr>
          <w:lang w:val="en-US" w:bidi="he-IL"/>
        </w:rPr>
        <w:t>ë</w:t>
      </w:r>
      <w:r w:rsidRPr="00E75F0D">
        <w:rPr>
          <w:lang w:val="en-US" w:bidi="he-IL"/>
        </w:rPr>
        <w:t xml:space="preserve"> futjes s</w:t>
      </w:r>
      <w:r w:rsidRPr="00E75F0D">
        <w:rPr>
          <w:lang w:val="en-US"/>
        </w:rPr>
        <w:t>ë materialeve me cilësi të ndryshme (lagështia) është e ndaluar përzjerja e tyre;</w:t>
      </w:r>
    </w:p>
    <w:p w:rsidR="002B16CF" w:rsidRPr="00E75F0D" w:rsidRDefault="00E76464" w:rsidP="00E75F0D">
      <w:pPr>
        <w:pStyle w:val="ListParagraph"/>
        <w:numPr>
          <w:ilvl w:val="0"/>
          <w:numId w:val="24"/>
        </w:numPr>
        <w:spacing w:line="276" w:lineRule="auto"/>
        <w:jc w:val="both"/>
        <w:rPr>
          <w:lang w:val="en-US"/>
        </w:rPr>
      </w:pPr>
      <w:r w:rsidRPr="00E75F0D">
        <w:rPr>
          <w:lang w:val="en-US"/>
        </w:rPr>
        <w:t>toka me mbajtje</w:t>
      </w:r>
      <w:r w:rsidR="002B16CF" w:rsidRPr="00E75F0D">
        <w:rPr>
          <w:lang w:val="en-US"/>
        </w:rPr>
        <w:t xml:space="preserve"> më të vog</w:t>
      </w:r>
      <w:r w:rsidR="000A1982" w:rsidRPr="00E75F0D">
        <w:rPr>
          <w:lang w:val="en-US"/>
        </w:rPr>
        <w:t>ë</w:t>
      </w:r>
      <w:r w:rsidR="002B16CF" w:rsidRPr="00E75F0D">
        <w:rPr>
          <w:lang w:val="en-US"/>
        </w:rPr>
        <w:t xml:space="preserve">l futet </w:t>
      </w:r>
      <w:r w:rsidR="002B16CF" w:rsidRPr="00E75F0D">
        <w:rPr>
          <w:lang w:val="en-US" w:bidi="he-IL"/>
        </w:rPr>
        <w:t>n</w:t>
      </w:r>
      <w:r w:rsidR="002B16CF" w:rsidRPr="00E75F0D">
        <w:rPr>
          <w:lang w:val="en-US"/>
        </w:rPr>
        <w:t>ë shtresat më të ulta;</w:t>
      </w:r>
    </w:p>
    <w:p w:rsidR="002B16CF" w:rsidRPr="00E75F0D" w:rsidRDefault="002B16CF" w:rsidP="00E75F0D">
      <w:pPr>
        <w:pStyle w:val="ListParagraph"/>
        <w:numPr>
          <w:ilvl w:val="0"/>
          <w:numId w:val="24"/>
        </w:numPr>
        <w:spacing w:line="276" w:lineRule="auto"/>
        <w:jc w:val="both"/>
        <w:rPr>
          <w:lang w:val="en-US"/>
        </w:rPr>
      </w:pPr>
      <w:r w:rsidRPr="00E75F0D">
        <w:rPr>
          <w:lang w:val="en-US"/>
        </w:rPr>
        <w:t>ngjeshja e mbushjes duhet të jetë uniforme në drejtim tërthor, në drejtim gjatësor dhe në lartësi;</w:t>
      </w:r>
    </w:p>
    <w:p w:rsidR="002B16CF" w:rsidRPr="00E75F0D" w:rsidRDefault="002B16CF" w:rsidP="00E75F0D">
      <w:pPr>
        <w:pStyle w:val="ListParagraph"/>
        <w:numPr>
          <w:ilvl w:val="0"/>
          <w:numId w:val="24"/>
        </w:numPr>
        <w:spacing w:line="276" w:lineRule="auto"/>
        <w:jc w:val="both"/>
        <w:rPr>
          <w:lang w:val="en-US"/>
        </w:rPr>
      </w:pPr>
      <w:r w:rsidRPr="00E75F0D">
        <w:rPr>
          <w:lang w:val="en-US"/>
        </w:rPr>
        <w:t>të mos shtyhet (kompaktet) gjatë motit me shi;</w:t>
      </w:r>
    </w:p>
    <w:p w:rsidR="002B16CF" w:rsidRPr="00E75F0D" w:rsidRDefault="002B16CF" w:rsidP="00E75F0D">
      <w:pPr>
        <w:pStyle w:val="ListParagraph"/>
        <w:numPr>
          <w:ilvl w:val="0"/>
          <w:numId w:val="24"/>
        </w:numPr>
        <w:spacing w:line="276" w:lineRule="auto"/>
        <w:jc w:val="both"/>
        <w:rPr>
          <w:lang w:val="en-US"/>
        </w:rPr>
      </w:pPr>
      <w:r w:rsidRPr="00E75F0D">
        <w:rPr>
          <w:lang w:val="en-US"/>
        </w:rPr>
        <w:t>të mos përdoren materiale të ngrira;</w:t>
      </w:r>
    </w:p>
    <w:p w:rsidR="002B16CF" w:rsidRPr="00E75F0D" w:rsidRDefault="002B16CF" w:rsidP="00E75F0D">
      <w:pPr>
        <w:pStyle w:val="ListParagraph"/>
        <w:numPr>
          <w:ilvl w:val="0"/>
          <w:numId w:val="24"/>
        </w:numPr>
        <w:spacing w:line="276" w:lineRule="auto"/>
        <w:jc w:val="both"/>
        <w:rPr>
          <w:lang w:val="en-US"/>
        </w:rPr>
      </w:pPr>
      <w:proofErr w:type="gramStart"/>
      <w:r w:rsidRPr="00E75F0D">
        <w:rPr>
          <w:lang w:val="en-US"/>
        </w:rPr>
        <w:t>shtresa</w:t>
      </w:r>
      <w:proofErr w:type="gramEnd"/>
      <w:r w:rsidRPr="00E75F0D">
        <w:rPr>
          <w:lang w:val="en-US"/>
        </w:rPr>
        <w:t xml:space="preserve"> të kryhet më mire me renie tërthore për shkak të kullimit më të mir</w:t>
      </w:r>
      <w:r w:rsidR="000A1982" w:rsidRPr="00E75F0D">
        <w:rPr>
          <w:lang w:val="en-US"/>
        </w:rPr>
        <w:t>ë</w:t>
      </w:r>
      <w:r w:rsidRPr="00E75F0D">
        <w:rPr>
          <w:lang w:val="en-US"/>
        </w:rPr>
        <w:t xml:space="preserve"> (min 5-10 %);</w:t>
      </w:r>
    </w:p>
    <w:p w:rsidR="002B16CF" w:rsidRPr="00E75F0D" w:rsidRDefault="002B16CF" w:rsidP="00E75F0D">
      <w:pPr>
        <w:pStyle w:val="ListParagraph"/>
        <w:numPr>
          <w:ilvl w:val="0"/>
          <w:numId w:val="24"/>
        </w:numPr>
        <w:spacing w:line="276" w:lineRule="auto"/>
        <w:jc w:val="both"/>
        <w:rPr>
          <w:lang w:val="en-US"/>
        </w:rPr>
      </w:pPr>
      <w:r w:rsidRPr="00E75F0D">
        <w:rPr>
          <w:lang w:val="en-US"/>
        </w:rPr>
        <w:t xml:space="preserve">duhet të kërkojmë që automjetet e mbushura të transportit (kamion, dampere,skreper) të </w:t>
      </w:r>
      <w:r w:rsidRPr="00E75F0D">
        <w:rPr>
          <w:lang w:val="en-US"/>
        </w:rPr>
        <w:lastRenderedPageBreak/>
        <w:t xml:space="preserve">lëvizin tatëpjetë dhe nëpër </w:t>
      </w:r>
      <w:r w:rsidR="00E75F0D">
        <w:rPr>
          <w:lang w:val="en-US"/>
        </w:rPr>
        <w:t>mbushje</w:t>
      </w:r>
      <w:r w:rsidRPr="00E75F0D">
        <w:rPr>
          <w:lang w:val="en-US"/>
        </w:rPr>
        <w:t>, ndërsa të zbraz</w:t>
      </w:r>
      <w:r w:rsidR="000A1982" w:rsidRPr="00E75F0D">
        <w:rPr>
          <w:lang w:val="en-US"/>
        </w:rPr>
        <w:t>ë</w:t>
      </w:r>
      <w:r w:rsidRPr="00E75F0D">
        <w:rPr>
          <w:lang w:val="en-US"/>
        </w:rPr>
        <w:t>t të lëvizin përpjetë;</w:t>
      </w:r>
    </w:p>
    <w:p w:rsidR="004C0EA6" w:rsidRPr="00E75F0D" w:rsidRDefault="002B16CF" w:rsidP="00E75F0D">
      <w:pPr>
        <w:pStyle w:val="ListParagraph"/>
        <w:numPr>
          <w:ilvl w:val="0"/>
          <w:numId w:val="24"/>
        </w:numPr>
        <w:spacing w:line="276" w:lineRule="auto"/>
        <w:jc w:val="both"/>
        <w:rPr>
          <w:lang w:val="en-US"/>
        </w:rPr>
      </w:pPr>
      <w:proofErr w:type="gramStart"/>
      <w:r w:rsidRPr="00E75F0D">
        <w:rPr>
          <w:lang w:val="en-US"/>
        </w:rPr>
        <w:t>trashësia</w:t>
      </w:r>
      <w:proofErr w:type="gramEnd"/>
      <w:r w:rsidRPr="00E75F0D">
        <w:rPr>
          <w:lang w:val="en-US"/>
        </w:rPr>
        <w:t xml:space="preserve"> e shtresave në gjendjen e ngjeshur është 0.2-0.4 mm për materialet kokërr imta dhe prej 0.3-0.7 për materialet e palidhura.</w:t>
      </w:r>
    </w:p>
    <w:p w:rsidR="004C0EA6" w:rsidRPr="002B2A92" w:rsidRDefault="004C0EA6" w:rsidP="003063DE">
      <w:pPr>
        <w:spacing w:line="276" w:lineRule="auto"/>
        <w:jc w:val="both"/>
        <w:rPr>
          <w:b/>
          <w:highlight w:val="cyan"/>
        </w:rPr>
      </w:pPr>
    </w:p>
    <w:p w:rsidR="002B16CF" w:rsidRPr="002B2A92" w:rsidRDefault="00662A59" w:rsidP="002B16CF">
      <w:pPr>
        <w:spacing w:line="276" w:lineRule="auto"/>
        <w:jc w:val="both"/>
        <w:rPr>
          <w:b/>
          <w:bCs/>
          <w:lang w:val="en-US"/>
        </w:rPr>
      </w:pPr>
      <w:r w:rsidRPr="002B2A92">
        <w:rPr>
          <w:b/>
        </w:rPr>
        <w:t>5.</w:t>
      </w:r>
      <w:r w:rsidR="002B16CF" w:rsidRPr="002B2A92">
        <w:rPr>
          <w:b/>
        </w:rPr>
        <w:t>3</w:t>
      </w:r>
      <w:r w:rsidR="002B16CF" w:rsidRPr="002B2A92">
        <w:rPr>
          <w:b/>
          <w:bCs/>
          <w:lang w:val="en-US"/>
        </w:rPr>
        <w:t xml:space="preserve"> Nd</w:t>
      </w:r>
      <w:r w:rsidR="000A1982" w:rsidRPr="002B2A92">
        <w:rPr>
          <w:b/>
          <w:bCs/>
          <w:lang w:val="en-US"/>
        </w:rPr>
        <w:t>ë</w:t>
      </w:r>
      <w:r w:rsidR="00E75F0D">
        <w:rPr>
          <w:b/>
          <w:bCs/>
          <w:lang w:val="en-US"/>
        </w:rPr>
        <w:t xml:space="preserve">rtimi i konstruksionit të </w:t>
      </w:r>
      <w:r w:rsidR="002B16CF" w:rsidRPr="002B2A92">
        <w:rPr>
          <w:b/>
          <w:bCs/>
          <w:lang w:val="en-US"/>
        </w:rPr>
        <w:t>poshtëm</w:t>
      </w:r>
      <w:r w:rsidR="00E75F0D">
        <w:rPr>
          <w:b/>
          <w:bCs/>
          <w:lang w:val="en-US"/>
        </w:rPr>
        <w:t xml:space="preserve"> shk</w:t>
      </w:r>
      <w:r w:rsidR="007806F7">
        <w:rPr>
          <w:b/>
          <w:bCs/>
          <w:lang w:val="en-US"/>
        </w:rPr>
        <w:t>ë</w:t>
      </w:r>
      <w:r w:rsidR="00E75F0D">
        <w:rPr>
          <w:b/>
          <w:bCs/>
          <w:lang w:val="en-US"/>
        </w:rPr>
        <w:t>mbor</w:t>
      </w:r>
    </w:p>
    <w:p w:rsidR="002B16CF" w:rsidRPr="002B2A92" w:rsidRDefault="002B16CF" w:rsidP="002B16CF">
      <w:pPr>
        <w:spacing w:line="276" w:lineRule="auto"/>
        <w:jc w:val="both"/>
        <w:rPr>
          <w:b/>
          <w:bCs/>
          <w:lang w:val="en-US"/>
        </w:rPr>
      </w:pPr>
    </w:p>
    <w:p w:rsidR="002B16CF" w:rsidRPr="002B2A92" w:rsidRDefault="002B16CF" w:rsidP="002B16CF">
      <w:pPr>
        <w:spacing w:line="276" w:lineRule="auto"/>
        <w:jc w:val="both"/>
        <w:rPr>
          <w:lang w:val="en-US"/>
        </w:rPr>
      </w:pPr>
      <w:r w:rsidRPr="002B2A92">
        <w:rPr>
          <w:lang w:val="en-US"/>
        </w:rPr>
        <w:t>Kushtet e rënda gjeoteknike hasen në kushtet malore, në tok</w:t>
      </w:r>
      <w:r w:rsidR="000A1982" w:rsidRPr="002B2A92">
        <w:rPr>
          <w:lang w:val="en-US"/>
        </w:rPr>
        <w:t>ë</w:t>
      </w:r>
      <w:r w:rsidRPr="002B2A92">
        <w:rPr>
          <w:lang w:val="en-US"/>
        </w:rPr>
        <w:t>n shkëmbore të kategorive V deri në VII dhe në tokë me aft</w:t>
      </w:r>
      <w:r w:rsidR="000A1982" w:rsidRPr="002B2A92">
        <w:rPr>
          <w:lang w:val="en-US"/>
        </w:rPr>
        <w:t>ë</w:t>
      </w:r>
      <w:r w:rsidRPr="002B2A92">
        <w:rPr>
          <w:lang w:val="en-US"/>
        </w:rPr>
        <w:t>si mbajtje të dobët në vendet moçalike, në torfet.</w:t>
      </w:r>
    </w:p>
    <w:p w:rsidR="002B16CF" w:rsidRPr="002B2A92" w:rsidRDefault="002B16CF" w:rsidP="002B16CF">
      <w:pPr>
        <w:spacing w:line="276" w:lineRule="auto"/>
        <w:jc w:val="both"/>
        <w:rPr>
          <w:lang w:val="en-US"/>
        </w:rPr>
      </w:pPr>
      <w:r w:rsidRPr="002B2A92">
        <w:rPr>
          <w:lang w:val="en-US"/>
        </w:rPr>
        <w:t>Përpunimi i gërmimeve në shkëmbij të fort</w:t>
      </w:r>
      <w:r w:rsidRPr="002B2A92">
        <w:t>ë</w:t>
      </w:r>
      <w:r w:rsidRPr="002B2A92">
        <w:rPr>
          <w:lang w:val="en-US"/>
        </w:rPr>
        <w:t xml:space="preserve"> kryhet duke përdorur eksploziv, dmth me minim. Minimi zhvillohet në tri faza</w:t>
      </w:r>
      <w:r w:rsidRPr="002B2A92">
        <w:rPr>
          <w:rtl/>
          <w:lang w:val="en-US" w:bidi="he-IL"/>
        </w:rPr>
        <w:t>׃</w:t>
      </w:r>
    </w:p>
    <w:p w:rsidR="002B16CF" w:rsidRPr="002B2A92" w:rsidRDefault="002B16CF" w:rsidP="002B16CF">
      <w:pPr>
        <w:spacing w:line="276" w:lineRule="auto"/>
        <w:jc w:val="both"/>
        <w:rPr>
          <w:lang w:val="en-US"/>
        </w:rPr>
      </w:pPr>
      <w:r w:rsidRPr="002B2A92">
        <w:rPr>
          <w:lang w:val="en-US"/>
        </w:rPr>
        <w:t xml:space="preserve">- </w:t>
      </w:r>
      <w:proofErr w:type="gramStart"/>
      <w:r w:rsidRPr="002B2A92">
        <w:rPr>
          <w:lang w:val="en-US"/>
        </w:rPr>
        <w:t>me</w:t>
      </w:r>
      <w:proofErr w:type="gramEnd"/>
      <w:r w:rsidRPr="002B2A92">
        <w:rPr>
          <w:lang w:val="en-US"/>
        </w:rPr>
        <w:t xml:space="preserve"> shpimin e vrimave të minimit;</w:t>
      </w:r>
    </w:p>
    <w:p w:rsidR="002B16CF" w:rsidRPr="002B2A92" w:rsidRDefault="002B16CF" w:rsidP="002B16CF">
      <w:pPr>
        <w:spacing w:line="276" w:lineRule="auto"/>
        <w:jc w:val="both"/>
        <w:rPr>
          <w:lang w:val="en-US"/>
        </w:rPr>
      </w:pPr>
      <w:r w:rsidRPr="002B2A92">
        <w:rPr>
          <w:lang w:val="en-US"/>
        </w:rPr>
        <w:t>-mbushje dhe ndezje të minave;</w:t>
      </w:r>
    </w:p>
    <w:p w:rsidR="002B16CF" w:rsidRPr="002B2A92" w:rsidRDefault="002B16CF" w:rsidP="002B16CF">
      <w:pPr>
        <w:spacing w:line="276" w:lineRule="auto"/>
        <w:jc w:val="both"/>
        <w:rPr>
          <w:lang w:val="en-US"/>
        </w:rPr>
      </w:pPr>
      <w:r w:rsidRPr="002B2A92">
        <w:rPr>
          <w:lang w:val="en-US"/>
        </w:rPr>
        <w:t>-përjashtimi i materialit të minuar;</w:t>
      </w:r>
    </w:p>
    <w:p w:rsidR="002B16CF" w:rsidRPr="002B2A92" w:rsidRDefault="002B16CF" w:rsidP="002B16CF">
      <w:pPr>
        <w:spacing w:line="276" w:lineRule="auto"/>
        <w:jc w:val="both"/>
        <w:rPr>
          <w:lang w:val="en-US"/>
        </w:rPr>
      </w:pPr>
      <w:r w:rsidRPr="002B2A92">
        <w:rPr>
          <w:lang w:val="en-US"/>
        </w:rPr>
        <w:t>Në lidhje me efektin e eksplozivit në shkëmbinj paraqiten (tri) zona</w:t>
      </w:r>
      <w:r w:rsidRPr="002B2A92">
        <w:rPr>
          <w:rtl/>
          <w:lang w:val="en-US" w:bidi="he-IL"/>
        </w:rPr>
        <w:t>׃</w:t>
      </w:r>
    </w:p>
    <w:p w:rsidR="002B16CF" w:rsidRPr="002B2A92" w:rsidRDefault="00E75F0D" w:rsidP="002B16CF">
      <w:pPr>
        <w:spacing w:line="276" w:lineRule="auto"/>
        <w:jc w:val="both"/>
        <w:rPr>
          <w:lang w:val="en-US"/>
        </w:rPr>
      </w:pPr>
      <w:r>
        <w:rPr>
          <w:lang w:val="en-US"/>
        </w:rPr>
        <w:t xml:space="preserve">-  </w:t>
      </w:r>
      <w:proofErr w:type="gramStart"/>
      <w:r w:rsidR="002B16CF" w:rsidRPr="002B2A92">
        <w:rPr>
          <w:lang w:val="en-US"/>
        </w:rPr>
        <w:t>zona</w:t>
      </w:r>
      <w:proofErr w:type="gramEnd"/>
      <w:r w:rsidR="002B16CF" w:rsidRPr="002B2A92">
        <w:rPr>
          <w:lang w:val="en-US"/>
        </w:rPr>
        <w:t xml:space="preserve"> e par</w:t>
      </w:r>
      <w:r w:rsidR="005D7727" w:rsidRPr="002B2A92">
        <w:rPr>
          <w:lang w:val="en-US"/>
        </w:rPr>
        <w:t>ë</w:t>
      </w:r>
      <w:r w:rsidR="002B16CF" w:rsidRPr="002B2A92">
        <w:rPr>
          <w:lang w:val="en-US"/>
        </w:rPr>
        <w:t xml:space="preserve"> e shpërthimit në të cilën shkëmbi është shpërbërë dhe grimcuar plotësisht;</w:t>
      </w:r>
    </w:p>
    <w:p w:rsidR="002B16CF" w:rsidRPr="002B2A92" w:rsidRDefault="00E75F0D" w:rsidP="002B16CF">
      <w:pPr>
        <w:spacing w:line="276" w:lineRule="auto"/>
        <w:jc w:val="both"/>
        <w:rPr>
          <w:lang w:val="en-US"/>
        </w:rPr>
      </w:pPr>
      <w:r>
        <w:rPr>
          <w:lang w:val="en-US"/>
        </w:rPr>
        <w:t xml:space="preserve">-  </w:t>
      </w:r>
      <w:proofErr w:type="gramStart"/>
      <w:r w:rsidR="002B16CF" w:rsidRPr="002B2A92">
        <w:rPr>
          <w:lang w:val="en-US"/>
        </w:rPr>
        <w:t>zona</w:t>
      </w:r>
      <w:proofErr w:type="gramEnd"/>
      <w:r w:rsidR="002B16CF" w:rsidRPr="002B2A92">
        <w:rPr>
          <w:lang w:val="en-US"/>
        </w:rPr>
        <w:t xml:space="preserve"> e dytë e thërmimit në të cilën kryhet thërmimi dhe thyerja e shkëmbit në copa të mëdha; Në gërmimet</w:t>
      </w:r>
      <w:r w:rsidR="00386BC1" w:rsidRPr="002B2A92">
        <w:rPr>
          <w:lang w:val="en-US"/>
        </w:rPr>
        <w:t xml:space="preserve"> e cekëta me thellësi deri në 1</w:t>
      </w:r>
      <w:r w:rsidR="002B16CF" w:rsidRPr="002B2A92">
        <w:rPr>
          <w:lang w:val="en-US"/>
        </w:rPr>
        <w:t>m aplikohe</w:t>
      </w:r>
      <w:r w:rsidR="00386BC1" w:rsidRPr="002B2A92">
        <w:rPr>
          <w:lang w:val="en-US"/>
        </w:rPr>
        <w:t>n minat e l</w:t>
      </w:r>
      <w:r w:rsidR="007806F7">
        <w:rPr>
          <w:lang w:val="en-US"/>
        </w:rPr>
        <w:t>ë</w:t>
      </w:r>
      <w:r w:rsidR="00386BC1" w:rsidRPr="002B2A92">
        <w:rPr>
          <w:lang w:val="en-US"/>
        </w:rPr>
        <w:t xml:space="preserve">vizshme që vendosen </w:t>
      </w:r>
      <w:r w:rsidR="002B16CF" w:rsidRPr="002B2A92">
        <w:rPr>
          <w:lang w:val="en-US"/>
        </w:rPr>
        <w:t>pothuajse horizontalisht.</w:t>
      </w:r>
    </w:p>
    <w:p w:rsidR="008F0DA1" w:rsidRPr="002B2A92" w:rsidRDefault="002B16CF" w:rsidP="002B16CF">
      <w:pPr>
        <w:spacing w:line="276" w:lineRule="auto"/>
        <w:jc w:val="both"/>
        <w:rPr>
          <w:lang w:val="en-US"/>
        </w:rPr>
      </w:pPr>
      <w:r w:rsidRPr="002B2A92">
        <w:rPr>
          <w:lang w:val="en-US"/>
        </w:rPr>
        <w:t xml:space="preserve">Në gërmimet e thella shpimi bëhet nga ana e sipërme. Nëse lartësia është më e madhe se 4 metra punohet në </w:t>
      </w:r>
      <w:proofErr w:type="gramStart"/>
      <w:r w:rsidRPr="002B2A92">
        <w:rPr>
          <w:lang w:val="en-US"/>
        </w:rPr>
        <w:t>kate</w:t>
      </w:r>
      <w:proofErr w:type="gramEnd"/>
      <w:r w:rsidRPr="002B2A92">
        <w:rPr>
          <w:lang w:val="en-US"/>
        </w:rPr>
        <w:t>.</w:t>
      </w:r>
    </w:p>
    <w:p w:rsidR="004F55DC" w:rsidRPr="002B2A92" w:rsidRDefault="004F55DC" w:rsidP="002B16CF">
      <w:pPr>
        <w:spacing w:line="276" w:lineRule="auto"/>
        <w:jc w:val="both"/>
        <w:rPr>
          <w:b/>
        </w:rPr>
      </w:pPr>
    </w:p>
    <w:p w:rsidR="002B16CF" w:rsidRPr="002B2A92" w:rsidRDefault="00662A59" w:rsidP="002B16CF">
      <w:pPr>
        <w:spacing w:line="276" w:lineRule="auto"/>
        <w:jc w:val="both"/>
        <w:rPr>
          <w:b/>
          <w:bCs/>
          <w:lang w:val="en-US"/>
        </w:rPr>
      </w:pPr>
      <w:r w:rsidRPr="002B2A92">
        <w:rPr>
          <w:b/>
        </w:rPr>
        <w:t>5.4</w:t>
      </w:r>
      <w:r w:rsidR="004C0EA6" w:rsidRPr="002B2A92">
        <w:rPr>
          <w:b/>
        </w:rPr>
        <w:t xml:space="preserve"> </w:t>
      </w:r>
      <w:r w:rsidR="002B16CF" w:rsidRPr="002B2A92">
        <w:rPr>
          <w:b/>
          <w:bCs/>
          <w:lang w:val="en-US"/>
        </w:rPr>
        <w:t>Përpunimi i mbushjes në tokë me aft</w:t>
      </w:r>
      <w:r w:rsidR="000A1982" w:rsidRPr="002B2A92">
        <w:rPr>
          <w:b/>
          <w:bCs/>
          <w:lang w:val="en-US"/>
        </w:rPr>
        <w:t>ë</w:t>
      </w:r>
      <w:r w:rsidR="002B16CF" w:rsidRPr="002B2A92">
        <w:rPr>
          <w:b/>
          <w:bCs/>
          <w:lang w:val="en-US"/>
        </w:rPr>
        <w:t>si mbajtje të ulët</w:t>
      </w:r>
    </w:p>
    <w:p w:rsidR="002B16CF" w:rsidRPr="002B2A92" w:rsidRDefault="002B16CF" w:rsidP="002B16CF">
      <w:pPr>
        <w:spacing w:line="276" w:lineRule="auto"/>
        <w:jc w:val="both"/>
        <w:rPr>
          <w:b/>
          <w:bCs/>
          <w:lang w:val="en-US"/>
        </w:rPr>
      </w:pPr>
    </w:p>
    <w:p w:rsidR="002B16CF" w:rsidRPr="002B2A92" w:rsidRDefault="002B16CF" w:rsidP="002B16CF">
      <w:pPr>
        <w:spacing w:line="276" w:lineRule="auto"/>
        <w:jc w:val="both"/>
        <w:rPr>
          <w:lang w:val="en-US"/>
        </w:rPr>
      </w:pPr>
      <w:r w:rsidRPr="002B2A92">
        <w:rPr>
          <w:lang w:val="en-US"/>
        </w:rPr>
        <w:t>Në torfet, baltë ose në tokë që shtrihet mbi ujë nëntokësor, ndërtimi i mbushjes paraqet një problem.</w:t>
      </w:r>
    </w:p>
    <w:p w:rsidR="002B16CF" w:rsidRPr="002B2A92" w:rsidRDefault="002B16CF" w:rsidP="002B16CF">
      <w:pPr>
        <w:spacing w:line="276" w:lineRule="auto"/>
        <w:jc w:val="both"/>
        <w:rPr>
          <w:lang w:val="en-US" w:bidi="he-IL"/>
        </w:rPr>
      </w:pPr>
      <w:r w:rsidRPr="002B2A92">
        <w:rPr>
          <w:lang w:val="en-US"/>
        </w:rPr>
        <w:t>Në praktikën gjeoteknike aplikohen</w:t>
      </w:r>
      <w:r w:rsidRPr="002B2A92">
        <w:rPr>
          <w:rtl/>
          <w:lang w:val="en-US" w:bidi="he-IL"/>
        </w:rPr>
        <w:t>׃</w:t>
      </w:r>
    </w:p>
    <w:p w:rsidR="002B16CF" w:rsidRPr="002B2A92" w:rsidRDefault="002B16CF" w:rsidP="002B16CF">
      <w:pPr>
        <w:spacing w:line="276" w:lineRule="auto"/>
        <w:jc w:val="both"/>
        <w:rPr>
          <w:lang w:val="en-US" w:bidi="he-IL"/>
        </w:rPr>
      </w:pPr>
      <w:r w:rsidRPr="002B2A92">
        <w:rPr>
          <w:lang w:val="en-US" w:bidi="he-IL"/>
        </w:rPr>
        <w:t xml:space="preserve">a) </w:t>
      </w:r>
      <w:proofErr w:type="gramStart"/>
      <w:r w:rsidRPr="002B2A92">
        <w:rPr>
          <w:lang w:val="en-US" w:bidi="he-IL"/>
        </w:rPr>
        <w:t>zgjidhjet</w:t>
      </w:r>
      <w:proofErr w:type="gramEnd"/>
      <w:r w:rsidRPr="002B2A92">
        <w:rPr>
          <w:lang w:val="en-US" w:bidi="he-IL"/>
        </w:rPr>
        <w:t xml:space="preserve"> klasike</w:t>
      </w:r>
    </w:p>
    <w:p w:rsidR="002B16CF" w:rsidRPr="002B2A92" w:rsidRDefault="002B16CF" w:rsidP="002B16CF">
      <w:pPr>
        <w:spacing w:line="276" w:lineRule="auto"/>
        <w:jc w:val="both"/>
        <w:rPr>
          <w:lang w:val="en-US" w:bidi="he-IL"/>
        </w:rPr>
      </w:pPr>
      <w:r w:rsidRPr="002B2A92">
        <w:rPr>
          <w:lang w:val="en-US" w:bidi="he-IL"/>
        </w:rPr>
        <w:t>Kur toka është me aft</w:t>
      </w:r>
      <w:r w:rsidR="000A1982" w:rsidRPr="002B2A92">
        <w:rPr>
          <w:lang w:val="en-US" w:bidi="he-IL"/>
        </w:rPr>
        <w:t>ë</w:t>
      </w:r>
      <w:r w:rsidRPr="002B2A92">
        <w:rPr>
          <w:lang w:val="en-US" w:bidi="he-IL"/>
        </w:rPr>
        <w:t>si mbajtje</w:t>
      </w:r>
      <w:r w:rsidRPr="002B2A92">
        <w:rPr>
          <w:lang w:val="en-US"/>
        </w:rPr>
        <w:t xml:space="preserve"> të ulët aplikohen zgjidhjet e mëposhtme</w:t>
      </w:r>
      <w:r w:rsidRPr="002B2A92">
        <w:rPr>
          <w:rtl/>
          <w:lang w:val="en-US" w:bidi="he-IL"/>
        </w:rPr>
        <w:t>׃</w:t>
      </w:r>
    </w:p>
    <w:p w:rsidR="002B16CF" w:rsidRPr="00E75F0D" w:rsidRDefault="002B16CF" w:rsidP="00E75F0D">
      <w:pPr>
        <w:pStyle w:val="ListParagraph"/>
        <w:numPr>
          <w:ilvl w:val="0"/>
          <w:numId w:val="25"/>
        </w:numPr>
        <w:spacing w:line="276" w:lineRule="auto"/>
        <w:jc w:val="both"/>
        <w:rPr>
          <w:lang w:val="en-US"/>
        </w:rPr>
      </w:pPr>
      <w:r w:rsidRPr="00E75F0D">
        <w:rPr>
          <w:lang w:val="en-US" w:bidi="he-IL"/>
        </w:rPr>
        <w:t>nd</w:t>
      </w:r>
      <w:r w:rsidRPr="00E75F0D">
        <w:rPr>
          <w:lang w:val="en-US"/>
        </w:rPr>
        <w:t>ërrimi i tokës me aft</w:t>
      </w:r>
      <w:r w:rsidR="000A1982" w:rsidRPr="00E75F0D">
        <w:rPr>
          <w:lang w:val="en-US"/>
        </w:rPr>
        <w:t>ë</w:t>
      </w:r>
      <w:r w:rsidRPr="00E75F0D">
        <w:rPr>
          <w:lang w:val="en-US"/>
        </w:rPr>
        <w:t>si mbajtje të ulët me matertial me aft</w:t>
      </w:r>
      <w:r w:rsidR="000A1982" w:rsidRPr="00E75F0D">
        <w:rPr>
          <w:lang w:val="en-US"/>
        </w:rPr>
        <w:t>ë</w:t>
      </w:r>
      <w:r w:rsidRPr="00E75F0D">
        <w:rPr>
          <w:lang w:val="en-US"/>
        </w:rPr>
        <w:t>si mbajtje të mir</w:t>
      </w:r>
      <w:r w:rsidR="005D7727" w:rsidRPr="00E75F0D">
        <w:rPr>
          <w:lang w:val="en-US"/>
        </w:rPr>
        <w:t>ë</w:t>
      </w:r>
      <w:r w:rsidRPr="00E75F0D">
        <w:rPr>
          <w:lang w:val="en-US"/>
        </w:rPr>
        <w:t>;</w:t>
      </w:r>
    </w:p>
    <w:p w:rsidR="002B16CF" w:rsidRPr="00E75F0D" w:rsidRDefault="00E75F0D" w:rsidP="00E75F0D">
      <w:pPr>
        <w:pStyle w:val="ListParagraph"/>
        <w:numPr>
          <w:ilvl w:val="0"/>
          <w:numId w:val="25"/>
        </w:numPr>
        <w:spacing w:line="276" w:lineRule="auto"/>
        <w:jc w:val="both"/>
        <w:rPr>
          <w:lang w:val="en-US"/>
        </w:rPr>
      </w:pPr>
      <w:r>
        <w:rPr>
          <w:lang w:val="en-US"/>
        </w:rPr>
        <w:t>r</w:t>
      </w:r>
      <w:r w:rsidR="002B16CF" w:rsidRPr="00E75F0D">
        <w:rPr>
          <w:lang w:val="en-US"/>
        </w:rPr>
        <w:t>ritja e aft</w:t>
      </w:r>
      <w:r w:rsidR="000A1982" w:rsidRPr="00E75F0D">
        <w:rPr>
          <w:lang w:val="en-US"/>
        </w:rPr>
        <w:t>ë</w:t>
      </w:r>
      <w:r w:rsidR="002B16CF" w:rsidRPr="00E75F0D">
        <w:rPr>
          <w:lang w:val="en-US"/>
        </w:rPr>
        <w:t>si mbajtjesë së tokës me stabilizimin mekanik dhe kimik;</w:t>
      </w:r>
    </w:p>
    <w:p w:rsidR="00E75F0D" w:rsidRPr="00E75F0D" w:rsidRDefault="002B16CF" w:rsidP="00E75F0D">
      <w:pPr>
        <w:pStyle w:val="NormalWeb"/>
        <w:numPr>
          <w:ilvl w:val="0"/>
          <w:numId w:val="25"/>
        </w:numPr>
        <w:shd w:val="clear" w:color="auto" w:fill="FFFFFF"/>
        <w:spacing w:before="0" w:beforeAutospacing="0" w:after="0" w:afterAutospacing="0" w:line="276" w:lineRule="auto"/>
        <w:jc w:val="both"/>
        <w:rPr>
          <w:lang w:val="en-US"/>
        </w:rPr>
      </w:pPr>
      <w:proofErr w:type="gramStart"/>
      <w:r w:rsidRPr="002B2A92">
        <w:rPr>
          <w:color w:val="26282A"/>
          <w:lang w:val="en-US"/>
        </w:rPr>
        <w:t>masa</w:t>
      </w:r>
      <w:proofErr w:type="gramEnd"/>
      <w:r w:rsidRPr="002B2A92">
        <w:rPr>
          <w:color w:val="26282A"/>
          <w:lang w:val="en-US"/>
        </w:rPr>
        <w:t xml:space="preserve"> të ndryshme hidromekanike (bonifikime, drenazhe etj.). </w:t>
      </w:r>
    </w:p>
    <w:p w:rsidR="002B16CF" w:rsidRPr="002B2A92" w:rsidRDefault="002B16CF" w:rsidP="00E75F0D">
      <w:pPr>
        <w:pStyle w:val="NormalWeb"/>
        <w:shd w:val="clear" w:color="auto" w:fill="FFFFFF"/>
        <w:spacing w:before="0" w:beforeAutospacing="0" w:after="0" w:afterAutospacing="0" w:line="276" w:lineRule="auto"/>
        <w:jc w:val="both"/>
        <w:rPr>
          <w:lang w:val="en-US"/>
        </w:rPr>
      </w:pPr>
      <w:r w:rsidRPr="002B2A92">
        <w:rPr>
          <w:color w:val="26282A"/>
          <w:lang w:val="en-US"/>
        </w:rPr>
        <w:t>Të gjitha k</w:t>
      </w:r>
      <w:r w:rsidRPr="002B2A92">
        <w:rPr>
          <w:lang w:val="en-US"/>
        </w:rPr>
        <w:t>ëto zgjidhje e rrisin aft</w:t>
      </w:r>
      <w:r w:rsidR="000A1982" w:rsidRPr="002B2A92">
        <w:rPr>
          <w:lang w:val="en-US"/>
        </w:rPr>
        <w:t>ë</w:t>
      </w:r>
      <w:r w:rsidR="00386BC1" w:rsidRPr="002B2A92">
        <w:rPr>
          <w:lang w:val="en-US"/>
        </w:rPr>
        <w:t>si mbajtj</w:t>
      </w:r>
      <w:r w:rsidRPr="002B2A92">
        <w:rPr>
          <w:lang w:val="en-US"/>
        </w:rPr>
        <w:t>ë</w:t>
      </w:r>
      <w:r w:rsidR="00386BC1" w:rsidRPr="002B2A92">
        <w:rPr>
          <w:lang w:val="en-US"/>
        </w:rPr>
        <w:t>se t</w:t>
      </w:r>
      <w:r w:rsidR="005D7727" w:rsidRPr="002B2A92">
        <w:rPr>
          <w:lang w:val="en-US"/>
        </w:rPr>
        <w:t>ë</w:t>
      </w:r>
      <w:r w:rsidRPr="002B2A92">
        <w:rPr>
          <w:lang w:val="en-US"/>
        </w:rPr>
        <w:t xml:space="preserve"> terrenit pa aft</w:t>
      </w:r>
      <w:r w:rsidR="000A1982" w:rsidRPr="002B2A92">
        <w:rPr>
          <w:lang w:val="en-US"/>
        </w:rPr>
        <w:t>ë</w:t>
      </w:r>
      <w:r w:rsidRPr="002B2A92">
        <w:rPr>
          <w:lang w:val="en-US"/>
        </w:rPr>
        <w:t>si mbajtje të nevojshme, por gjithashtu në m</w:t>
      </w:r>
      <w:r w:rsidR="005D7727" w:rsidRPr="002B2A92">
        <w:rPr>
          <w:lang w:val="en-US"/>
        </w:rPr>
        <w:t>ë</w:t>
      </w:r>
      <w:r w:rsidRPr="002B2A92">
        <w:rPr>
          <w:lang w:val="en-US"/>
        </w:rPr>
        <w:t>nyrë dramatike i rrisin edhe kostot dhe e zgjatin kohën për ndërtimin e konstruksionit të poshtëm.</w:t>
      </w:r>
    </w:p>
    <w:p w:rsidR="002B16CF" w:rsidRPr="002B2A92" w:rsidRDefault="002B16CF" w:rsidP="002B16CF">
      <w:pPr>
        <w:pStyle w:val="NormalWeb"/>
        <w:shd w:val="clear" w:color="auto" w:fill="FFFFFF"/>
        <w:spacing w:before="0" w:beforeAutospacing="0" w:after="0" w:afterAutospacing="0" w:line="276" w:lineRule="auto"/>
        <w:jc w:val="both"/>
        <w:rPr>
          <w:lang w:val="en-US"/>
        </w:rPr>
      </w:pPr>
      <w:proofErr w:type="gramStart"/>
      <w:r w:rsidRPr="002B2A92">
        <w:rPr>
          <w:lang w:val="en-US"/>
        </w:rPr>
        <w:t>b)</w:t>
      </w:r>
      <w:proofErr w:type="gramEnd"/>
      <w:r w:rsidRPr="002B2A92">
        <w:rPr>
          <w:lang w:val="en-US"/>
        </w:rPr>
        <w:t>Zgjidhjet bashkëkohore</w:t>
      </w:r>
    </w:p>
    <w:p w:rsidR="002B16CF" w:rsidRPr="002B2A92" w:rsidRDefault="002B16CF" w:rsidP="002B16CF">
      <w:pPr>
        <w:pStyle w:val="NormalWeb"/>
        <w:shd w:val="clear" w:color="auto" w:fill="FFFFFF"/>
        <w:spacing w:before="0" w:beforeAutospacing="0" w:after="0" w:afterAutospacing="0" w:line="276" w:lineRule="auto"/>
        <w:jc w:val="both"/>
        <w:rPr>
          <w:lang w:val="en-US"/>
        </w:rPr>
      </w:pPr>
      <w:r w:rsidRPr="002B2A92">
        <w:rPr>
          <w:lang w:val="en-US"/>
        </w:rPr>
        <w:t>Në kohën e fundit rritja e aft</w:t>
      </w:r>
      <w:r w:rsidR="000A1982" w:rsidRPr="002B2A92">
        <w:rPr>
          <w:lang w:val="en-US"/>
        </w:rPr>
        <w:t>ë</w:t>
      </w:r>
      <w:r w:rsidRPr="002B2A92">
        <w:rPr>
          <w:lang w:val="en-US"/>
        </w:rPr>
        <w:t>si mbajtjesë së tokës dhe përmirësimi i karakteristikave gj</w:t>
      </w:r>
      <w:r w:rsidR="00E75F0D">
        <w:rPr>
          <w:lang w:val="en-US"/>
        </w:rPr>
        <w:t>eomekanike bëhet me gjeotekstil i cili apikohet n</w:t>
      </w:r>
      <w:r w:rsidR="007806F7">
        <w:rPr>
          <w:lang w:val="en-US"/>
        </w:rPr>
        <w:t>ë</w:t>
      </w:r>
      <w:r w:rsidR="00E75F0D">
        <w:rPr>
          <w:lang w:val="en-US"/>
        </w:rPr>
        <w:t xml:space="preserve"> zonat fushor</w:t>
      </w:r>
      <w:r w:rsidR="007806F7">
        <w:rPr>
          <w:lang w:val="en-US"/>
        </w:rPr>
        <w:t>ë</w:t>
      </w:r>
      <w:r w:rsidR="00E75F0D">
        <w:rPr>
          <w:lang w:val="en-US"/>
        </w:rPr>
        <w:t>, ku niveli i uj</w:t>
      </w:r>
      <w:r w:rsidR="007806F7">
        <w:rPr>
          <w:lang w:val="en-US"/>
        </w:rPr>
        <w:t>ë</w:t>
      </w:r>
      <w:r w:rsidR="00E75F0D">
        <w:rPr>
          <w:lang w:val="en-US"/>
        </w:rPr>
        <w:t>rave n</w:t>
      </w:r>
      <w:r w:rsidR="007806F7">
        <w:rPr>
          <w:lang w:val="en-US"/>
        </w:rPr>
        <w:t>ë</w:t>
      </w:r>
      <w:r w:rsidR="00E75F0D">
        <w:rPr>
          <w:lang w:val="en-US"/>
        </w:rPr>
        <w:t>ntok</w:t>
      </w:r>
      <w:r w:rsidR="007806F7">
        <w:rPr>
          <w:lang w:val="en-US"/>
        </w:rPr>
        <w:t>ë</w:t>
      </w:r>
      <w:r w:rsidR="00E75F0D">
        <w:rPr>
          <w:lang w:val="en-US"/>
        </w:rPr>
        <w:t xml:space="preserve">sore </w:t>
      </w:r>
      <w:r w:rsidR="007806F7">
        <w:rPr>
          <w:lang w:val="en-US"/>
        </w:rPr>
        <w:t>ë</w:t>
      </w:r>
      <w:r w:rsidR="00E75F0D">
        <w:rPr>
          <w:lang w:val="en-US"/>
        </w:rPr>
        <w:t>sht</w:t>
      </w:r>
      <w:r w:rsidR="007806F7">
        <w:rPr>
          <w:lang w:val="en-US"/>
        </w:rPr>
        <w:t>ë</w:t>
      </w:r>
      <w:r w:rsidR="00E75F0D">
        <w:rPr>
          <w:lang w:val="en-US"/>
        </w:rPr>
        <w:t xml:space="preserve"> i lart</w:t>
      </w:r>
      <w:r w:rsidR="007806F7">
        <w:rPr>
          <w:lang w:val="en-US"/>
        </w:rPr>
        <w:t>ë</w:t>
      </w:r>
      <w:r w:rsidR="00E75F0D">
        <w:rPr>
          <w:lang w:val="en-US"/>
        </w:rPr>
        <w:t xml:space="preserve"> dhe mund</w:t>
      </w:r>
      <w:r w:rsidR="007806F7">
        <w:rPr>
          <w:lang w:val="en-US"/>
        </w:rPr>
        <w:t>ë</w:t>
      </w:r>
      <w:r w:rsidR="00E75F0D">
        <w:rPr>
          <w:lang w:val="en-US"/>
        </w:rPr>
        <w:t>sia e drenazhimit e ul</w:t>
      </w:r>
      <w:r w:rsidR="007806F7">
        <w:rPr>
          <w:lang w:val="en-US"/>
        </w:rPr>
        <w:t>ë</w:t>
      </w:r>
      <w:r w:rsidR="00E75F0D">
        <w:rPr>
          <w:lang w:val="en-US"/>
        </w:rPr>
        <w:t>t.</w:t>
      </w:r>
    </w:p>
    <w:p w:rsidR="00662A59" w:rsidRPr="002B2A92" w:rsidRDefault="00662A59" w:rsidP="002B16CF">
      <w:pPr>
        <w:widowControl/>
      </w:pPr>
    </w:p>
    <w:p w:rsidR="004C0EA6" w:rsidRPr="002B2A92" w:rsidRDefault="004C0EA6" w:rsidP="003063DE">
      <w:pPr>
        <w:spacing w:line="276" w:lineRule="auto"/>
        <w:jc w:val="both"/>
      </w:pPr>
    </w:p>
    <w:p w:rsidR="002B16CF" w:rsidRPr="002B2A92" w:rsidRDefault="00662A59" w:rsidP="002B16CF">
      <w:pPr>
        <w:pStyle w:val="NormalWeb"/>
        <w:shd w:val="clear" w:color="auto" w:fill="FFFFFF"/>
        <w:spacing w:before="0" w:beforeAutospacing="0" w:after="0" w:afterAutospacing="0" w:line="276" w:lineRule="auto"/>
        <w:jc w:val="both"/>
        <w:rPr>
          <w:b/>
          <w:bCs/>
          <w:color w:val="26282A"/>
          <w:lang w:val="sq-AL"/>
        </w:rPr>
      </w:pPr>
      <w:r w:rsidRPr="002B2A92">
        <w:rPr>
          <w:b/>
        </w:rPr>
        <w:t>5.5</w:t>
      </w:r>
      <w:r w:rsidR="004C0EA6" w:rsidRPr="002B2A92">
        <w:rPr>
          <w:b/>
        </w:rPr>
        <w:t xml:space="preserve"> </w:t>
      </w:r>
      <w:r w:rsidR="002B16CF" w:rsidRPr="002B2A92">
        <w:rPr>
          <w:b/>
          <w:bCs/>
          <w:color w:val="26282A"/>
          <w:lang w:val="sq-AL"/>
        </w:rPr>
        <w:t>Mbrojtja mekanike dhe stabilizimi i pjerr</w:t>
      </w:r>
      <w:r w:rsidR="002B16CF" w:rsidRPr="002B2A92">
        <w:rPr>
          <w:b/>
          <w:bCs/>
          <w:lang w:val="en-US"/>
        </w:rPr>
        <w:t>ë</w:t>
      </w:r>
      <w:r w:rsidR="002B16CF" w:rsidRPr="002B2A92">
        <w:rPr>
          <w:b/>
          <w:bCs/>
          <w:color w:val="26282A"/>
          <w:lang w:val="sq-AL"/>
        </w:rPr>
        <w:t>sive n</w:t>
      </w:r>
      <w:r w:rsidR="002B16CF" w:rsidRPr="002B2A92">
        <w:rPr>
          <w:b/>
          <w:bCs/>
          <w:lang w:val="en-US"/>
        </w:rPr>
        <w:t>ë</w:t>
      </w:r>
      <w:r w:rsidR="002B16CF" w:rsidRPr="002B2A92">
        <w:rPr>
          <w:b/>
          <w:bCs/>
          <w:color w:val="26282A"/>
          <w:lang w:val="sq-AL"/>
        </w:rPr>
        <w:t xml:space="preserve"> shk</w:t>
      </w:r>
      <w:r w:rsidR="002B16CF" w:rsidRPr="002B2A92">
        <w:rPr>
          <w:b/>
          <w:bCs/>
          <w:lang w:val="en-US"/>
        </w:rPr>
        <w:t>ë</w:t>
      </w:r>
      <w:r w:rsidR="002B16CF" w:rsidRPr="002B2A92">
        <w:rPr>
          <w:b/>
          <w:bCs/>
          <w:color w:val="26282A"/>
          <w:lang w:val="sq-AL"/>
        </w:rPr>
        <w:t>mbinj</w:t>
      </w:r>
    </w:p>
    <w:p w:rsidR="002B16CF" w:rsidRPr="002B2A92" w:rsidRDefault="002B16CF" w:rsidP="002B16CF">
      <w:pPr>
        <w:pStyle w:val="NormalWeb"/>
        <w:shd w:val="clear" w:color="auto" w:fill="FFFFFF"/>
        <w:spacing w:before="0" w:beforeAutospacing="0" w:after="0" w:afterAutospacing="0" w:line="276" w:lineRule="auto"/>
        <w:jc w:val="both"/>
        <w:rPr>
          <w:b/>
          <w:bCs/>
          <w:color w:val="26282A"/>
          <w:lang w:val="sq-AL"/>
        </w:rPr>
      </w:pPr>
    </w:p>
    <w:p w:rsidR="002B16CF" w:rsidRPr="002B2A92" w:rsidRDefault="002B16CF" w:rsidP="002B16CF">
      <w:pPr>
        <w:pStyle w:val="NormalWeb"/>
        <w:shd w:val="clear" w:color="auto" w:fill="FFFFFF"/>
        <w:spacing w:before="0" w:beforeAutospacing="0" w:after="0" w:afterAutospacing="0" w:line="276" w:lineRule="auto"/>
        <w:jc w:val="both"/>
        <w:rPr>
          <w:lang w:val="sq-AL"/>
        </w:rPr>
      </w:pPr>
      <w:r w:rsidRPr="002B2A92">
        <w:rPr>
          <w:color w:val="26282A"/>
          <w:lang w:val="sq-AL"/>
        </w:rPr>
        <w:lastRenderedPageBreak/>
        <w:t>Rr</w:t>
      </w:r>
      <w:r w:rsidRPr="002B2A92">
        <w:rPr>
          <w:lang w:val="sq-AL"/>
        </w:rPr>
        <w:t xml:space="preserve">ënimi i pjerrësive në shkëmbinj, te gërmimet </w:t>
      </w:r>
      <w:r w:rsidR="007806F7">
        <w:rPr>
          <w:lang w:val="sq-AL"/>
        </w:rPr>
        <w:t>ë</w:t>
      </w:r>
      <w:r w:rsidRPr="002B2A92">
        <w:rPr>
          <w:lang w:val="sq-AL"/>
        </w:rPr>
        <w:t>sht</w:t>
      </w:r>
      <w:r w:rsidR="007806F7">
        <w:rPr>
          <w:lang w:val="sq-AL"/>
        </w:rPr>
        <w:t>ë</w:t>
      </w:r>
      <w:r w:rsidRPr="002B2A92">
        <w:rPr>
          <w:lang w:val="sq-AL"/>
        </w:rPr>
        <w:t xml:space="preserve"> një shkak i zakonshëm për aksidentet  e </w:t>
      </w:r>
      <w:r w:rsidR="00E75F0D">
        <w:rPr>
          <w:lang w:val="sq-AL"/>
        </w:rPr>
        <w:t>qarkullimit</w:t>
      </w:r>
      <w:r w:rsidRPr="002B2A92">
        <w:rPr>
          <w:lang w:val="sq-AL"/>
        </w:rPr>
        <w:t>. Një nga arsyet subjektive është shkatërrimi (rrënimi) joprofesional (</w:t>
      </w:r>
      <w:r w:rsidR="00E75F0D">
        <w:rPr>
          <w:lang w:val="sq-AL"/>
        </w:rPr>
        <w:t xml:space="preserve">nga </w:t>
      </w:r>
      <w:r w:rsidRPr="002B2A92">
        <w:rPr>
          <w:lang w:val="sq-AL"/>
        </w:rPr>
        <w:t>trondit</w:t>
      </w:r>
      <w:r w:rsidR="00E75F0D">
        <w:rPr>
          <w:lang w:val="sq-AL"/>
        </w:rPr>
        <w:t>jet e tëra t</w:t>
      </w:r>
      <w:r w:rsidR="007806F7">
        <w:rPr>
          <w:lang w:val="sq-AL"/>
        </w:rPr>
        <w:t>ë</w:t>
      </w:r>
      <w:r w:rsidR="00E75F0D">
        <w:rPr>
          <w:lang w:val="sq-AL"/>
        </w:rPr>
        <w:t xml:space="preserve"> </w:t>
      </w:r>
      <w:r w:rsidRPr="002B2A92">
        <w:rPr>
          <w:lang w:val="sq-AL"/>
        </w:rPr>
        <w:t>masa shkëmbore), ose pjerrësi e përpunuar në mënyrë jo profesionale.</w:t>
      </w:r>
    </w:p>
    <w:p w:rsidR="002B16CF" w:rsidRPr="002B2A92" w:rsidRDefault="002B16CF" w:rsidP="002B16CF">
      <w:pPr>
        <w:pStyle w:val="NormalWeb"/>
        <w:shd w:val="clear" w:color="auto" w:fill="FFFFFF"/>
        <w:spacing w:before="0" w:beforeAutospacing="0" w:after="0" w:afterAutospacing="0" w:line="276" w:lineRule="auto"/>
        <w:jc w:val="both"/>
        <w:rPr>
          <w:lang w:val="sq-AL"/>
        </w:rPr>
      </w:pPr>
      <w:r w:rsidRPr="002B2A92">
        <w:rPr>
          <w:lang w:val="sq-AL"/>
        </w:rPr>
        <w:t>Arsyeja tjetër, objektive është kur shkëmbi gjendet në procesin e natyrshëm te shkatërrimit.</w:t>
      </w:r>
    </w:p>
    <w:p w:rsidR="002B16CF" w:rsidRPr="002B2A92" w:rsidRDefault="002B16CF" w:rsidP="002B16CF">
      <w:pPr>
        <w:pStyle w:val="NormalWeb"/>
        <w:shd w:val="clear" w:color="auto" w:fill="FFFFFF"/>
        <w:spacing w:before="0" w:beforeAutospacing="0" w:after="0" w:afterAutospacing="0" w:line="276" w:lineRule="auto"/>
        <w:jc w:val="both"/>
        <w:rPr>
          <w:lang w:val="en-US"/>
        </w:rPr>
      </w:pPr>
      <w:r w:rsidRPr="002B2A92">
        <w:rPr>
          <w:color w:val="26282A"/>
          <w:lang w:val="sq-AL"/>
        </w:rPr>
        <w:t>Metodat e mbrojtjes s</w:t>
      </w:r>
      <w:r w:rsidRPr="002B2A92">
        <w:rPr>
          <w:lang w:val="sq-AL"/>
        </w:rPr>
        <w:t>ë pjerrësisë të materialeve shkëmbore varen nga shkalla e përkeqsimit të shkëmbit. M</w:t>
      </w:r>
      <w:r w:rsidRPr="002B2A92">
        <w:rPr>
          <w:lang w:val="en-US"/>
        </w:rPr>
        <w:t>ë të aplikuara janë metodat e mëposhtme</w:t>
      </w:r>
      <w:r w:rsidRPr="002B2A92">
        <w:rPr>
          <w:rtl/>
          <w:lang w:val="en-US"/>
        </w:rPr>
        <w:t>׃</w:t>
      </w:r>
    </w:p>
    <w:p w:rsidR="00E75F0D" w:rsidRDefault="002B16CF" w:rsidP="002B16CF">
      <w:pPr>
        <w:pStyle w:val="NormalWeb"/>
        <w:numPr>
          <w:ilvl w:val="0"/>
          <w:numId w:val="24"/>
        </w:numPr>
        <w:shd w:val="clear" w:color="auto" w:fill="FFFFFF"/>
        <w:spacing w:before="0" w:beforeAutospacing="0" w:after="0" w:afterAutospacing="0" w:line="276" w:lineRule="auto"/>
        <w:jc w:val="both"/>
      </w:pPr>
      <w:r w:rsidRPr="002B2A92">
        <w:t>përpunimi i mureve të veshura;</w:t>
      </w:r>
    </w:p>
    <w:p w:rsidR="00E75F0D" w:rsidRDefault="002B16CF" w:rsidP="002B16CF">
      <w:pPr>
        <w:pStyle w:val="NormalWeb"/>
        <w:numPr>
          <w:ilvl w:val="0"/>
          <w:numId w:val="24"/>
        </w:numPr>
        <w:shd w:val="clear" w:color="auto" w:fill="FFFFFF"/>
        <w:spacing w:before="0" w:beforeAutospacing="0" w:after="0" w:afterAutospacing="0" w:line="276" w:lineRule="auto"/>
        <w:jc w:val="both"/>
      </w:pPr>
      <w:r w:rsidRPr="002B2A92">
        <w:t>vendosja e rrjetave prej çeliku;</w:t>
      </w:r>
    </w:p>
    <w:p w:rsidR="002B16CF" w:rsidRPr="002B2A92" w:rsidRDefault="002B16CF" w:rsidP="002B16CF">
      <w:pPr>
        <w:pStyle w:val="NormalWeb"/>
        <w:numPr>
          <w:ilvl w:val="0"/>
          <w:numId w:val="24"/>
        </w:numPr>
        <w:shd w:val="clear" w:color="auto" w:fill="FFFFFF"/>
        <w:spacing w:before="0" w:beforeAutospacing="0" w:after="0" w:afterAutospacing="0" w:line="276" w:lineRule="auto"/>
        <w:jc w:val="both"/>
      </w:pPr>
      <w:r w:rsidRPr="002B2A92">
        <w:t>ankorimi dhe injektimi.</w:t>
      </w:r>
    </w:p>
    <w:p w:rsidR="002B16CF" w:rsidRPr="002B2A92" w:rsidRDefault="002B16CF" w:rsidP="002B16CF">
      <w:pPr>
        <w:pStyle w:val="NormalWeb"/>
        <w:shd w:val="clear" w:color="auto" w:fill="FFFFFF"/>
        <w:spacing w:before="0" w:beforeAutospacing="0" w:after="0" w:afterAutospacing="0" w:line="276" w:lineRule="auto"/>
        <w:jc w:val="both"/>
        <w:rPr>
          <w:color w:val="26282A"/>
        </w:rPr>
      </w:pPr>
      <w:r w:rsidRPr="002B2A92">
        <w:t xml:space="preserve">Në shumë shkëmbinj të plasaritur dhe të dekompozuar, të cilat duhet të jenë të mbrojtur nga erozioni dhe nga ndryshimi i temperaturës, është përdorur betoni i stërpikur përmbi rrjet çeliku e cila ankorohet në shkëmb. Më i aplikuar është rrjeta, ndërsa </w:t>
      </w:r>
      <w:r w:rsidR="00386BC1" w:rsidRPr="002B2A92">
        <w:t>larg</w:t>
      </w:r>
      <w:r w:rsidR="005D7727" w:rsidRPr="002B2A92">
        <w:t>ë</w:t>
      </w:r>
      <w:r w:rsidR="00386BC1" w:rsidRPr="002B2A92">
        <w:t xml:space="preserve">sia e shufrave </w:t>
      </w:r>
      <w:r w:rsidR="005D7727" w:rsidRPr="002B2A92">
        <w:t>ë</w:t>
      </w:r>
      <w:r w:rsidR="00386BC1" w:rsidRPr="002B2A92">
        <w:t>sht</w:t>
      </w:r>
      <w:r w:rsidR="005D7727" w:rsidRPr="002B2A92">
        <w:t>ë</w:t>
      </w:r>
      <w:r w:rsidR="00386BC1" w:rsidRPr="002B2A92">
        <w:t xml:space="preserve"> </w:t>
      </w:r>
      <w:r w:rsidRPr="002B2A92">
        <w:t xml:space="preserve">20 </w:t>
      </w:r>
      <w:r w:rsidR="00386BC1" w:rsidRPr="002B2A92">
        <w:t>cm</w:t>
      </w:r>
      <w:r w:rsidRPr="002B2A92">
        <w:t xml:space="preserve"> </w:t>
      </w:r>
      <w:r w:rsidR="00386BC1" w:rsidRPr="002B2A92">
        <w:t>n</w:t>
      </w:r>
      <w:r w:rsidR="005D7727" w:rsidRPr="002B2A92">
        <w:t>ë</w:t>
      </w:r>
      <w:r w:rsidR="00386BC1" w:rsidRPr="002B2A92">
        <w:t xml:space="preserve"> cdo</w:t>
      </w:r>
      <w:r w:rsidRPr="002B2A92">
        <w:t xml:space="preserve"> gjat</w:t>
      </w:r>
      <w:r w:rsidR="000A1982" w:rsidRPr="002B2A92">
        <w:t>ë</w:t>
      </w:r>
      <w:r w:rsidR="00386BC1" w:rsidRPr="002B2A92">
        <w:t>si prej 1 m</w:t>
      </w:r>
      <w:r w:rsidRPr="002B2A92">
        <w:t>. Përmbi rrjetin e fiksuar mir</w:t>
      </w:r>
      <w:r w:rsidR="000A1982" w:rsidRPr="002B2A92">
        <w:t>ë</w:t>
      </w:r>
      <w:r w:rsidRPr="002B2A92">
        <w:t xml:space="preserve"> shtohet shtresa e betonit të stërpikur me trashësi prej 8 cm deri në 10 cm,  nën presion të paktën prej 2.5 atm</w:t>
      </w:r>
      <w:r w:rsidR="00386BC1" w:rsidRPr="002B2A92">
        <w:t>osfer</w:t>
      </w:r>
      <w:r w:rsidR="005D7727" w:rsidRPr="002B2A92">
        <w:t>ë</w:t>
      </w:r>
      <w:r w:rsidR="00386BC1" w:rsidRPr="002B2A92">
        <w:t>.</w:t>
      </w:r>
    </w:p>
    <w:p w:rsidR="004C0EA6" w:rsidRPr="002B2A92" w:rsidRDefault="004C0EA6" w:rsidP="002B16CF">
      <w:pPr>
        <w:spacing w:line="276" w:lineRule="auto"/>
        <w:jc w:val="both"/>
        <w:rPr>
          <w:b/>
        </w:rPr>
      </w:pPr>
    </w:p>
    <w:p w:rsidR="004C0EA6" w:rsidRPr="002B2A92" w:rsidRDefault="00662A59" w:rsidP="004C0EA6">
      <w:pPr>
        <w:pStyle w:val="Default"/>
        <w:jc w:val="both"/>
        <w:rPr>
          <w:rFonts w:ascii="Times New Roman" w:eastAsia="Times New Roman" w:hAnsi="Times New Roman" w:cs="Times New Roman"/>
          <w:b/>
          <w:color w:val="auto"/>
          <w:lang w:val="sq-AL" w:eastAsia="en-US"/>
        </w:rPr>
      </w:pPr>
      <w:r w:rsidRPr="002B2A92">
        <w:rPr>
          <w:rFonts w:ascii="Times New Roman" w:eastAsia="Times New Roman" w:hAnsi="Times New Roman" w:cs="Times New Roman"/>
          <w:b/>
          <w:color w:val="auto"/>
          <w:lang w:val="sq-AL" w:eastAsia="en-US"/>
        </w:rPr>
        <w:t>5.6</w:t>
      </w:r>
      <w:r w:rsidR="004C0EA6" w:rsidRPr="002B2A92">
        <w:rPr>
          <w:rFonts w:ascii="Times New Roman" w:eastAsia="Times New Roman" w:hAnsi="Times New Roman" w:cs="Times New Roman"/>
          <w:b/>
          <w:color w:val="auto"/>
          <w:lang w:val="sq-AL" w:eastAsia="en-US"/>
        </w:rPr>
        <w:t xml:space="preserve"> Llojet e themeleve </w:t>
      </w:r>
    </w:p>
    <w:p w:rsidR="004C0EA6" w:rsidRPr="002B2A92" w:rsidRDefault="004C0EA6" w:rsidP="004C0EA6">
      <w:pPr>
        <w:pStyle w:val="Default"/>
        <w:jc w:val="both"/>
        <w:rPr>
          <w:rFonts w:ascii="Times New Roman" w:eastAsiaTheme="minorHAnsi" w:hAnsi="Times New Roman" w:cs="Times New Roman"/>
          <w:lang w:eastAsia="en-US"/>
        </w:rPr>
      </w:pPr>
    </w:p>
    <w:p w:rsidR="004C0EA6" w:rsidRPr="002B2A92" w:rsidRDefault="004C0EA6" w:rsidP="004C0EA6">
      <w:pPr>
        <w:pStyle w:val="Default"/>
        <w:jc w:val="both"/>
        <w:rPr>
          <w:rFonts w:ascii="Times New Roman" w:eastAsiaTheme="minorHAnsi" w:hAnsi="Times New Roman" w:cs="Times New Roman"/>
          <w:lang w:eastAsia="en-US"/>
        </w:rPr>
      </w:pPr>
      <w:r w:rsidRPr="002B2A92">
        <w:rPr>
          <w:rFonts w:ascii="Times New Roman" w:eastAsiaTheme="minorHAnsi" w:hAnsi="Times New Roman" w:cs="Times New Roman"/>
          <w:lang w:eastAsia="en-US"/>
        </w:rPr>
        <w:t xml:space="preserve">Themelet prej zhavorri, </w:t>
      </w:r>
      <w:r w:rsidR="00386BC1" w:rsidRPr="002B2A92">
        <w:rPr>
          <w:rFonts w:ascii="Times New Roman" w:eastAsiaTheme="minorHAnsi" w:hAnsi="Times New Roman" w:cs="Times New Roman"/>
          <w:lang w:eastAsia="en-US"/>
        </w:rPr>
        <w:t>ndërtohen me zhavorr natyror,</w:t>
      </w:r>
      <w:r w:rsidRPr="002B2A92">
        <w:rPr>
          <w:rFonts w:ascii="Times New Roman" w:eastAsiaTheme="minorHAnsi" w:hAnsi="Times New Roman" w:cs="Times New Roman"/>
          <w:lang w:eastAsia="en-US"/>
        </w:rPr>
        <w:t xml:space="preserve"> papastërtira organike dhe inorganike, me përmasa deri 10 cm. Ato shformohen lehtë nga reshjet e shiut. Zakonishtë bëhen </w:t>
      </w:r>
      <w:proofErr w:type="gramStart"/>
      <w:r w:rsidRPr="002B2A92">
        <w:rPr>
          <w:rFonts w:ascii="Times New Roman" w:eastAsiaTheme="minorHAnsi" w:hAnsi="Times New Roman" w:cs="Times New Roman"/>
          <w:lang w:eastAsia="en-US"/>
        </w:rPr>
        <w:t>dy</w:t>
      </w:r>
      <w:proofErr w:type="gramEnd"/>
      <w:r w:rsidRPr="002B2A92">
        <w:rPr>
          <w:rFonts w:ascii="Times New Roman" w:eastAsiaTheme="minorHAnsi" w:hAnsi="Times New Roman" w:cs="Times New Roman"/>
          <w:lang w:eastAsia="en-US"/>
        </w:rPr>
        <w:t xml:space="preserve"> shtresa me trashësi deri në 20 cm, shtresa e parë e poshtmja bëhet me zhavorr të trashë dhe e sipërmja me zhavorr të im</w:t>
      </w:r>
      <w:r w:rsidR="00386BC1" w:rsidRPr="002B2A92">
        <w:rPr>
          <w:rFonts w:ascii="Times New Roman" w:eastAsiaTheme="minorHAnsi" w:hAnsi="Times New Roman" w:cs="Times New Roman"/>
          <w:lang w:eastAsia="en-US"/>
        </w:rPr>
        <w:t>ët. Sejcila shtresë cilindrohet me rrul t</w:t>
      </w:r>
      <w:r w:rsidR="005D7727" w:rsidRPr="002B2A92">
        <w:rPr>
          <w:rFonts w:ascii="Times New Roman" w:eastAsiaTheme="minorHAnsi" w:hAnsi="Times New Roman" w:cs="Times New Roman"/>
          <w:lang w:eastAsia="en-US"/>
        </w:rPr>
        <w:t>ë</w:t>
      </w:r>
      <w:r w:rsidR="00386BC1" w:rsidRPr="002B2A92">
        <w:rPr>
          <w:rFonts w:ascii="Times New Roman" w:eastAsiaTheme="minorHAnsi" w:hAnsi="Times New Roman" w:cs="Times New Roman"/>
          <w:lang w:eastAsia="en-US"/>
        </w:rPr>
        <w:t xml:space="preserve"> tonazheve t</w:t>
      </w:r>
      <w:r w:rsidR="005D7727" w:rsidRPr="002B2A92">
        <w:rPr>
          <w:rFonts w:ascii="Times New Roman" w:eastAsiaTheme="minorHAnsi" w:hAnsi="Times New Roman" w:cs="Times New Roman"/>
          <w:lang w:eastAsia="en-US"/>
        </w:rPr>
        <w:t>ë</w:t>
      </w:r>
      <w:r w:rsidR="00E75F0D">
        <w:rPr>
          <w:rFonts w:ascii="Times New Roman" w:eastAsiaTheme="minorHAnsi" w:hAnsi="Times New Roman" w:cs="Times New Roman"/>
          <w:lang w:eastAsia="en-US"/>
        </w:rPr>
        <w:t xml:space="preserve"> </w:t>
      </w:r>
      <w:r w:rsidR="00386BC1" w:rsidRPr="002B2A92">
        <w:rPr>
          <w:rFonts w:ascii="Times New Roman" w:eastAsiaTheme="minorHAnsi" w:hAnsi="Times New Roman" w:cs="Times New Roman"/>
          <w:lang w:eastAsia="en-US"/>
        </w:rPr>
        <w:t>ndryshme.</w:t>
      </w:r>
      <w:r w:rsidRPr="002B2A92">
        <w:rPr>
          <w:rFonts w:ascii="Times New Roman" w:eastAsiaTheme="minorHAnsi" w:hAnsi="Times New Roman" w:cs="Times New Roman"/>
          <w:lang w:eastAsia="en-US"/>
        </w:rPr>
        <w:t xml:space="preserve"> </w:t>
      </w:r>
    </w:p>
    <w:p w:rsidR="004C0EA6" w:rsidRPr="002B2A92" w:rsidRDefault="004C0EA6" w:rsidP="004C0EA6">
      <w:pPr>
        <w:pStyle w:val="Default"/>
        <w:jc w:val="both"/>
        <w:rPr>
          <w:rFonts w:ascii="Times New Roman" w:eastAsiaTheme="minorHAnsi" w:hAnsi="Times New Roman" w:cs="Times New Roman"/>
          <w:lang w:eastAsia="en-US"/>
        </w:rPr>
      </w:pPr>
      <w:r w:rsidRPr="002B2A92">
        <w:rPr>
          <w:rFonts w:ascii="Times New Roman" w:eastAsiaTheme="minorHAnsi" w:hAnsi="Times New Roman" w:cs="Times New Roman"/>
          <w:lang w:eastAsia="en-US"/>
        </w:rPr>
        <w:t xml:space="preserve">Themelet prej çaklli, ndërtohen me çakëll me shtresa me trashësi deri 20 cm pas cilindrimit të detyruar. Çaklli nuk duhet të jetë i petëzuar, por prodhohet nga gurë me markë mbi 600 me përmasa 25-75 mm </w:t>
      </w:r>
    </w:p>
    <w:p w:rsidR="004C0EA6" w:rsidRPr="002B2A92" w:rsidRDefault="004C0EA6" w:rsidP="004C0EA6">
      <w:pPr>
        <w:pStyle w:val="Default"/>
        <w:jc w:val="both"/>
        <w:rPr>
          <w:rFonts w:ascii="Times New Roman" w:eastAsiaTheme="minorHAnsi" w:hAnsi="Times New Roman" w:cs="Times New Roman"/>
          <w:lang w:eastAsia="en-US"/>
        </w:rPr>
      </w:pPr>
      <w:r w:rsidRPr="002B2A92">
        <w:rPr>
          <w:rFonts w:ascii="Times New Roman" w:eastAsiaTheme="minorHAnsi" w:hAnsi="Times New Roman" w:cs="Times New Roman"/>
          <w:lang w:eastAsia="en-US"/>
        </w:rPr>
        <w:t xml:space="preserve">Themelet prej guri ose kalldrëm, ndërtohen mbi nënshtresë zhavorri të imët. Ato ndërtohen në shtresa me trashësi 16, 20, 25 cm. Gurët vendosen në trajtë piramide dhe pykëzohen duke i rahur me çekiç. Pastaj shtresat cilindrohen mirë, Vendosja e tyre bëhet fillimisht në rreshta gjatësorë dhe tërthorë. Rendimenti i punës së themeleve me kalldrëm është i ulët pasi nuk mund të mekanizohet. </w:t>
      </w:r>
    </w:p>
    <w:p w:rsidR="004C0EA6" w:rsidRPr="002B2A92" w:rsidRDefault="004C0EA6" w:rsidP="00386BC1">
      <w:pPr>
        <w:pStyle w:val="Default"/>
        <w:jc w:val="both"/>
        <w:rPr>
          <w:rFonts w:ascii="Times New Roman" w:eastAsiaTheme="minorHAnsi" w:hAnsi="Times New Roman" w:cs="Times New Roman"/>
          <w:lang w:eastAsia="en-US"/>
        </w:rPr>
      </w:pPr>
      <w:r w:rsidRPr="002B2A92">
        <w:rPr>
          <w:rFonts w:ascii="Times New Roman" w:eastAsiaTheme="minorHAnsi" w:hAnsi="Times New Roman" w:cs="Times New Roman"/>
          <w:lang w:eastAsia="en-US"/>
        </w:rPr>
        <w:t>Themelet prej betoni ndërtohen me beton të markës M- 150, ose M-200. Materiali i betonit përgatitet me materiale mbushëse si rërë dhe zhavorr, me materiale lidhëse si çimento dhe ujë. Si materialet mbushëse dhe ato lidhëse duhet të jenë me cilësi të lartë. Materiali mbushës i betonit duhet të jetë i larë. Uji që përdo</w:t>
      </w:r>
      <w:r w:rsidR="00386BC1" w:rsidRPr="002B2A92">
        <w:rPr>
          <w:rFonts w:ascii="Times New Roman" w:eastAsiaTheme="minorHAnsi" w:hAnsi="Times New Roman" w:cs="Times New Roman"/>
          <w:lang w:eastAsia="en-US"/>
        </w:rPr>
        <w:t xml:space="preserve">ret duhet të jetë i pa ndotur. </w:t>
      </w:r>
      <w:r w:rsidRPr="002B2A92">
        <w:rPr>
          <w:rFonts w:ascii="Times New Roman" w:eastAsiaTheme="minorHAnsi" w:hAnsi="Times New Roman" w:cs="Times New Roman"/>
        </w:rPr>
        <w:t>Themelet prej dherash të përpunuar, ndërtohen me dherat e kurorës së trasesë pas pastrimit të tij, si material lidhës përdoret çimento, gëlq</w:t>
      </w:r>
      <w:r w:rsidR="00386BC1" w:rsidRPr="002B2A92">
        <w:rPr>
          <w:rFonts w:ascii="Times New Roman" w:eastAsiaTheme="minorHAnsi" w:hAnsi="Times New Roman" w:cs="Times New Roman"/>
        </w:rPr>
        <w:t>e</w:t>
      </w:r>
      <w:r w:rsidRPr="002B2A92">
        <w:rPr>
          <w:rFonts w:ascii="Times New Roman" w:eastAsiaTheme="minorHAnsi" w:hAnsi="Times New Roman" w:cs="Times New Roman"/>
        </w:rPr>
        <w:t>re ose bitum. Kur si material lidhës përdoret gëlq</w:t>
      </w:r>
      <w:r w:rsidR="00386BC1" w:rsidRPr="002B2A92">
        <w:rPr>
          <w:rFonts w:ascii="Times New Roman" w:eastAsiaTheme="minorHAnsi" w:hAnsi="Times New Roman" w:cs="Times New Roman"/>
        </w:rPr>
        <w:t>e</w:t>
      </w:r>
      <w:r w:rsidRPr="002B2A92">
        <w:rPr>
          <w:rFonts w:ascii="Times New Roman" w:eastAsiaTheme="minorHAnsi" w:hAnsi="Times New Roman" w:cs="Times New Roman"/>
        </w:rPr>
        <w:t>re dhe çimento, pasi ato shpërndahen spërkaten me ujë.</w:t>
      </w:r>
    </w:p>
    <w:p w:rsidR="00662A59" w:rsidRPr="002B2A92" w:rsidRDefault="00662A59" w:rsidP="003063DE">
      <w:pPr>
        <w:spacing w:line="276" w:lineRule="auto"/>
        <w:jc w:val="both"/>
        <w:rPr>
          <w:b/>
        </w:rPr>
      </w:pPr>
    </w:p>
    <w:p w:rsidR="009A4440" w:rsidRPr="002B2A92" w:rsidRDefault="00662A59" w:rsidP="009A4440">
      <w:pPr>
        <w:widowControl/>
        <w:jc w:val="both"/>
        <w:rPr>
          <w:rFonts w:eastAsiaTheme="minorHAnsi"/>
          <w:b/>
          <w:color w:val="000000"/>
          <w:lang w:val="en-US"/>
        </w:rPr>
      </w:pPr>
      <w:r w:rsidRPr="002B2A92">
        <w:rPr>
          <w:b/>
        </w:rPr>
        <w:t>5.7</w:t>
      </w:r>
      <w:r w:rsidR="009A4440" w:rsidRPr="002B2A92">
        <w:rPr>
          <w:rFonts w:eastAsiaTheme="minorHAnsi"/>
          <w:b/>
          <w:color w:val="000000"/>
          <w:lang w:val="en-US"/>
        </w:rPr>
        <w:t xml:space="preserve"> Procesi i nd</w:t>
      </w:r>
      <w:r w:rsidR="000A1982" w:rsidRPr="002B2A92">
        <w:rPr>
          <w:rFonts w:eastAsiaTheme="minorHAnsi"/>
          <w:b/>
          <w:color w:val="000000"/>
          <w:lang w:val="en-US"/>
        </w:rPr>
        <w:t>ë</w:t>
      </w:r>
      <w:r w:rsidR="009A4440" w:rsidRPr="002B2A92">
        <w:rPr>
          <w:rFonts w:eastAsiaTheme="minorHAnsi"/>
          <w:b/>
          <w:color w:val="000000"/>
          <w:lang w:val="en-US"/>
        </w:rPr>
        <w:t>rtimit t</w:t>
      </w:r>
      <w:r w:rsidR="000A1982" w:rsidRPr="002B2A92">
        <w:rPr>
          <w:rFonts w:eastAsiaTheme="minorHAnsi"/>
          <w:b/>
          <w:color w:val="000000"/>
          <w:lang w:val="en-US"/>
        </w:rPr>
        <w:t>ë</w:t>
      </w:r>
      <w:r w:rsidR="00D421EB">
        <w:rPr>
          <w:rFonts w:eastAsiaTheme="minorHAnsi"/>
          <w:b/>
          <w:color w:val="000000"/>
          <w:lang w:val="en-US"/>
        </w:rPr>
        <w:t xml:space="preserve"> shtres</w:t>
      </w:r>
      <w:r w:rsidR="007806F7">
        <w:rPr>
          <w:rFonts w:eastAsiaTheme="minorHAnsi"/>
          <w:b/>
          <w:color w:val="000000"/>
          <w:lang w:val="en-US"/>
        </w:rPr>
        <w:t>ë</w:t>
      </w:r>
      <w:r w:rsidR="00D421EB">
        <w:rPr>
          <w:rFonts w:eastAsiaTheme="minorHAnsi"/>
          <w:b/>
          <w:color w:val="000000"/>
          <w:lang w:val="en-US"/>
        </w:rPr>
        <w:t>s makadam</w:t>
      </w:r>
      <w:r w:rsidR="009A4440" w:rsidRPr="002B2A92">
        <w:rPr>
          <w:rFonts w:eastAsiaTheme="minorHAnsi"/>
          <w:b/>
          <w:color w:val="000000"/>
          <w:lang w:val="en-US"/>
        </w:rPr>
        <w:t xml:space="preserve"> </w:t>
      </w:r>
    </w:p>
    <w:p w:rsidR="009A4440" w:rsidRPr="002B2A92" w:rsidRDefault="009A4440" w:rsidP="009A4440">
      <w:pPr>
        <w:widowControl/>
        <w:jc w:val="both"/>
        <w:rPr>
          <w:rFonts w:eastAsiaTheme="minorHAnsi"/>
          <w:color w:val="000000"/>
          <w:lang w:val="en-US"/>
        </w:rPr>
      </w:pPr>
    </w:p>
    <w:p w:rsidR="009A4440" w:rsidRPr="002B2A92" w:rsidRDefault="009A4440" w:rsidP="009A4440">
      <w:pPr>
        <w:widowControl/>
        <w:jc w:val="both"/>
        <w:rPr>
          <w:rFonts w:eastAsiaTheme="minorHAnsi"/>
          <w:color w:val="000000"/>
          <w:lang w:val="en-US"/>
        </w:rPr>
      </w:pPr>
      <w:r w:rsidRPr="002B2A92">
        <w:rPr>
          <w:rFonts w:eastAsiaTheme="minorHAnsi"/>
          <w:color w:val="000000"/>
          <w:lang w:val="en-US"/>
        </w:rPr>
        <w:t>Ndërtimi i shtresës makadam fillon mbas profilimit dhe cilindrimit të bazamentit dhe nënshtresës prej rëre dhe bëhet shtresa me lartësi 15-20</w:t>
      </w:r>
      <w:r w:rsidR="00386BC1" w:rsidRPr="002B2A92">
        <w:rPr>
          <w:rFonts w:eastAsiaTheme="minorHAnsi"/>
          <w:color w:val="000000"/>
          <w:lang w:val="en-US"/>
        </w:rPr>
        <w:t xml:space="preserve"> cm. Kur zbatohet me </w:t>
      </w:r>
      <w:proofErr w:type="gramStart"/>
      <w:r w:rsidR="00386BC1" w:rsidRPr="002B2A92">
        <w:rPr>
          <w:rFonts w:eastAsiaTheme="minorHAnsi"/>
          <w:color w:val="000000"/>
          <w:lang w:val="en-US"/>
        </w:rPr>
        <w:t>dy</w:t>
      </w:r>
      <w:proofErr w:type="gramEnd"/>
      <w:r w:rsidR="00386BC1" w:rsidRPr="002B2A92">
        <w:rPr>
          <w:rFonts w:eastAsiaTheme="minorHAnsi"/>
          <w:color w:val="000000"/>
          <w:lang w:val="en-US"/>
        </w:rPr>
        <w:t xml:space="preserve"> shtresa</w:t>
      </w:r>
      <w:r w:rsidRPr="002B2A92">
        <w:rPr>
          <w:rFonts w:eastAsiaTheme="minorHAnsi"/>
          <w:color w:val="000000"/>
          <w:lang w:val="en-US"/>
        </w:rPr>
        <w:t xml:space="preserve"> në shtresën e parë nuk përdoret granili dhe pluhuri i gurit. </w:t>
      </w:r>
    </w:p>
    <w:p w:rsidR="009A4440" w:rsidRPr="002B2A92" w:rsidRDefault="009A4440" w:rsidP="009A4440">
      <w:pPr>
        <w:widowControl/>
        <w:jc w:val="both"/>
        <w:rPr>
          <w:rFonts w:eastAsiaTheme="minorHAnsi"/>
          <w:color w:val="000000"/>
          <w:lang w:val="en-US"/>
        </w:rPr>
      </w:pPr>
      <w:r w:rsidRPr="002B2A92">
        <w:rPr>
          <w:rFonts w:eastAsiaTheme="minorHAnsi"/>
          <w:color w:val="000000"/>
          <w:lang w:val="en-US"/>
        </w:rPr>
        <w:t>Krijimi i shtresës së fortë realizohet nëpërmjet pykëzimit të grimcave të granilit në boshllë</w:t>
      </w:r>
      <w:r w:rsidR="00386BC1" w:rsidRPr="002B2A92">
        <w:rPr>
          <w:rFonts w:eastAsiaTheme="minorHAnsi"/>
          <w:color w:val="000000"/>
          <w:lang w:val="en-US"/>
        </w:rPr>
        <w:t>qe</w:t>
      </w:r>
      <w:r w:rsidRPr="002B2A92">
        <w:rPr>
          <w:rFonts w:eastAsiaTheme="minorHAnsi"/>
          <w:color w:val="000000"/>
          <w:lang w:val="en-US"/>
        </w:rPr>
        <w:t xml:space="preserve">t e çakllit. Nën trysnin </w:t>
      </w:r>
      <w:r w:rsidR="00386BC1" w:rsidRPr="002B2A92">
        <w:rPr>
          <w:rFonts w:eastAsiaTheme="minorHAnsi"/>
          <w:color w:val="000000"/>
          <w:lang w:val="en-US"/>
        </w:rPr>
        <w:t>e rrulit krijohen lidhje të mira të të gjithë shtresave</w:t>
      </w:r>
      <w:r w:rsidRPr="002B2A92">
        <w:rPr>
          <w:rFonts w:eastAsiaTheme="minorHAnsi"/>
          <w:color w:val="000000"/>
          <w:lang w:val="en-US"/>
        </w:rPr>
        <w:t xml:space="preserve">. </w:t>
      </w:r>
    </w:p>
    <w:p w:rsidR="00662A59" w:rsidRPr="002B2A92" w:rsidRDefault="009A4440" w:rsidP="009A4440">
      <w:pPr>
        <w:spacing w:line="276" w:lineRule="auto"/>
        <w:jc w:val="both"/>
      </w:pPr>
      <w:r w:rsidRPr="002B2A92">
        <w:rPr>
          <w:rFonts w:eastAsiaTheme="minorHAnsi"/>
          <w:color w:val="000000"/>
          <w:lang w:val="en-US"/>
        </w:rPr>
        <w:t>Cilindrimi bëhet në drejtimin gjatësor të rrugës, duke filluar nga bankinat me zhvendosje prej 20 cm drejt aksit të rrugës. Për cilindrimin e plotë të një shtrese makadam, cilindri duhet të bëjë gjithsej 100-140 kalime. Cilindrimi i përfunduar është at</w:t>
      </w:r>
      <w:r w:rsidR="000A1982" w:rsidRPr="002B2A92">
        <w:rPr>
          <w:rFonts w:eastAsiaTheme="minorHAnsi"/>
          <w:color w:val="000000"/>
          <w:lang w:val="en-US"/>
        </w:rPr>
        <w:t>ë</w:t>
      </w:r>
      <w:r w:rsidRPr="002B2A92">
        <w:rPr>
          <w:rFonts w:eastAsiaTheme="minorHAnsi"/>
          <w:color w:val="000000"/>
          <w:lang w:val="en-US"/>
        </w:rPr>
        <w:t xml:space="preserve">here kur rrotat e rulit nuk lënë gjurmë </w:t>
      </w:r>
      <w:r w:rsidRPr="002B2A92">
        <w:rPr>
          <w:rFonts w:eastAsiaTheme="minorHAnsi"/>
          <w:color w:val="000000"/>
          <w:lang w:val="en-US"/>
        </w:rPr>
        <w:lastRenderedPageBreak/>
        <w:t>në shtresën e cilindruar.</w:t>
      </w:r>
    </w:p>
    <w:p w:rsidR="004C0EA6" w:rsidRPr="002B2A92" w:rsidRDefault="004C0EA6" w:rsidP="003063DE">
      <w:pPr>
        <w:spacing w:line="276" w:lineRule="auto"/>
        <w:jc w:val="both"/>
      </w:pPr>
    </w:p>
    <w:p w:rsidR="002B16CF" w:rsidRPr="002B2A92" w:rsidRDefault="00662A59" w:rsidP="002B16CF">
      <w:pPr>
        <w:spacing w:line="276" w:lineRule="auto"/>
        <w:jc w:val="both"/>
        <w:rPr>
          <w:b/>
          <w:bCs/>
          <w:lang w:val="en-US"/>
        </w:rPr>
      </w:pPr>
      <w:r w:rsidRPr="002B2A92">
        <w:rPr>
          <w:rFonts w:eastAsiaTheme="minorHAnsi"/>
          <w:b/>
          <w:color w:val="000000"/>
          <w:lang w:val="en-US"/>
        </w:rPr>
        <w:t>5.8</w:t>
      </w:r>
      <w:r w:rsidR="009A4440" w:rsidRPr="002B2A92">
        <w:rPr>
          <w:rFonts w:eastAsiaTheme="minorHAnsi"/>
          <w:b/>
          <w:color w:val="000000"/>
          <w:lang w:val="en-US"/>
        </w:rPr>
        <w:t xml:space="preserve"> </w:t>
      </w:r>
      <w:r w:rsidR="002B16CF" w:rsidRPr="002B2A92">
        <w:rPr>
          <w:b/>
          <w:bCs/>
          <w:lang w:val="en-US"/>
        </w:rPr>
        <w:t>Pjerrësia e tërthortë e rrugës</w:t>
      </w:r>
    </w:p>
    <w:p w:rsidR="002B16CF" w:rsidRPr="002B2A92" w:rsidRDefault="002B16CF" w:rsidP="002B16CF">
      <w:pPr>
        <w:spacing w:line="276" w:lineRule="auto"/>
        <w:jc w:val="both"/>
        <w:rPr>
          <w:b/>
          <w:bCs/>
          <w:lang w:val="en-US"/>
        </w:rPr>
      </w:pPr>
    </w:p>
    <w:p w:rsidR="002B16CF" w:rsidRPr="002B2A92" w:rsidRDefault="002B16CF" w:rsidP="002B16CF">
      <w:pPr>
        <w:spacing w:line="276" w:lineRule="auto"/>
        <w:jc w:val="both"/>
        <w:rPr>
          <w:lang w:val="en-US"/>
        </w:rPr>
      </w:pPr>
      <w:r w:rsidRPr="002B2A92">
        <w:rPr>
          <w:lang w:val="en-US"/>
        </w:rPr>
        <w:t>Për kullimin e ujit sipërfaqsor është aplikuar pjerr</w:t>
      </w:r>
      <w:r w:rsidR="007806F7">
        <w:rPr>
          <w:lang w:val="en-US"/>
        </w:rPr>
        <w:t>ë</w:t>
      </w:r>
      <w:r w:rsidRPr="002B2A92">
        <w:rPr>
          <w:lang w:val="en-US"/>
        </w:rPr>
        <w:t>sia e t</w:t>
      </w:r>
      <w:r w:rsidR="007806F7">
        <w:rPr>
          <w:lang w:val="en-US"/>
        </w:rPr>
        <w:t>ë</w:t>
      </w:r>
      <w:r w:rsidRPr="002B2A92">
        <w:rPr>
          <w:lang w:val="en-US"/>
        </w:rPr>
        <w:t>rthortë (</w:t>
      </w:r>
      <w:r w:rsidRPr="002B2A92">
        <w:rPr>
          <w:b/>
          <w:bCs/>
          <w:i/>
          <w:iCs/>
          <w:lang w:val="en-US"/>
        </w:rPr>
        <w:t>ip</w:t>
      </w:r>
      <w:r w:rsidRPr="002B2A92">
        <w:rPr>
          <w:lang w:val="en-US"/>
        </w:rPr>
        <w:t xml:space="preserve">) e sipërfaqes së karrexhatës. Në drejtim të karrexhatës mund të jetë me pjerrësi të njëanshme ose me pjerrësi të dyanshme. Pjerrësia e njëanshme është aplikuar në të gjitha rrugët dhe rrugët me karrexhatë moderne me gjerësi deri në 3 korse komunikacioni dmth. </w:t>
      </w:r>
      <w:proofErr w:type="gramStart"/>
      <w:r w:rsidRPr="002B2A92">
        <w:rPr>
          <w:lang w:val="en-US"/>
        </w:rPr>
        <w:t>deri</w:t>
      </w:r>
      <w:proofErr w:type="gramEnd"/>
      <w:r w:rsidRPr="002B2A92">
        <w:rPr>
          <w:lang w:val="en-US"/>
        </w:rPr>
        <w:t xml:space="preserve"> në 11.00</w:t>
      </w:r>
      <w:r w:rsidR="00D421EB">
        <w:rPr>
          <w:lang w:val="en-US"/>
        </w:rPr>
        <w:t>m</w:t>
      </w:r>
      <w:r w:rsidRPr="002B2A92">
        <w:rPr>
          <w:lang w:val="en-US"/>
        </w:rPr>
        <w:t xml:space="preserve">. </w:t>
      </w:r>
    </w:p>
    <w:p w:rsidR="002B16CF" w:rsidRPr="002B2A92" w:rsidRDefault="002B16CF" w:rsidP="002B16CF">
      <w:pPr>
        <w:spacing w:line="276" w:lineRule="auto"/>
        <w:jc w:val="both"/>
        <w:rPr>
          <w:lang w:val="en-US"/>
        </w:rPr>
      </w:pPr>
      <w:r w:rsidRPr="002B2A92">
        <w:rPr>
          <w:lang w:val="en-US"/>
        </w:rPr>
        <w:t>Në mbulesat e karrexhatave e të vrazhda pjerrësia e tërthortë është 4 % dhe në të gjithë mbulesat e karrexhatave moderne është 2.5 %.</w:t>
      </w:r>
    </w:p>
    <w:p w:rsidR="00662A59" w:rsidRPr="002B2A92" w:rsidRDefault="002B16CF" w:rsidP="002B16CF">
      <w:pPr>
        <w:spacing w:line="276" w:lineRule="auto"/>
        <w:jc w:val="both"/>
        <w:rPr>
          <w:lang w:val="en-US"/>
        </w:rPr>
      </w:pPr>
      <w:r w:rsidRPr="002B2A92">
        <w:rPr>
          <w:lang w:val="en-US"/>
        </w:rPr>
        <w:t>Në kthesë, pjerrësia tërthortë është vetëm i njëanshëm, me drejtim kah qendra e kthesës. Sillet në kufi prej 2.5 % deri në 7 %. Përveç kësaj rëndësi</w:t>
      </w:r>
      <w:r w:rsidR="00D421EB">
        <w:rPr>
          <w:lang w:val="en-US"/>
        </w:rPr>
        <w:t>a</w:t>
      </w:r>
      <w:r w:rsidRPr="002B2A92">
        <w:rPr>
          <w:lang w:val="en-US"/>
        </w:rPr>
        <w:t xml:space="preserve"> e kullimit të sipërfaqes së karrexhatës, pjerrësia e njëanshme e tërthortë në kthesë e neutralizon një pjesë të forc</w:t>
      </w:r>
      <w:r w:rsidR="007806F7">
        <w:rPr>
          <w:lang w:val="en-US"/>
        </w:rPr>
        <w:t>ë</w:t>
      </w:r>
      <w:r w:rsidRPr="002B2A92">
        <w:rPr>
          <w:lang w:val="en-US"/>
        </w:rPr>
        <w:t>s centrifugale dhe kontribon për stabilitetin dhe rehatinë e udh</w:t>
      </w:r>
      <w:r w:rsidR="000A1982" w:rsidRPr="002B2A92">
        <w:rPr>
          <w:lang w:val="en-US"/>
        </w:rPr>
        <w:t>ë</w:t>
      </w:r>
      <w:r w:rsidRPr="002B2A92">
        <w:rPr>
          <w:lang w:val="en-US"/>
        </w:rPr>
        <w:t>timit.</w:t>
      </w:r>
    </w:p>
    <w:p w:rsidR="002B16CF" w:rsidRPr="002B2A92" w:rsidRDefault="002B16CF" w:rsidP="002B16CF">
      <w:pPr>
        <w:spacing w:line="276" w:lineRule="auto"/>
        <w:jc w:val="both"/>
      </w:pPr>
    </w:p>
    <w:p w:rsidR="005E5249" w:rsidRPr="002F1DCA" w:rsidRDefault="008620BC" w:rsidP="003063DE">
      <w:pPr>
        <w:spacing w:line="276" w:lineRule="auto"/>
        <w:jc w:val="both"/>
        <w:rPr>
          <w:b/>
          <w:sz w:val="28"/>
          <w:szCs w:val="28"/>
        </w:rPr>
      </w:pPr>
      <w:r w:rsidRPr="00410F8B">
        <w:rPr>
          <w:b/>
          <w:bCs/>
          <w:sz w:val="28"/>
          <w:szCs w:val="28"/>
          <w:u w:val="single"/>
          <w:lang w:val="it-IT"/>
        </w:rPr>
        <w:t>Tema m</w:t>
      </w:r>
      <w:r>
        <w:rPr>
          <w:b/>
          <w:bCs/>
          <w:sz w:val="28"/>
          <w:szCs w:val="28"/>
          <w:u w:val="single"/>
          <w:lang w:val="it-IT"/>
        </w:rPr>
        <w:t>ë</w:t>
      </w:r>
      <w:r w:rsidRPr="00410F8B">
        <w:rPr>
          <w:b/>
          <w:bCs/>
          <w:sz w:val="28"/>
          <w:szCs w:val="28"/>
          <w:u w:val="single"/>
          <w:lang w:val="it-IT"/>
        </w:rPr>
        <w:t>simore nr.</w:t>
      </w:r>
      <w:r>
        <w:rPr>
          <w:b/>
          <w:bCs/>
          <w:sz w:val="28"/>
          <w:szCs w:val="28"/>
          <w:u w:val="single"/>
          <w:lang w:val="it-IT"/>
        </w:rPr>
        <w:t>6</w:t>
      </w:r>
      <w:r w:rsidRPr="00410F8B">
        <w:rPr>
          <w:b/>
          <w:bCs/>
          <w:sz w:val="28"/>
          <w:szCs w:val="28"/>
          <w:lang w:val="it-IT"/>
        </w:rPr>
        <w:t>:</w:t>
      </w:r>
      <w:r w:rsidRPr="008620BC">
        <w:rPr>
          <w:lang w:val="nb-NO" w:eastAsia="sq-AL"/>
        </w:rPr>
        <w:t xml:space="preserve"> </w:t>
      </w:r>
      <w:r w:rsidRPr="002F1DCA">
        <w:rPr>
          <w:b/>
          <w:sz w:val="28"/>
          <w:szCs w:val="28"/>
          <w:lang w:val="nb-NO" w:eastAsia="sq-AL"/>
        </w:rPr>
        <w:t>Teknologjia e</w:t>
      </w:r>
      <w:r w:rsidRPr="002F1DCA">
        <w:rPr>
          <w:b/>
          <w:bCs/>
          <w:sz w:val="28"/>
          <w:szCs w:val="28"/>
          <w:lang w:val="nb-NO" w:eastAsia="sq-AL"/>
        </w:rPr>
        <w:t xml:space="preserve"> </w:t>
      </w:r>
      <w:r w:rsidRPr="002F1DCA">
        <w:rPr>
          <w:b/>
          <w:bCs/>
          <w:sz w:val="28"/>
          <w:szCs w:val="28"/>
          <w:lang w:eastAsia="sq-AL"/>
        </w:rPr>
        <w:t>punimeve të shtresave të rrugëve</w:t>
      </w:r>
    </w:p>
    <w:p w:rsidR="002F1DCA" w:rsidRDefault="002F1DCA" w:rsidP="003063DE">
      <w:pPr>
        <w:spacing w:line="276" w:lineRule="auto"/>
        <w:jc w:val="both"/>
        <w:rPr>
          <w:b/>
        </w:rPr>
      </w:pPr>
    </w:p>
    <w:p w:rsidR="00662A59" w:rsidRPr="002B2A92" w:rsidRDefault="00662A59" w:rsidP="003063DE">
      <w:pPr>
        <w:spacing w:line="276" w:lineRule="auto"/>
        <w:jc w:val="both"/>
        <w:rPr>
          <w:b/>
        </w:rPr>
      </w:pPr>
      <w:r w:rsidRPr="002B2A92">
        <w:rPr>
          <w:b/>
        </w:rPr>
        <w:t>6</w:t>
      </w:r>
      <w:r w:rsidRPr="002B2A92">
        <w:t>.</w:t>
      </w:r>
      <w:r w:rsidRPr="002B2A92">
        <w:rPr>
          <w:b/>
        </w:rPr>
        <w:t>1</w:t>
      </w:r>
      <w:r w:rsidR="005E5249" w:rsidRPr="002B2A92">
        <w:rPr>
          <w:b/>
        </w:rPr>
        <w:t xml:space="preserve"> Pjes</w:t>
      </w:r>
      <w:r w:rsidR="003258AE" w:rsidRPr="002B2A92">
        <w:rPr>
          <w:b/>
        </w:rPr>
        <w:t>ë</w:t>
      </w:r>
      <w:r w:rsidR="005E5249" w:rsidRPr="002B2A92">
        <w:rPr>
          <w:b/>
        </w:rPr>
        <w:t>t konstruktive t</w:t>
      </w:r>
      <w:r w:rsidR="003258AE" w:rsidRPr="002B2A92">
        <w:rPr>
          <w:b/>
        </w:rPr>
        <w:t>ë</w:t>
      </w:r>
      <w:r w:rsidR="005E5249" w:rsidRPr="002B2A92">
        <w:rPr>
          <w:b/>
        </w:rPr>
        <w:t xml:space="preserve"> rrug</w:t>
      </w:r>
      <w:r w:rsidR="003258AE" w:rsidRPr="002B2A92">
        <w:rPr>
          <w:b/>
        </w:rPr>
        <w:t>ë</w:t>
      </w:r>
      <w:r w:rsidR="005E5249" w:rsidRPr="002B2A92">
        <w:rPr>
          <w:b/>
        </w:rPr>
        <w:t xml:space="preserve">s </w:t>
      </w:r>
    </w:p>
    <w:p w:rsidR="005E5249" w:rsidRPr="002B2A92" w:rsidRDefault="005E5249" w:rsidP="003063DE">
      <w:pPr>
        <w:spacing w:line="276" w:lineRule="auto"/>
        <w:jc w:val="both"/>
      </w:pPr>
    </w:p>
    <w:p w:rsidR="005E5249" w:rsidRPr="002B2A92" w:rsidRDefault="005E5249" w:rsidP="003063DE">
      <w:pPr>
        <w:spacing w:line="276" w:lineRule="auto"/>
        <w:jc w:val="both"/>
      </w:pPr>
      <w:r w:rsidRPr="002B2A92">
        <w:t>Rrugët janë objekte ndërtimore që janë ndërtuar në tokë. Ato janë të zgjatura dhe kanë një gjatësi të madhe në raport me gjerësinë dhe lartësinë e tyre. Të gjitha pjesët që i përbëjnë këto objekte ndahen në dy grupe: konstruksioni i poshtëm dhe konstruksioni i  sipërm. Konstruksioni i epërm e formon konstruksionin e karrexhatës, nëpër të cilin zhvillohet lëvizja dhe kjo është e ndryshme për linjat rrugore t</w:t>
      </w:r>
      <w:r w:rsidR="003258AE" w:rsidRPr="002B2A92">
        <w:t>ë</w:t>
      </w:r>
      <w:r w:rsidRPr="002B2A92">
        <w:t xml:space="preserve"> klasave t</w:t>
      </w:r>
      <w:r w:rsidR="003258AE" w:rsidRPr="002B2A92">
        <w:t>ë</w:t>
      </w:r>
      <w:r w:rsidR="00386BC1" w:rsidRPr="002B2A92">
        <w:t xml:space="preserve"> ndry</w:t>
      </w:r>
      <w:r w:rsidRPr="002B2A92">
        <w:t>shme. Konstruksioni i poshtëm q</w:t>
      </w:r>
      <w:r w:rsidR="003258AE" w:rsidRPr="002B2A92">
        <w:t>ë</w:t>
      </w:r>
      <w:r w:rsidRPr="002B2A92">
        <w:t xml:space="preserve"> para</w:t>
      </w:r>
      <w:r w:rsidR="003716E1" w:rsidRPr="002B2A92">
        <w:t>q</w:t>
      </w:r>
      <w:r w:rsidR="00386BC1" w:rsidRPr="002B2A92">
        <w:t>e</w:t>
      </w:r>
      <w:r w:rsidRPr="002B2A92">
        <w:t>t trupin e rrugës së lëvizjes luan rolin e themelit, d.m.th. ngarkesat e shtresës së sipërme dhe automjetet i transmetojnë dhe i shpërndajnë në mënyrë të barabartë mbi tokën ku ato vendosen t</w:t>
      </w:r>
      <w:r w:rsidR="003258AE" w:rsidRPr="002B2A92">
        <w:t>ë</w:t>
      </w:r>
      <w:r w:rsidRPr="002B2A92">
        <w:t xml:space="preserve"> kalojn</w:t>
      </w:r>
      <w:r w:rsidR="003258AE" w:rsidRPr="002B2A92">
        <w:t>ë</w:t>
      </w:r>
      <w:r w:rsidRPr="002B2A92">
        <w:t>. Konstruksioni i poshtëm dhe punimet për përgatitjen e saj paraqiten si n</w:t>
      </w:r>
      <w:r w:rsidR="003258AE" w:rsidRPr="002B2A92">
        <w:t>ë</w:t>
      </w:r>
      <w:r w:rsidRPr="002B2A92">
        <w:t xml:space="preserve"> </w:t>
      </w:r>
      <w:r w:rsidR="00386BC1" w:rsidRPr="002B2A92">
        <w:t>figur</w:t>
      </w:r>
      <w:r w:rsidR="005D7727" w:rsidRPr="002B2A92">
        <w:t>ë</w:t>
      </w:r>
      <w:r w:rsidR="00386BC1" w:rsidRPr="002B2A92">
        <w:t>n m</w:t>
      </w:r>
      <w:r w:rsidR="005D7727" w:rsidRPr="002B2A92">
        <w:t>ë</w:t>
      </w:r>
      <w:r w:rsidR="00386BC1" w:rsidRPr="002B2A92">
        <w:t xml:space="preserve"> posht</w:t>
      </w:r>
      <w:r w:rsidR="005D7727" w:rsidRPr="002B2A92">
        <w:t>ë</w:t>
      </w:r>
      <w:r w:rsidR="00386BC1" w:rsidRPr="002B2A92">
        <w:t>.</w:t>
      </w:r>
    </w:p>
    <w:p w:rsidR="005E5249" w:rsidRPr="002B2A92" w:rsidRDefault="005E5249" w:rsidP="003063DE">
      <w:pPr>
        <w:spacing w:line="276" w:lineRule="auto"/>
        <w:jc w:val="both"/>
      </w:pPr>
    </w:p>
    <w:p w:rsidR="005E5249" w:rsidRPr="002B2A92" w:rsidRDefault="005E5249" w:rsidP="003063DE">
      <w:pPr>
        <w:spacing w:line="276" w:lineRule="auto"/>
        <w:jc w:val="both"/>
      </w:pPr>
      <w:r w:rsidRPr="002B2A92">
        <w:rPr>
          <w:noProof/>
          <w:lang w:val="en-US"/>
        </w:rPr>
        <w:drawing>
          <wp:inline distT="0" distB="0" distL="0" distR="0" wp14:anchorId="4B25D089" wp14:editId="20B0F19A">
            <wp:extent cx="2882265" cy="106222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6245" t="39121" r="33453" b="27908"/>
                    <a:stretch/>
                  </pic:blipFill>
                  <pic:spPr bwMode="auto">
                    <a:xfrm>
                      <a:off x="0" y="0"/>
                      <a:ext cx="2883071" cy="1062517"/>
                    </a:xfrm>
                    <a:prstGeom prst="rect">
                      <a:avLst/>
                    </a:prstGeom>
                    <a:ln>
                      <a:noFill/>
                    </a:ln>
                    <a:extLst>
                      <a:ext uri="{53640926-AAD7-44D8-BBD7-CCE9431645EC}">
                        <a14:shadowObscured xmlns:a14="http://schemas.microsoft.com/office/drawing/2010/main"/>
                      </a:ext>
                    </a:extLst>
                  </pic:spPr>
                </pic:pic>
              </a:graphicData>
            </a:graphic>
          </wp:inline>
        </w:drawing>
      </w:r>
    </w:p>
    <w:p w:rsidR="001976DB" w:rsidRPr="002B2A92" w:rsidRDefault="005E5249" w:rsidP="003063DE">
      <w:pPr>
        <w:spacing w:line="276" w:lineRule="auto"/>
        <w:jc w:val="both"/>
      </w:pPr>
      <w:r w:rsidRPr="002B2A92">
        <w:t>Konstruk</w:t>
      </w:r>
      <w:r w:rsidR="00386BC1" w:rsidRPr="002B2A92">
        <w:t>sioni i poshtëm përbëhet nga,</w:t>
      </w:r>
      <w:r w:rsidRPr="002B2A92">
        <w:t xml:space="preserve"> objektet gjeoteknike që janë ndërtuar në tokat natyrore (gërmimi, tunele, galeri etj.) ose mater</w:t>
      </w:r>
      <w:r w:rsidR="00386BC1" w:rsidRPr="002B2A92">
        <w:t>ialet natyrore (tokë dhe gur),</w:t>
      </w:r>
      <w:r w:rsidRPr="002B2A92">
        <w:t xml:space="preserve"> objektet që shërbejnë për të kapërcyer barrierat (tombino, ura, viadukte, etj.); ndërtesat e sigurimit në rrugën (mure mbrojtëse, mbrojtësit nga bora, mbrojtësit nga era etj.). Konstruksioni i poshtëm kryesisht është bërë prej strukturave gjeoteknike. Punimet për ta realizuar këtë konstruksi</w:t>
      </w:r>
      <w:r w:rsidR="009A4440" w:rsidRPr="002B2A92">
        <w:t>on i quajmë punime gjeoteknike.</w:t>
      </w:r>
    </w:p>
    <w:p w:rsidR="002B16CF" w:rsidRPr="002B2A92" w:rsidRDefault="002B16CF" w:rsidP="003063DE">
      <w:pPr>
        <w:spacing w:line="276" w:lineRule="auto"/>
        <w:jc w:val="both"/>
      </w:pPr>
    </w:p>
    <w:p w:rsidR="001976DB" w:rsidRPr="002B2A92" w:rsidRDefault="00662A59" w:rsidP="003063DE">
      <w:pPr>
        <w:spacing w:line="276" w:lineRule="auto"/>
        <w:jc w:val="both"/>
        <w:rPr>
          <w:b/>
        </w:rPr>
      </w:pPr>
      <w:r w:rsidRPr="002B2A92">
        <w:rPr>
          <w:b/>
        </w:rPr>
        <w:t>6.2</w:t>
      </w:r>
      <w:r w:rsidR="001976DB" w:rsidRPr="002B2A92">
        <w:rPr>
          <w:b/>
        </w:rPr>
        <w:t xml:space="preserve"> Punime gjeoteknike gjat</w:t>
      </w:r>
      <w:r w:rsidR="003258AE" w:rsidRPr="002B2A92">
        <w:rPr>
          <w:b/>
        </w:rPr>
        <w:t>ë</w:t>
      </w:r>
      <w:r w:rsidR="001976DB" w:rsidRPr="002B2A92">
        <w:rPr>
          <w:b/>
        </w:rPr>
        <w:t xml:space="preserve"> ndërtimit të konstruksionit të poshtëm.</w:t>
      </w:r>
    </w:p>
    <w:p w:rsidR="002B16CF" w:rsidRPr="002B2A92" w:rsidRDefault="002B16CF" w:rsidP="003063DE">
      <w:pPr>
        <w:spacing w:line="276" w:lineRule="auto"/>
        <w:jc w:val="both"/>
        <w:rPr>
          <w:b/>
        </w:rPr>
      </w:pPr>
    </w:p>
    <w:p w:rsidR="001976DB" w:rsidRPr="002B2A92" w:rsidRDefault="001976DB" w:rsidP="003063DE">
      <w:pPr>
        <w:spacing w:line="276" w:lineRule="auto"/>
        <w:jc w:val="both"/>
      </w:pPr>
      <w:r w:rsidRPr="002B2A92">
        <w:lastRenderedPageBreak/>
        <w:t xml:space="preserve">Punimet gjeoteknike për ndërtimin e konstruksionit të poshtëm varen nga: pozicioni hapësinor i rrugës, pjerrësia e terrenit, pengesat natyrore dhe artificiale, karakteristikat gjeomekanike të tokës natyrore etj. </w:t>
      </w:r>
    </w:p>
    <w:p w:rsidR="001976DB" w:rsidRPr="002B2A92" w:rsidRDefault="001976DB" w:rsidP="003063DE">
      <w:pPr>
        <w:spacing w:line="276" w:lineRule="auto"/>
        <w:jc w:val="both"/>
      </w:pPr>
      <w:r w:rsidRPr="002B2A92">
        <w:t xml:space="preserve">Gjatë ndërtimit të konstruksionit të poshtëm kryhen detyrat e mëposhtme: </w:t>
      </w:r>
    </w:p>
    <w:p w:rsidR="001976DB" w:rsidRPr="002B2A92" w:rsidRDefault="001976DB" w:rsidP="00F460CD">
      <w:pPr>
        <w:pStyle w:val="ListParagraph"/>
        <w:numPr>
          <w:ilvl w:val="0"/>
          <w:numId w:val="9"/>
        </w:numPr>
        <w:spacing w:line="276" w:lineRule="auto"/>
        <w:jc w:val="both"/>
      </w:pPr>
      <w:r w:rsidRPr="002B2A92">
        <w:t xml:space="preserve"> Pastrimi i terrenit dhe heqja e shtresës së humusit;</w:t>
      </w:r>
    </w:p>
    <w:p w:rsidR="001976DB" w:rsidRPr="002B2A92" w:rsidRDefault="001976DB" w:rsidP="00F460CD">
      <w:pPr>
        <w:pStyle w:val="ListParagraph"/>
        <w:numPr>
          <w:ilvl w:val="0"/>
          <w:numId w:val="9"/>
        </w:numPr>
        <w:spacing w:line="276" w:lineRule="auto"/>
        <w:jc w:val="both"/>
      </w:pPr>
      <w:r w:rsidRPr="002B2A92">
        <w:t xml:space="preserve">Në qoftë se toka është me </w:t>
      </w:r>
      <w:r w:rsidR="00881F19" w:rsidRPr="002B2A92">
        <w:t>mbajt</w:t>
      </w:r>
      <w:r w:rsidR="000A1982" w:rsidRPr="002B2A92">
        <w:t>ë</w:t>
      </w:r>
      <w:r w:rsidR="00881F19" w:rsidRPr="002B2A92">
        <w:t>s</w:t>
      </w:r>
      <w:r w:rsidRPr="002B2A92">
        <w:t xml:space="preserve"> të dobët duhet të bëhet përmirësimi, ose në qoftë se ajo nuk është e arsyeshme ekonomikisht të bëhet shmangia e saj;</w:t>
      </w:r>
    </w:p>
    <w:p w:rsidR="001976DB" w:rsidRPr="002B2A92" w:rsidRDefault="001976DB" w:rsidP="00F460CD">
      <w:pPr>
        <w:pStyle w:val="ListParagraph"/>
        <w:numPr>
          <w:ilvl w:val="0"/>
          <w:numId w:val="9"/>
        </w:numPr>
        <w:spacing w:line="276" w:lineRule="auto"/>
        <w:jc w:val="both"/>
      </w:pPr>
      <w:r w:rsidRPr="002B2A92">
        <w:t xml:space="preserve">Gërmimi dhe transporti i materialit tokësor, nëse ai nuk mund të përdoret për përpunimin e nivelimit; </w:t>
      </w:r>
    </w:p>
    <w:p w:rsidR="001976DB" w:rsidRPr="002B2A92" w:rsidRDefault="001976DB" w:rsidP="00F460CD">
      <w:pPr>
        <w:pStyle w:val="ListParagraph"/>
        <w:numPr>
          <w:ilvl w:val="0"/>
          <w:numId w:val="9"/>
        </w:numPr>
        <w:spacing w:line="276" w:lineRule="auto"/>
        <w:jc w:val="both"/>
      </w:pPr>
      <w:r w:rsidRPr="002B2A92">
        <w:t xml:space="preserve">Nivelimi dhe kompaktësia e tokës; </w:t>
      </w:r>
    </w:p>
    <w:p w:rsidR="001976DB" w:rsidRPr="002B2A92" w:rsidRDefault="001976DB" w:rsidP="00F460CD">
      <w:pPr>
        <w:pStyle w:val="ListParagraph"/>
        <w:numPr>
          <w:ilvl w:val="0"/>
          <w:numId w:val="9"/>
        </w:numPr>
        <w:spacing w:line="276" w:lineRule="auto"/>
        <w:jc w:val="both"/>
      </w:pPr>
      <w:r w:rsidRPr="002B2A92">
        <w:t>Humusimi i pjerrësive (operacioni përfundimtar në ndërtimin e rrugës për të mbrojtur nga erozioni dhe të përmirësohet stabilitetit i konstruksionit të poshtëm)</w:t>
      </w:r>
    </w:p>
    <w:p w:rsidR="009C3EB9" w:rsidRPr="002B2A92" w:rsidRDefault="001976DB" w:rsidP="003063DE">
      <w:pPr>
        <w:spacing w:line="276" w:lineRule="auto"/>
        <w:jc w:val="both"/>
      </w:pPr>
      <w:r w:rsidRPr="002B2A92">
        <w:t>Para kryerjes së rrugës duhet për t’u marrë parasysh sesi është terreni nëpër të cilin do të kalojë rruga.</w:t>
      </w:r>
      <w:r w:rsidR="00C26740" w:rsidRPr="002B2A92">
        <w:t xml:space="preserve"> Bëhen hulumtime dhe bëhet klasifikimi i tokës.</w:t>
      </w:r>
    </w:p>
    <w:p w:rsidR="009C3EB9" w:rsidRPr="002B2A92" w:rsidRDefault="009C3EB9" w:rsidP="003063DE">
      <w:pPr>
        <w:spacing w:line="276" w:lineRule="auto"/>
        <w:jc w:val="both"/>
      </w:pPr>
      <w:r w:rsidRPr="002B2A92">
        <w:t xml:space="preserve">Kriteri teknologjik </w:t>
      </w:r>
    </w:p>
    <w:p w:rsidR="009C3EB9" w:rsidRPr="002B2A92" w:rsidRDefault="009C3EB9" w:rsidP="003063DE">
      <w:pPr>
        <w:spacing w:line="276" w:lineRule="auto"/>
        <w:jc w:val="both"/>
      </w:pPr>
      <w:r w:rsidRPr="002B2A92">
        <w:t>Materialet sipas karakteristikave gjeoteknike të tyre dhe veglave për përpunim klas</w:t>
      </w:r>
      <w:r w:rsidR="00386BC1" w:rsidRPr="002B2A92">
        <w:t>ifikohen në 7(shtatë) kategori nga m</w:t>
      </w:r>
      <w:r w:rsidR="005D7727" w:rsidRPr="002B2A92">
        <w:t>ë</w:t>
      </w:r>
      <w:r w:rsidR="00386BC1" w:rsidRPr="002B2A92">
        <w:t xml:space="preserve"> e dob</w:t>
      </w:r>
      <w:r w:rsidR="005D7727" w:rsidRPr="002B2A92">
        <w:t>ë</w:t>
      </w:r>
      <w:r w:rsidR="00386BC1" w:rsidRPr="002B2A92">
        <w:t>ta t</w:t>
      </w:r>
      <w:r w:rsidR="005D7727" w:rsidRPr="002B2A92">
        <w:t>ë</w:t>
      </w:r>
      <w:r w:rsidR="00386BC1" w:rsidRPr="002B2A92">
        <w:t>k m</w:t>
      </w:r>
      <w:r w:rsidR="005D7727" w:rsidRPr="002B2A92">
        <w:t>ë</w:t>
      </w:r>
      <w:r w:rsidR="00386BC1" w:rsidRPr="002B2A92">
        <w:t xml:space="preserve"> e forta</w:t>
      </w:r>
      <w:r w:rsidR="008431F7" w:rsidRPr="002B2A92">
        <w:t xml:space="preserve"> ( shk</w:t>
      </w:r>
      <w:r w:rsidR="005D7727" w:rsidRPr="002B2A92">
        <w:t>ë</w:t>
      </w:r>
      <w:r w:rsidR="008431F7" w:rsidRPr="002B2A92">
        <w:t>mbi)</w:t>
      </w:r>
    </w:p>
    <w:p w:rsidR="002B16CF" w:rsidRPr="002B2A92" w:rsidRDefault="002B16CF" w:rsidP="003063DE">
      <w:pPr>
        <w:spacing w:line="276" w:lineRule="auto"/>
        <w:jc w:val="both"/>
      </w:pPr>
    </w:p>
    <w:p w:rsidR="00C26740" w:rsidRPr="002B2A92" w:rsidRDefault="00662A59" w:rsidP="003063DE">
      <w:pPr>
        <w:spacing w:line="276" w:lineRule="auto"/>
        <w:jc w:val="both"/>
        <w:rPr>
          <w:b/>
        </w:rPr>
      </w:pPr>
      <w:r w:rsidRPr="002B2A92">
        <w:rPr>
          <w:b/>
        </w:rPr>
        <w:t>6.3</w:t>
      </w:r>
      <w:r w:rsidR="009C3EB9" w:rsidRPr="002B2A92">
        <w:rPr>
          <w:b/>
        </w:rPr>
        <w:t xml:space="preserve"> </w:t>
      </w:r>
      <w:r w:rsidR="00C26740" w:rsidRPr="002B2A92">
        <w:rPr>
          <w:b/>
        </w:rPr>
        <w:t xml:space="preserve"> Klasifikimi i materialeve t</w:t>
      </w:r>
      <w:r w:rsidR="003258AE" w:rsidRPr="002B2A92">
        <w:rPr>
          <w:b/>
        </w:rPr>
        <w:t>ë</w:t>
      </w:r>
      <w:r w:rsidR="00C26740" w:rsidRPr="002B2A92">
        <w:rPr>
          <w:b/>
        </w:rPr>
        <w:t xml:space="preserve"> rrug</w:t>
      </w:r>
      <w:r w:rsidR="003258AE" w:rsidRPr="002B2A92">
        <w:rPr>
          <w:b/>
        </w:rPr>
        <w:t>ë</w:t>
      </w:r>
      <w:r w:rsidR="00C26740" w:rsidRPr="002B2A92">
        <w:rPr>
          <w:b/>
        </w:rPr>
        <w:t>s</w:t>
      </w:r>
    </w:p>
    <w:p w:rsidR="00C26740" w:rsidRPr="002B2A92" w:rsidRDefault="00C26740" w:rsidP="003063DE">
      <w:pPr>
        <w:spacing w:line="276" w:lineRule="auto"/>
        <w:jc w:val="both"/>
        <w:rPr>
          <w:b/>
        </w:rPr>
      </w:pPr>
    </w:p>
    <w:p w:rsidR="00C26740" w:rsidRPr="002B2A92" w:rsidRDefault="00C26740" w:rsidP="003063DE">
      <w:pPr>
        <w:spacing w:line="276" w:lineRule="auto"/>
        <w:jc w:val="both"/>
      </w:pPr>
      <w:r w:rsidRPr="002B2A92">
        <w:t>Ekzistojnë dy kritere të ndarjes së tokës: gjeomekanik dhe teknologjik.</w:t>
      </w:r>
    </w:p>
    <w:p w:rsidR="00C26740" w:rsidRPr="002B2A92" w:rsidRDefault="00C26740" w:rsidP="003063DE">
      <w:pPr>
        <w:spacing w:line="276" w:lineRule="auto"/>
        <w:jc w:val="both"/>
      </w:pPr>
      <w:r w:rsidRPr="002B2A92">
        <w:t xml:space="preserve">Klasifikimi i materialit për nevojat e rrugës është sipas standardeve për punimet rrugore mbi rrugët. </w:t>
      </w:r>
      <w:r w:rsidR="008431F7" w:rsidRPr="002B2A92">
        <w:t>Kemi</w:t>
      </w:r>
      <w:r w:rsidRPr="002B2A92">
        <w:t xml:space="preserve"> a) Materiale toke; b)Materiale guri; c) Toka speciale.</w:t>
      </w:r>
    </w:p>
    <w:p w:rsidR="00C26740" w:rsidRPr="002B2A92" w:rsidRDefault="00D421EB" w:rsidP="003063DE">
      <w:pPr>
        <w:spacing w:line="276" w:lineRule="auto"/>
        <w:jc w:val="both"/>
      </w:pPr>
      <w:r>
        <w:rPr>
          <w:b/>
        </w:rPr>
        <w:t>Në materiale toke</w:t>
      </w:r>
      <w:r w:rsidR="00C26740" w:rsidRPr="002B2A92">
        <w:rPr>
          <w:b/>
        </w:rPr>
        <w:t xml:space="preserve">  gjenden</w:t>
      </w:r>
      <w:r w:rsidR="00C26740" w:rsidRPr="002B2A92">
        <w:t xml:space="preserve">: </w:t>
      </w:r>
    </w:p>
    <w:p w:rsidR="00C26740" w:rsidRPr="002B2A92" w:rsidRDefault="00C26740" w:rsidP="00F460CD">
      <w:pPr>
        <w:pStyle w:val="ListParagraph"/>
        <w:numPr>
          <w:ilvl w:val="0"/>
          <w:numId w:val="13"/>
        </w:numPr>
        <w:spacing w:line="276" w:lineRule="auto"/>
        <w:jc w:val="both"/>
      </w:pPr>
      <w:r w:rsidRPr="002B2A92">
        <w:t xml:space="preserve">humusi </w:t>
      </w:r>
    </w:p>
    <w:p w:rsidR="00C26740" w:rsidRPr="002B2A92" w:rsidRDefault="00C26740" w:rsidP="00F460CD">
      <w:pPr>
        <w:pStyle w:val="ListParagraph"/>
        <w:numPr>
          <w:ilvl w:val="0"/>
          <w:numId w:val="13"/>
        </w:numPr>
        <w:spacing w:line="276" w:lineRule="auto"/>
        <w:jc w:val="both"/>
      </w:pPr>
      <w:r w:rsidRPr="002B2A92">
        <w:t>Materiali kokërrimët i</w:t>
      </w:r>
      <w:r w:rsidR="008431F7" w:rsidRPr="002B2A92">
        <w:t xml:space="preserve"> lidhur</w:t>
      </w:r>
    </w:p>
    <w:p w:rsidR="008431F7" w:rsidRPr="002B2A92" w:rsidRDefault="00C26740" w:rsidP="00F460CD">
      <w:pPr>
        <w:pStyle w:val="ListParagraph"/>
        <w:numPr>
          <w:ilvl w:val="0"/>
          <w:numId w:val="13"/>
        </w:numPr>
        <w:spacing w:line="276" w:lineRule="auto"/>
        <w:jc w:val="both"/>
      </w:pPr>
      <w:r w:rsidRPr="002B2A92">
        <w:t xml:space="preserve">Materiali kokërrmadh i palidhur </w:t>
      </w:r>
    </w:p>
    <w:p w:rsidR="00C26740" w:rsidRPr="002B2A92" w:rsidRDefault="00C26740" w:rsidP="008431F7">
      <w:pPr>
        <w:spacing w:line="276" w:lineRule="auto"/>
        <w:jc w:val="both"/>
      </w:pPr>
      <w:r w:rsidRPr="002B2A92">
        <w:rPr>
          <w:b/>
        </w:rPr>
        <w:t>Në materiale guri përfshihen</w:t>
      </w:r>
      <w:r w:rsidRPr="002B2A92">
        <w:t xml:space="preserve">: </w:t>
      </w:r>
    </w:p>
    <w:p w:rsidR="008431F7" w:rsidRPr="002B2A92" w:rsidRDefault="00C26740" w:rsidP="00F460CD">
      <w:pPr>
        <w:pStyle w:val="ListParagraph"/>
        <w:numPr>
          <w:ilvl w:val="0"/>
          <w:numId w:val="9"/>
        </w:numPr>
        <w:spacing w:line="276" w:lineRule="auto"/>
        <w:jc w:val="both"/>
      </w:pPr>
      <w:r w:rsidRPr="002B2A92">
        <w:t xml:space="preserve">Gurët gjysmë të fortë </w:t>
      </w:r>
    </w:p>
    <w:p w:rsidR="00523872" w:rsidRPr="002B2A92" w:rsidRDefault="00C26740" w:rsidP="00F460CD">
      <w:pPr>
        <w:pStyle w:val="ListParagraph"/>
        <w:numPr>
          <w:ilvl w:val="0"/>
          <w:numId w:val="9"/>
        </w:numPr>
        <w:spacing w:line="276" w:lineRule="auto"/>
        <w:jc w:val="both"/>
      </w:pPr>
      <w:r w:rsidRPr="002B2A92">
        <w:t>Gurët e fort</w:t>
      </w:r>
      <w:r w:rsidR="003258AE" w:rsidRPr="002B2A92">
        <w:t>ë</w:t>
      </w:r>
      <w:r w:rsidRPr="002B2A92">
        <w:t xml:space="preserve"> </w:t>
      </w:r>
    </w:p>
    <w:p w:rsidR="00C26740" w:rsidRPr="002B2A92" w:rsidRDefault="008431F7" w:rsidP="00F460CD">
      <w:pPr>
        <w:pStyle w:val="ListParagraph"/>
        <w:numPr>
          <w:ilvl w:val="0"/>
          <w:numId w:val="9"/>
        </w:numPr>
        <w:spacing w:line="276" w:lineRule="auto"/>
        <w:jc w:val="both"/>
      </w:pPr>
      <w:r w:rsidRPr="002B2A92">
        <w:t xml:space="preserve">Gurët shumë të fortë </w:t>
      </w:r>
      <w:r w:rsidR="00C26740" w:rsidRPr="002B2A92">
        <w:t xml:space="preserve">. </w:t>
      </w:r>
    </w:p>
    <w:p w:rsidR="00C26740" w:rsidRPr="002B2A92" w:rsidRDefault="00C26740" w:rsidP="003063DE">
      <w:pPr>
        <w:spacing w:line="276" w:lineRule="auto"/>
        <w:jc w:val="both"/>
      </w:pPr>
      <w:r w:rsidRPr="002B2A92">
        <w:rPr>
          <w:b/>
        </w:rPr>
        <w:t>Në tokët speciale përfshihen</w:t>
      </w:r>
      <w:r w:rsidRPr="002B2A92">
        <w:t>:</w:t>
      </w:r>
    </w:p>
    <w:p w:rsidR="00C26740" w:rsidRPr="002B2A92" w:rsidRDefault="00C26740" w:rsidP="00F460CD">
      <w:pPr>
        <w:pStyle w:val="ListParagraph"/>
        <w:numPr>
          <w:ilvl w:val="0"/>
          <w:numId w:val="9"/>
        </w:numPr>
        <w:spacing w:line="276" w:lineRule="auto"/>
        <w:jc w:val="both"/>
      </w:pPr>
      <w:r w:rsidRPr="002B2A92">
        <w:t>Torfë, lym dhe baltë. Të gjitha këto janë me aft</w:t>
      </w:r>
      <w:r w:rsidR="003258AE" w:rsidRPr="002B2A92">
        <w:t>ë</w:t>
      </w:r>
      <w:r w:rsidRPr="002B2A92">
        <w:t xml:space="preserve">si mbajtje të vogël, me kompaktësi të madhe, të gropuara me ujë dhe nuk aplikohen për punimin e konstruksionit të poshtëm. </w:t>
      </w:r>
    </w:p>
    <w:p w:rsidR="00C26740" w:rsidRPr="002B2A92" w:rsidRDefault="00C26740" w:rsidP="003063DE">
      <w:pPr>
        <w:spacing w:line="276" w:lineRule="auto"/>
        <w:jc w:val="both"/>
      </w:pPr>
      <w:r w:rsidRPr="002B2A92">
        <w:t xml:space="preserve">Sipas rregulloreve ndërkombëtare toka është e ndarë në gjashtë grupe themelore: </w:t>
      </w:r>
    </w:p>
    <w:p w:rsidR="00C26740" w:rsidRPr="002B2A92" w:rsidRDefault="00C26740" w:rsidP="00F460CD">
      <w:pPr>
        <w:pStyle w:val="ListParagraph"/>
        <w:numPr>
          <w:ilvl w:val="0"/>
          <w:numId w:val="15"/>
        </w:numPr>
        <w:spacing w:line="276" w:lineRule="auto"/>
        <w:jc w:val="both"/>
      </w:pPr>
      <w:r w:rsidRPr="002B2A92">
        <w:t>çak</w:t>
      </w:r>
      <w:r w:rsidR="003258AE" w:rsidRPr="002B2A92">
        <w:t>ë</w:t>
      </w:r>
      <w:r w:rsidRPr="002B2A92">
        <w:t>ll (</w:t>
      </w:r>
      <w:r w:rsidR="008431F7" w:rsidRPr="002B2A92">
        <w:t xml:space="preserve">madhësia </w:t>
      </w:r>
      <w:r w:rsidRPr="002B2A92">
        <w:t xml:space="preserve"> grimcave nga 60mm</w:t>
      </w:r>
      <w:r w:rsidR="008431F7" w:rsidRPr="002B2A92">
        <w:t>-</w:t>
      </w:r>
      <w:r w:rsidRPr="002B2A92">
        <w:t xml:space="preserve"> 2mm); </w:t>
      </w:r>
    </w:p>
    <w:p w:rsidR="00C26740" w:rsidRPr="002B2A92" w:rsidRDefault="00C26740" w:rsidP="00F460CD">
      <w:pPr>
        <w:pStyle w:val="ListParagraph"/>
        <w:numPr>
          <w:ilvl w:val="0"/>
          <w:numId w:val="15"/>
        </w:numPr>
        <w:spacing w:line="276" w:lineRule="auto"/>
        <w:jc w:val="both"/>
      </w:pPr>
      <w:r w:rsidRPr="002B2A92">
        <w:t xml:space="preserve">rërë (madhësinë e grimcave nga 2 mm </w:t>
      </w:r>
      <w:r w:rsidR="008431F7" w:rsidRPr="002B2A92">
        <w:t>-</w:t>
      </w:r>
      <w:r w:rsidRPr="002B2A92">
        <w:t xml:space="preserve"> 0,06 mm); </w:t>
      </w:r>
    </w:p>
    <w:p w:rsidR="00C26740" w:rsidRPr="002B2A92" w:rsidRDefault="00C26740" w:rsidP="00F460CD">
      <w:pPr>
        <w:pStyle w:val="ListParagraph"/>
        <w:numPr>
          <w:ilvl w:val="0"/>
          <w:numId w:val="15"/>
        </w:numPr>
        <w:spacing w:line="276" w:lineRule="auto"/>
        <w:jc w:val="both"/>
      </w:pPr>
      <w:r w:rsidRPr="002B2A92">
        <w:t xml:space="preserve">pluhur (madhësinë e grimcave nga 0,06 mm </w:t>
      </w:r>
      <w:r w:rsidR="008431F7" w:rsidRPr="002B2A92">
        <w:t>-</w:t>
      </w:r>
      <w:r w:rsidRPr="002B2A92">
        <w:t xml:space="preserve"> 0,002 mm); </w:t>
      </w:r>
    </w:p>
    <w:p w:rsidR="00C26740" w:rsidRPr="002B2A92" w:rsidRDefault="00C26740" w:rsidP="00F460CD">
      <w:pPr>
        <w:pStyle w:val="ListParagraph"/>
        <w:numPr>
          <w:ilvl w:val="0"/>
          <w:numId w:val="15"/>
        </w:numPr>
        <w:spacing w:line="276" w:lineRule="auto"/>
        <w:jc w:val="both"/>
      </w:pPr>
      <w:r w:rsidRPr="002B2A92">
        <w:t xml:space="preserve">Material me kokrra më të vogla se 0,002 mm); </w:t>
      </w:r>
    </w:p>
    <w:p w:rsidR="00C26740" w:rsidRPr="002B2A92" w:rsidRDefault="00C26740" w:rsidP="00F460CD">
      <w:pPr>
        <w:pStyle w:val="ListParagraph"/>
        <w:numPr>
          <w:ilvl w:val="0"/>
          <w:numId w:val="15"/>
        </w:numPr>
        <w:spacing w:line="276" w:lineRule="auto"/>
        <w:jc w:val="both"/>
      </w:pPr>
      <w:r w:rsidRPr="002B2A92">
        <w:t xml:space="preserve">tokë organike </w:t>
      </w:r>
    </w:p>
    <w:p w:rsidR="00C26740" w:rsidRPr="002B2A92" w:rsidRDefault="00C26740" w:rsidP="00F460CD">
      <w:pPr>
        <w:pStyle w:val="ListParagraph"/>
        <w:numPr>
          <w:ilvl w:val="0"/>
          <w:numId w:val="15"/>
        </w:numPr>
        <w:spacing w:line="276" w:lineRule="auto"/>
        <w:jc w:val="both"/>
      </w:pPr>
      <w:r w:rsidRPr="002B2A92">
        <w:t>torfë (</w:t>
      </w:r>
      <w:r w:rsidR="008431F7" w:rsidRPr="002B2A92">
        <w:t>me origjinë bimore)</w:t>
      </w:r>
    </w:p>
    <w:p w:rsidR="00C26740" w:rsidRPr="002B2A92" w:rsidRDefault="00C26740" w:rsidP="003063DE">
      <w:pPr>
        <w:spacing w:line="276" w:lineRule="auto"/>
        <w:jc w:val="both"/>
      </w:pPr>
      <w:r w:rsidRPr="002B2A92">
        <w:t>Në përgjithësi, cilësia e mineralit rritet me zmadhimin e grimcave dhe zvogëlohet me zvogëlimin e madhësisë së grimcave</w:t>
      </w:r>
      <w:r w:rsidR="00523872" w:rsidRPr="002B2A92">
        <w:t>.</w:t>
      </w:r>
    </w:p>
    <w:p w:rsidR="00523872" w:rsidRPr="002B2A92" w:rsidRDefault="00523872" w:rsidP="003063DE">
      <w:pPr>
        <w:spacing w:line="276" w:lineRule="auto"/>
        <w:jc w:val="both"/>
        <w:rPr>
          <w:b/>
        </w:rPr>
      </w:pPr>
    </w:p>
    <w:p w:rsidR="009C3EB9" w:rsidRPr="002B2A92" w:rsidRDefault="00C26740" w:rsidP="003063DE">
      <w:pPr>
        <w:spacing w:line="276" w:lineRule="auto"/>
        <w:jc w:val="both"/>
        <w:rPr>
          <w:b/>
        </w:rPr>
      </w:pPr>
      <w:r w:rsidRPr="002B2A92">
        <w:rPr>
          <w:b/>
        </w:rPr>
        <w:lastRenderedPageBreak/>
        <w:t xml:space="preserve">6.4 </w:t>
      </w:r>
      <w:r w:rsidR="009C3EB9" w:rsidRPr="002B2A92">
        <w:rPr>
          <w:b/>
        </w:rPr>
        <w:t>Punimet paraprake</w:t>
      </w:r>
      <w:r w:rsidR="00D421EB">
        <w:rPr>
          <w:b/>
        </w:rPr>
        <w:t xml:space="preserve"> t</w:t>
      </w:r>
      <w:r w:rsidR="007806F7">
        <w:rPr>
          <w:b/>
        </w:rPr>
        <w:t>ë</w:t>
      </w:r>
      <w:r w:rsidR="00D421EB">
        <w:rPr>
          <w:b/>
        </w:rPr>
        <w:t xml:space="preserve"> nd</w:t>
      </w:r>
      <w:r w:rsidR="007806F7">
        <w:rPr>
          <w:b/>
        </w:rPr>
        <w:t>ë</w:t>
      </w:r>
      <w:r w:rsidR="00D421EB">
        <w:rPr>
          <w:b/>
        </w:rPr>
        <w:t>rtimit</w:t>
      </w:r>
    </w:p>
    <w:p w:rsidR="009C3EB9" w:rsidRPr="002B2A92" w:rsidRDefault="009C3EB9" w:rsidP="003063DE">
      <w:pPr>
        <w:spacing w:line="276" w:lineRule="auto"/>
        <w:jc w:val="both"/>
      </w:pPr>
    </w:p>
    <w:p w:rsidR="009C3EB9" w:rsidRPr="002B2A92" w:rsidRDefault="009C3EB9" w:rsidP="003063DE">
      <w:pPr>
        <w:spacing w:line="276" w:lineRule="auto"/>
        <w:jc w:val="both"/>
      </w:pPr>
      <w:r w:rsidRPr="002B2A92">
        <w:t xml:space="preserve"> Para se të fillohet me ndërtimin e konstruksionit të poshtëm, terreni mbi të cilin do të vendoset i njëjti, duhet të jetë i inspektuar, të jetë përcaktuar karakteri gjeologjik dhe ai gjeomekanik i bazës ku do vendoset shtresa e posht</w:t>
      </w:r>
      <w:r w:rsidR="003258AE" w:rsidRPr="002B2A92">
        <w:t>ë</w:t>
      </w:r>
      <w:r w:rsidRPr="002B2A92">
        <w:t xml:space="preserve">me. Këto studime duhet gjithashtu të japin një përgjigje të qartë, dhe me të cilin materiali do të ndërtohet konstruksioni i poshtëm, dhe që është me rëndësi të veçantë për rrugën e ardhshme. </w:t>
      </w:r>
    </w:p>
    <w:p w:rsidR="00662A59" w:rsidRPr="002B2A92" w:rsidRDefault="009C3EB9" w:rsidP="003063DE">
      <w:pPr>
        <w:spacing w:line="276" w:lineRule="auto"/>
        <w:jc w:val="both"/>
      </w:pPr>
      <w:r w:rsidRPr="002B2A92">
        <w:t>Procedurat gjatë faz</w:t>
      </w:r>
      <w:r w:rsidR="003258AE" w:rsidRPr="002B2A92">
        <w:t>ë</w:t>
      </w:r>
      <w:r w:rsidRPr="002B2A92">
        <w:t>s paraprake dallohen n</w:t>
      </w:r>
      <w:r w:rsidR="003258AE" w:rsidRPr="002B2A92">
        <w:t>ë</w:t>
      </w:r>
      <w:r w:rsidRPr="002B2A92">
        <w:t xml:space="preserve"> varësi t</w:t>
      </w:r>
      <w:r w:rsidR="003258AE" w:rsidRPr="002B2A92">
        <w:t>ë</w:t>
      </w:r>
      <w:r w:rsidRPr="002B2A92">
        <w:t xml:space="preserve"> lartësis</w:t>
      </w:r>
      <w:r w:rsidR="003258AE" w:rsidRPr="002B2A92">
        <w:t>ë</w:t>
      </w:r>
      <w:r w:rsidRPr="002B2A92">
        <w:t xml:space="preserve">, d.m.th.. </w:t>
      </w:r>
      <w:r w:rsidR="00BB0E81" w:rsidRPr="002B2A92">
        <w:t>t</w:t>
      </w:r>
      <w:r w:rsidR="003258AE" w:rsidRPr="002B2A92">
        <w:t>ë</w:t>
      </w:r>
      <w:r w:rsidRPr="002B2A92">
        <w:t xml:space="preserve"> gërmim</w:t>
      </w:r>
      <w:r w:rsidR="00BB0E81" w:rsidRPr="002B2A92">
        <w:t>i</w:t>
      </w:r>
      <w:r w:rsidRPr="002B2A92">
        <w:t xml:space="preserve">t dhe </w:t>
      </w:r>
      <w:r w:rsidR="00BB0E81" w:rsidRPr="002B2A92">
        <w:t xml:space="preserve">shpimeve </w:t>
      </w:r>
      <w:r w:rsidRPr="002B2A92">
        <w:t xml:space="preserve"> më të thella se 2 m, </w:t>
      </w:r>
      <w:r w:rsidR="00BB0E81" w:rsidRPr="002B2A92">
        <w:t xml:space="preserve"> me </w:t>
      </w:r>
      <w:r w:rsidRPr="002B2A92">
        <w:t>sond</w:t>
      </w:r>
      <w:r w:rsidR="00BB0E81" w:rsidRPr="002B2A92">
        <w:t>a</w:t>
      </w:r>
      <w:r w:rsidR="00344AC2" w:rsidRPr="002B2A92">
        <w:t xml:space="preserve"> me  diamet</w:t>
      </w:r>
      <w:r w:rsidR="003258AE" w:rsidRPr="002B2A92">
        <w:t>ë</w:t>
      </w:r>
      <w:r w:rsidR="00344AC2" w:rsidRPr="002B2A92">
        <w:t xml:space="preserve">r </w:t>
      </w:r>
      <w:r w:rsidRPr="002B2A92">
        <w:t>60</w:t>
      </w:r>
      <w:r w:rsidR="00BB0E81" w:rsidRPr="002B2A92">
        <w:t xml:space="preserve"> </w:t>
      </w:r>
      <w:r w:rsidRPr="002B2A92">
        <w:t xml:space="preserve">mm dhe </w:t>
      </w:r>
      <w:r w:rsidR="00344AC2" w:rsidRPr="002B2A92">
        <w:t xml:space="preserve"> diamet</w:t>
      </w:r>
      <w:r w:rsidR="003258AE" w:rsidRPr="002B2A92">
        <w:t>ë</w:t>
      </w:r>
      <w:r w:rsidR="00344AC2" w:rsidRPr="002B2A92">
        <w:t xml:space="preserve">r </w:t>
      </w:r>
      <w:r w:rsidRPr="002B2A92">
        <w:t>150mm, në dista</w:t>
      </w:r>
      <w:r w:rsidR="00344AC2" w:rsidRPr="002B2A92">
        <w:t xml:space="preserve">ncë prej 100m, që të vërtetohet cila </w:t>
      </w:r>
      <w:r w:rsidR="003258AE" w:rsidRPr="002B2A92">
        <w:t>ë</w:t>
      </w:r>
      <w:r w:rsidR="00344AC2" w:rsidRPr="002B2A92">
        <w:t>sht</w:t>
      </w:r>
      <w:r w:rsidR="003258AE" w:rsidRPr="002B2A92">
        <w:t>ë</w:t>
      </w:r>
      <w:r w:rsidRPr="002B2A92">
        <w:t xml:space="preserve"> përbërj</w:t>
      </w:r>
      <w:r w:rsidR="00344AC2" w:rsidRPr="002B2A92">
        <w:t>a e tokës; pjerrësia e shtresave dhe</w:t>
      </w:r>
      <w:r w:rsidRPr="002B2A92">
        <w:t xml:space="preserve"> niveli i ujërave nëntokësorë. Këto </w:t>
      </w:r>
      <w:r w:rsidR="00344AC2" w:rsidRPr="002B2A92">
        <w:t>shpime paraqiten n</w:t>
      </w:r>
      <w:r w:rsidR="003258AE" w:rsidRPr="002B2A92">
        <w:t>ë</w:t>
      </w:r>
      <w:r w:rsidR="00344AC2" w:rsidRPr="002B2A92">
        <w:t xml:space="preserve"> raport n</w:t>
      </w:r>
      <w:r w:rsidR="003258AE" w:rsidRPr="002B2A92">
        <w:t>ë</w:t>
      </w:r>
      <w:r w:rsidR="00344AC2" w:rsidRPr="002B2A92">
        <w:t xml:space="preserve"> shkall</w:t>
      </w:r>
      <w:r w:rsidR="003258AE" w:rsidRPr="002B2A92">
        <w:t>ë</w:t>
      </w:r>
      <w:r w:rsidR="00344AC2" w:rsidRPr="002B2A92">
        <w:t xml:space="preserve">n </w:t>
      </w:r>
      <w:r w:rsidR="00D77AB6" w:rsidRPr="002B2A92">
        <w:t xml:space="preserve"> p</w:t>
      </w:r>
      <w:r w:rsidR="003258AE" w:rsidRPr="002B2A92">
        <w:t>ë</w:t>
      </w:r>
      <w:r w:rsidR="00D77AB6" w:rsidRPr="002B2A92">
        <w:t>r profilin gjat</w:t>
      </w:r>
      <w:r w:rsidR="003258AE" w:rsidRPr="002B2A92">
        <w:t>ë</w:t>
      </w:r>
      <w:r w:rsidR="00D77AB6" w:rsidRPr="002B2A92">
        <w:t>sor n</w:t>
      </w:r>
      <w:r w:rsidR="003258AE" w:rsidRPr="002B2A92">
        <w:t>ë</w:t>
      </w:r>
      <w:r w:rsidR="00D77AB6" w:rsidRPr="002B2A92">
        <w:t xml:space="preserve"> raport R=1:100(lart</w:t>
      </w:r>
      <w:r w:rsidR="003258AE" w:rsidRPr="002B2A92">
        <w:t>ë</w:t>
      </w:r>
      <w:r w:rsidR="00D77AB6" w:rsidRPr="002B2A92">
        <w:t>sia)/1000(gjat</w:t>
      </w:r>
      <w:r w:rsidR="003258AE" w:rsidRPr="002B2A92">
        <w:t>ë</w:t>
      </w:r>
      <w:r w:rsidR="00D77AB6" w:rsidRPr="002B2A92">
        <w:t>sia) ose R=1:250 ( lart</w:t>
      </w:r>
      <w:r w:rsidR="003258AE" w:rsidRPr="002B2A92">
        <w:t>ë</w:t>
      </w:r>
      <w:r w:rsidR="00D77AB6" w:rsidRPr="002B2A92">
        <w:t>si)/2500( gjat</w:t>
      </w:r>
      <w:r w:rsidR="003258AE" w:rsidRPr="002B2A92">
        <w:t>ë</w:t>
      </w:r>
      <w:r w:rsidR="00D77AB6" w:rsidRPr="002B2A92">
        <w:t>si).</w:t>
      </w:r>
      <w:r w:rsidR="00344AC2" w:rsidRPr="002B2A92">
        <w:t xml:space="preserve"> </w:t>
      </w:r>
    </w:p>
    <w:p w:rsidR="00671357" w:rsidRPr="002B2A92" w:rsidRDefault="00671357" w:rsidP="003063DE">
      <w:pPr>
        <w:spacing w:line="276" w:lineRule="auto"/>
        <w:jc w:val="both"/>
      </w:pPr>
      <w:r w:rsidRPr="002B2A92">
        <w:rPr>
          <w:noProof/>
          <w:lang w:val="en-US"/>
        </w:rPr>
        <mc:AlternateContent>
          <mc:Choice Requires="wps">
            <w:drawing>
              <wp:anchor distT="0" distB="0" distL="114300" distR="114300" simplePos="0" relativeHeight="251658240" behindDoc="0" locked="0" layoutInCell="1" allowOverlap="1">
                <wp:simplePos x="0" y="0"/>
                <wp:positionH relativeFrom="column">
                  <wp:posOffset>1597306</wp:posOffset>
                </wp:positionH>
                <wp:positionV relativeFrom="paragraph">
                  <wp:posOffset>1782501</wp:posOffset>
                </wp:positionV>
                <wp:extent cx="185195" cy="601884"/>
                <wp:effectExtent l="0" t="0" r="5715" b="8255"/>
                <wp:wrapNone/>
                <wp:docPr id="19" name="Rectangle 19"/>
                <wp:cNvGraphicFramePr/>
                <a:graphic xmlns:a="http://schemas.openxmlformats.org/drawingml/2006/main">
                  <a:graphicData uri="http://schemas.microsoft.com/office/word/2010/wordprocessingShape">
                    <wps:wsp>
                      <wps:cNvSpPr/>
                      <wps:spPr>
                        <a:xfrm>
                          <a:off x="0" y="0"/>
                          <a:ext cx="185195" cy="60188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8A3830" id="Rectangle 19" o:spid="_x0000_s1026" style="position:absolute;margin-left:125.75pt;margin-top:140.35pt;width:14.6pt;height:47.4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" fillcolor="white [3212]" stroked="f" strokeweight="2pt"/>
            </w:pict>
          </mc:Fallback>
        </mc:AlternateContent>
      </w:r>
    </w:p>
    <w:p w:rsidR="00344AC2" w:rsidRPr="002B2A92" w:rsidRDefault="00D77AB6" w:rsidP="003063DE">
      <w:pPr>
        <w:spacing w:line="276" w:lineRule="auto"/>
        <w:jc w:val="both"/>
      </w:pPr>
      <w:r w:rsidRPr="002B2A92">
        <w:rPr>
          <w:noProof/>
          <w:lang w:val="en-US"/>
        </w:rPr>
        <w:drawing>
          <wp:inline distT="0" distB="0" distL="0" distR="0" wp14:anchorId="5088A68C" wp14:editId="1C205304">
            <wp:extent cx="5787342" cy="2168039"/>
            <wp:effectExtent l="0" t="0" r="4445"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0909" t="57108" r="28106" b="15586"/>
                    <a:stretch/>
                  </pic:blipFill>
                  <pic:spPr bwMode="auto">
                    <a:xfrm>
                      <a:off x="0" y="0"/>
                      <a:ext cx="5825236" cy="2182235"/>
                    </a:xfrm>
                    <a:prstGeom prst="rect">
                      <a:avLst/>
                    </a:prstGeom>
                    <a:ln>
                      <a:noFill/>
                    </a:ln>
                    <a:extLst>
                      <a:ext uri="{53640926-AAD7-44D8-BBD7-CCE9431645EC}">
                        <a14:shadowObscured xmlns:a14="http://schemas.microsoft.com/office/drawing/2010/main"/>
                      </a:ext>
                    </a:extLst>
                  </pic:spPr>
                </pic:pic>
              </a:graphicData>
            </a:graphic>
          </wp:inline>
        </w:drawing>
      </w:r>
    </w:p>
    <w:p w:rsidR="007A3E12" w:rsidRPr="002B2A92" w:rsidRDefault="00D77AB6" w:rsidP="003063DE">
      <w:pPr>
        <w:spacing w:line="276" w:lineRule="auto"/>
        <w:jc w:val="both"/>
      </w:pPr>
      <w:r w:rsidRPr="002B2A92">
        <w:t>Për gërmimet e cekëta edhe t</w:t>
      </w:r>
      <w:r w:rsidR="003258AE" w:rsidRPr="002B2A92">
        <w:t>ë</w:t>
      </w:r>
      <w:r w:rsidRPr="002B2A92">
        <w:t xml:space="preserve"> thella me lartësi deri 2m, për hulumtimin e tokës kryhen gërmimet me sond</w:t>
      </w:r>
      <w:r w:rsidR="003258AE" w:rsidRPr="002B2A92">
        <w:t>ë</w:t>
      </w:r>
      <w:r w:rsidRPr="002B2A92">
        <w:t>. Me studimet laboratorike vërtetohen vetitë fizike-kimike të materialeve, siç pesha volumetrike, porosia, indeksi i plasticitetit etj., ndërsa deformimi i tokës studjohet me me</w:t>
      </w:r>
      <w:r w:rsidR="007A3E12" w:rsidRPr="002B2A92">
        <w:t>todën</w:t>
      </w:r>
      <w:r w:rsidR="00D421EB">
        <w:t xml:space="preserve"> </w:t>
      </w:r>
      <w:r w:rsidR="007A3E12" w:rsidRPr="002B2A92">
        <w:t>e</w:t>
      </w:r>
      <w:r w:rsidR="00D421EB">
        <w:t xml:space="preserve"> </w:t>
      </w:r>
      <w:r w:rsidRPr="002B2A92">
        <w:t>indeksit kalifornik të</w:t>
      </w:r>
      <w:r w:rsidR="00D421EB">
        <w:t xml:space="preserve"> aft</w:t>
      </w:r>
      <w:r w:rsidR="007806F7">
        <w:t>ë</w:t>
      </w:r>
      <w:r w:rsidR="00D421EB">
        <w:t>sis</w:t>
      </w:r>
      <w:r w:rsidR="007806F7">
        <w:t>ë</w:t>
      </w:r>
      <w:r w:rsidRPr="002B2A92">
        <w:t xml:space="preserve"> </w:t>
      </w:r>
      <w:r w:rsidR="00881F19" w:rsidRPr="002B2A92">
        <w:t>mbajt</w:t>
      </w:r>
      <w:r w:rsidR="000A1982" w:rsidRPr="002B2A92">
        <w:t>ë</w:t>
      </w:r>
      <w:r w:rsidR="00881F19" w:rsidRPr="002B2A92">
        <w:t>s</w:t>
      </w:r>
      <w:r w:rsidR="00D421EB">
        <w:t>ise “</w:t>
      </w:r>
      <w:r w:rsidRPr="002B2A92">
        <w:t>CBR“. Në bazë të këtyre studimeve laboratorike, q</w:t>
      </w:r>
      <w:r w:rsidR="003258AE" w:rsidRPr="002B2A92">
        <w:t>ë</w:t>
      </w:r>
      <w:r w:rsidRPr="002B2A92">
        <w:t xml:space="preserve"> janë dokumentacion theme</w:t>
      </w:r>
      <w:r w:rsidR="00D421EB">
        <w:t>lor, bëhet hartimi  dhe zbatimi i</w:t>
      </w:r>
      <w:r w:rsidR="009A4440" w:rsidRPr="002B2A92">
        <w:t xml:space="preserve"> projektit.</w:t>
      </w:r>
    </w:p>
    <w:p w:rsidR="00523872" w:rsidRPr="002B2A92" w:rsidRDefault="00523872" w:rsidP="003063DE">
      <w:pPr>
        <w:spacing w:line="276" w:lineRule="auto"/>
        <w:jc w:val="both"/>
      </w:pPr>
    </w:p>
    <w:p w:rsidR="00C26740" w:rsidRPr="002B2A92" w:rsidRDefault="00662A59" w:rsidP="003063DE">
      <w:pPr>
        <w:pStyle w:val="Default"/>
        <w:jc w:val="both"/>
        <w:rPr>
          <w:rFonts w:ascii="Times New Roman" w:hAnsi="Times New Roman" w:cs="Times New Roman"/>
          <w:b/>
          <w:bCs/>
        </w:rPr>
      </w:pPr>
      <w:r w:rsidRPr="002B2A92">
        <w:rPr>
          <w:rFonts w:ascii="Times New Roman" w:hAnsi="Times New Roman" w:cs="Times New Roman"/>
          <w:b/>
        </w:rPr>
        <w:t>6.</w:t>
      </w:r>
      <w:r w:rsidR="00C26740" w:rsidRPr="002B2A92">
        <w:rPr>
          <w:rFonts w:ascii="Times New Roman" w:hAnsi="Times New Roman" w:cs="Times New Roman"/>
          <w:b/>
        </w:rPr>
        <w:t xml:space="preserve">5 </w:t>
      </w:r>
      <w:r w:rsidR="00C26740" w:rsidRPr="002B2A92">
        <w:rPr>
          <w:rFonts w:ascii="Times New Roman" w:hAnsi="Times New Roman" w:cs="Times New Roman"/>
          <w:b/>
          <w:bCs/>
        </w:rPr>
        <w:t xml:space="preserve">Ndërtimi i kasonetës së rrugës </w:t>
      </w:r>
    </w:p>
    <w:p w:rsidR="00C26740" w:rsidRPr="002B2A92" w:rsidRDefault="00C26740" w:rsidP="003063DE">
      <w:pPr>
        <w:pStyle w:val="Default"/>
        <w:jc w:val="both"/>
        <w:rPr>
          <w:rFonts w:ascii="Times New Roman" w:hAnsi="Times New Roman" w:cs="Times New Roman"/>
        </w:rPr>
      </w:pPr>
    </w:p>
    <w:p w:rsidR="00C26740" w:rsidRPr="002B2A92" w:rsidRDefault="00C26740" w:rsidP="003063DE">
      <w:pPr>
        <w:pStyle w:val="Default"/>
        <w:jc w:val="both"/>
        <w:rPr>
          <w:rFonts w:ascii="Times New Roman" w:hAnsi="Times New Roman" w:cs="Times New Roman"/>
        </w:rPr>
      </w:pPr>
      <w:r w:rsidRPr="002B2A92">
        <w:rPr>
          <w:rFonts w:ascii="Times New Roman" w:hAnsi="Times New Roman" w:cs="Times New Roman"/>
        </w:rPr>
        <w:t xml:space="preserve">Përgatitja e kasonetës (govatës) së rrugës bëhet përpara vendosjes së shtresave rrugore. Mbas profilimit të kasonetës, bëhet cilindrimi i saj. Të gjitha shformimet që ndodhin gjatë cilindrimit të kasonetës riparohen përpara ndërtimit të shtresave. </w:t>
      </w:r>
    </w:p>
    <w:p w:rsidR="00C26740" w:rsidRPr="002B2A92" w:rsidRDefault="00C26740" w:rsidP="003063DE">
      <w:pPr>
        <w:pStyle w:val="Default"/>
        <w:jc w:val="both"/>
        <w:rPr>
          <w:rFonts w:ascii="Times New Roman" w:hAnsi="Times New Roman" w:cs="Times New Roman"/>
        </w:rPr>
      </w:pPr>
      <w:r w:rsidRPr="002B2A92">
        <w:rPr>
          <w:rFonts w:ascii="Times New Roman" w:hAnsi="Times New Roman" w:cs="Times New Roman"/>
        </w:rPr>
        <w:t xml:space="preserve">Për bazamente me lagështirë të madhe, ndërtohen drenazhe gjatësore ose tërthore. </w:t>
      </w:r>
    </w:p>
    <w:p w:rsidR="00C26740" w:rsidRPr="002B2A92" w:rsidRDefault="00C26740" w:rsidP="003063DE">
      <w:pPr>
        <w:pStyle w:val="Default"/>
        <w:jc w:val="both"/>
        <w:rPr>
          <w:rFonts w:ascii="Times New Roman" w:hAnsi="Times New Roman" w:cs="Times New Roman"/>
        </w:rPr>
      </w:pPr>
      <w:r w:rsidRPr="002B2A92">
        <w:rPr>
          <w:rFonts w:ascii="Times New Roman" w:hAnsi="Times New Roman" w:cs="Times New Roman"/>
        </w:rPr>
        <w:t>Kasoneta</w:t>
      </w:r>
      <w:r w:rsidR="00D421EB">
        <w:rPr>
          <w:rFonts w:ascii="Times New Roman" w:hAnsi="Times New Roman" w:cs="Times New Roman"/>
        </w:rPr>
        <w:t xml:space="preserve"> realizohet në tri mënyra në va</w:t>
      </w:r>
      <w:r w:rsidRPr="002B2A92">
        <w:rPr>
          <w:rFonts w:ascii="Times New Roman" w:hAnsi="Times New Roman" w:cs="Times New Roman"/>
        </w:rPr>
        <w:t xml:space="preserve">rësi të terrenit të rrugës: </w:t>
      </w:r>
    </w:p>
    <w:p w:rsidR="00C26740" w:rsidRPr="002B2A92" w:rsidRDefault="00C26740" w:rsidP="003063DE">
      <w:pPr>
        <w:pStyle w:val="Default"/>
        <w:spacing w:after="27"/>
        <w:jc w:val="both"/>
        <w:rPr>
          <w:rFonts w:ascii="Times New Roman" w:hAnsi="Times New Roman" w:cs="Times New Roman"/>
        </w:rPr>
      </w:pPr>
      <w:r w:rsidRPr="002B2A92">
        <w:rPr>
          <w:rFonts w:ascii="Times New Roman" w:hAnsi="Times New Roman" w:cs="Times New Roman"/>
        </w:rPr>
        <w:t xml:space="preserve">1) </w:t>
      </w:r>
      <w:proofErr w:type="gramStart"/>
      <w:r w:rsidRPr="002B2A92">
        <w:rPr>
          <w:rFonts w:ascii="Times New Roman" w:hAnsi="Times New Roman" w:cs="Times New Roman"/>
          <w:i/>
          <w:iCs/>
        </w:rPr>
        <w:t>në</w:t>
      </w:r>
      <w:proofErr w:type="gramEnd"/>
      <w:r w:rsidRPr="002B2A92">
        <w:rPr>
          <w:rFonts w:ascii="Times New Roman" w:hAnsi="Times New Roman" w:cs="Times New Roman"/>
          <w:i/>
          <w:iCs/>
        </w:rPr>
        <w:t xml:space="preserve"> gërmim, </w:t>
      </w:r>
      <w:r w:rsidRPr="002B2A92">
        <w:rPr>
          <w:rFonts w:ascii="Times New Roman" w:hAnsi="Times New Roman" w:cs="Times New Roman"/>
        </w:rPr>
        <w:t xml:space="preserve">duke gërmuar trasenë dhe duke i larguar dherat e gërmuara nga traseja e rrugës, kur rruga është në gërmim; </w:t>
      </w:r>
    </w:p>
    <w:p w:rsidR="00C26740" w:rsidRPr="002B2A92" w:rsidRDefault="00C26740" w:rsidP="003063DE">
      <w:pPr>
        <w:pStyle w:val="Default"/>
        <w:spacing w:after="27"/>
        <w:jc w:val="both"/>
        <w:rPr>
          <w:rFonts w:ascii="Times New Roman" w:hAnsi="Times New Roman" w:cs="Times New Roman"/>
        </w:rPr>
      </w:pPr>
      <w:r w:rsidRPr="002B2A92">
        <w:rPr>
          <w:rFonts w:ascii="Times New Roman" w:hAnsi="Times New Roman" w:cs="Times New Roman"/>
        </w:rPr>
        <w:t xml:space="preserve">2) </w:t>
      </w:r>
      <w:proofErr w:type="gramStart"/>
      <w:r w:rsidRPr="002B2A92">
        <w:rPr>
          <w:rFonts w:ascii="Times New Roman" w:hAnsi="Times New Roman" w:cs="Times New Roman"/>
          <w:i/>
          <w:iCs/>
        </w:rPr>
        <w:t>në</w:t>
      </w:r>
      <w:proofErr w:type="gramEnd"/>
      <w:r w:rsidRPr="002B2A92">
        <w:rPr>
          <w:rFonts w:ascii="Times New Roman" w:hAnsi="Times New Roman" w:cs="Times New Roman"/>
          <w:i/>
          <w:iCs/>
        </w:rPr>
        <w:t xml:space="preserve"> mbushje, </w:t>
      </w:r>
      <w:r w:rsidRPr="002B2A92">
        <w:rPr>
          <w:rFonts w:ascii="Times New Roman" w:hAnsi="Times New Roman" w:cs="Times New Roman"/>
        </w:rPr>
        <w:t xml:space="preserve">duke sjellë dhera për të krijuar bankinat e rrugëve. </w:t>
      </w:r>
    </w:p>
    <w:p w:rsidR="00C26740" w:rsidRPr="002B2A92" w:rsidRDefault="00C26740" w:rsidP="003063DE">
      <w:pPr>
        <w:pStyle w:val="Default"/>
        <w:jc w:val="both"/>
        <w:rPr>
          <w:rFonts w:ascii="Times New Roman" w:hAnsi="Times New Roman" w:cs="Times New Roman"/>
        </w:rPr>
      </w:pPr>
      <w:r w:rsidRPr="002B2A92">
        <w:rPr>
          <w:rFonts w:ascii="Times New Roman" w:hAnsi="Times New Roman" w:cs="Times New Roman"/>
        </w:rPr>
        <w:t xml:space="preserve">3) </w:t>
      </w:r>
      <w:proofErr w:type="gramStart"/>
      <w:r w:rsidRPr="002B2A92">
        <w:rPr>
          <w:rFonts w:ascii="Times New Roman" w:hAnsi="Times New Roman" w:cs="Times New Roman"/>
          <w:i/>
          <w:iCs/>
        </w:rPr>
        <w:t>pjesërisht</w:t>
      </w:r>
      <w:proofErr w:type="gramEnd"/>
      <w:r w:rsidRPr="002B2A92">
        <w:rPr>
          <w:rFonts w:ascii="Times New Roman" w:hAnsi="Times New Roman" w:cs="Times New Roman"/>
          <w:i/>
          <w:iCs/>
        </w:rPr>
        <w:t xml:space="preserve"> në mbushje dhe pjesërisht në gërmim, </w:t>
      </w:r>
      <w:r w:rsidRPr="002B2A92">
        <w:rPr>
          <w:rFonts w:ascii="Times New Roman" w:hAnsi="Times New Roman" w:cs="Times New Roman"/>
        </w:rPr>
        <w:t xml:space="preserve">kur me dheun e gërmuar të trasesë mbushen dhe pjesërisht bankina. </w:t>
      </w:r>
    </w:p>
    <w:p w:rsidR="007A3E12" w:rsidRPr="002B2A92" w:rsidRDefault="00C26740" w:rsidP="003063DE">
      <w:pPr>
        <w:spacing w:line="276" w:lineRule="auto"/>
        <w:jc w:val="both"/>
      </w:pPr>
      <w:r w:rsidRPr="002B2A92">
        <w:t>Bazamentit i jepet pjerrësi e dyanshme, e barabartë me atë të mbulesës.</w:t>
      </w:r>
    </w:p>
    <w:p w:rsidR="00523872" w:rsidRPr="002B2A92" w:rsidRDefault="00523872" w:rsidP="003063DE">
      <w:pPr>
        <w:spacing w:line="276" w:lineRule="auto"/>
        <w:jc w:val="both"/>
      </w:pPr>
    </w:p>
    <w:p w:rsidR="00C26740" w:rsidRPr="002B2A92" w:rsidRDefault="00662A59" w:rsidP="003063DE">
      <w:pPr>
        <w:pStyle w:val="Default"/>
        <w:jc w:val="both"/>
        <w:rPr>
          <w:rFonts w:ascii="Times New Roman" w:hAnsi="Times New Roman" w:cs="Times New Roman"/>
          <w:b/>
        </w:rPr>
      </w:pPr>
      <w:r w:rsidRPr="002B2A92">
        <w:rPr>
          <w:rFonts w:ascii="Times New Roman" w:hAnsi="Times New Roman" w:cs="Times New Roman"/>
          <w:b/>
        </w:rPr>
        <w:t>6.</w:t>
      </w:r>
      <w:r w:rsidR="00C26740" w:rsidRPr="002B2A92">
        <w:rPr>
          <w:rFonts w:ascii="Times New Roman" w:hAnsi="Times New Roman" w:cs="Times New Roman"/>
          <w:b/>
        </w:rPr>
        <w:t xml:space="preserve">6 </w:t>
      </w:r>
      <w:r w:rsidR="00C26740" w:rsidRPr="002B2A92">
        <w:rPr>
          <w:rFonts w:ascii="Times New Roman" w:hAnsi="Times New Roman" w:cs="Times New Roman"/>
          <w:b/>
          <w:bCs/>
        </w:rPr>
        <w:t xml:space="preserve">Ndërtimi nënshtresës së rrugës ose shtresa filtruse </w:t>
      </w:r>
      <w:r w:rsidR="00C26740" w:rsidRPr="002B2A92">
        <w:rPr>
          <w:rFonts w:ascii="Times New Roman" w:hAnsi="Times New Roman" w:cs="Times New Roman"/>
          <w:b/>
        </w:rPr>
        <w:t xml:space="preserve"> </w:t>
      </w:r>
    </w:p>
    <w:p w:rsidR="00523872" w:rsidRPr="002B2A92" w:rsidRDefault="00523872" w:rsidP="003063DE">
      <w:pPr>
        <w:pStyle w:val="Default"/>
        <w:jc w:val="both"/>
        <w:rPr>
          <w:rFonts w:ascii="Times New Roman" w:hAnsi="Times New Roman" w:cs="Times New Roman"/>
          <w:b/>
        </w:rPr>
      </w:pPr>
    </w:p>
    <w:p w:rsidR="00C26740" w:rsidRPr="002B2A92" w:rsidRDefault="00C26740" w:rsidP="003063DE">
      <w:pPr>
        <w:pStyle w:val="Default"/>
        <w:jc w:val="both"/>
        <w:rPr>
          <w:rFonts w:ascii="Times New Roman" w:hAnsi="Times New Roman" w:cs="Times New Roman"/>
          <w:color w:val="auto"/>
        </w:rPr>
      </w:pPr>
      <w:r w:rsidRPr="002B2A92">
        <w:rPr>
          <w:rFonts w:ascii="Times New Roman" w:hAnsi="Times New Roman" w:cs="Times New Roman"/>
          <w:color w:val="auto"/>
        </w:rPr>
        <w:t xml:space="preserve">Në kasonetë vendoset nënshtresa prej zhavorri ose rërë, e cila shërben për të shmangur lagien e shtresave rrugore nga poshtë – sipër, pra për të shmangur lagien e themelit dhe për të rruajtur pastërtin e tij. </w:t>
      </w:r>
    </w:p>
    <w:p w:rsidR="00C26740" w:rsidRPr="002B2A92" w:rsidRDefault="00C26740" w:rsidP="003063DE">
      <w:pPr>
        <w:pStyle w:val="Default"/>
        <w:jc w:val="both"/>
        <w:rPr>
          <w:rFonts w:ascii="Times New Roman" w:hAnsi="Times New Roman" w:cs="Times New Roman"/>
          <w:color w:val="auto"/>
        </w:rPr>
      </w:pPr>
      <w:r w:rsidRPr="002B2A92">
        <w:rPr>
          <w:rFonts w:ascii="Times New Roman" w:hAnsi="Times New Roman" w:cs="Times New Roman"/>
          <w:color w:val="auto"/>
        </w:rPr>
        <w:t xml:space="preserve">Materiali i zhavorrit të nënshtresës duhet të jetë i imët, dhe rëra e trashë. </w:t>
      </w:r>
    </w:p>
    <w:p w:rsidR="007A3E12" w:rsidRPr="002B2A92" w:rsidRDefault="00C26740" w:rsidP="003063DE">
      <w:pPr>
        <w:spacing w:line="276" w:lineRule="auto"/>
        <w:jc w:val="both"/>
      </w:pPr>
      <w:r w:rsidRPr="002B2A92">
        <w:t>Trashësia e nënshtresës varet nga lagështira e kasonetës. Ajo është 10 cm kur bazamentet janë të thata dhe 30 cm kur bazamentet janë me lagështirë të madhe. Për largimin e ujrave shpesh ndërtohen dranazhe gjatësore dhe tërthore.</w:t>
      </w:r>
    </w:p>
    <w:p w:rsidR="00523872" w:rsidRPr="002B2A92" w:rsidRDefault="00523872" w:rsidP="003063DE">
      <w:pPr>
        <w:spacing w:line="276" w:lineRule="auto"/>
        <w:jc w:val="both"/>
      </w:pPr>
    </w:p>
    <w:p w:rsidR="00C26740" w:rsidRPr="002B2A92" w:rsidRDefault="00662A59" w:rsidP="003063DE">
      <w:pPr>
        <w:pStyle w:val="Default"/>
        <w:jc w:val="both"/>
        <w:rPr>
          <w:rFonts w:ascii="Times New Roman" w:eastAsiaTheme="minorHAnsi" w:hAnsi="Times New Roman" w:cs="Times New Roman"/>
          <w:b/>
          <w:lang w:eastAsia="en-US"/>
        </w:rPr>
      </w:pPr>
      <w:r w:rsidRPr="002B2A92">
        <w:rPr>
          <w:rFonts w:ascii="Times New Roman" w:eastAsiaTheme="minorHAnsi" w:hAnsi="Times New Roman" w:cs="Times New Roman"/>
          <w:b/>
          <w:lang w:eastAsia="en-US"/>
        </w:rPr>
        <w:t>6.</w:t>
      </w:r>
      <w:r w:rsidR="00C26740" w:rsidRPr="002B2A92">
        <w:rPr>
          <w:rFonts w:ascii="Times New Roman" w:eastAsiaTheme="minorHAnsi" w:hAnsi="Times New Roman" w:cs="Times New Roman"/>
          <w:b/>
          <w:lang w:eastAsia="en-US"/>
        </w:rPr>
        <w:t xml:space="preserve">7 </w:t>
      </w:r>
      <w:r w:rsidR="009A4440" w:rsidRPr="002B2A92">
        <w:rPr>
          <w:rFonts w:ascii="Times New Roman" w:eastAsiaTheme="minorHAnsi" w:hAnsi="Times New Roman" w:cs="Times New Roman"/>
          <w:b/>
          <w:lang w:eastAsia="en-US"/>
        </w:rPr>
        <w:t>Ndërtimi i themelit të rrugës</w:t>
      </w:r>
    </w:p>
    <w:p w:rsidR="00523872" w:rsidRPr="002B2A92" w:rsidRDefault="00523872" w:rsidP="003063DE">
      <w:pPr>
        <w:pStyle w:val="Default"/>
        <w:jc w:val="both"/>
        <w:rPr>
          <w:rFonts w:ascii="Times New Roman" w:eastAsiaTheme="minorHAnsi" w:hAnsi="Times New Roman" w:cs="Times New Roman"/>
          <w:b/>
          <w:lang w:eastAsia="en-US"/>
        </w:rPr>
      </w:pPr>
    </w:p>
    <w:p w:rsidR="00C26740" w:rsidRPr="002B2A92" w:rsidRDefault="00C26740" w:rsidP="003063DE">
      <w:pPr>
        <w:pStyle w:val="Default"/>
        <w:jc w:val="both"/>
        <w:rPr>
          <w:rFonts w:ascii="Times New Roman" w:eastAsiaTheme="minorHAnsi" w:hAnsi="Times New Roman" w:cs="Times New Roman"/>
          <w:lang w:eastAsia="en-US"/>
        </w:rPr>
      </w:pPr>
      <w:r w:rsidRPr="002B2A92">
        <w:rPr>
          <w:rFonts w:ascii="Times New Roman" w:eastAsiaTheme="minorHAnsi" w:hAnsi="Times New Roman" w:cs="Times New Roman"/>
          <w:lang w:eastAsia="en-US"/>
        </w:rPr>
        <w:t xml:space="preserve">Themeli është ajo pjesë e shtresave që transmeton ngarkesën nga mbulesa në nënshtresë. Lloji i themeleve dhe trashësia e tyre varen nga: </w:t>
      </w:r>
    </w:p>
    <w:p w:rsidR="00C26740" w:rsidRPr="002B2A92" w:rsidRDefault="00C26740" w:rsidP="003063DE">
      <w:pPr>
        <w:pStyle w:val="Default"/>
        <w:spacing w:after="28"/>
        <w:jc w:val="both"/>
        <w:rPr>
          <w:rFonts w:ascii="Times New Roman" w:eastAsiaTheme="minorHAnsi" w:hAnsi="Times New Roman" w:cs="Times New Roman"/>
          <w:lang w:eastAsia="en-US"/>
        </w:rPr>
      </w:pPr>
      <w:r w:rsidRPr="002B2A92">
        <w:rPr>
          <w:rFonts w:ascii="Times New Roman" w:eastAsiaTheme="minorHAnsi" w:hAnsi="Times New Roman" w:cs="Times New Roman"/>
          <w:lang w:eastAsia="en-US"/>
        </w:rPr>
        <w:t xml:space="preserve">a) </w:t>
      </w:r>
      <w:proofErr w:type="gramStart"/>
      <w:r w:rsidRPr="002B2A92">
        <w:rPr>
          <w:rFonts w:ascii="Times New Roman" w:eastAsiaTheme="minorHAnsi" w:hAnsi="Times New Roman" w:cs="Times New Roman"/>
          <w:lang w:eastAsia="en-US"/>
        </w:rPr>
        <w:t>ngarkesat</w:t>
      </w:r>
      <w:proofErr w:type="gramEnd"/>
      <w:r w:rsidRPr="002B2A92">
        <w:rPr>
          <w:rFonts w:ascii="Times New Roman" w:eastAsiaTheme="minorHAnsi" w:hAnsi="Times New Roman" w:cs="Times New Roman"/>
          <w:lang w:eastAsia="en-US"/>
        </w:rPr>
        <w:t xml:space="preserve"> që ushtrojnë mbi to rrotat e automjeteve; </w:t>
      </w:r>
    </w:p>
    <w:p w:rsidR="00C26740" w:rsidRPr="002B2A92" w:rsidRDefault="00C26740" w:rsidP="003063DE">
      <w:pPr>
        <w:pStyle w:val="Default"/>
        <w:spacing w:after="28"/>
        <w:jc w:val="both"/>
        <w:rPr>
          <w:rFonts w:ascii="Times New Roman" w:eastAsiaTheme="minorHAnsi" w:hAnsi="Times New Roman" w:cs="Times New Roman"/>
          <w:lang w:eastAsia="en-US"/>
        </w:rPr>
      </w:pPr>
      <w:r w:rsidRPr="002B2A92">
        <w:rPr>
          <w:rFonts w:ascii="Times New Roman" w:eastAsiaTheme="minorHAnsi" w:hAnsi="Times New Roman" w:cs="Times New Roman"/>
          <w:lang w:eastAsia="en-US"/>
        </w:rPr>
        <w:t xml:space="preserve">b) </w:t>
      </w:r>
      <w:proofErr w:type="gramStart"/>
      <w:r w:rsidRPr="002B2A92">
        <w:rPr>
          <w:rFonts w:ascii="Times New Roman" w:eastAsiaTheme="minorHAnsi" w:hAnsi="Times New Roman" w:cs="Times New Roman"/>
          <w:lang w:eastAsia="en-US"/>
        </w:rPr>
        <w:t>nga</w:t>
      </w:r>
      <w:proofErr w:type="gramEnd"/>
      <w:r w:rsidRPr="002B2A92">
        <w:rPr>
          <w:rFonts w:ascii="Times New Roman" w:eastAsiaTheme="minorHAnsi" w:hAnsi="Times New Roman" w:cs="Times New Roman"/>
          <w:lang w:eastAsia="en-US"/>
        </w:rPr>
        <w:t xml:space="preserve"> dendësia e qarkullimit të automjeteve; </w:t>
      </w:r>
    </w:p>
    <w:p w:rsidR="00C26740" w:rsidRPr="002B2A92" w:rsidRDefault="00C26740" w:rsidP="003063DE">
      <w:pPr>
        <w:pStyle w:val="Default"/>
        <w:spacing w:after="28"/>
        <w:jc w:val="both"/>
        <w:rPr>
          <w:rFonts w:ascii="Times New Roman" w:eastAsiaTheme="minorHAnsi" w:hAnsi="Times New Roman" w:cs="Times New Roman"/>
          <w:lang w:eastAsia="en-US"/>
        </w:rPr>
      </w:pPr>
      <w:r w:rsidRPr="002B2A92">
        <w:rPr>
          <w:rFonts w:ascii="Times New Roman" w:eastAsiaTheme="minorHAnsi" w:hAnsi="Times New Roman" w:cs="Times New Roman"/>
          <w:lang w:eastAsia="en-US"/>
        </w:rPr>
        <w:t xml:space="preserve">c) </w:t>
      </w:r>
      <w:proofErr w:type="gramStart"/>
      <w:r w:rsidRPr="002B2A92">
        <w:rPr>
          <w:rFonts w:ascii="Times New Roman" w:eastAsiaTheme="minorHAnsi" w:hAnsi="Times New Roman" w:cs="Times New Roman"/>
          <w:lang w:eastAsia="en-US"/>
        </w:rPr>
        <w:t>lloji</w:t>
      </w:r>
      <w:proofErr w:type="gramEnd"/>
      <w:r w:rsidRPr="002B2A92">
        <w:rPr>
          <w:rFonts w:ascii="Times New Roman" w:eastAsiaTheme="minorHAnsi" w:hAnsi="Times New Roman" w:cs="Times New Roman"/>
          <w:lang w:eastAsia="en-US"/>
        </w:rPr>
        <w:t xml:space="preserve"> dhe trashësia e materialeve të përdorura; </w:t>
      </w:r>
    </w:p>
    <w:p w:rsidR="00C26740" w:rsidRPr="002B2A92" w:rsidRDefault="00C26740" w:rsidP="003063DE">
      <w:pPr>
        <w:pStyle w:val="Default"/>
        <w:spacing w:after="28"/>
        <w:jc w:val="both"/>
        <w:rPr>
          <w:rFonts w:ascii="Times New Roman" w:eastAsiaTheme="minorHAnsi" w:hAnsi="Times New Roman" w:cs="Times New Roman"/>
          <w:lang w:eastAsia="en-US"/>
        </w:rPr>
      </w:pPr>
      <w:r w:rsidRPr="002B2A92">
        <w:rPr>
          <w:rFonts w:ascii="Times New Roman" w:eastAsiaTheme="minorHAnsi" w:hAnsi="Times New Roman" w:cs="Times New Roman"/>
          <w:lang w:eastAsia="en-US"/>
        </w:rPr>
        <w:t xml:space="preserve">d) </w:t>
      </w:r>
      <w:proofErr w:type="gramStart"/>
      <w:r w:rsidRPr="002B2A92">
        <w:rPr>
          <w:rFonts w:ascii="Times New Roman" w:eastAsiaTheme="minorHAnsi" w:hAnsi="Times New Roman" w:cs="Times New Roman"/>
          <w:lang w:eastAsia="en-US"/>
        </w:rPr>
        <w:t>kushtet</w:t>
      </w:r>
      <w:proofErr w:type="gramEnd"/>
      <w:r w:rsidRPr="002B2A92">
        <w:rPr>
          <w:rFonts w:ascii="Times New Roman" w:eastAsiaTheme="minorHAnsi" w:hAnsi="Times New Roman" w:cs="Times New Roman"/>
          <w:lang w:eastAsia="en-US"/>
        </w:rPr>
        <w:t xml:space="preserve"> klimatike; </w:t>
      </w:r>
    </w:p>
    <w:p w:rsidR="00C26740" w:rsidRPr="002B2A92" w:rsidRDefault="009A4440" w:rsidP="003063DE">
      <w:pPr>
        <w:pStyle w:val="Default"/>
        <w:jc w:val="both"/>
        <w:rPr>
          <w:rFonts w:ascii="Times New Roman" w:eastAsiaTheme="minorHAnsi" w:hAnsi="Times New Roman" w:cs="Times New Roman"/>
          <w:lang w:eastAsia="en-US"/>
        </w:rPr>
      </w:pPr>
      <w:r w:rsidRPr="002B2A92">
        <w:rPr>
          <w:rFonts w:ascii="Times New Roman" w:eastAsiaTheme="minorHAnsi" w:hAnsi="Times New Roman" w:cs="Times New Roman"/>
          <w:lang w:eastAsia="en-US"/>
        </w:rPr>
        <w:t xml:space="preserve">e) </w:t>
      </w:r>
      <w:proofErr w:type="gramStart"/>
      <w:r w:rsidRPr="002B2A92">
        <w:rPr>
          <w:rFonts w:ascii="Times New Roman" w:eastAsiaTheme="minorHAnsi" w:hAnsi="Times New Roman" w:cs="Times New Roman"/>
          <w:lang w:eastAsia="en-US"/>
        </w:rPr>
        <w:t>kushtet</w:t>
      </w:r>
      <w:proofErr w:type="gramEnd"/>
      <w:r w:rsidRPr="002B2A92">
        <w:rPr>
          <w:rFonts w:ascii="Times New Roman" w:eastAsiaTheme="minorHAnsi" w:hAnsi="Times New Roman" w:cs="Times New Roman"/>
          <w:lang w:eastAsia="en-US"/>
        </w:rPr>
        <w:t xml:space="preserve"> hidrogjeologjike. </w:t>
      </w:r>
    </w:p>
    <w:p w:rsidR="00C26740" w:rsidRPr="002B2A92" w:rsidRDefault="00C26740" w:rsidP="003063DE">
      <w:pPr>
        <w:pStyle w:val="Default"/>
        <w:jc w:val="both"/>
        <w:rPr>
          <w:rFonts w:ascii="Times New Roman" w:eastAsiaTheme="minorHAnsi" w:hAnsi="Times New Roman" w:cs="Times New Roman"/>
          <w:lang w:eastAsia="en-US"/>
        </w:rPr>
      </w:pPr>
      <w:r w:rsidRPr="002B2A92">
        <w:rPr>
          <w:rFonts w:ascii="Times New Roman" w:eastAsiaTheme="minorHAnsi" w:hAnsi="Times New Roman" w:cs="Times New Roman"/>
          <w:lang w:eastAsia="en-US"/>
        </w:rPr>
        <w:t xml:space="preserve">Në varësi të materialit të përdorur themelet mund të jenë: </w:t>
      </w:r>
    </w:p>
    <w:p w:rsidR="00C26740" w:rsidRPr="002B2A92" w:rsidRDefault="00C26740" w:rsidP="003063DE">
      <w:pPr>
        <w:pStyle w:val="Default"/>
        <w:spacing w:after="27"/>
        <w:jc w:val="both"/>
        <w:rPr>
          <w:rFonts w:ascii="Times New Roman" w:eastAsiaTheme="minorHAnsi" w:hAnsi="Times New Roman" w:cs="Times New Roman"/>
          <w:lang w:eastAsia="en-US"/>
        </w:rPr>
      </w:pPr>
      <w:r w:rsidRPr="002B2A92">
        <w:rPr>
          <w:rFonts w:ascii="Times New Roman" w:eastAsiaTheme="minorHAnsi" w:hAnsi="Times New Roman" w:cs="Times New Roman"/>
          <w:lang w:eastAsia="en-US"/>
        </w:rPr>
        <w:t xml:space="preserve">1) </w:t>
      </w:r>
      <w:proofErr w:type="gramStart"/>
      <w:r w:rsidRPr="002B2A92">
        <w:rPr>
          <w:rFonts w:ascii="Times New Roman" w:eastAsiaTheme="minorHAnsi" w:hAnsi="Times New Roman" w:cs="Times New Roman"/>
          <w:lang w:eastAsia="en-US"/>
        </w:rPr>
        <w:t>prej</w:t>
      </w:r>
      <w:proofErr w:type="gramEnd"/>
      <w:r w:rsidRPr="002B2A92">
        <w:rPr>
          <w:rFonts w:ascii="Times New Roman" w:eastAsiaTheme="minorHAnsi" w:hAnsi="Times New Roman" w:cs="Times New Roman"/>
          <w:lang w:eastAsia="en-US"/>
        </w:rPr>
        <w:t xml:space="preserve"> zhavorri; </w:t>
      </w:r>
    </w:p>
    <w:p w:rsidR="00C26740" w:rsidRPr="002B2A92" w:rsidRDefault="00C26740" w:rsidP="003063DE">
      <w:pPr>
        <w:pStyle w:val="Default"/>
        <w:spacing w:after="27"/>
        <w:jc w:val="both"/>
        <w:rPr>
          <w:rFonts w:ascii="Times New Roman" w:eastAsiaTheme="minorHAnsi" w:hAnsi="Times New Roman" w:cs="Times New Roman"/>
          <w:lang w:eastAsia="en-US"/>
        </w:rPr>
      </w:pPr>
      <w:r w:rsidRPr="002B2A92">
        <w:rPr>
          <w:rFonts w:ascii="Times New Roman" w:eastAsiaTheme="minorHAnsi" w:hAnsi="Times New Roman" w:cs="Times New Roman"/>
          <w:lang w:eastAsia="en-US"/>
        </w:rPr>
        <w:t xml:space="preserve">2) </w:t>
      </w:r>
      <w:proofErr w:type="gramStart"/>
      <w:r w:rsidRPr="002B2A92">
        <w:rPr>
          <w:rFonts w:ascii="Times New Roman" w:eastAsiaTheme="minorHAnsi" w:hAnsi="Times New Roman" w:cs="Times New Roman"/>
          <w:lang w:eastAsia="en-US"/>
        </w:rPr>
        <w:t>prej</w:t>
      </w:r>
      <w:proofErr w:type="gramEnd"/>
      <w:r w:rsidRPr="002B2A92">
        <w:rPr>
          <w:rFonts w:ascii="Times New Roman" w:eastAsiaTheme="minorHAnsi" w:hAnsi="Times New Roman" w:cs="Times New Roman"/>
          <w:lang w:eastAsia="en-US"/>
        </w:rPr>
        <w:t xml:space="preserve"> çaklli; </w:t>
      </w:r>
    </w:p>
    <w:p w:rsidR="00C26740" w:rsidRPr="002B2A92" w:rsidRDefault="00C26740" w:rsidP="003063DE">
      <w:pPr>
        <w:pStyle w:val="Default"/>
        <w:spacing w:after="27"/>
        <w:jc w:val="both"/>
        <w:rPr>
          <w:rFonts w:ascii="Times New Roman" w:eastAsiaTheme="minorHAnsi" w:hAnsi="Times New Roman" w:cs="Times New Roman"/>
          <w:lang w:eastAsia="en-US"/>
        </w:rPr>
      </w:pPr>
      <w:r w:rsidRPr="002B2A92">
        <w:rPr>
          <w:rFonts w:ascii="Times New Roman" w:eastAsiaTheme="minorHAnsi" w:hAnsi="Times New Roman" w:cs="Times New Roman"/>
          <w:lang w:eastAsia="en-US"/>
        </w:rPr>
        <w:t xml:space="preserve">3) </w:t>
      </w:r>
      <w:proofErr w:type="gramStart"/>
      <w:r w:rsidRPr="002B2A92">
        <w:rPr>
          <w:rFonts w:ascii="Times New Roman" w:eastAsiaTheme="minorHAnsi" w:hAnsi="Times New Roman" w:cs="Times New Roman"/>
          <w:lang w:eastAsia="en-US"/>
        </w:rPr>
        <w:t>prej</w:t>
      </w:r>
      <w:proofErr w:type="gramEnd"/>
      <w:r w:rsidRPr="002B2A92">
        <w:rPr>
          <w:rFonts w:ascii="Times New Roman" w:eastAsiaTheme="minorHAnsi" w:hAnsi="Times New Roman" w:cs="Times New Roman"/>
          <w:lang w:eastAsia="en-US"/>
        </w:rPr>
        <w:t xml:space="preserve"> guri ose kalldrëm; </w:t>
      </w:r>
    </w:p>
    <w:p w:rsidR="00C26740" w:rsidRPr="002B2A92" w:rsidRDefault="00C26740" w:rsidP="003063DE">
      <w:pPr>
        <w:pStyle w:val="Default"/>
        <w:spacing w:after="27"/>
        <w:jc w:val="both"/>
        <w:rPr>
          <w:rFonts w:ascii="Times New Roman" w:eastAsiaTheme="minorHAnsi" w:hAnsi="Times New Roman" w:cs="Times New Roman"/>
          <w:lang w:eastAsia="en-US"/>
        </w:rPr>
      </w:pPr>
      <w:r w:rsidRPr="002B2A92">
        <w:rPr>
          <w:rFonts w:ascii="Times New Roman" w:eastAsiaTheme="minorHAnsi" w:hAnsi="Times New Roman" w:cs="Times New Roman"/>
          <w:lang w:eastAsia="en-US"/>
        </w:rPr>
        <w:t xml:space="preserve">4) </w:t>
      </w:r>
      <w:proofErr w:type="gramStart"/>
      <w:r w:rsidRPr="002B2A92">
        <w:rPr>
          <w:rFonts w:ascii="Times New Roman" w:eastAsiaTheme="minorHAnsi" w:hAnsi="Times New Roman" w:cs="Times New Roman"/>
          <w:lang w:eastAsia="en-US"/>
        </w:rPr>
        <w:t>prej</w:t>
      </w:r>
      <w:proofErr w:type="gramEnd"/>
      <w:r w:rsidRPr="002B2A92">
        <w:rPr>
          <w:rFonts w:ascii="Times New Roman" w:eastAsiaTheme="minorHAnsi" w:hAnsi="Times New Roman" w:cs="Times New Roman"/>
          <w:lang w:eastAsia="en-US"/>
        </w:rPr>
        <w:t xml:space="preserve"> betoni; </w:t>
      </w:r>
    </w:p>
    <w:p w:rsidR="007A3E12" w:rsidRPr="002B2A92" w:rsidRDefault="009A4440" w:rsidP="009A4440">
      <w:pPr>
        <w:pStyle w:val="Default"/>
        <w:jc w:val="both"/>
        <w:rPr>
          <w:rFonts w:ascii="Times New Roman" w:eastAsiaTheme="minorHAnsi" w:hAnsi="Times New Roman" w:cs="Times New Roman"/>
          <w:lang w:eastAsia="en-US"/>
        </w:rPr>
      </w:pPr>
      <w:r w:rsidRPr="002B2A92">
        <w:rPr>
          <w:rFonts w:ascii="Times New Roman" w:eastAsiaTheme="minorHAnsi" w:hAnsi="Times New Roman" w:cs="Times New Roman"/>
          <w:lang w:eastAsia="en-US"/>
        </w:rPr>
        <w:t xml:space="preserve">5) </w:t>
      </w:r>
      <w:proofErr w:type="gramStart"/>
      <w:r w:rsidRPr="002B2A92">
        <w:rPr>
          <w:rFonts w:ascii="Times New Roman" w:eastAsiaTheme="minorHAnsi" w:hAnsi="Times New Roman" w:cs="Times New Roman"/>
          <w:lang w:eastAsia="en-US"/>
        </w:rPr>
        <w:t>prej</w:t>
      </w:r>
      <w:proofErr w:type="gramEnd"/>
      <w:r w:rsidRPr="002B2A92">
        <w:rPr>
          <w:rFonts w:ascii="Times New Roman" w:eastAsiaTheme="minorHAnsi" w:hAnsi="Times New Roman" w:cs="Times New Roman"/>
          <w:lang w:eastAsia="en-US"/>
        </w:rPr>
        <w:t xml:space="preserve"> dherash të përpunuar. </w:t>
      </w:r>
    </w:p>
    <w:p w:rsidR="00523872" w:rsidRPr="002B2A92" w:rsidRDefault="00523872" w:rsidP="009A4440">
      <w:pPr>
        <w:pStyle w:val="Default"/>
        <w:jc w:val="both"/>
        <w:rPr>
          <w:rFonts w:ascii="Times New Roman" w:eastAsiaTheme="minorHAnsi" w:hAnsi="Times New Roman" w:cs="Times New Roman"/>
          <w:lang w:eastAsia="en-US"/>
        </w:rPr>
      </w:pPr>
    </w:p>
    <w:p w:rsidR="00C26740" w:rsidRPr="002B2A92" w:rsidRDefault="00662A59" w:rsidP="003063DE">
      <w:pPr>
        <w:spacing w:line="276" w:lineRule="auto"/>
        <w:jc w:val="both"/>
        <w:rPr>
          <w:b/>
          <w:bCs/>
        </w:rPr>
      </w:pPr>
      <w:r w:rsidRPr="002B2A92">
        <w:rPr>
          <w:b/>
        </w:rPr>
        <w:t>6.</w:t>
      </w:r>
      <w:r w:rsidR="00C26740" w:rsidRPr="002B2A92">
        <w:rPr>
          <w:b/>
        </w:rPr>
        <w:t>8</w:t>
      </w:r>
      <w:r w:rsidR="00C26740" w:rsidRPr="002B2A92">
        <w:rPr>
          <w:b/>
          <w:bCs/>
        </w:rPr>
        <w:t xml:space="preserve"> Ndërtimi i shtresave prej çaklli të tipit makadam</w:t>
      </w:r>
    </w:p>
    <w:p w:rsidR="00523872" w:rsidRPr="002B2A92" w:rsidRDefault="00523872" w:rsidP="003063DE">
      <w:pPr>
        <w:spacing w:line="276" w:lineRule="auto"/>
        <w:jc w:val="both"/>
        <w:rPr>
          <w:b/>
          <w:bCs/>
        </w:rPr>
      </w:pPr>
    </w:p>
    <w:p w:rsidR="00C26740" w:rsidRPr="002B2A92" w:rsidRDefault="00C26740" w:rsidP="003063DE">
      <w:pPr>
        <w:widowControl/>
        <w:jc w:val="both"/>
        <w:rPr>
          <w:rFonts w:eastAsiaTheme="minorHAnsi"/>
          <w:color w:val="000000"/>
          <w:lang w:val="en-US"/>
        </w:rPr>
      </w:pPr>
      <w:r w:rsidRPr="002B2A92">
        <w:rPr>
          <w:rFonts w:eastAsiaTheme="minorHAnsi"/>
          <w:color w:val="000000"/>
          <w:lang w:val="en-US"/>
        </w:rPr>
        <w:t xml:space="preserve">Ndërtimi i shtresave të tipit makadam, bëhet duke </w:t>
      </w:r>
      <w:proofErr w:type="gramStart"/>
      <w:r w:rsidRPr="002B2A92">
        <w:rPr>
          <w:rFonts w:eastAsiaTheme="minorHAnsi"/>
          <w:color w:val="000000"/>
          <w:lang w:val="en-US"/>
        </w:rPr>
        <w:t>përdorur ,</w:t>
      </w:r>
      <w:proofErr w:type="gramEnd"/>
      <w:r w:rsidRPr="002B2A92">
        <w:rPr>
          <w:rFonts w:eastAsiaTheme="minorHAnsi"/>
          <w:color w:val="000000"/>
          <w:lang w:val="en-US"/>
        </w:rPr>
        <w:t xml:space="preserve"> përveç çakllit me përmasa 75-25 cm, edhe granil me përmasa 25-5 mm dhe pluhur guri me përmasa nën 5 mm, që spërkaten me ujë gjatë cilindrimit, duke dhënë shtresa të forta dhe të rrafshëta. </w:t>
      </w:r>
    </w:p>
    <w:p w:rsidR="00C26740" w:rsidRPr="002B2A92" w:rsidRDefault="00C26740" w:rsidP="003063DE">
      <w:pPr>
        <w:widowControl/>
        <w:jc w:val="both"/>
        <w:rPr>
          <w:rFonts w:eastAsiaTheme="minorHAnsi"/>
          <w:color w:val="000000"/>
          <w:lang w:val="en-US"/>
        </w:rPr>
      </w:pPr>
      <w:r w:rsidRPr="002B2A92">
        <w:rPr>
          <w:rFonts w:eastAsiaTheme="minorHAnsi"/>
          <w:color w:val="000000"/>
          <w:lang w:val="en-US"/>
        </w:rPr>
        <w:t xml:space="preserve">Shtresa makadam në </w:t>
      </w:r>
      <w:proofErr w:type="gramStart"/>
      <w:r w:rsidRPr="002B2A92">
        <w:rPr>
          <w:rFonts w:eastAsiaTheme="minorHAnsi"/>
          <w:color w:val="000000"/>
          <w:lang w:val="en-US"/>
        </w:rPr>
        <w:t>dy</w:t>
      </w:r>
      <w:proofErr w:type="gramEnd"/>
      <w:r w:rsidRPr="002B2A92">
        <w:rPr>
          <w:rFonts w:eastAsiaTheme="minorHAnsi"/>
          <w:color w:val="000000"/>
          <w:lang w:val="en-US"/>
        </w:rPr>
        <w:t xml:space="preserve"> shtresa realizohet sipas këtyre proçeseve: </w:t>
      </w:r>
    </w:p>
    <w:p w:rsidR="00C26740" w:rsidRPr="002B2A92" w:rsidRDefault="00C26740" w:rsidP="003063DE">
      <w:pPr>
        <w:widowControl/>
        <w:spacing w:after="27"/>
        <w:jc w:val="both"/>
        <w:rPr>
          <w:rFonts w:eastAsiaTheme="minorHAnsi"/>
          <w:color w:val="000000"/>
          <w:lang w:val="en-US"/>
        </w:rPr>
      </w:pPr>
      <w:r w:rsidRPr="002B2A92">
        <w:rPr>
          <w:rFonts w:eastAsiaTheme="minorHAnsi"/>
          <w:i/>
          <w:iCs/>
          <w:color w:val="000000"/>
          <w:lang w:val="en-US"/>
        </w:rPr>
        <w:t xml:space="preserve">1) </w:t>
      </w:r>
      <w:proofErr w:type="gramStart"/>
      <w:r w:rsidRPr="002B2A92">
        <w:rPr>
          <w:rFonts w:eastAsiaTheme="minorHAnsi"/>
          <w:i/>
          <w:iCs/>
          <w:color w:val="000000"/>
          <w:lang w:val="en-US"/>
        </w:rPr>
        <w:t>shpërndarja</w:t>
      </w:r>
      <w:proofErr w:type="gramEnd"/>
      <w:r w:rsidRPr="002B2A92">
        <w:rPr>
          <w:rFonts w:eastAsiaTheme="minorHAnsi"/>
          <w:i/>
          <w:iCs/>
          <w:color w:val="000000"/>
          <w:lang w:val="en-US"/>
        </w:rPr>
        <w:t xml:space="preserve">, profilimi, i shtresës së parë të çaklli; </w:t>
      </w:r>
    </w:p>
    <w:p w:rsidR="00C26740" w:rsidRPr="002B2A92" w:rsidRDefault="00C26740" w:rsidP="003063DE">
      <w:pPr>
        <w:widowControl/>
        <w:spacing w:after="27"/>
        <w:jc w:val="both"/>
        <w:rPr>
          <w:rFonts w:eastAsiaTheme="minorHAnsi"/>
          <w:color w:val="000000"/>
          <w:lang w:val="en-US"/>
        </w:rPr>
      </w:pPr>
      <w:r w:rsidRPr="002B2A92">
        <w:rPr>
          <w:rFonts w:eastAsiaTheme="minorHAnsi"/>
          <w:i/>
          <w:iCs/>
          <w:color w:val="000000"/>
          <w:lang w:val="en-US"/>
        </w:rPr>
        <w:t xml:space="preserve">2) </w:t>
      </w:r>
      <w:proofErr w:type="gramStart"/>
      <w:r w:rsidRPr="002B2A92">
        <w:rPr>
          <w:rFonts w:eastAsiaTheme="minorHAnsi"/>
          <w:i/>
          <w:iCs/>
          <w:color w:val="000000"/>
          <w:lang w:val="en-US"/>
        </w:rPr>
        <w:t>cilindrimi</w:t>
      </w:r>
      <w:proofErr w:type="gramEnd"/>
      <w:r w:rsidRPr="002B2A92">
        <w:rPr>
          <w:rFonts w:eastAsiaTheme="minorHAnsi"/>
          <w:i/>
          <w:iCs/>
          <w:color w:val="000000"/>
          <w:lang w:val="en-US"/>
        </w:rPr>
        <w:t xml:space="preserve"> paraprak i çakllit; </w:t>
      </w:r>
    </w:p>
    <w:p w:rsidR="00C26740" w:rsidRPr="002B2A92" w:rsidRDefault="00C26740" w:rsidP="003063DE">
      <w:pPr>
        <w:widowControl/>
        <w:spacing w:after="27"/>
        <w:jc w:val="both"/>
        <w:rPr>
          <w:rFonts w:eastAsiaTheme="minorHAnsi"/>
          <w:color w:val="000000"/>
          <w:lang w:val="en-US"/>
        </w:rPr>
      </w:pPr>
      <w:r w:rsidRPr="002B2A92">
        <w:rPr>
          <w:rFonts w:eastAsiaTheme="minorHAnsi"/>
          <w:i/>
          <w:iCs/>
          <w:color w:val="000000"/>
          <w:lang w:val="en-US"/>
        </w:rPr>
        <w:t xml:space="preserve">3) </w:t>
      </w:r>
      <w:proofErr w:type="gramStart"/>
      <w:r w:rsidRPr="002B2A92">
        <w:rPr>
          <w:rFonts w:eastAsiaTheme="minorHAnsi"/>
          <w:i/>
          <w:iCs/>
          <w:color w:val="000000"/>
          <w:lang w:val="en-US"/>
        </w:rPr>
        <w:t>cilindrohet</w:t>
      </w:r>
      <w:proofErr w:type="gramEnd"/>
      <w:r w:rsidRPr="002B2A92">
        <w:rPr>
          <w:rFonts w:eastAsiaTheme="minorHAnsi"/>
          <w:i/>
          <w:iCs/>
          <w:color w:val="000000"/>
          <w:lang w:val="en-US"/>
        </w:rPr>
        <w:t xml:space="preserve"> çaklli i spërkatur me ujë; </w:t>
      </w:r>
    </w:p>
    <w:p w:rsidR="00C26740" w:rsidRPr="002B2A92" w:rsidRDefault="00C26740" w:rsidP="003063DE">
      <w:pPr>
        <w:widowControl/>
        <w:spacing w:after="27"/>
        <w:jc w:val="both"/>
        <w:rPr>
          <w:rFonts w:eastAsiaTheme="minorHAnsi"/>
          <w:color w:val="000000"/>
          <w:lang w:val="en-US"/>
        </w:rPr>
      </w:pPr>
      <w:r w:rsidRPr="002B2A92">
        <w:rPr>
          <w:rFonts w:eastAsiaTheme="minorHAnsi"/>
          <w:i/>
          <w:iCs/>
          <w:color w:val="000000"/>
          <w:lang w:val="en-US"/>
        </w:rPr>
        <w:t xml:space="preserve">4) </w:t>
      </w:r>
      <w:proofErr w:type="gramStart"/>
      <w:r w:rsidRPr="002B2A92">
        <w:rPr>
          <w:rFonts w:eastAsiaTheme="minorHAnsi"/>
          <w:i/>
          <w:iCs/>
          <w:color w:val="000000"/>
          <w:lang w:val="en-US"/>
        </w:rPr>
        <w:t>shpërndarja</w:t>
      </w:r>
      <w:proofErr w:type="gramEnd"/>
      <w:r w:rsidRPr="002B2A92">
        <w:rPr>
          <w:rFonts w:eastAsiaTheme="minorHAnsi"/>
          <w:i/>
          <w:iCs/>
          <w:color w:val="000000"/>
          <w:lang w:val="en-US"/>
        </w:rPr>
        <w:t xml:space="preserve">, profilimi, paraprak i shtresës së dytë të çakllit; </w:t>
      </w:r>
    </w:p>
    <w:p w:rsidR="00C26740" w:rsidRPr="002B2A92" w:rsidRDefault="00C26740" w:rsidP="003063DE">
      <w:pPr>
        <w:widowControl/>
        <w:spacing w:after="27"/>
        <w:jc w:val="both"/>
        <w:rPr>
          <w:rFonts w:eastAsiaTheme="minorHAnsi"/>
          <w:color w:val="000000"/>
          <w:lang w:val="en-US"/>
        </w:rPr>
      </w:pPr>
      <w:r w:rsidRPr="002B2A92">
        <w:rPr>
          <w:rFonts w:eastAsiaTheme="minorHAnsi"/>
          <w:i/>
          <w:iCs/>
          <w:color w:val="000000"/>
          <w:lang w:val="en-US"/>
        </w:rPr>
        <w:t xml:space="preserve">5) </w:t>
      </w:r>
      <w:proofErr w:type="gramStart"/>
      <w:r w:rsidRPr="002B2A92">
        <w:rPr>
          <w:rFonts w:eastAsiaTheme="minorHAnsi"/>
          <w:i/>
          <w:iCs/>
          <w:color w:val="000000"/>
          <w:lang w:val="en-US"/>
        </w:rPr>
        <w:t>cilindrimi</w:t>
      </w:r>
      <w:proofErr w:type="gramEnd"/>
      <w:r w:rsidRPr="002B2A92">
        <w:rPr>
          <w:rFonts w:eastAsiaTheme="minorHAnsi"/>
          <w:i/>
          <w:iCs/>
          <w:color w:val="000000"/>
          <w:lang w:val="en-US"/>
        </w:rPr>
        <w:t xml:space="preserve"> paraprak i shtresës së dytë të çakllit me spërkatje me ujë; </w:t>
      </w:r>
    </w:p>
    <w:p w:rsidR="00C26740" w:rsidRPr="002B2A92" w:rsidRDefault="00C26740" w:rsidP="003063DE">
      <w:pPr>
        <w:widowControl/>
        <w:jc w:val="both"/>
        <w:rPr>
          <w:rFonts w:eastAsiaTheme="minorHAnsi"/>
          <w:color w:val="000000"/>
          <w:lang w:val="en-US"/>
        </w:rPr>
      </w:pPr>
      <w:r w:rsidRPr="002B2A92">
        <w:rPr>
          <w:rFonts w:eastAsiaTheme="minorHAnsi"/>
          <w:i/>
          <w:iCs/>
          <w:color w:val="000000"/>
          <w:lang w:val="en-US"/>
        </w:rPr>
        <w:t xml:space="preserve">6) </w:t>
      </w:r>
      <w:proofErr w:type="gramStart"/>
      <w:r w:rsidRPr="002B2A92">
        <w:rPr>
          <w:rFonts w:eastAsiaTheme="minorHAnsi"/>
          <w:i/>
          <w:iCs/>
          <w:color w:val="000000"/>
          <w:lang w:val="en-US"/>
        </w:rPr>
        <w:t>shpërndarja</w:t>
      </w:r>
      <w:proofErr w:type="gramEnd"/>
      <w:r w:rsidRPr="002B2A92">
        <w:rPr>
          <w:rFonts w:eastAsiaTheme="minorHAnsi"/>
          <w:i/>
          <w:iCs/>
          <w:color w:val="000000"/>
          <w:lang w:val="en-US"/>
        </w:rPr>
        <w:t xml:space="preserve"> granilit, pluhurat e gurit dhe cilindrimi i tyre me spërkatje të her pas here me ujë. </w:t>
      </w:r>
    </w:p>
    <w:p w:rsidR="00C26740" w:rsidRPr="002B2A92" w:rsidRDefault="00C26740" w:rsidP="003063DE">
      <w:pPr>
        <w:widowControl/>
        <w:jc w:val="both"/>
        <w:rPr>
          <w:rFonts w:eastAsiaTheme="minorHAnsi"/>
          <w:color w:val="000000"/>
          <w:lang w:val="en-US"/>
        </w:rPr>
      </w:pPr>
      <w:r w:rsidRPr="002B2A92">
        <w:rPr>
          <w:rFonts w:eastAsiaTheme="minorHAnsi"/>
          <w:color w:val="000000"/>
          <w:lang w:val="en-US"/>
        </w:rPr>
        <w:t xml:space="preserve"> </w:t>
      </w:r>
    </w:p>
    <w:p w:rsidR="00C26740" w:rsidRPr="002B2A92" w:rsidRDefault="00C26740" w:rsidP="003063DE">
      <w:pPr>
        <w:widowControl/>
        <w:jc w:val="both"/>
        <w:rPr>
          <w:rFonts w:eastAsiaTheme="minorHAnsi"/>
          <w:color w:val="000000"/>
          <w:lang w:val="en-US"/>
        </w:rPr>
      </w:pPr>
      <w:r w:rsidRPr="002B2A92">
        <w:rPr>
          <w:rFonts w:eastAsiaTheme="minorHAnsi"/>
          <w:color w:val="000000"/>
          <w:lang w:val="en-US"/>
        </w:rPr>
        <w:t xml:space="preserve">Procesi i ngjeshjes ose cilindrimi, bëhet në </w:t>
      </w:r>
      <w:r w:rsidR="008431F7" w:rsidRPr="002B2A92">
        <w:rPr>
          <w:rFonts w:eastAsiaTheme="minorHAnsi"/>
          <w:color w:val="000000"/>
          <w:lang w:val="en-US"/>
        </w:rPr>
        <w:t>t</w:t>
      </w:r>
      <w:r w:rsidRPr="002B2A92">
        <w:rPr>
          <w:rFonts w:eastAsiaTheme="minorHAnsi"/>
          <w:color w:val="000000"/>
          <w:lang w:val="en-US"/>
        </w:rPr>
        <w:t xml:space="preserve">ri faza: </w:t>
      </w:r>
    </w:p>
    <w:p w:rsidR="00C26740" w:rsidRPr="002B2A92" w:rsidRDefault="00C26740" w:rsidP="003063DE">
      <w:pPr>
        <w:widowControl/>
        <w:spacing w:after="27"/>
        <w:jc w:val="both"/>
        <w:rPr>
          <w:rFonts w:eastAsiaTheme="minorHAnsi"/>
          <w:color w:val="000000"/>
          <w:lang w:val="en-US"/>
        </w:rPr>
      </w:pPr>
      <w:r w:rsidRPr="002B2A92">
        <w:rPr>
          <w:rFonts w:eastAsiaTheme="minorHAnsi"/>
          <w:i/>
          <w:iCs/>
          <w:color w:val="000000"/>
          <w:lang w:val="en-US"/>
        </w:rPr>
        <w:t xml:space="preserve">a) </w:t>
      </w:r>
      <w:proofErr w:type="gramStart"/>
      <w:r w:rsidRPr="002B2A92">
        <w:rPr>
          <w:rFonts w:eastAsiaTheme="minorHAnsi"/>
          <w:i/>
          <w:iCs/>
          <w:color w:val="000000"/>
          <w:lang w:val="en-US"/>
        </w:rPr>
        <w:t>ngjeshja</w:t>
      </w:r>
      <w:proofErr w:type="gramEnd"/>
      <w:r w:rsidRPr="002B2A92">
        <w:rPr>
          <w:rFonts w:eastAsiaTheme="minorHAnsi"/>
          <w:i/>
          <w:iCs/>
          <w:color w:val="000000"/>
          <w:lang w:val="en-US"/>
        </w:rPr>
        <w:t xml:space="preserve"> paraprake, realizohet nëpërmjet cilindrimit me rule 4-6 ton pa spërkatje periodike me ujë; </w:t>
      </w:r>
    </w:p>
    <w:p w:rsidR="00C26740" w:rsidRPr="002B2A92" w:rsidRDefault="00C26740" w:rsidP="003063DE">
      <w:pPr>
        <w:widowControl/>
        <w:spacing w:after="27"/>
        <w:jc w:val="both"/>
        <w:rPr>
          <w:rFonts w:eastAsiaTheme="minorHAnsi"/>
          <w:color w:val="000000"/>
          <w:lang w:val="en-US"/>
        </w:rPr>
      </w:pPr>
      <w:r w:rsidRPr="002B2A92">
        <w:rPr>
          <w:rFonts w:eastAsiaTheme="minorHAnsi"/>
          <w:i/>
          <w:iCs/>
          <w:color w:val="000000"/>
          <w:lang w:val="en-US"/>
        </w:rPr>
        <w:t xml:space="preserve">b) </w:t>
      </w:r>
      <w:proofErr w:type="gramStart"/>
      <w:r w:rsidRPr="002B2A92">
        <w:rPr>
          <w:rFonts w:eastAsiaTheme="minorHAnsi"/>
          <w:i/>
          <w:iCs/>
          <w:color w:val="000000"/>
          <w:lang w:val="en-US"/>
        </w:rPr>
        <w:t>ngjeshja</w:t>
      </w:r>
      <w:proofErr w:type="gramEnd"/>
      <w:r w:rsidRPr="002B2A92">
        <w:rPr>
          <w:rFonts w:eastAsiaTheme="minorHAnsi"/>
          <w:i/>
          <w:iCs/>
          <w:color w:val="000000"/>
          <w:lang w:val="en-US"/>
        </w:rPr>
        <w:t xml:space="preserve"> e plotë, realizohet nëpërmjet cilindrimit me rule 8-12 ton me spërkatje periodike me ujë; </w:t>
      </w:r>
    </w:p>
    <w:p w:rsidR="00C26740" w:rsidRPr="002B2A92" w:rsidRDefault="00C26740" w:rsidP="003063DE">
      <w:pPr>
        <w:widowControl/>
        <w:jc w:val="both"/>
        <w:rPr>
          <w:rFonts w:eastAsiaTheme="minorHAnsi"/>
          <w:color w:val="000000"/>
          <w:lang w:val="en-US"/>
        </w:rPr>
      </w:pPr>
      <w:r w:rsidRPr="002B2A92">
        <w:rPr>
          <w:rFonts w:eastAsiaTheme="minorHAnsi"/>
          <w:i/>
          <w:iCs/>
          <w:color w:val="000000"/>
          <w:lang w:val="en-US"/>
        </w:rPr>
        <w:t xml:space="preserve">c) </w:t>
      </w:r>
      <w:proofErr w:type="gramStart"/>
      <w:r w:rsidRPr="002B2A92">
        <w:rPr>
          <w:rFonts w:eastAsiaTheme="minorHAnsi"/>
          <w:i/>
          <w:iCs/>
          <w:color w:val="000000"/>
          <w:lang w:val="en-US"/>
        </w:rPr>
        <w:t>formimi</w:t>
      </w:r>
      <w:proofErr w:type="gramEnd"/>
      <w:r w:rsidRPr="002B2A92">
        <w:rPr>
          <w:rFonts w:eastAsiaTheme="minorHAnsi"/>
          <w:i/>
          <w:iCs/>
          <w:color w:val="000000"/>
          <w:lang w:val="en-US"/>
        </w:rPr>
        <w:t xml:space="preserve"> i cipës së mbyllur, realizohet nëpërmjet shpërndarjes së granilit dhe pluhurit të gurit dhe cilindrimit me rule të rënda me spërkatje periodike me ujë; </w:t>
      </w:r>
    </w:p>
    <w:p w:rsidR="007A3E12" w:rsidRPr="002B2A92" w:rsidRDefault="007A3E12" w:rsidP="003063DE">
      <w:pPr>
        <w:spacing w:line="276" w:lineRule="auto"/>
        <w:jc w:val="both"/>
      </w:pPr>
    </w:p>
    <w:p w:rsidR="00662A59" w:rsidRPr="002B2A92" w:rsidRDefault="00662A59" w:rsidP="003063DE">
      <w:pPr>
        <w:spacing w:line="276" w:lineRule="auto"/>
        <w:jc w:val="both"/>
        <w:rPr>
          <w:b/>
          <w:bCs/>
        </w:rPr>
      </w:pPr>
      <w:r w:rsidRPr="002B2A92">
        <w:rPr>
          <w:b/>
        </w:rPr>
        <w:t>6.</w:t>
      </w:r>
      <w:r w:rsidR="00C26740" w:rsidRPr="002B2A92">
        <w:rPr>
          <w:b/>
        </w:rPr>
        <w:t xml:space="preserve">9 </w:t>
      </w:r>
      <w:r w:rsidR="007A3E12" w:rsidRPr="002B2A92">
        <w:rPr>
          <w:b/>
          <w:bCs/>
        </w:rPr>
        <w:t>Ndërtimi i shtresave me asfalt-beton</w:t>
      </w:r>
    </w:p>
    <w:p w:rsidR="007A3E12" w:rsidRPr="002B2A92" w:rsidRDefault="007A3E12" w:rsidP="003063DE">
      <w:pPr>
        <w:spacing w:line="276" w:lineRule="auto"/>
        <w:jc w:val="both"/>
        <w:rPr>
          <w:b/>
          <w:bCs/>
        </w:rPr>
      </w:pPr>
    </w:p>
    <w:p w:rsidR="007A3E12" w:rsidRPr="002B2A92" w:rsidRDefault="007A3E12" w:rsidP="003063DE">
      <w:pPr>
        <w:pStyle w:val="Default"/>
        <w:jc w:val="both"/>
        <w:rPr>
          <w:rFonts w:ascii="Times New Roman" w:hAnsi="Times New Roman" w:cs="Times New Roman"/>
        </w:rPr>
      </w:pPr>
      <w:r w:rsidRPr="002B2A92">
        <w:rPr>
          <w:rFonts w:ascii="Times New Roman" w:hAnsi="Times New Roman" w:cs="Times New Roman"/>
        </w:rPr>
        <w:t xml:space="preserve">Asfalt- betonet përdoren mbi shtresa rrugore prej çaklli, kalldrëmi, betoni, zhavorri, dherash të përpunuara ose shtresa të asfaltuara me penetrim. Jetëgjatësia e këtyre mbulesave varet nga qëndrushmëria e shtresave rrugore prej çaklli, kalldrëmi, betoni, zhavorri. </w:t>
      </w:r>
    </w:p>
    <w:p w:rsidR="007A3E12" w:rsidRPr="002B2A92" w:rsidRDefault="007A3E12" w:rsidP="003063DE">
      <w:pPr>
        <w:pStyle w:val="Default"/>
        <w:jc w:val="both"/>
        <w:rPr>
          <w:rFonts w:ascii="Times New Roman" w:hAnsi="Times New Roman" w:cs="Times New Roman"/>
        </w:rPr>
      </w:pPr>
      <w:r w:rsidRPr="002B2A92">
        <w:rPr>
          <w:rFonts w:ascii="Times New Roman" w:hAnsi="Times New Roman" w:cs="Times New Roman"/>
        </w:rPr>
        <w:t xml:space="preserve">Përgatitja e shtresave ekzistuese bëhet duke pastruar pluhurat, baltën dhe papastërtit e ndryshme. </w:t>
      </w:r>
      <w:proofErr w:type="gramStart"/>
      <w:r w:rsidRPr="002B2A92">
        <w:rPr>
          <w:rFonts w:ascii="Times New Roman" w:hAnsi="Times New Roman" w:cs="Times New Roman"/>
        </w:rPr>
        <w:t>Ky</w:t>
      </w:r>
      <w:proofErr w:type="gramEnd"/>
      <w:r w:rsidRPr="002B2A92">
        <w:rPr>
          <w:rFonts w:ascii="Times New Roman" w:hAnsi="Times New Roman" w:cs="Times New Roman"/>
        </w:rPr>
        <w:t xml:space="preserve"> pastrim bëhet me fshesa metalike. </w:t>
      </w:r>
    </w:p>
    <w:p w:rsidR="007A3E12" w:rsidRPr="002B2A92" w:rsidRDefault="007A3E12" w:rsidP="003063DE">
      <w:pPr>
        <w:pStyle w:val="Default"/>
        <w:jc w:val="both"/>
        <w:rPr>
          <w:rFonts w:ascii="Times New Roman" w:hAnsi="Times New Roman" w:cs="Times New Roman"/>
        </w:rPr>
      </w:pPr>
      <w:r w:rsidRPr="002B2A92">
        <w:rPr>
          <w:rFonts w:ascii="Times New Roman" w:hAnsi="Times New Roman" w:cs="Times New Roman"/>
        </w:rPr>
        <w:t xml:space="preserve">Shtrimi i binderit ose i asfalt-betonit mund të bëhet me krahë, kur vëllimi i punimeve është i vogël dhe kur vëllimi i punimeve është i madh shtrimi bëhet me asfaltoshtruse. Shtrimi i asfalt – betonit me asfaltoshtruse, rrit shumë rendimentin e punës dhe cilësin e punës, mbasi trashësia e shtresës është uniforme dhe sipas kushteve teknike. Duke </w:t>
      </w:r>
      <w:proofErr w:type="gramStart"/>
      <w:r w:rsidRPr="002B2A92">
        <w:rPr>
          <w:rFonts w:ascii="Times New Roman" w:hAnsi="Times New Roman" w:cs="Times New Roman"/>
        </w:rPr>
        <w:t>pasur</w:t>
      </w:r>
      <w:proofErr w:type="gramEnd"/>
      <w:r w:rsidRPr="002B2A92">
        <w:rPr>
          <w:rFonts w:ascii="Times New Roman" w:hAnsi="Times New Roman" w:cs="Times New Roman"/>
        </w:rPr>
        <w:t xml:space="preserve"> parasysh cilindrimin e shtresës asfalt-betonit trashesia e saj bëhet 20-30% më e trashë se ajo e dhënë në projekt. Kjo trashësi kontrollohet gjatë shtrimit me anë të kunjave metalike të shkallëzuara. Gjatë shtrimit të asfalt – betonit kontrollohet rrafshësia e shtresës. Në rrugë të ngushta shtrimi bëhet njëherësh në të gjithë gjerësinë e rrugës. Në rrugë të gjëra shtrimi bëhet në shirita me gjerësi 3.0-3.5 m. </w:t>
      </w:r>
    </w:p>
    <w:p w:rsidR="007A3E12" w:rsidRPr="002B2A92" w:rsidRDefault="007A3E12" w:rsidP="003063DE">
      <w:pPr>
        <w:pStyle w:val="Default"/>
        <w:jc w:val="both"/>
        <w:rPr>
          <w:rFonts w:ascii="Times New Roman" w:hAnsi="Times New Roman" w:cs="Times New Roman"/>
        </w:rPr>
      </w:pPr>
      <w:r w:rsidRPr="002B2A92">
        <w:rPr>
          <w:rFonts w:ascii="Times New Roman" w:hAnsi="Times New Roman" w:cs="Times New Roman"/>
        </w:rPr>
        <w:t>Cilindrimi i binderit ose i asfalt-betonit bëhet me shumë kujdes dhe brënda kushteve teknike të zbatimit.Cilindrimi bëhet fillimisht me 5-7 kalime në një vend me rul 6-8 ton dhe më pas me 15-17 kalime me rula 10-12 ton. Gjatë cilindrimit ruli lëviz me shpejtësi deri 2 km/orë. Cilindrimi fillon nga bankina, paralel me aksin e rrugës me zhvendosje nga 25 cm drejt mesit të rrugës. Ngjeshja quhet e përfunduar kur sipërfaqja e mbulesës është plotësisht e rrafshët dhe rrotat e rulit nuk lënë gjurmë në sipërfa</w:t>
      </w:r>
      <w:r w:rsidR="003716E1" w:rsidRPr="002B2A92">
        <w:rPr>
          <w:rFonts w:ascii="Times New Roman" w:hAnsi="Times New Roman" w:cs="Times New Roman"/>
        </w:rPr>
        <w:t>q</w:t>
      </w:r>
      <w:r w:rsidR="003258AE" w:rsidRPr="002B2A92">
        <w:rPr>
          <w:rFonts w:ascii="Times New Roman" w:hAnsi="Times New Roman" w:cs="Times New Roman"/>
        </w:rPr>
        <w:t>ë</w:t>
      </w:r>
      <w:r w:rsidRPr="002B2A92">
        <w:rPr>
          <w:rFonts w:ascii="Times New Roman" w:hAnsi="Times New Roman" w:cs="Times New Roman"/>
        </w:rPr>
        <w:t xml:space="preserve">n e rrugës. </w:t>
      </w:r>
    </w:p>
    <w:p w:rsidR="007A3E12" w:rsidRPr="002B2A92" w:rsidRDefault="007A3E12" w:rsidP="003063DE">
      <w:pPr>
        <w:pStyle w:val="Default"/>
        <w:jc w:val="both"/>
        <w:rPr>
          <w:rFonts w:ascii="Times New Roman" w:hAnsi="Times New Roman" w:cs="Times New Roman"/>
        </w:rPr>
      </w:pPr>
      <w:r w:rsidRPr="002B2A92">
        <w:rPr>
          <w:rFonts w:ascii="Times New Roman" w:hAnsi="Times New Roman" w:cs="Times New Roman"/>
        </w:rPr>
        <w:t xml:space="preserve">Lëvizja e mjeteve në rrugë bëhet pasi shtresa e asfalt-betonit të jetë ftohur plotësisht. </w:t>
      </w:r>
    </w:p>
    <w:p w:rsidR="007A3E12" w:rsidRPr="002B2A92" w:rsidRDefault="007A3E12" w:rsidP="003063DE">
      <w:pPr>
        <w:spacing w:line="276" w:lineRule="auto"/>
        <w:jc w:val="both"/>
      </w:pPr>
      <w:r w:rsidRPr="002B2A92">
        <w:t>Asfalt-betoni shtrohet vetëm në kohë të thatë dhe në teperatura mbi 5ºC. Temperatura e materialit të asfalt-betonit duhet të jetë 130-180 ºC, në rast të kundërt materiali nuk shtrohet pasi është i pavlefshëm.</w:t>
      </w:r>
    </w:p>
    <w:p w:rsidR="00523872" w:rsidRPr="002B2A92" w:rsidRDefault="00523872" w:rsidP="003063DE">
      <w:pPr>
        <w:spacing w:line="276" w:lineRule="auto"/>
        <w:jc w:val="both"/>
      </w:pPr>
    </w:p>
    <w:p w:rsidR="00523872" w:rsidRDefault="00523872" w:rsidP="00523872">
      <w:pPr>
        <w:spacing w:line="276" w:lineRule="auto"/>
        <w:jc w:val="both"/>
        <w:rPr>
          <w:b/>
          <w:bCs/>
          <w:lang w:val="en-US"/>
        </w:rPr>
      </w:pPr>
      <w:proofErr w:type="gramStart"/>
      <w:r w:rsidRPr="002B2A92">
        <w:rPr>
          <w:b/>
          <w:bCs/>
          <w:lang w:val="en-US"/>
        </w:rPr>
        <w:t xml:space="preserve">6.10 </w:t>
      </w:r>
      <w:r w:rsidR="008431F7" w:rsidRPr="002B2A92">
        <w:rPr>
          <w:b/>
          <w:bCs/>
          <w:lang w:val="en-US"/>
        </w:rPr>
        <w:t xml:space="preserve"> </w:t>
      </w:r>
      <w:r w:rsidRPr="002B2A92">
        <w:rPr>
          <w:b/>
          <w:bCs/>
          <w:lang w:val="en-US"/>
        </w:rPr>
        <w:t>Zgjerimi</w:t>
      </w:r>
      <w:proofErr w:type="gramEnd"/>
      <w:r w:rsidRPr="002B2A92">
        <w:rPr>
          <w:b/>
          <w:bCs/>
          <w:lang w:val="en-US"/>
        </w:rPr>
        <w:t xml:space="preserve"> i karrexhatës në kthesë</w:t>
      </w:r>
    </w:p>
    <w:p w:rsidR="00D421EB" w:rsidRPr="002B2A92" w:rsidRDefault="00D421EB" w:rsidP="00523872">
      <w:pPr>
        <w:spacing w:line="276" w:lineRule="auto"/>
        <w:jc w:val="both"/>
        <w:rPr>
          <w:b/>
          <w:bCs/>
          <w:lang w:val="en-US"/>
        </w:rPr>
      </w:pPr>
    </w:p>
    <w:p w:rsidR="00523872" w:rsidRPr="002B2A92" w:rsidRDefault="00523872" w:rsidP="00523872">
      <w:pPr>
        <w:spacing w:line="276" w:lineRule="auto"/>
        <w:jc w:val="both"/>
        <w:rPr>
          <w:lang w:val="en-US"/>
        </w:rPr>
      </w:pPr>
      <w:r w:rsidRPr="002B2A92">
        <w:rPr>
          <w:lang w:val="en-US"/>
        </w:rPr>
        <w:t>Gjatë lëvizjes së automjeteve në kthesë rrotat e përpame vërtiten kështu që automjeti merr gjatësi të madhe se ajo që e ka në drejtim. Prandaj, për atë arsye për karrexhatën kërkohet një gjerësi më e madhe se gjerësia e karrexhatës në drejtim.</w:t>
      </w:r>
    </w:p>
    <w:p w:rsidR="00523872" w:rsidRPr="002B2A92" w:rsidRDefault="00523872" w:rsidP="00523872">
      <w:pPr>
        <w:spacing w:line="276" w:lineRule="auto"/>
        <w:jc w:val="both"/>
        <w:rPr>
          <w:lang w:val="en-US"/>
        </w:rPr>
      </w:pPr>
      <w:r w:rsidRPr="002B2A92">
        <w:rPr>
          <w:lang w:val="en-US"/>
        </w:rPr>
        <w:t>Zgjerimi kryhet gradualisht në gjatësine e kthesës kalimtare deri në vlerën e plotë të harkut.</w:t>
      </w:r>
    </w:p>
    <w:p w:rsidR="00523872" w:rsidRPr="002B2A92" w:rsidRDefault="00523872" w:rsidP="00523872">
      <w:pPr>
        <w:spacing w:line="276" w:lineRule="auto"/>
        <w:jc w:val="both"/>
        <w:rPr>
          <w:lang w:val="en-US"/>
        </w:rPr>
      </w:pPr>
      <w:r w:rsidRPr="002B2A92">
        <w:rPr>
          <w:lang w:val="en-US"/>
        </w:rPr>
        <w:t>Zgjerimi përcaktohet për të gjithë kthesat me rreze 25m &lt;R&gt;200m.</w:t>
      </w:r>
    </w:p>
    <w:tbl>
      <w:tblPr>
        <w:tblW w:w="10380" w:type="dxa"/>
        <w:tblCellMar>
          <w:left w:w="0" w:type="dxa"/>
          <w:right w:w="0" w:type="dxa"/>
        </w:tblCellMar>
        <w:tblLook w:val="0000" w:firstRow="0" w:lastRow="0" w:firstColumn="0" w:lastColumn="0" w:noHBand="0" w:noVBand="0"/>
      </w:tblPr>
      <w:tblGrid>
        <w:gridCol w:w="10092"/>
        <w:gridCol w:w="144"/>
        <w:gridCol w:w="144"/>
      </w:tblGrid>
      <w:tr w:rsidR="00523872" w:rsidRPr="002B2A92" w:rsidTr="00523997">
        <w:trPr>
          <w:trHeight w:val="1000"/>
        </w:trPr>
        <w:tc>
          <w:tcPr>
            <w:tcW w:w="0" w:type="auto"/>
            <w:shd w:val="clear" w:color="auto" w:fill="FFFFFF"/>
          </w:tcPr>
          <w:p w:rsidR="00D421EB" w:rsidRPr="00D34F3D" w:rsidRDefault="00523872" w:rsidP="00523997">
            <w:pPr>
              <w:pStyle w:val="NormalWeb"/>
              <w:spacing w:before="0" w:beforeAutospacing="0" w:after="0" w:afterAutospacing="0" w:line="276" w:lineRule="auto"/>
              <w:jc w:val="both"/>
              <w:rPr>
                <w:lang w:val="en-US"/>
              </w:rPr>
            </w:pPr>
            <w:r w:rsidRPr="00D34F3D">
              <w:rPr>
                <w:color w:val="26282A"/>
                <w:lang w:val="en-US"/>
              </w:rPr>
              <w:t>Madh</w:t>
            </w:r>
            <w:r w:rsidRPr="00D34F3D">
              <w:rPr>
                <w:lang w:val="en-US"/>
              </w:rPr>
              <w:t xml:space="preserve">ësia e zgjerimit përcaktohet nga madhësia e rrezes dhe dimensionet e automjetit relevant. </w:t>
            </w:r>
          </w:p>
          <w:p w:rsidR="00523872" w:rsidRPr="00D34F3D" w:rsidRDefault="00523872" w:rsidP="00523997">
            <w:pPr>
              <w:pStyle w:val="NormalWeb"/>
              <w:spacing w:before="0" w:beforeAutospacing="0" w:after="0" w:afterAutospacing="0" w:line="276" w:lineRule="auto"/>
              <w:jc w:val="both"/>
              <w:rPr>
                <w:lang w:val="en-US"/>
              </w:rPr>
            </w:pPr>
            <w:r w:rsidRPr="00D34F3D">
              <w:rPr>
                <w:lang w:val="en-US"/>
              </w:rPr>
              <w:t>Zgjerimi nuk parashikohet në këto raste</w:t>
            </w:r>
            <w:r w:rsidRPr="00D34F3D">
              <w:rPr>
                <w:rtl/>
                <w:lang w:val="en-US"/>
              </w:rPr>
              <w:t>׃</w:t>
            </w:r>
          </w:p>
          <w:p w:rsidR="00523872" w:rsidRPr="00D34F3D" w:rsidRDefault="00523872" w:rsidP="00523997">
            <w:pPr>
              <w:pStyle w:val="NormalWeb"/>
              <w:spacing w:before="0" w:beforeAutospacing="0" w:after="0" w:afterAutospacing="0" w:line="276" w:lineRule="auto"/>
              <w:jc w:val="both"/>
              <w:rPr>
                <w:lang w:val="en-US"/>
              </w:rPr>
            </w:pPr>
            <w:r w:rsidRPr="00D34F3D">
              <w:rPr>
                <w:lang w:val="en-US"/>
              </w:rPr>
              <w:t xml:space="preserve">a) </w:t>
            </w:r>
            <w:proofErr w:type="gramStart"/>
            <w:r w:rsidRPr="00D34F3D">
              <w:rPr>
                <w:lang w:val="en-US"/>
              </w:rPr>
              <w:t>kur</w:t>
            </w:r>
            <w:proofErr w:type="gramEnd"/>
            <w:r w:rsidRPr="00D34F3D">
              <w:rPr>
                <w:lang w:val="en-US"/>
              </w:rPr>
              <w:t xml:space="preserve"> zgjerimi nuk e tejkalon vlerën prej 0.20 m, te gjerësia e karrexhatës më e vog</w:t>
            </w:r>
            <w:r w:rsidR="007806F7" w:rsidRPr="00D34F3D">
              <w:rPr>
                <w:lang w:val="en-US"/>
              </w:rPr>
              <w:t>ë</w:t>
            </w:r>
            <w:r w:rsidRPr="00D34F3D">
              <w:rPr>
                <w:lang w:val="en-US"/>
              </w:rPr>
              <w:t>l se 6.0 m.</w:t>
            </w:r>
          </w:p>
          <w:p w:rsidR="00523872" w:rsidRPr="00D34F3D" w:rsidRDefault="00523872" w:rsidP="00523997">
            <w:pPr>
              <w:pStyle w:val="NormalWeb"/>
              <w:spacing w:before="0" w:beforeAutospacing="0" w:after="0" w:afterAutospacing="0" w:line="276" w:lineRule="auto"/>
              <w:jc w:val="both"/>
              <w:rPr>
                <w:lang w:val="en-US"/>
              </w:rPr>
            </w:pPr>
            <w:r w:rsidRPr="00D34F3D">
              <w:rPr>
                <w:lang w:val="en-US"/>
              </w:rPr>
              <w:t xml:space="preserve">b) </w:t>
            </w:r>
            <w:proofErr w:type="gramStart"/>
            <w:r w:rsidRPr="00D34F3D">
              <w:rPr>
                <w:lang w:val="en-US"/>
              </w:rPr>
              <w:t>kur</w:t>
            </w:r>
            <w:proofErr w:type="gramEnd"/>
            <w:r w:rsidRPr="00D34F3D">
              <w:rPr>
                <w:lang w:val="en-US"/>
              </w:rPr>
              <w:t xml:space="preserve"> zgjerimi nuk e tejkalon vlerën prej 0.30 m te gjerësia e karrexhatës, më e madhe se 6.0m.</w:t>
            </w:r>
          </w:p>
          <w:p w:rsidR="00D34F3D" w:rsidRPr="00D34F3D" w:rsidRDefault="00D34F3D" w:rsidP="00D34F3D">
            <w:r w:rsidRPr="00D34F3D">
              <w:t xml:space="preserve">Ndërtimi i mbulesës rrugore fillon të kryhet mbasi të kenë përfunduar punimet e themelit (nënshtresës) dhe të jenë treguesit teknike lidhur me ngjeshmërinë ose aftësinë mbajtëse  të tyre në përputhje me kërkesat e projektit. Tipi i mbulesës rrugore mund të jetë me një ose me shumë shtresa, lloji i asfaltobetonit dhe trashësia e cdo shtrese në vecanti, përcaktohen nga projektuesi. Në ndertimin e autostradave dhe rrugeve të Kat. I e të II, themeli (nënshtresa) duhet të jetë shtresë asfalti, shtresë makadami ose shtresë cakëlli, të cilat në cdo rast duhet të jenë të përcaktuara në projektin e zbatimit. Themeli (nënshtresa) mbi të cilën vendosen shtresat e asfaltobetonit, duhet të jetë e thatë dhe e pastër. Koha më e përshtatshme për shtrimin e asfaltobeonit është stina e pranverës, verës dhe vjeshtës. Megjithatë, në ditët me reshje shiu nuk lejohet.  Shtrimi i asfaltobetonit duhet të fillojë nga njëra anë e rruges (buzina) e deri në mesin e saj, duke ecur paralel me aksin gjatësor, për një segment rruge të caktuar, e cila zakonisht mund të jetë deri në 60m, me pas vazhdohet në segmentin tjetër e kështu me rradhë. Shtrimi i asfaltobetonit, sidomos ne shtrimin e autostradave dhe rrugët e Kat. I e të II duhet të </w:t>
            </w:r>
            <w:r w:rsidRPr="00D34F3D">
              <w:lastRenderedPageBreak/>
              <w:t xml:space="preserve">behet me makina asfaltoshtruese, të cilat sigurojnë shpërndarje të njëtrajtshme të masës së asfaltobetonit. Shpejtësia e levizjes së makinës asfaltoshtruese duhet të jetë 2 deri 2.5 km/orë. Trashesia e shtresës së asfaltobetonit në momentin e shtrimit (në gjendje të shkrifët) duhet të jetë 1.20 deri 1.25% më shumë nga trashësia e dhënë në projek zbatim në gjendje të ngjeshur.  Temperatura e masës së asfaltobetonit në momentin e shtrimit në rruge duhet të jetë në kufijtë 130 deri 150°C. Në kohë të nxehtë jo më pak se 130°C dhe në kohë të ftohtë (kur temperatura e mjedisit te jashtëm është 5 deri në 10°C) të jetë jo më pak se 140°C. </w:t>
            </w:r>
          </w:p>
          <w:p w:rsidR="00D34F3D" w:rsidRPr="00D34F3D" w:rsidRDefault="00D34F3D" w:rsidP="00D34F3D">
            <w:r w:rsidRPr="00D34F3D">
              <w:t>Ngjeshja e shtresës së asfaltobetonit duhet të kryhet menjëherë mbas shtrimit të tij në rrugë. Cilindri ngjeshës mund të ndjekë nga pas makinerinë asfaltoshtruese duke qëndruar në largësi deri 4m, me qëllim që ngjeshja të kryhet në gjendje sa më të nxehtë. Ngjeshja e shtresës së asfaltobetonit për gjysmën e parë të rrugës fillon nga bankina, ndërsa për gjysmën tjetër nga fuga gjatësore, e cila mund të jetë aksi i rrugës.  Makineritë që përdoren për ngjeshjen e shtresave të asfaltobetonit mund të jenë rula të zakonshëm me pesha të ndryshme nga 5 deri në 12 ton ose rulo me vibrim.  Në kohë të nxehtë, fillimisht ngjeshja e shtresës së asfaltobetonit bëhet me rula me peshë të lehtë 5 deri 7 ton dhe më pas vazhdohet me rulo me peshe 10 deri ne 12 ton, ndersa ne kohe te ftohte, ngjeshja fillohet me rula ta rënda 10 – 12 ton dhe më pas vazhdohet me rula të lehtë, shpejtësia e lëvizjes së rulit duhet të jetë në kufijtë 2 deri 4km/orë. Ngjeshja e vendeve që nuk mund të kryhen me cilindër, ngjeshen me tokmak ose pllaka të nxehta. Cilindri ngjeshës në cdo kalim duhet të shkelë në gjurmën e mëparshme jo më pak se 0.25 të gjerësisë së tij.</w:t>
            </w:r>
          </w:p>
          <w:p w:rsidR="00523872" w:rsidRPr="00D34F3D" w:rsidRDefault="00523872" w:rsidP="00523997">
            <w:pPr>
              <w:pStyle w:val="NormalWeb"/>
              <w:spacing w:before="0" w:beforeAutospacing="0" w:after="0" w:afterAutospacing="0" w:line="276" w:lineRule="auto"/>
              <w:jc w:val="both"/>
              <w:rPr>
                <w:color w:val="26282A"/>
                <w:lang w:val="en-US"/>
              </w:rPr>
            </w:pPr>
          </w:p>
          <w:p w:rsidR="00523872" w:rsidRPr="00D34F3D" w:rsidRDefault="00523872" w:rsidP="00523997">
            <w:pPr>
              <w:spacing w:line="276" w:lineRule="auto"/>
              <w:jc w:val="both"/>
              <w:rPr>
                <w:b/>
                <w:bCs/>
                <w:lang w:val="en-US"/>
              </w:rPr>
            </w:pPr>
            <w:r w:rsidRPr="00D34F3D">
              <w:rPr>
                <w:b/>
                <w:bCs/>
                <w:lang w:val="en-US"/>
              </w:rPr>
              <w:t>6.11 Korsi e këmbësorëve dhe e biçikletave</w:t>
            </w:r>
          </w:p>
          <w:p w:rsidR="008431F7" w:rsidRPr="00D34F3D" w:rsidRDefault="008431F7" w:rsidP="00523997">
            <w:pPr>
              <w:spacing w:line="276" w:lineRule="auto"/>
              <w:jc w:val="both"/>
              <w:rPr>
                <w:b/>
                <w:bCs/>
                <w:lang w:val="en-US"/>
              </w:rPr>
            </w:pPr>
          </w:p>
          <w:p w:rsidR="00D421EB" w:rsidRPr="00D34F3D" w:rsidRDefault="00523872" w:rsidP="00D421EB">
            <w:r w:rsidRPr="00D34F3D">
              <w:t xml:space="preserve">Korsi e këmbësorëve aplikohet në vendet e populluara me banorë apo zonat që gjenden pranë </w:t>
            </w:r>
          </w:p>
          <w:p w:rsidR="00D421EB" w:rsidRPr="00D34F3D" w:rsidRDefault="00523872" w:rsidP="00D421EB">
            <w:r w:rsidRPr="00D34F3D">
              <w:t>vendeve të popullzuara me banorë apo zonat që gjenden pranë vendeve të popullzuara. Ajo</w:t>
            </w:r>
          </w:p>
          <w:p w:rsidR="002F2BF0" w:rsidRPr="00D34F3D" w:rsidRDefault="00523872" w:rsidP="00D421EB">
            <w:r w:rsidRPr="00D34F3D">
              <w:t xml:space="preserve"> duhet të jetë e ndarë nga karrexhata me korsin e ndarjes, skajin e ngritur ose të shtrihet </w:t>
            </w:r>
          </w:p>
          <w:p w:rsidR="002F2BF0" w:rsidRPr="00D34F3D" w:rsidRDefault="00523872" w:rsidP="00D421EB">
            <w:r w:rsidRPr="00D34F3D">
              <w:t xml:space="preserve">pavarësisht nga karrexhata rrjedhore. Gjerësi e nevojshme e korsisë për një këmbësor është </w:t>
            </w:r>
          </w:p>
          <w:p w:rsidR="002F2BF0" w:rsidRPr="00D34F3D" w:rsidRDefault="00523872" w:rsidP="00D421EB">
            <w:r w:rsidRPr="00D34F3D">
              <w:t>0.75 m dmth. për dy është 1.5 m. Lartësia e profilit të lirë mb</w:t>
            </w:r>
            <w:r w:rsidR="002F2BF0" w:rsidRPr="00D34F3D">
              <w:t>i korsi për këmbësore është</w:t>
            </w:r>
          </w:p>
          <w:p w:rsidR="002F2BF0" w:rsidRPr="00D34F3D" w:rsidRDefault="002F2BF0" w:rsidP="00D421EB">
            <w:r w:rsidRPr="00D34F3D">
              <w:t xml:space="preserve"> 2.5</w:t>
            </w:r>
            <w:r w:rsidR="00523872" w:rsidRPr="00D34F3D">
              <w:t xml:space="preserve">metra.Korsit e biçikletave ne profilin e rrogës ndahet nga karrexhata ne lartësi ose me </w:t>
            </w:r>
          </w:p>
          <w:p w:rsidR="002F2BF0" w:rsidRPr="00D34F3D" w:rsidRDefault="00523872" w:rsidP="00D421EB">
            <w:r w:rsidRPr="00D34F3D">
              <w:t>korsin e ndarjes. Ndërtohet në rrugët me komunikacionin e përzier, nëse vertetohet se ka nevojë</w:t>
            </w:r>
          </w:p>
          <w:p w:rsidR="00523872" w:rsidRPr="00D34F3D" w:rsidRDefault="00523872" w:rsidP="00D421EB">
            <w:r w:rsidRPr="00D34F3D">
              <w:t xml:space="preserve"> për ndërtimin e</w:t>
            </w:r>
            <w:r w:rsidR="002F2BF0" w:rsidRPr="00D34F3D">
              <w:t xml:space="preserve"> </w:t>
            </w:r>
            <w:r w:rsidRPr="00D34F3D">
              <w:t xml:space="preserve">të njëjtit me hulumtimin e </w:t>
            </w:r>
            <w:r w:rsidR="002F2BF0" w:rsidRPr="00D34F3D">
              <w:t>qarkullimit.</w:t>
            </w:r>
            <w:r w:rsidRPr="00D34F3D">
              <w:t xml:space="preserve"> Gjerësia e kësaj korsie për një rresht biçiklete është 1.0 m, ndërsa lartësia </w:t>
            </w:r>
            <w:r w:rsidR="002F2BF0" w:rsidRPr="00D34F3D">
              <w:t>qarkullimit</w:t>
            </w:r>
            <w:r w:rsidRPr="00D34F3D">
              <w:t xml:space="preserve"> është 2.50 m. Ne rrugët e destinuara vetëm p</w:t>
            </w:r>
            <w:r w:rsidR="002F2BF0" w:rsidRPr="00D34F3D">
              <w:t>ër komunikacionin motorik, korsi</w:t>
            </w:r>
            <w:r w:rsidRPr="00D34F3D">
              <w:t>t e biçikletave janë të ndaluara.</w:t>
            </w:r>
          </w:p>
          <w:p w:rsidR="00523872" w:rsidRPr="00D34F3D" w:rsidRDefault="00523872" w:rsidP="00523997">
            <w:pPr>
              <w:pStyle w:val="NormalWeb"/>
              <w:spacing w:before="0" w:beforeAutospacing="0" w:after="0" w:afterAutospacing="0" w:line="276" w:lineRule="auto"/>
              <w:jc w:val="both"/>
              <w:rPr>
                <w:b/>
                <w:bCs/>
              </w:rPr>
            </w:pPr>
          </w:p>
          <w:p w:rsidR="00523872" w:rsidRPr="00D34F3D" w:rsidRDefault="00523872" w:rsidP="00523997">
            <w:pPr>
              <w:pStyle w:val="NormalWeb"/>
              <w:spacing w:before="0" w:beforeAutospacing="0" w:after="0" w:afterAutospacing="0" w:line="276" w:lineRule="auto"/>
              <w:jc w:val="both"/>
              <w:rPr>
                <w:b/>
                <w:bCs/>
              </w:rPr>
            </w:pPr>
            <w:r w:rsidRPr="00D34F3D">
              <w:rPr>
                <w:b/>
                <w:bCs/>
              </w:rPr>
              <w:t>6.12 Bankinat</w:t>
            </w:r>
          </w:p>
          <w:p w:rsidR="008431F7" w:rsidRPr="00D34F3D" w:rsidRDefault="008431F7" w:rsidP="00523997">
            <w:pPr>
              <w:pStyle w:val="NormalWeb"/>
              <w:spacing w:before="0" w:beforeAutospacing="0" w:after="0" w:afterAutospacing="0" w:line="276" w:lineRule="auto"/>
              <w:jc w:val="both"/>
              <w:rPr>
                <w:b/>
                <w:bCs/>
              </w:rPr>
            </w:pPr>
          </w:p>
          <w:p w:rsidR="00523872" w:rsidRPr="00D34F3D" w:rsidRDefault="00523872" w:rsidP="00523997">
            <w:pPr>
              <w:pStyle w:val="NormalWeb"/>
              <w:spacing w:before="0" w:beforeAutospacing="0" w:after="0" w:afterAutospacing="0" w:line="276" w:lineRule="auto"/>
              <w:jc w:val="both"/>
            </w:pPr>
            <w:r w:rsidRPr="00D34F3D">
              <w:t xml:space="preserve">Bankinë është korsi tokësor apo korsi i stabilizuar i cili është i vendosur ne mes të skajit (buzës) së karrexhatës dhe pjerrësisë së </w:t>
            </w:r>
            <w:r w:rsidR="00E75F0D" w:rsidRPr="00D34F3D">
              <w:t>mbushje</w:t>
            </w:r>
            <w:r w:rsidRPr="00D34F3D">
              <w:t>s. Gjerësia e bankinës përcaktohet varësisht nga lloji i rrugës dhe natyra e terrenit. Sillet nga 0.75 deri në 1.5 m. Kryhet me një kënd drejt anës së jashtme prej 4 %.</w:t>
            </w:r>
            <w:r w:rsidR="008431F7" w:rsidRPr="00D34F3D">
              <w:t>Realizimii tyre kryhet pasi kan</w:t>
            </w:r>
            <w:r w:rsidR="005D7727" w:rsidRPr="00D34F3D">
              <w:t>ë</w:t>
            </w:r>
            <w:r w:rsidR="008431F7" w:rsidRPr="00D34F3D">
              <w:t xml:space="preserve"> p</w:t>
            </w:r>
            <w:r w:rsidR="005D7727" w:rsidRPr="00D34F3D">
              <w:t>ë</w:t>
            </w:r>
            <w:r w:rsidR="008431F7" w:rsidRPr="00D34F3D">
              <w:t>rfunduar shtresat e rrug</w:t>
            </w:r>
            <w:r w:rsidR="005D7727" w:rsidRPr="00D34F3D">
              <w:t>ë</w:t>
            </w:r>
            <w:r w:rsidR="008431F7" w:rsidRPr="00D34F3D">
              <w:t>s,mund</w:t>
            </w:r>
            <w:r w:rsidR="005D7727" w:rsidRPr="00D34F3D">
              <w:t>ë</w:t>
            </w:r>
            <w:r w:rsidR="008431F7" w:rsidRPr="00D34F3D">
              <w:t>sisht pas p</w:t>
            </w:r>
            <w:r w:rsidR="005D7727" w:rsidRPr="00D34F3D">
              <w:t>ë</w:t>
            </w:r>
            <w:r w:rsidR="008431F7" w:rsidRPr="00D34F3D">
              <w:t>rfundimit t</w:t>
            </w:r>
            <w:r w:rsidR="005D7727" w:rsidRPr="00D34F3D">
              <w:t>ë</w:t>
            </w:r>
            <w:r w:rsidR="008431F7" w:rsidRPr="00D34F3D">
              <w:t xml:space="preserve"> asfaltit. Rrulohen dhe materili </w:t>
            </w:r>
            <w:r w:rsidR="005D7727" w:rsidRPr="00D34F3D">
              <w:t>ë</w:t>
            </w:r>
            <w:r w:rsidR="008431F7" w:rsidRPr="00D34F3D">
              <w:t>sht</w:t>
            </w:r>
            <w:r w:rsidR="005D7727" w:rsidRPr="00D34F3D">
              <w:t>ë</w:t>
            </w:r>
            <w:r w:rsidR="008431F7" w:rsidRPr="00D34F3D">
              <w:t xml:space="preserve"> prej stabilizanti, ose betoni n</w:t>
            </w:r>
            <w:r w:rsidR="005D7727" w:rsidRPr="00D34F3D">
              <w:t>ë</w:t>
            </w:r>
            <w:r w:rsidR="008431F7" w:rsidRPr="00D34F3D">
              <w:t xml:space="preserve"> var</w:t>
            </w:r>
            <w:r w:rsidR="005D7727" w:rsidRPr="00D34F3D">
              <w:t>ë</w:t>
            </w:r>
            <w:r w:rsidR="008431F7" w:rsidRPr="00D34F3D">
              <w:t>si t</w:t>
            </w:r>
            <w:r w:rsidR="005D7727" w:rsidRPr="00D34F3D">
              <w:t>ë</w:t>
            </w:r>
            <w:r w:rsidR="008431F7" w:rsidRPr="00D34F3D">
              <w:t xml:space="preserve"> zgjidhjes teknike dhe llojit t</w:t>
            </w:r>
            <w:r w:rsidR="005D7727" w:rsidRPr="00D34F3D">
              <w:t>ë</w:t>
            </w:r>
            <w:r w:rsidR="008431F7" w:rsidRPr="00D34F3D">
              <w:t xml:space="preserve"> rrug</w:t>
            </w:r>
            <w:r w:rsidR="005D7727" w:rsidRPr="00D34F3D">
              <w:t>ë</w:t>
            </w:r>
            <w:r w:rsidR="008431F7" w:rsidRPr="00D34F3D">
              <w:t>s.</w:t>
            </w:r>
          </w:p>
          <w:p w:rsidR="00523872" w:rsidRPr="00D34F3D" w:rsidRDefault="008431F7" w:rsidP="008431F7">
            <w:pPr>
              <w:pStyle w:val="NormalWeb"/>
              <w:spacing w:before="0" w:beforeAutospacing="0" w:after="0" w:afterAutospacing="0" w:line="276" w:lineRule="auto"/>
              <w:jc w:val="both"/>
            </w:pPr>
            <w:r w:rsidRPr="00D34F3D">
              <w:rPr>
                <w:noProof/>
                <w:lang w:val="en-US" w:eastAsia="en-US" w:bidi="ar-SA"/>
              </w:rPr>
              <w:lastRenderedPageBreak/>
              <w:drawing>
                <wp:inline distT="0" distB="0" distL="0" distR="0" wp14:anchorId="32032D2D" wp14:editId="3EE8DF6E">
                  <wp:extent cx="5448300" cy="1623371"/>
                  <wp:effectExtent l="0" t="0" r="0" b="0"/>
                  <wp:docPr id="65862" name="Picture 6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50521" t="23645" r="8764" b="54779"/>
                          <a:stretch/>
                        </pic:blipFill>
                        <pic:spPr bwMode="auto">
                          <a:xfrm>
                            <a:off x="0" y="0"/>
                            <a:ext cx="5484047" cy="1634022"/>
                          </a:xfrm>
                          <a:prstGeom prst="rect">
                            <a:avLst/>
                          </a:prstGeom>
                          <a:ln>
                            <a:noFill/>
                          </a:ln>
                          <a:extLst>
                            <a:ext uri="{53640926-AAD7-44D8-BBD7-CCE9431645EC}">
                              <a14:shadowObscured xmlns:a14="http://schemas.microsoft.com/office/drawing/2010/main"/>
                            </a:ext>
                          </a:extLst>
                        </pic:spPr>
                      </pic:pic>
                    </a:graphicData>
                  </a:graphic>
                </wp:inline>
              </w:drawing>
            </w:r>
            <w:hyperlink r:id="rId56" w:tgtFrame="_blank" w:history="1"/>
            <w:hyperlink r:id="rId57" w:tgtFrame="_blank" w:history="1"/>
            <w:hyperlink r:id="rId58" w:tgtFrame="_blank" w:history="1"/>
          </w:p>
        </w:tc>
        <w:tc>
          <w:tcPr>
            <w:tcW w:w="144" w:type="dxa"/>
            <w:shd w:val="clear" w:color="auto" w:fill="FFFFFF"/>
          </w:tcPr>
          <w:p w:rsidR="00523872" w:rsidRPr="00D34F3D" w:rsidRDefault="00523872" w:rsidP="00523997">
            <w:pPr>
              <w:spacing w:line="276" w:lineRule="auto"/>
              <w:jc w:val="both"/>
            </w:pPr>
          </w:p>
        </w:tc>
        <w:tc>
          <w:tcPr>
            <w:tcW w:w="144" w:type="dxa"/>
            <w:shd w:val="clear" w:color="auto" w:fill="FFFFFF"/>
          </w:tcPr>
          <w:p w:rsidR="00523872" w:rsidRPr="00D34F3D" w:rsidRDefault="00523872" w:rsidP="00523997">
            <w:pPr>
              <w:spacing w:line="276" w:lineRule="auto"/>
              <w:jc w:val="both"/>
            </w:pPr>
          </w:p>
        </w:tc>
      </w:tr>
    </w:tbl>
    <w:p w:rsidR="00662A59" w:rsidRPr="002B2A92" w:rsidRDefault="00662A59" w:rsidP="003063DE">
      <w:pPr>
        <w:spacing w:line="276" w:lineRule="auto"/>
        <w:jc w:val="both"/>
      </w:pPr>
    </w:p>
    <w:p w:rsidR="00662A59" w:rsidRDefault="00671C14" w:rsidP="003063DE">
      <w:pPr>
        <w:spacing w:line="276" w:lineRule="auto"/>
        <w:jc w:val="both"/>
        <w:rPr>
          <w:b/>
          <w:sz w:val="28"/>
          <w:szCs w:val="28"/>
          <w:lang w:val="nb-NO" w:eastAsia="sq-AL"/>
        </w:rPr>
      </w:pPr>
      <w:r>
        <w:rPr>
          <w:b/>
          <w:sz w:val="28"/>
          <w:szCs w:val="28"/>
          <w:u w:val="single"/>
        </w:rPr>
        <w:t>Tema më</w:t>
      </w:r>
      <w:r w:rsidR="0061004B" w:rsidRPr="0061004B">
        <w:rPr>
          <w:b/>
          <w:sz w:val="28"/>
          <w:szCs w:val="28"/>
          <w:u w:val="single"/>
        </w:rPr>
        <w:t>simore nr.7:</w:t>
      </w:r>
      <w:r w:rsidR="0061004B" w:rsidRPr="0061004B">
        <w:rPr>
          <w:b/>
          <w:sz w:val="28"/>
          <w:szCs w:val="28"/>
          <w:lang w:val="nb-NO" w:eastAsia="sq-AL"/>
        </w:rPr>
        <w:t xml:space="preserve"> Teknologjia </w:t>
      </w:r>
      <w:r w:rsidR="0061004B">
        <w:rPr>
          <w:b/>
          <w:sz w:val="28"/>
          <w:szCs w:val="28"/>
          <w:lang w:val="nb-NO" w:eastAsia="sq-AL"/>
        </w:rPr>
        <w:t xml:space="preserve">e </w:t>
      </w:r>
      <w:r w:rsidR="0061004B" w:rsidRPr="0061004B">
        <w:rPr>
          <w:b/>
          <w:bCs/>
          <w:sz w:val="28"/>
          <w:szCs w:val="28"/>
          <w:lang w:eastAsia="sq-AL"/>
        </w:rPr>
        <w:t>punimeve</w:t>
      </w:r>
      <w:r w:rsidR="0061004B" w:rsidRPr="0061004B">
        <w:rPr>
          <w:b/>
          <w:sz w:val="28"/>
          <w:szCs w:val="28"/>
          <w:lang w:val="nb-NO" w:eastAsia="sq-AL"/>
        </w:rPr>
        <w:t xml:space="preserve"> të zgjerimit, riparimit dhe mirëmbajtjes së rrugëve</w:t>
      </w:r>
    </w:p>
    <w:p w:rsidR="0061004B" w:rsidRPr="0061004B" w:rsidRDefault="0061004B" w:rsidP="003063DE">
      <w:pPr>
        <w:spacing w:line="276" w:lineRule="auto"/>
        <w:jc w:val="both"/>
        <w:rPr>
          <w:b/>
          <w:sz w:val="28"/>
          <w:szCs w:val="28"/>
        </w:rPr>
      </w:pPr>
    </w:p>
    <w:p w:rsidR="00171602" w:rsidRPr="002B2A92" w:rsidRDefault="00662A59" w:rsidP="00171602">
      <w:pPr>
        <w:pStyle w:val="Default"/>
        <w:rPr>
          <w:rFonts w:ascii="Times New Roman" w:hAnsi="Times New Roman" w:cs="Times New Roman"/>
          <w:b/>
          <w:bCs/>
        </w:rPr>
      </w:pPr>
      <w:r w:rsidRPr="002B2A92">
        <w:rPr>
          <w:rFonts w:ascii="Times New Roman" w:hAnsi="Times New Roman" w:cs="Times New Roman"/>
          <w:b/>
        </w:rPr>
        <w:t>7.1</w:t>
      </w:r>
      <w:r w:rsidR="00171602" w:rsidRPr="002B2A92">
        <w:rPr>
          <w:rFonts w:ascii="Times New Roman" w:hAnsi="Times New Roman" w:cs="Times New Roman"/>
        </w:rPr>
        <w:t xml:space="preserve"> </w:t>
      </w:r>
      <w:r w:rsidR="00171602" w:rsidRPr="002B2A92">
        <w:rPr>
          <w:rFonts w:ascii="Times New Roman" w:hAnsi="Times New Roman" w:cs="Times New Roman"/>
          <w:b/>
          <w:bCs/>
        </w:rPr>
        <w:t>Punimet p</w:t>
      </w:r>
      <w:r w:rsidR="000A1982" w:rsidRPr="002B2A92">
        <w:rPr>
          <w:rFonts w:ascii="Times New Roman" w:hAnsi="Times New Roman" w:cs="Times New Roman"/>
          <w:b/>
          <w:bCs/>
        </w:rPr>
        <w:t>ë</w:t>
      </w:r>
      <w:r w:rsidR="00171602" w:rsidRPr="002B2A92">
        <w:rPr>
          <w:rFonts w:ascii="Times New Roman" w:hAnsi="Times New Roman" w:cs="Times New Roman"/>
          <w:b/>
          <w:bCs/>
        </w:rPr>
        <w:t>r mbrojtjen e pjerr</w:t>
      </w:r>
      <w:r w:rsidR="000A1982" w:rsidRPr="002B2A92">
        <w:rPr>
          <w:rFonts w:ascii="Times New Roman" w:hAnsi="Times New Roman" w:cs="Times New Roman"/>
          <w:b/>
          <w:bCs/>
        </w:rPr>
        <w:t>ë</w:t>
      </w:r>
      <w:r w:rsidR="00171602" w:rsidRPr="002B2A92">
        <w:rPr>
          <w:rFonts w:ascii="Times New Roman" w:hAnsi="Times New Roman" w:cs="Times New Roman"/>
          <w:b/>
          <w:bCs/>
        </w:rPr>
        <w:t xml:space="preserve">sive </w:t>
      </w:r>
    </w:p>
    <w:p w:rsidR="00171602" w:rsidRPr="002B2A92" w:rsidRDefault="00171602" w:rsidP="00171602">
      <w:pPr>
        <w:pStyle w:val="Default"/>
        <w:rPr>
          <w:rFonts w:ascii="Times New Roman" w:hAnsi="Times New Roman" w:cs="Times New Roman"/>
        </w:rPr>
      </w:pPr>
      <w:r w:rsidRPr="002B2A92">
        <w:rPr>
          <w:rFonts w:ascii="Times New Roman" w:hAnsi="Times New Roman" w:cs="Times New Roman"/>
          <w:b/>
          <w:bCs/>
        </w:rPr>
        <w:t xml:space="preserve"> </w:t>
      </w:r>
    </w:p>
    <w:p w:rsidR="00171602" w:rsidRPr="002B2A92" w:rsidRDefault="00171602" w:rsidP="00D421EB">
      <w:pPr>
        <w:jc w:val="both"/>
      </w:pPr>
      <w:r w:rsidRPr="002B2A92">
        <w:t>Shpatet e nivelit të ngritur dhe atij nën nivelin sipërfaqësor duhet mbrojtur nga veprimi dëmtues i atmosfer</w:t>
      </w:r>
      <w:r w:rsidR="005D7727" w:rsidRPr="002B2A92">
        <w:t>ë</w:t>
      </w:r>
      <w:r w:rsidRPr="002B2A92">
        <w:t>s dhe erozionit. Mbrojtja varet nga lloji i mureve të n</w:t>
      </w:r>
      <w:r w:rsidR="00CE2A4F" w:rsidRPr="002B2A92">
        <w:t xml:space="preserve">ivelit të ngritur dhe atij nën </w:t>
      </w:r>
      <w:r w:rsidRPr="002B2A92">
        <w:t xml:space="preserve">sipërfaqe, nga pjerrtësia e shpatit dhe nga ambienti natyror, kurse mund të bëhen në disa mënyra: </w:t>
      </w:r>
    </w:p>
    <w:p w:rsidR="00CE2A4F" w:rsidRPr="002B2A92" w:rsidRDefault="00171602" w:rsidP="00D421EB">
      <w:pPr>
        <w:jc w:val="both"/>
      </w:pPr>
      <w:r w:rsidRPr="002B2A92">
        <w:t xml:space="preserve">Në lëndë të dheshme dhe të përziera </w:t>
      </w:r>
    </w:p>
    <w:p w:rsidR="00171602" w:rsidRPr="002B2A92" w:rsidRDefault="00CE2A4F" w:rsidP="00F460CD">
      <w:pPr>
        <w:pStyle w:val="Default"/>
        <w:numPr>
          <w:ilvl w:val="0"/>
          <w:numId w:val="15"/>
        </w:numPr>
        <w:spacing w:after="148"/>
        <w:jc w:val="both"/>
        <w:rPr>
          <w:rFonts w:ascii="Times New Roman" w:hAnsi="Times New Roman" w:cs="Times New Roman"/>
        </w:rPr>
      </w:pPr>
      <w:r w:rsidRPr="002B2A92">
        <w:rPr>
          <w:rFonts w:ascii="Times New Roman" w:hAnsi="Times New Roman" w:cs="Times New Roman"/>
        </w:rPr>
        <w:t>N</w:t>
      </w:r>
      <w:r w:rsidR="00171602" w:rsidRPr="002B2A92">
        <w:rPr>
          <w:rFonts w:ascii="Times New Roman" w:hAnsi="Times New Roman" w:cs="Times New Roman"/>
        </w:rPr>
        <w:t xml:space="preserve">ë lëndë shkëmbore </w:t>
      </w:r>
    </w:p>
    <w:p w:rsidR="00171602" w:rsidRPr="002B2A92" w:rsidRDefault="00171602" w:rsidP="00171602">
      <w:pPr>
        <w:pStyle w:val="Default"/>
        <w:rPr>
          <w:rFonts w:ascii="Times New Roman" w:hAnsi="Times New Roman" w:cs="Times New Roman"/>
          <w:color w:val="auto"/>
        </w:rPr>
      </w:pPr>
      <w:r w:rsidRPr="002B2A92">
        <w:rPr>
          <w:rFonts w:ascii="Times New Roman" w:hAnsi="Times New Roman" w:cs="Times New Roman"/>
          <w:color w:val="auto"/>
        </w:rPr>
        <w:t>Me qëllim të realizimit të lidhjeve të mira të lëndës së pjerrët m</w:t>
      </w:r>
      <w:r w:rsidR="00CE2A4F" w:rsidRPr="002B2A92">
        <w:rPr>
          <w:rFonts w:ascii="Times New Roman" w:hAnsi="Times New Roman" w:cs="Times New Roman"/>
          <w:color w:val="auto"/>
        </w:rPr>
        <w:t xml:space="preserve">e humus duhet krijuar brazda në </w:t>
      </w:r>
      <w:r w:rsidRPr="002B2A92">
        <w:rPr>
          <w:rFonts w:ascii="Times New Roman" w:hAnsi="Times New Roman" w:cs="Times New Roman"/>
          <w:color w:val="auto"/>
        </w:rPr>
        <w:t xml:space="preserve">shpate të nivelit të ngritur përgjatë brazdave në distancë prej afërsisht një metri, me thellësi prej rreth 20 cm. Thellësia e humusit është 15 deri 20 cm. </w:t>
      </w:r>
    </w:p>
    <w:p w:rsidR="00662A59" w:rsidRPr="002B2A92" w:rsidRDefault="00171602" w:rsidP="00171602">
      <w:pPr>
        <w:spacing w:line="276" w:lineRule="auto"/>
        <w:jc w:val="both"/>
      </w:pPr>
      <w:r w:rsidRPr="002B2A92">
        <w:t>Me mbjelljen e llojeve të veçanta të drunjve sigurohet mbrojtja e shpatit të nivelit të poshtëm dhe t</w:t>
      </w:r>
      <w:r w:rsidR="000A1982" w:rsidRPr="002B2A92">
        <w:t>ë</w:t>
      </w:r>
      <w:r w:rsidRPr="002B2A92">
        <w:t xml:space="preserve"> poshtëm jostabile. Shpatet e nivelit të ngritur nuk mbrohen me drunj sepse rrënj</w:t>
      </w:r>
      <w:r w:rsidR="000A1982" w:rsidRPr="002B2A92">
        <w:t>ë</w:t>
      </w:r>
      <w:r w:rsidRPr="002B2A92">
        <w:t>t d</w:t>
      </w:r>
      <w:r w:rsidR="000A1982" w:rsidRPr="002B2A92">
        <w:t>ë</w:t>
      </w:r>
      <w:r w:rsidRPr="002B2A92">
        <w:t>përtojnë thellë në vetë nivelin e</w:t>
      </w:r>
      <w:r w:rsidR="00204C63" w:rsidRPr="002B2A92">
        <w:t xml:space="preserve"> nën konstruksionit t</w:t>
      </w:r>
      <w:r w:rsidR="000A1982" w:rsidRPr="002B2A92">
        <w:t>ë</w:t>
      </w:r>
      <w:r w:rsidRPr="002B2A92">
        <w:t xml:space="preserve"> rrugës, që mund të rrezikojë edhe ngritjen e rrugës</w:t>
      </w:r>
      <w:r w:rsidR="00204C63" w:rsidRPr="002B2A92">
        <w:t xml:space="preserve"> nga deformimi.</w:t>
      </w:r>
      <w:r w:rsidRPr="002B2A92">
        <w:t xml:space="preserve"> </w:t>
      </w:r>
      <w:r w:rsidR="00204C63" w:rsidRPr="002B2A92">
        <w:t xml:space="preserve">Ujitja </w:t>
      </w:r>
      <w:r w:rsidR="000A1982" w:rsidRPr="002B2A92">
        <w:t>ë</w:t>
      </w:r>
      <w:r w:rsidR="00204C63" w:rsidRPr="002B2A92">
        <w:t>sht</w:t>
      </w:r>
      <w:r w:rsidR="000A1982" w:rsidRPr="002B2A92">
        <w:t>ë</w:t>
      </w:r>
      <w:r w:rsidR="00204C63" w:rsidRPr="002B2A92">
        <w:t xml:space="preserve"> procesi q</w:t>
      </w:r>
      <w:r w:rsidR="000A1982" w:rsidRPr="002B2A92">
        <w:t>ë</w:t>
      </w:r>
      <w:r w:rsidR="00204C63" w:rsidRPr="002B2A92">
        <w:t xml:space="preserve"> b</w:t>
      </w:r>
      <w:r w:rsidR="000A1982" w:rsidRPr="002B2A92">
        <w:t>ë</w:t>
      </w:r>
      <w:r w:rsidR="00204C63" w:rsidRPr="002B2A92">
        <w:t>n t</w:t>
      </w:r>
      <w:r w:rsidR="000A1982" w:rsidRPr="002B2A92">
        <w:t>ë</w:t>
      </w:r>
      <w:r w:rsidR="00204C63" w:rsidRPr="002B2A92">
        <w:t xml:space="preserve"> mundur arritjen e r</w:t>
      </w:r>
      <w:r w:rsidRPr="002B2A92">
        <w:t>ezultate</w:t>
      </w:r>
      <w:r w:rsidR="00204C63" w:rsidRPr="002B2A92">
        <w:t>ve</w:t>
      </w:r>
      <w:r w:rsidRPr="002B2A92">
        <w:t xml:space="preserve"> të mira në mbrojtjen e shpatit</w:t>
      </w:r>
      <w:r w:rsidR="00204C63" w:rsidRPr="002B2A92">
        <w:t xml:space="preserve"> ku ai </w:t>
      </w:r>
      <w:r w:rsidR="000A1982" w:rsidRPr="002B2A92">
        <w:t>ë</w:t>
      </w:r>
      <w:r w:rsidR="00204C63" w:rsidRPr="002B2A92">
        <w:t>sht</w:t>
      </w:r>
      <w:r w:rsidR="000A1982" w:rsidRPr="002B2A92">
        <w:t>ë</w:t>
      </w:r>
      <w:r w:rsidR="00204C63" w:rsidRPr="002B2A92">
        <w:t xml:space="preserve"> </w:t>
      </w:r>
      <w:r w:rsidRPr="002B2A92">
        <w:t>ngritur</w:t>
      </w:r>
      <w:r w:rsidR="00204C63" w:rsidRPr="002B2A92">
        <w:t xml:space="preserve"> mbi nivelin e poshtëm. Pas spërkatjes me</w:t>
      </w:r>
      <w:r w:rsidRPr="002B2A92">
        <w:t xml:space="preserve"> ujë, </w:t>
      </w:r>
      <w:r w:rsidR="00204C63" w:rsidRPr="002B2A92">
        <w:t>sipas gjeologjis</w:t>
      </w:r>
      <w:r w:rsidR="000A1982" w:rsidRPr="002B2A92">
        <w:t>ë</w:t>
      </w:r>
      <w:r w:rsidR="00204C63" w:rsidRPr="002B2A92">
        <w:t xml:space="preserve"> dhe p</w:t>
      </w:r>
      <w:r w:rsidR="000A1982" w:rsidRPr="002B2A92">
        <w:t>ë</w:t>
      </w:r>
      <w:r w:rsidR="00204C63" w:rsidRPr="002B2A92">
        <w:t>rb</w:t>
      </w:r>
      <w:r w:rsidR="000A1982" w:rsidRPr="002B2A92">
        <w:t>ë</w:t>
      </w:r>
      <w:r w:rsidR="00204C63" w:rsidRPr="002B2A92">
        <w:t>rjes s</w:t>
      </w:r>
      <w:r w:rsidR="000A1982" w:rsidRPr="002B2A92">
        <w:t>ë</w:t>
      </w:r>
      <w:r w:rsidR="00204C63" w:rsidRPr="002B2A92">
        <w:t xml:space="preserve"> tok</w:t>
      </w:r>
      <w:r w:rsidR="000A1982" w:rsidRPr="002B2A92">
        <w:t>ë</w:t>
      </w:r>
      <w:r w:rsidR="00204C63" w:rsidRPr="002B2A92">
        <w:t>s p</w:t>
      </w:r>
      <w:r w:rsidR="000A1982" w:rsidRPr="002B2A92">
        <w:t>ë</w:t>
      </w:r>
      <w:r w:rsidR="00204C63" w:rsidRPr="002B2A92">
        <w:t xml:space="preserve">rcaktohet lloji dhe </w:t>
      </w:r>
      <w:r w:rsidRPr="002B2A92">
        <w:t>hidhet farë b</w:t>
      </w:r>
      <w:r w:rsidR="00204C63" w:rsidRPr="002B2A92">
        <w:t>im</w:t>
      </w:r>
      <w:r w:rsidR="000A1982" w:rsidRPr="002B2A92">
        <w:t>ë</w:t>
      </w:r>
      <w:r w:rsidR="00204C63" w:rsidRPr="002B2A92">
        <w:t>sh</w:t>
      </w:r>
      <w:r w:rsidRPr="002B2A92">
        <w:t xml:space="preserve"> dhe lloje të veçant</w:t>
      </w:r>
      <w:r w:rsidR="00204C63" w:rsidRPr="002B2A92">
        <w:t>a të barit të cilat duhet lagur p</w:t>
      </w:r>
      <w:r w:rsidR="000A1982" w:rsidRPr="002B2A92">
        <w:t>ë</w:t>
      </w:r>
      <w:r w:rsidR="00204C63" w:rsidRPr="002B2A92">
        <w:t>r t</w:t>
      </w:r>
      <w:r w:rsidR="000A1982" w:rsidRPr="002B2A92">
        <w:t>ë</w:t>
      </w:r>
      <w:r w:rsidR="00204C63" w:rsidRPr="002B2A92">
        <w:t xml:space="preserve"> b</w:t>
      </w:r>
      <w:r w:rsidR="000A1982" w:rsidRPr="002B2A92">
        <w:t>ë</w:t>
      </w:r>
      <w:r w:rsidR="00204C63" w:rsidRPr="002B2A92">
        <w:t>r</w:t>
      </w:r>
      <w:r w:rsidR="000A1982" w:rsidRPr="002B2A92">
        <w:t>ë</w:t>
      </w:r>
      <w:r w:rsidR="00204C63" w:rsidRPr="002B2A92">
        <w:t xml:space="preserve"> t</w:t>
      </w:r>
      <w:r w:rsidR="000A1982" w:rsidRPr="002B2A92">
        <w:t>ë</w:t>
      </w:r>
      <w:r w:rsidR="00204C63" w:rsidRPr="002B2A92">
        <w:t xml:space="preserve"> mundur mbirjen e tyre.</w:t>
      </w:r>
      <w:r w:rsidRPr="002B2A92">
        <w:t xml:space="preserve"> Në atë mënyrë mbulohen me bar shpatet e nivelit të ngritur dhe atij të poshtëm nga lëndet e dheshme, nga lëndet e përziera dhe mureve të plasaritura.</w:t>
      </w:r>
    </w:p>
    <w:p w:rsidR="00171602" w:rsidRPr="002B2A92" w:rsidRDefault="00204C63" w:rsidP="00171602">
      <w:pPr>
        <w:spacing w:line="276" w:lineRule="auto"/>
        <w:jc w:val="both"/>
      </w:pPr>
      <w:r w:rsidRPr="002B2A92">
        <w:rPr>
          <w:noProof/>
          <w:lang w:val="en-US"/>
        </w:rPr>
        <mc:AlternateContent>
          <mc:Choice Requires="wps">
            <w:drawing>
              <wp:anchor distT="0" distB="0" distL="114300" distR="114300" simplePos="0" relativeHeight="251666432" behindDoc="0" locked="0" layoutInCell="1" allowOverlap="1">
                <wp:simplePos x="0" y="0"/>
                <wp:positionH relativeFrom="column">
                  <wp:posOffset>123092</wp:posOffset>
                </wp:positionH>
                <wp:positionV relativeFrom="paragraph">
                  <wp:posOffset>100281</wp:posOffset>
                </wp:positionV>
                <wp:extent cx="307731" cy="395654"/>
                <wp:effectExtent l="0" t="0" r="0" b="4445"/>
                <wp:wrapNone/>
                <wp:docPr id="65863" name="Text Box 65863"/>
                <wp:cNvGraphicFramePr/>
                <a:graphic xmlns:a="http://schemas.openxmlformats.org/drawingml/2006/main">
                  <a:graphicData uri="http://schemas.microsoft.com/office/word/2010/wordprocessingShape">
                    <wps:wsp>
                      <wps:cNvSpPr txBox="1"/>
                      <wps:spPr>
                        <a:xfrm>
                          <a:off x="0" y="0"/>
                          <a:ext cx="307731" cy="395654"/>
                        </a:xfrm>
                        <a:prstGeom prst="rect">
                          <a:avLst/>
                        </a:prstGeom>
                        <a:solidFill>
                          <a:schemeClr val="lt1"/>
                        </a:solidFill>
                        <a:ln w="6350">
                          <a:noFill/>
                        </a:ln>
                      </wps:spPr>
                      <wps:txbx>
                        <w:txbxContent>
                          <w:p w:rsidR="00F77C91" w:rsidRDefault="00F77C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5863" o:spid="_x0000_s1029" type="#_x0000_t202" style="position:absolute;left:0;text-align:left;margin-left:9.7pt;margin-top:7.9pt;width:24.25pt;height:31.1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" fillcolor="white [3201]" stroked="f" strokeweight=".5pt">
                <v:textbox>
                  <w:txbxContent>
                    <w:p w:rsidR="00F77C91" w:rsidRDefault="00F77C91"/>
                  </w:txbxContent>
                </v:textbox>
              </v:shape>
            </w:pict>
          </mc:Fallback>
        </mc:AlternateContent>
      </w:r>
      <w:r w:rsidRPr="002B2A92">
        <w:rPr>
          <w:noProof/>
          <w:lang w:val="en-US"/>
        </w:rPr>
        <w:drawing>
          <wp:inline distT="0" distB="0" distL="0" distR="0" wp14:anchorId="053C91A0" wp14:editId="75D5862C">
            <wp:extent cx="5635041" cy="2329961"/>
            <wp:effectExtent l="0" t="0" r="3810" b="0"/>
            <wp:docPr id="65864" name="Picture 6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3476" t="51817" r="34029" b="26909"/>
                    <a:stretch/>
                  </pic:blipFill>
                  <pic:spPr bwMode="auto">
                    <a:xfrm>
                      <a:off x="0" y="0"/>
                      <a:ext cx="5680522" cy="2348766"/>
                    </a:xfrm>
                    <a:prstGeom prst="rect">
                      <a:avLst/>
                    </a:prstGeom>
                    <a:ln>
                      <a:noFill/>
                    </a:ln>
                    <a:extLst>
                      <a:ext uri="{53640926-AAD7-44D8-BBD7-CCE9431645EC}">
                        <a14:shadowObscured xmlns:a14="http://schemas.microsoft.com/office/drawing/2010/main"/>
                      </a:ext>
                    </a:extLst>
                  </pic:spPr>
                </pic:pic>
              </a:graphicData>
            </a:graphic>
          </wp:inline>
        </w:drawing>
      </w:r>
    </w:p>
    <w:p w:rsidR="00204C63" w:rsidRPr="002B2A92" w:rsidRDefault="00204C63" w:rsidP="00171602">
      <w:pPr>
        <w:spacing w:line="276" w:lineRule="auto"/>
        <w:jc w:val="both"/>
      </w:pPr>
    </w:p>
    <w:p w:rsidR="00662A59" w:rsidRDefault="00662A59" w:rsidP="00204C63">
      <w:pPr>
        <w:spacing w:line="276" w:lineRule="auto"/>
        <w:jc w:val="both"/>
        <w:rPr>
          <w:b/>
          <w:bCs/>
        </w:rPr>
      </w:pPr>
      <w:r w:rsidRPr="002B2A92">
        <w:rPr>
          <w:b/>
        </w:rPr>
        <w:t>7.2</w:t>
      </w:r>
      <w:r w:rsidR="00204C63" w:rsidRPr="002B2A92">
        <w:t xml:space="preserve">  </w:t>
      </w:r>
      <w:r w:rsidR="00204C63" w:rsidRPr="002B2A92">
        <w:rPr>
          <w:b/>
          <w:bCs/>
        </w:rPr>
        <w:t>Muret</w:t>
      </w:r>
    </w:p>
    <w:p w:rsidR="002F2BF0" w:rsidRPr="002B2A92" w:rsidRDefault="002F2BF0" w:rsidP="00204C63">
      <w:pPr>
        <w:spacing w:line="276" w:lineRule="auto"/>
        <w:jc w:val="both"/>
      </w:pPr>
    </w:p>
    <w:p w:rsidR="00204C63" w:rsidRPr="002B2A92" w:rsidRDefault="00204C63" w:rsidP="00204C63">
      <w:pPr>
        <w:pStyle w:val="Default"/>
        <w:rPr>
          <w:rFonts w:ascii="Times New Roman" w:hAnsi="Times New Roman" w:cs="Times New Roman"/>
        </w:rPr>
      </w:pPr>
      <w:r w:rsidRPr="002B2A92">
        <w:rPr>
          <w:rFonts w:ascii="Times New Roman" w:hAnsi="Times New Roman" w:cs="Times New Roman"/>
        </w:rPr>
        <w:t xml:space="preserve">Muret janë ndërtime të cilat sigurojnë stabilitetin e pjesës së dheshme të rrugës, kurse konstruktohet kryesisht para ose gjatë kohës së ndërtimit të konstruksionit të poshtëm të rrugës. </w:t>
      </w:r>
    </w:p>
    <w:p w:rsidR="00204C63" w:rsidRPr="002B2A92" w:rsidRDefault="00204C63" w:rsidP="00204C63">
      <w:pPr>
        <w:pStyle w:val="Default"/>
        <w:rPr>
          <w:rFonts w:ascii="Times New Roman" w:hAnsi="Times New Roman" w:cs="Times New Roman"/>
        </w:rPr>
      </w:pPr>
      <w:r w:rsidRPr="002B2A92">
        <w:rPr>
          <w:rFonts w:ascii="Times New Roman" w:hAnsi="Times New Roman" w:cs="Times New Roman"/>
        </w:rPr>
        <w:t xml:space="preserve">Muret për nga pozita dhe funksioni ndahen në mure mbështetëse, </w:t>
      </w:r>
      <w:r w:rsidR="00881F19" w:rsidRPr="002B2A92">
        <w:rPr>
          <w:rFonts w:ascii="Times New Roman" w:hAnsi="Times New Roman" w:cs="Times New Roman"/>
        </w:rPr>
        <w:t>prit</w:t>
      </w:r>
      <w:r w:rsidR="000A1982" w:rsidRPr="002B2A92">
        <w:rPr>
          <w:rFonts w:ascii="Times New Roman" w:hAnsi="Times New Roman" w:cs="Times New Roman"/>
        </w:rPr>
        <w:t>ë</w:t>
      </w:r>
      <w:r w:rsidR="00881F19" w:rsidRPr="002B2A92">
        <w:rPr>
          <w:rFonts w:ascii="Times New Roman" w:hAnsi="Times New Roman" w:cs="Times New Roman"/>
        </w:rPr>
        <w:t>s</w:t>
      </w:r>
      <w:r w:rsidRPr="002B2A92">
        <w:rPr>
          <w:rFonts w:ascii="Times New Roman" w:hAnsi="Times New Roman" w:cs="Times New Roman"/>
        </w:rPr>
        <w:t xml:space="preserve"> dhe </w:t>
      </w:r>
      <w:r w:rsidR="00881F19" w:rsidRPr="002B2A92">
        <w:rPr>
          <w:rFonts w:ascii="Times New Roman" w:hAnsi="Times New Roman" w:cs="Times New Roman"/>
        </w:rPr>
        <w:t>mbajt</w:t>
      </w:r>
      <w:r w:rsidR="000A1982" w:rsidRPr="002B2A92">
        <w:rPr>
          <w:rFonts w:ascii="Times New Roman" w:hAnsi="Times New Roman" w:cs="Times New Roman"/>
        </w:rPr>
        <w:t>ë</w:t>
      </w:r>
      <w:r w:rsidR="00881F19" w:rsidRPr="002B2A92">
        <w:rPr>
          <w:rFonts w:ascii="Times New Roman" w:hAnsi="Times New Roman" w:cs="Times New Roman"/>
        </w:rPr>
        <w:t>s</w:t>
      </w:r>
      <w:r w:rsidRPr="002B2A92">
        <w:rPr>
          <w:rFonts w:ascii="Times New Roman" w:hAnsi="Times New Roman" w:cs="Times New Roman"/>
        </w:rPr>
        <w:t xml:space="preserve">. </w:t>
      </w:r>
    </w:p>
    <w:p w:rsidR="00204C63" w:rsidRPr="002B2A92" w:rsidRDefault="00204C63" w:rsidP="002F2BF0">
      <w:pPr>
        <w:pStyle w:val="Default"/>
        <w:numPr>
          <w:ilvl w:val="0"/>
          <w:numId w:val="15"/>
        </w:numPr>
        <w:spacing w:after="145"/>
        <w:rPr>
          <w:rFonts w:ascii="Times New Roman" w:hAnsi="Times New Roman" w:cs="Times New Roman"/>
        </w:rPr>
      </w:pPr>
      <w:r w:rsidRPr="002B2A92">
        <w:rPr>
          <w:rFonts w:ascii="Times New Roman" w:hAnsi="Times New Roman" w:cs="Times New Roman"/>
        </w:rPr>
        <w:t xml:space="preserve">Muret mbështetëse gjenden në anën më të ulët të trupit të rrugës dhe </w:t>
      </w:r>
      <w:r w:rsidR="00881F19" w:rsidRPr="002B2A92">
        <w:rPr>
          <w:rFonts w:ascii="Times New Roman" w:hAnsi="Times New Roman" w:cs="Times New Roman"/>
        </w:rPr>
        <w:t>mbajn</w:t>
      </w:r>
      <w:r w:rsidR="000A1982" w:rsidRPr="002B2A92">
        <w:rPr>
          <w:rFonts w:ascii="Times New Roman" w:hAnsi="Times New Roman" w:cs="Times New Roman"/>
        </w:rPr>
        <w:t>ë</w:t>
      </w:r>
      <w:r w:rsidRPr="002B2A92">
        <w:rPr>
          <w:rFonts w:ascii="Times New Roman" w:hAnsi="Times New Roman" w:cs="Times New Roman"/>
        </w:rPr>
        <w:t xml:space="preserve"> ngarkes</w:t>
      </w:r>
      <w:r w:rsidR="000A1982" w:rsidRPr="002B2A92">
        <w:rPr>
          <w:rFonts w:ascii="Times New Roman" w:hAnsi="Times New Roman" w:cs="Times New Roman"/>
        </w:rPr>
        <w:t>ë</w:t>
      </w:r>
      <w:r w:rsidRPr="002B2A92">
        <w:rPr>
          <w:rFonts w:ascii="Times New Roman" w:hAnsi="Times New Roman" w:cs="Times New Roman"/>
        </w:rPr>
        <w:t xml:space="preserve">n e shtresave të mbushura me rërë të nivelit të ngritur dhe ngarkesën e qarkullimit. </w:t>
      </w:r>
    </w:p>
    <w:p w:rsidR="00204C63" w:rsidRPr="002B2A92" w:rsidRDefault="00204C63" w:rsidP="002F2BF0">
      <w:pPr>
        <w:pStyle w:val="Default"/>
        <w:numPr>
          <w:ilvl w:val="0"/>
          <w:numId w:val="15"/>
        </w:numPr>
        <w:spacing w:after="145"/>
        <w:rPr>
          <w:rFonts w:ascii="Times New Roman" w:hAnsi="Times New Roman" w:cs="Times New Roman"/>
        </w:rPr>
      </w:pPr>
      <w:r w:rsidRPr="002B2A92">
        <w:rPr>
          <w:rFonts w:ascii="Times New Roman" w:hAnsi="Times New Roman" w:cs="Times New Roman"/>
        </w:rPr>
        <w:t xml:space="preserve">Muret </w:t>
      </w:r>
      <w:r w:rsidR="00881F19" w:rsidRPr="002B2A92">
        <w:rPr>
          <w:rFonts w:ascii="Times New Roman" w:hAnsi="Times New Roman" w:cs="Times New Roman"/>
        </w:rPr>
        <w:t>mbajt</w:t>
      </w:r>
      <w:r w:rsidR="000A1982" w:rsidRPr="002B2A92">
        <w:rPr>
          <w:rFonts w:ascii="Times New Roman" w:hAnsi="Times New Roman" w:cs="Times New Roman"/>
        </w:rPr>
        <w:t>ë</w:t>
      </w:r>
      <w:r w:rsidR="00881F19" w:rsidRPr="002B2A92">
        <w:rPr>
          <w:rFonts w:ascii="Times New Roman" w:hAnsi="Times New Roman" w:cs="Times New Roman"/>
        </w:rPr>
        <w:t>s</w:t>
      </w:r>
      <w:r w:rsidRPr="002B2A92">
        <w:rPr>
          <w:rFonts w:ascii="Times New Roman" w:hAnsi="Times New Roman" w:cs="Times New Roman"/>
        </w:rPr>
        <w:t xml:space="preserve"> gjenden prapa rrugës, </w:t>
      </w:r>
      <w:r w:rsidR="00881F19" w:rsidRPr="002B2A92">
        <w:rPr>
          <w:rFonts w:ascii="Times New Roman" w:hAnsi="Times New Roman" w:cs="Times New Roman"/>
        </w:rPr>
        <w:t>dhe mbajn</w:t>
      </w:r>
      <w:r w:rsidR="000A1982" w:rsidRPr="002B2A92">
        <w:rPr>
          <w:rFonts w:ascii="Times New Roman" w:hAnsi="Times New Roman" w:cs="Times New Roman"/>
        </w:rPr>
        <w:t>ë</w:t>
      </w:r>
      <w:r w:rsidRPr="002B2A92">
        <w:rPr>
          <w:rFonts w:ascii="Times New Roman" w:hAnsi="Times New Roman" w:cs="Times New Roman"/>
        </w:rPr>
        <w:t xml:space="preserve"> ngarkesën e tokës në nivelin e poshtëm (të gërmuar, prerë). </w:t>
      </w:r>
    </w:p>
    <w:p w:rsidR="00204C63" w:rsidRPr="002B2A92" w:rsidRDefault="00204C63" w:rsidP="002F2BF0">
      <w:pPr>
        <w:pStyle w:val="Default"/>
        <w:numPr>
          <w:ilvl w:val="0"/>
          <w:numId w:val="15"/>
        </w:numPr>
        <w:rPr>
          <w:rFonts w:ascii="Times New Roman" w:hAnsi="Times New Roman" w:cs="Times New Roman"/>
        </w:rPr>
      </w:pPr>
      <w:r w:rsidRPr="002B2A92">
        <w:rPr>
          <w:rFonts w:ascii="Times New Roman" w:hAnsi="Times New Roman" w:cs="Times New Roman"/>
        </w:rPr>
        <w:t xml:space="preserve">Muret </w:t>
      </w:r>
      <w:r w:rsidR="00881F19" w:rsidRPr="002B2A92">
        <w:rPr>
          <w:rFonts w:ascii="Times New Roman" w:hAnsi="Times New Roman" w:cs="Times New Roman"/>
        </w:rPr>
        <w:t>prit</w:t>
      </w:r>
      <w:r w:rsidR="000A1982" w:rsidRPr="002B2A92">
        <w:rPr>
          <w:rFonts w:ascii="Times New Roman" w:hAnsi="Times New Roman" w:cs="Times New Roman"/>
        </w:rPr>
        <w:t>ë</w:t>
      </w:r>
      <w:r w:rsidR="00881F19" w:rsidRPr="002B2A92">
        <w:rPr>
          <w:rFonts w:ascii="Times New Roman" w:hAnsi="Times New Roman" w:cs="Times New Roman"/>
        </w:rPr>
        <w:t>s</w:t>
      </w:r>
      <w:r w:rsidRPr="002B2A92">
        <w:rPr>
          <w:rFonts w:ascii="Times New Roman" w:hAnsi="Times New Roman" w:cs="Times New Roman"/>
        </w:rPr>
        <w:t xml:space="preserve"> mbrojnë shpatet e nivelit të poshtëm të ndjeshëme ndaj ndikimit të ajrit dhe reshjeve atmosferike dhe nuk kanë funksion </w:t>
      </w:r>
      <w:r w:rsidR="00881F19" w:rsidRPr="002B2A92">
        <w:rPr>
          <w:rFonts w:ascii="Times New Roman" w:hAnsi="Times New Roman" w:cs="Times New Roman"/>
        </w:rPr>
        <w:t>mbajt</w:t>
      </w:r>
      <w:r w:rsidR="000A1982" w:rsidRPr="002B2A92">
        <w:rPr>
          <w:rFonts w:ascii="Times New Roman" w:hAnsi="Times New Roman" w:cs="Times New Roman"/>
        </w:rPr>
        <w:t>ë</w:t>
      </w:r>
      <w:r w:rsidR="00881F19" w:rsidRPr="002B2A92">
        <w:rPr>
          <w:rFonts w:ascii="Times New Roman" w:hAnsi="Times New Roman" w:cs="Times New Roman"/>
        </w:rPr>
        <w:t>s</w:t>
      </w:r>
      <w:r w:rsidRPr="002B2A92">
        <w:rPr>
          <w:rFonts w:ascii="Times New Roman" w:hAnsi="Times New Roman" w:cs="Times New Roman"/>
        </w:rPr>
        <w:t xml:space="preserve">. Thellësia e mureve mbuluese shkon prej 30 deri 50cm, kurse pjerrtësia varet nga lënda e nivelit të poshtëm dhe në distancë prej 3:1 deri 10:1. </w:t>
      </w:r>
    </w:p>
    <w:p w:rsidR="00204C63" w:rsidRPr="002B2A92" w:rsidRDefault="00204C63" w:rsidP="00204C63">
      <w:pPr>
        <w:pStyle w:val="Default"/>
        <w:rPr>
          <w:rFonts w:ascii="Times New Roman" w:hAnsi="Times New Roman" w:cs="Times New Roman"/>
        </w:rPr>
      </w:pPr>
    </w:p>
    <w:p w:rsidR="00793604" w:rsidRPr="002B2A92" w:rsidRDefault="00CE2A4F" w:rsidP="00881F19">
      <w:pPr>
        <w:spacing w:line="276" w:lineRule="auto"/>
        <w:jc w:val="both"/>
      </w:pPr>
      <w:r w:rsidRPr="002B2A92">
        <w:t>Muri mb</w:t>
      </w:r>
      <w:r w:rsidR="007806F7">
        <w:t>ë</w:t>
      </w:r>
      <w:r w:rsidRPr="002B2A92">
        <w:t>shtet</w:t>
      </w:r>
      <w:r w:rsidR="007806F7">
        <w:t>ë</w:t>
      </w:r>
      <w:r w:rsidRPr="002B2A92">
        <w:t xml:space="preserve">s mund të ngrihen </w:t>
      </w:r>
      <w:r w:rsidR="00204C63" w:rsidRPr="002B2A92">
        <w:t>në shirit rrugor apo më larg nga skaji i rrugës. Muri rezistues, varësisht nga përbërja e tokës dhe kufizimet hapësinore, mund të ngritet në lart</w:t>
      </w:r>
      <w:r w:rsidR="005D7727" w:rsidRPr="002B2A92">
        <w:t>ë</w:t>
      </w:r>
      <w:r w:rsidR="00204C63" w:rsidRPr="002B2A92">
        <w:t>si të plotë.</w:t>
      </w:r>
      <w:r w:rsidR="00881F19" w:rsidRPr="002B2A92">
        <w:t xml:space="preserve"> </w:t>
      </w:r>
      <w:r w:rsidR="00793604" w:rsidRPr="002B2A92">
        <w:t xml:space="preserve">  </w:t>
      </w:r>
    </w:p>
    <w:p w:rsidR="00793604" w:rsidRPr="002B2A92" w:rsidRDefault="00793604" w:rsidP="00881F19">
      <w:pPr>
        <w:spacing w:line="276" w:lineRule="auto"/>
        <w:jc w:val="both"/>
      </w:pPr>
      <w:r w:rsidRPr="002B2A92">
        <w:t>N</w:t>
      </w:r>
      <w:r w:rsidR="000A1982" w:rsidRPr="002B2A92">
        <w:t>ë</w:t>
      </w:r>
      <w:r w:rsidRPr="002B2A92">
        <w:t xml:space="preserve"> fotot posht</w:t>
      </w:r>
      <w:r w:rsidR="000A1982" w:rsidRPr="002B2A92">
        <w:t>ë</w:t>
      </w:r>
      <w:r w:rsidRPr="002B2A92">
        <w:t xml:space="preserve"> jan</w:t>
      </w:r>
      <w:r w:rsidR="000A1982" w:rsidRPr="002B2A92">
        <w:t>ë</w:t>
      </w:r>
      <w:r w:rsidRPr="002B2A92">
        <w:t xml:space="preserve"> t</w:t>
      </w:r>
      <w:r w:rsidR="000A1982" w:rsidRPr="002B2A92">
        <w:t>ë</w:t>
      </w:r>
      <w:r w:rsidRPr="002B2A92">
        <w:t xml:space="preserve"> gjith</w:t>
      </w:r>
      <w:r w:rsidR="000A1982" w:rsidRPr="002B2A92">
        <w:t>ë</w:t>
      </w:r>
      <w:r w:rsidRPr="002B2A92">
        <w:t xml:space="preserve"> element</w:t>
      </w:r>
      <w:r w:rsidR="000A1982" w:rsidRPr="002B2A92">
        <w:t>ë</w:t>
      </w:r>
      <w:r w:rsidRPr="002B2A92">
        <w:t>t e lidhjes s</w:t>
      </w:r>
      <w:r w:rsidR="000A1982" w:rsidRPr="002B2A92">
        <w:t>ë</w:t>
      </w:r>
      <w:r w:rsidRPr="002B2A92">
        <w:t xml:space="preserve"> murit me rrug</w:t>
      </w:r>
      <w:r w:rsidR="000A1982" w:rsidRPr="002B2A92">
        <w:t>ë</w:t>
      </w:r>
      <w:r w:rsidRPr="002B2A92">
        <w:t>n, muret mbajt</w:t>
      </w:r>
      <w:r w:rsidR="000A1982" w:rsidRPr="002B2A92">
        <w:t>ë</w:t>
      </w:r>
      <w:r w:rsidRPr="002B2A92">
        <w:t>s me gabion dhe me mure guri.</w:t>
      </w:r>
    </w:p>
    <w:p w:rsidR="00204C63" w:rsidRPr="002B2A92" w:rsidRDefault="00793604" w:rsidP="003063DE">
      <w:pPr>
        <w:spacing w:line="276" w:lineRule="auto"/>
        <w:jc w:val="both"/>
      </w:pPr>
      <w:r w:rsidRPr="002B2A92">
        <w:t xml:space="preserve">                   </w:t>
      </w:r>
      <w:r w:rsidR="00881F19" w:rsidRPr="002B2A92">
        <w:t xml:space="preserve">  </w:t>
      </w:r>
    </w:p>
    <w:p w:rsidR="00D147E5" w:rsidRPr="002B2A92" w:rsidRDefault="00662A59" w:rsidP="003063DE">
      <w:pPr>
        <w:spacing w:line="276" w:lineRule="auto"/>
        <w:jc w:val="both"/>
      </w:pPr>
      <w:r w:rsidRPr="002B2A92">
        <w:rPr>
          <w:b/>
        </w:rPr>
        <w:t>7.3</w:t>
      </w:r>
      <w:r w:rsidR="00D147E5" w:rsidRPr="002B2A92">
        <w:rPr>
          <w:b/>
        </w:rPr>
        <w:t xml:space="preserve"> Plasaritje t</w:t>
      </w:r>
      <w:r w:rsidR="005D7727" w:rsidRPr="002B2A92">
        <w:rPr>
          <w:b/>
        </w:rPr>
        <w:t>ë</w:t>
      </w:r>
      <w:r w:rsidR="00D147E5" w:rsidRPr="002B2A92">
        <w:rPr>
          <w:b/>
        </w:rPr>
        <w:t xml:space="preserve"> asfaltit</w:t>
      </w:r>
      <w:r w:rsidR="00D147E5" w:rsidRPr="002B2A92">
        <w:t xml:space="preserve"> </w:t>
      </w:r>
    </w:p>
    <w:p w:rsidR="00D147E5" w:rsidRPr="002B2A92" w:rsidRDefault="00D147E5" w:rsidP="003063DE">
      <w:pPr>
        <w:spacing w:line="276" w:lineRule="auto"/>
        <w:jc w:val="both"/>
      </w:pPr>
    </w:p>
    <w:p w:rsidR="00662A59" w:rsidRPr="002B2A92" w:rsidRDefault="00D147E5" w:rsidP="003063DE">
      <w:pPr>
        <w:spacing w:line="276" w:lineRule="auto"/>
        <w:jc w:val="both"/>
      </w:pPr>
      <w:r w:rsidRPr="002B2A92">
        <w:t>Plasaritje dhe thyerje t</w:t>
      </w:r>
      <w:r w:rsidR="005D7727" w:rsidRPr="002B2A92">
        <w:t>ë</w:t>
      </w:r>
      <w:r w:rsidRPr="002B2A92">
        <w:t xml:space="preserve"> asfaltit n</w:t>
      </w:r>
      <w:r w:rsidR="005D7727" w:rsidRPr="002B2A92">
        <w:t>ë</w:t>
      </w:r>
      <w:r w:rsidRPr="002B2A92">
        <w:t xml:space="preserve"> af</w:t>
      </w:r>
      <w:r w:rsidR="005D7727" w:rsidRPr="002B2A92">
        <w:t>ë</w:t>
      </w:r>
      <w:r w:rsidRPr="002B2A92">
        <w:t>rsi t</w:t>
      </w:r>
      <w:r w:rsidR="005D7727" w:rsidRPr="002B2A92">
        <w:t>ë</w:t>
      </w:r>
      <w:r w:rsidRPr="002B2A92">
        <w:t xml:space="preserve"> bordur</w:t>
      </w:r>
      <w:r w:rsidR="005D7727" w:rsidRPr="002B2A92">
        <w:t>ë</w:t>
      </w:r>
      <w:r w:rsidRPr="002B2A92">
        <w:t>s (pjesa fundore e asfaltit n</w:t>
      </w:r>
      <w:r w:rsidR="005D7727" w:rsidRPr="002B2A92">
        <w:t>ë</w:t>
      </w:r>
      <w:r w:rsidRPr="002B2A92">
        <w:t xml:space="preserve"> an</w:t>
      </w:r>
      <w:r w:rsidR="005D7727" w:rsidRPr="002B2A92">
        <w:t>ë</w:t>
      </w:r>
      <w:r w:rsidRPr="002B2A92">
        <w:t xml:space="preserve"> t</w:t>
      </w:r>
      <w:r w:rsidR="005D7727" w:rsidRPr="002B2A92">
        <w:t>ë</w:t>
      </w:r>
      <w:r w:rsidRPr="002B2A92">
        <w:t xml:space="preserve"> rrug</w:t>
      </w:r>
      <w:r w:rsidR="005D7727" w:rsidRPr="002B2A92">
        <w:t>ë</w:t>
      </w:r>
      <w:r w:rsidRPr="002B2A92">
        <w:t>s) me drejtim</w:t>
      </w:r>
      <w:r w:rsidR="002F2BF0">
        <w:t xml:space="preserve"> </w:t>
      </w:r>
      <w:r w:rsidRPr="002B2A92">
        <w:t>paralel me aksin e korsis</w:t>
      </w:r>
      <w:r w:rsidR="007806F7">
        <w:t>ë</w:t>
      </w:r>
      <w:r w:rsidR="002F2BF0">
        <w:t xml:space="preserve"> </w:t>
      </w:r>
      <w:r w:rsidRPr="002B2A92">
        <w:t>apo t</w:t>
      </w:r>
      <w:r w:rsidR="007806F7">
        <w:t>ë</w:t>
      </w:r>
      <w:r w:rsidRPr="002B2A92">
        <w:t xml:space="preserve"> shtratit t</w:t>
      </w:r>
      <w:r w:rsidR="005D7727" w:rsidRPr="002B2A92">
        <w:t>ë</w:t>
      </w:r>
      <w:r w:rsidRPr="002B2A92">
        <w:t xml:space="preserve"> rrug</w:t>
      </w:r>
      <w:r w:rsidR="005D7727" w:rsidRPr="002B2A92">
        <w:t>ë</w:t>
      </w:r>
      <w:r w:rsidRPr="002B2A92">
        <w:t>s. Carja e asfaltit p</w:t>
      </w:r>
      <w:r w:rsidR="005D7727" w:rsidRPr="002B2A92">
        <w:t>ë</w:t>
      </w:r>
      <w:r w:rsidRPr="002B2A92">
        <w:t>rfshin zakonisht nj</w:t>
      </w:r>
      <w:r w:rsidR="005D7727" w:rsidRPr="002B2A92">
        <w:t>ë</w:t>
      </w:r>
      <w:r w:rsidRPr="002B2A92">
        <w:t xml:space="preserve"> rrip me nj</w:t>
      </w:r>
      <w:r w:rsidR="005D7727" w:rsidRPr="002B2A92">
        <w:t>ë</w:t>
      </w:r>
      <w:r w:rsidRPr="002B2A92">
        <w:t xml:space="preserve"> larg</w:t>
      </w:r>
      <w:r w:rsidR="005D7727" w:rsidRPr="002B2A92">
        <w:t>ë</w:t>
      </w:r>
      <w:r w:rsidRPr="002B2A92">
        <w:t>si midis 15 dhe 40 cm nga bordura. Shpesh nga kjo vjen edhe nj</w:t>
      </w:r>
      <w:r w:rsidR="005D7727" w:rsidRPr="002B2A92">
        <w:t>ë</w:t>
      </w:r>
      <w:r w:rsidRPr="002B2A92">
        <w:t xml:space="preserve"> dukuri edhe m</w:t>
      </w:r>
      <w:r w:rsidR="005D7727" w:rsidRPr="002B2A92">
        <w:t>ë</w:t>
      </w:r>
      <w:r w:rsidRPr="002B2A92">
        <w:t xml:space="preserve"> e r</w:t>
      </w:r>
      <w:r w:rsidR="005D7727" w:rsidRPr="002B2A92">
        <w:t>ë</w:t>
      </w:r>
      <w:r w:rsidRPr="002B2A92">
        <w:t>nd</w:t>
      </w:r>
      <w:r w:rsidR="005D7727" w:rsidRPr="002B2A92">
        <w:t>ë</w:t>
      </w:r>
      <w:r w:rsidRPr="002B2A92">
        <w:t xml:space="preserve"> si dalja dhe l</w:t>
      </w:r>
      <w:r w:rsidR="005D7727" w:rsidRPr="002B2A92">
        <w:t>ë</w:t>
      </w:r>
      <w:r w:rsidRPr="002B2A92">
        <w:t>vizja e materialit t</w:t>
      </w:r>
      <w:r w:rsidR="005D7727" w:rsidRPr="002B2A92">
        <w:t>ë</w:t>
      </w:r>
      <w:r w:rsidRPr="002B2A92">
        <w:t xml:space="preserve"> ngurt</w:t>
      </w:r>
      <w:r w:rsidR="005D7727" w:rsidRPr="002B2A92">
        <w:t>ë</w:t>
      </w:r>
      <w:r w:rsidRPr="002B2A92">
        <w:t>.</w:t>
      </w:r>
    </w:p>
    <w:p w:rsidR="00D147E5" w:rsidRPr="002B2A92" w:rsidRDefault="00D147E5" w:rsidP="00D147E5">
      <w:pPr>
        <w:jc w:val="both"/>
      </w:pPr>
      <w:r w:rsidRPr="002B2A92">
        <w:t>Thyerja e bordur</w:t>
      </w:r>
      <w:r w:rsidR="005D7727" w:rsidRPr="002B2A92">
        <w:t>ë</w:t>
      </w:r>
      <w:r w:rsidRPr="002B2A92">
        <w:t>s ndodh nga ngarkesa e automjeteve n</w:t>
      </w:r>
      <w:r w:rsidR="005D7727" w:rsidRPr="002B2A92">
        <w:t>ë</w:t>
      </w:r>
      <w:r w:rsidRPr="002B2A92">
        <w:t xml:space="preserve"> rastet kur shtresat e posht</w:t>
      </w:r>
      <w:r w:rsidR="005D7727" w:rsidRPr="002B2A92">
        <w:t>ë</w:t>
      </w:r>
      <w:r w:rsidRPr="002B2A92">
        <w:t>me nuk jan</w:t>
      </w:r>
      <w:r w:rsidR="005D7727" w:rsidRPr="002B2A92">
        <w:t>ë</w:t>
      </w:r>
      <w:r w:rsidRPr="002B2A92">
        <w:t xml:space="preserve"> shtrir</w:t>
      </w:r>
      <w:r w:rsidR="005D7727" w:rsidRPr="002B2A92">
        <w:t>ë</w:t>
      </w:r>
      <w:r w:rsidRPr="002B2A92">
        <w:t xml:space="preserve"> sic duhej p</w:t>
      </w:r>
      <w:r w:rsidR="005D7727" w:rsidRPr="002B2A92">
        <w:t>ë</w:t>
      </w:r>
      <w:r w:rsidRPr="002B2A92">
        <w:t>rtej kufirit t</w:t>
      </w:r>
      <w:r w:rsidR="005D7727" w:rsidRPr="002B2A92">
        <w:t>ë</w:t>
      </w:r>
      <w:r w:rsidRPr="002B2A92">
        <w:t xml:space="preserve"> asfaltit. Munges</w:t>
      </w:r>
      <w:r w:rsidR="002F2BF0">
        <w:t xml:space="preserve">a </w:t>
      </w:r>
      <w:r w:rsidRPr="002B2A92">
        <w:t xml:space="preserve"> kufizimi</w:t>
      </w:r>
      <w:r w:rsidR="002F2BF0">
        <w:t>t</w:t>
      </w:r>
      <w:r w:rsidRPr="002B2A92">
        <w:t xml:space="preserve"> an</w:t>
      </w:r>
      <w:r w:rsidR="005D7727" w:rsidRPr="002B2A92">
        <w:t>ë</w:t>
      </w:r>
      <w:r w:rsidRPr="002B2A92">
        <w:t>sor si defekt nd</w:t>
      </w:r>
      <w:r w:rsidR="005D7727" w:rsidRPr="002B2A92">
        <w:t>ë</w:t>
      </w:r>
      <w:r w:rsidRPr="002B2A92">
        <w:t>rtimi ose nga gjer</w:t>
      </w:r>
      <w:r w:rsidR="005D7727" w:rsidRPr="002B2A92">
        <w:t>ë</w:t>
      </w:r>
      <w:r w:rsidRPr="002B2A92">
        <w:t>sia e bankin</w:t>
      </w:r>
      <w:r w:rsidR="005D7727" w:rsidRPr="002B2A92">
        <w:t>ë</w:t>
      </w:r>
      <w:r w:rsidRPr="002B2A92">
        <w:t>s s</w:t>
      </w:r>
      <w:r w:rsidR="005D7727" w:rsidRPr="002B2A92">
        <w:t>ë</w:t>
      </w:r>
      <w:r w:rsidR="002F2BF0">
        <w:t xml:space="preserve"> asfaltuar, p</w:t>
      </w:r>
      <w:r w:rsidR="007806F7">
        <w:t>ë</w:t>
      </w:r>
      <w:r w:rsidR="002F2BF0">
        <w:t>r k</w:t>
      </w:r>
      <w:r w:rsidR="007806F7">
        <w:t>ë</w:t>
      </w:r>
      <w:r w:rsidR="002F2BF0">
        <w:t>t</w:t>
      </w:r>
      <w:r w:rsidR="007806F7">
        <w:t>ë</w:t>
      </w:r>
      <w:r w:rsidR="002F2BF0">
        <w:t xml:space="preserve"> arsye m</w:t>
      </w:r>
      <w:r w:rsidRPr="002B2A92">
        <w:t>und t</w:t>
      </w:r>
      <w:r w:rsidR="005D7727" w:rsidRPr="002B2A92">
        <w:t>ë</w:t>
      </w:r>
      <w:r w:rsidRPr="002B2A92">
        <w:t xml:space="preserve"> kemi </w:t>
      </w:r>
      <w:r w:rsidR="002F2BF0">
        <w:t>:</w:t>
      </w:r>
    </w:p>
    <w:p w:rsidR="00D147E5" w:rsidRPr="002B2A92" w:rsidRDefault="00D147E5" w:rsidP="00D147E5">
      <w:pPr>
        <w:pStyle w:val="ListParagraph"/>
        <w:numPr>
          <w:ilvl w:val="0"/>
          <w:numId w:val="15"/>
        </w:numPr>
        <w:jc w:val="both"/>
      </w:pPr>
      <w:r w:rsidRPr="002B2A92">
        <w:t>Plasaritje e shfaqur leht</w:t>
      </w:r>
      <w:r w:rsidR="005D7727" w:rsidRPr="002B2A92">
        <w:t>ë</w:t>
      </w:r>
      <w:r w:rsidRPr="002B2A92">
        <w:t>, e pa hapur</w:t>
      </w:r>
    </w:p>
    <w:p w:rsidR="00D147E5" w:rsidRPr="002B2A92" w:rsidRDefault="00D147E5" w:rsidP="00D147E5">
      <w:pPr>
        <w:pStyle w:val="ListParagraph"/>
        <w:numPr>
          <w:ilvl w:val="0"/>
          <w:numId w:val="15"/>
        </w:numPr>
        <w:jc w:val="both"/>
      </w:pPr>
      <w:r w:rsidRPr="002B2A92">
        <w:t>Plasaritje e dukshme me largim progresiv t</w:t>
      </w:r>
      <w:r w:rsidR="005D7727" w:rsidRPr="002B2A92">
        <w:t>ë</w:t>
      </w:r>
      <w:r w:rsidRPr="002B2A92">
        <w:t xml:space="preserve"> buz</w:t>
      </w:r>
      <w:r w:rsidR="005D7727" w:rsidRPr="002B2A92">
        <w:t>ë</w:t>
      </w:r>
      <w:r w:rsidRPr="002B2A92">
        <w:t>ve (0.5 – 1 cm)</w:t>
      </w:r>
    </w:p>
    <w:p w:rsidR="00D147E5" w:rsidRPr="002B2A92" w:rsidRDefault="00D147E5" w:rsidP="00D147E5">
      <w:pPr>
        <w:pStyle w:val="ListParagraph"/>
        <w:numPr>
          <w:ilvl w:val="0"/>
          <w:numId w:val="15"/>
        </w:numPr>
        <w:jc w:val="both"/>
      </w:pPr>
      <w:r w:rsidRPr="002B2A92">
        <w:t>Shk</w:t>
      </w:r>
      <w:r w:rsidR="005D7727" w:rsidRPr="002B2A92">
        <w:t>ë</w:t>
      </w:r>
      <w:r w:rsidRPr="002B2A92">
        <w:t>putje e pjes</w:t>
      </w:r>
      <w:r w:rsidR="005D7727" w:rsidRPr="002B2A92">
        <w:t>ë</w:t>
      </w:r>
      <w:r w:rsidRPr="002B2A92">
        <w:t>s s</w:t>
      </w:r>
      <w:r w:rsidR="005D7727" w:rsidRPr="002B2A92">
        <w:t>ë</w:t>
      </w:r>
      <w:r w:rsidRPr="002B2A92">
        <w:t xml:space="preserve"> jashtme t</w:t>
      </w:r>
      <w:r w:rsidR="005D7727" w:rsidRPr="002B2A92">
        <w:t>ë</w:t>
      </w:r>
      <w:r w:rsidRPr="002B2A92">
        <w:t xml:space="preserve"> seksionit t</w:t>
      </w:r>
      <w:r w:rsidR="005D7727" w:rsidRPr="002B2A92">
        <w:t>ë</w:t>
      </w:r>
      <w:r w:rsidRPr="002B2A92">
        <w:t xml:space="preserve"> asfaltuar. Humbje e lidhjes dhe shk</w:t>
      </w:r>
      <w:r w:rsidR="005D7727" w:rsidRPr="002B2A92">
        <w:t>ë</w:t>
      </w:r>
      <w:r w:rsidRPr="002B2A92">
        <w:t>putje e materialit.</w:t>
      </w:r>
    </w:p>
    <w:p w:rsidR="002F2BF0" w:rsidRDefault="002F2BF0" w:rsidP="003063DE">
      <w:pPr>
        <w:spacing w:line="276" w:lineRule="auto"/>
        <w:jc w:val="both"/>
      </w:pPr>
      <w:r>
        <w:t>Realizimi i riparimit t</w:t>
      </w:r>
      <w:r w:rsidR="007806F7">
        <w:t>ë</w:t>
      </w:r>
      <w:r>
        <w:t xml:space="preserve"> asfaltit b</w:t>
      </w:r>
      <w:r w:rsidR="007806F7">
        <w:t>ë</w:t>
      </w:r>
      <w:r>
        <w:t>het duke aplikuar prerjen e zon</w:t>
      </w:r>
      <w:r w:rsidR="007806F7">
        <w:t>ë</w:t>
      </w:r>
      <w:r>
        <w:t>s s</w:t>
      </w:r>
      <w:r w:rsidR="007806F7">
        <w:t>ë</w:t>
      </w:r>
      <w:r>
        <w:t xml:space="preserve"> plasaritur me mjete prer</w:t>
      </w:r>
      <w:r w:rsidR="007806F7">
        <w:t>ë</w:t>
      </w:r>
      <w:r>
        <w:t>se, duke aplikuar prajmer para lidhjes s</w:t>
      </w:r>
      <w:r w:rsidR="007806F7">
        <w:t>ë</w:t>
      </w:r>
      <w:r>
        <w:t xml:space="preserve"> shtres</w:t>
      </w:r>
      <w:r w:rsidR="007806F7">
        <w:t>ë</w:t>
      </w:r>
      <w:r>
        <w:t>s s</w:t>
      </w:r>
      <w:r w:rsidR="007806F7">
        <w:t>ë</w:t>
      </w:r>
      <w:r>
        <w:t xml:space="preserve"> vjet</w:t>
      </w:r>
      <w:r w:rsidR="007806F7">
        <w:t>ë</w:t>
      </w:r>
      <w:r>
        <w:t>r me asfaltin p</w:t>
      </w:r>
      <w:r w:rsidR="007806F7">
        <w:t>ë</w:t>
      </w:r>
      <w:r>
        <w:t>r riparimin cil</w:t>
      </w:r>
      <w:r w:rsidR="007806F7">
        <w:t>ë</w:t>
      </w:r>
      <w:r>
        <w:t>sor dhe gjendje t</w:t>
      </w:r>
      <w:r w:rsidR="007806F7">
        <w:t>ë</w:t>
      </w:r>
      <w:r>
        <w:t xml:space="preserve"> mir</w:t>
      </w:r>
      <w:r w:rsidR="007806F7">
        <w:t>ë</w:t>
      </w:r>
      <w:r>
        <w:t>.</w:t>
      </w:r>
    </w:p>
    <w:p w:rsidR="002F2BF0" w:rsidRPr="002B2A92" w:rsidRDefault="002F2BF0" w:rsidP="003063DE">
      <w:pPr>
        <w:spacing w:line="276" w:lineRule="auto"/>
        <w:jc w:val="both"/>
      </w:pPr>
    </w:p>
    <w:p w:rsidR="00662A59" w:rsidRPr="002B2A92" w:rsidRDefault="00662A59" w:rsidP="003063DE">
      <w:pPr>
        <w:spacing w:line="276" w:lineRule="auto"/>
        <w:jc w:val="both"/>
        <w:rPr>
          <w:b/>
        </w:rPr>
      </w:pPr>
      <w:r w:rsidRPr="002B2A92">
        <w:rPr>
          <w:b/>
        </w:rPr>
        <w:t>7.4</w:t>
      </w:r>
      <w:r w:rsidR="007D28A4" w:rsidRPr="002B2A92">
        <w:rPr>
          <w:b/>
        </w:rPr>
        <w:t xml:space="preserve"> K</w:t>
      </w:r>
      <w:r w:rsidR="005C686F" w:rsidRPr="002B2A92">
        <w:rPr>
          <w:b/>
        </w:rPr>
        <w:t>ontrolli i cil</w:t>
      </w:r>
      <w:r w:rsidR="007806F7">
        <w:rPr>
          <w:b/>
        </w:rPr>
        <w:t>ë</w:t>
      </w:r>
      <w:r w:rsidR="005C686F" w:rsidRPr="002B2A92">
        <w:rPr>
          <w:b/>
        </w:rPr>
        <w:t>sis</w:t>
      </w:r>
      <w:r w:rsidR="007806F7">
        <w:rPr>
          <w:b/>
        </w:rPr>
        <w:t>ë</w:t>
      </w:r>
      <w:r w:rsidR="005C686F" w:rsidRPr="002B2A92">
        <w:rPr>
          <w:b/>
        </w:rPr>
        <w:t xml:space="preserve"> </w:t>
      </w:r>
    </w:p>
    <w:p w:rsidR="005C686F" w:rsidRPr="002B2A92" w:rsidRDefault="005C686F" w:rsidP="003063DE">
      <w:pPr>
        <w:spacing w:line="276" w:lineRule="auto"/>
        <w:jc w:val="both"/>
        <w:rPr>
          <w:b/>
        </w:rPr>
      </w:pPr>
    </w:p>
    <w:p w:rsidR="005C686F" w:rsidRPr="002B2A92" w:rsidRDefault="005C686F" w:rsidP="007D28A4">
      <w:pPr>
        <w:pStyle w:val="Default"/>
        <w:jc w:val="both"/>
        <w:rPr>
          <w:rFonts w:ascii="Times New Roman" w:eastAsiaTheme="minorHAnsi" w:hAnsi="Times New Roman" w:cs="Times New Roman"/>
          <w:lang w:eastAsia="en-US"/>
        </w:rPr>
      </w:pPr>
      <w:r w:rsidRPr="002B2A92">
        <w:rPr>
          <w:rFonts w:ascii="Times New Roman" w:hAnsi="Times New Roman" w:cs="Times New Roman"/>
        </w:rPr>
        <w:t xml:space="preserve">Kur fillohet me punimet e shtrimit të materialit, duhet fillimisht të testohet granulimi i materialit që do të përdoret për formimin e shtresave të drenazhimit dhe/ose filtrimit të ujrave. Në bazë të rezultateve të testeve mund të kërkojë ndryshimin e teknologjisë së përdorur për përgatitjen e shtresës së drenazhimit dhe/ose filtrimit si dhe përshtatjen e saj me materialet përbërëse të shtresës së bazës. </w:t>
      </w:r>
      <w:r w:rsidRPr="002B2A92">
        <w:rPr>
          <w:rFonts w:ascii="Times New Roman" w:eastAsiaTheme="minorHAnsi" w:hAnsi="Times New Roman" w:cs="Times New Roman"/>
          <w:lang w:eastAsia="en-US"/>
        </w:rPr>
        <w:t xml:space="preserve">Në këto punime përfshihen si më poshtë: </w:t>
      </w:r>
    </w:p>
    <w:p w:rsidR="005C686F" w:rsidRPr="002B2A92" w:rsidRDefault="005C686F" w:rsidP="007D28A4">
      <w:pPr>
        <w:widowControl/>
        <w:spacing w:after="148"/>
        <w:jc w:val="both"/>
        <w:rPr>
          <w:rFonts w:eastAsiaTheme="minorHAnsi"/>
          <w:color w:val="000000"/>
          <w:lang w:val="en-US"/>
        </w:rPr>
      </w:pPr>
      <w:r w:rsidRPr="002B2A92">
        <w:rPr>
          <w:rFonts w:eastAsiaTheme="minorHAnsi"/>
          <w:color w:val="000000"/>
          <w:lang w:val="en-US"/>
        </w:rPr>
        <w:lastRenderedPageBreak/>
        <w:t>shpërndarja materialit për mbushje; shpërndarja e materialit për mbushje në gërmimet për themele, kanalet e shërbimit, gërmimet për gropat e ndërtesave, kanalet për sistemimin e lumenjve dhe bonifikimin e tokës, kanalet anësore dhe ato vertikalë të rrugëve për drenazhimin e ujrave; shpërndarja me makineri dhe/ose me dorë e shtresës mbrojtëse të agregatit të thyer në pjesët e pasme të strukturave si dhe pjesët e kalimit nga gërmimet në një masiv shkëmbor drejt zonave në mbushje të trupit të rrugës; shpërndarja me makineri dhe/ose me dorë e materialit në shtratin e rrugës sipas specifikimeve të</w:t>
      </w:r>
      <w:r w:rsidR="007D28A4" w:rsidRPr="002B2A92">
        <w:rPr>
          <w:rFonts w:eastAsiaTheme="minorHAnsi"/>
          <w:color w:val="000000"/>
          <w:lang w:val="en-US"/>
        </w:rPr>
        <w:t xml:space="preserve"> projektit.</w:t>
      </w:r>
    </w:p>
    <w:p w:rsidR="007D28A4" w:rsidRPr="002B2A92" w:rsidRDefault="007D28A4" w:rsidP="007D28A4">
      <w:pPr>
        <w:widowControl/>
        <w:spacing w:after="148"/>
        <w:rPr>
          <w:rFonts w:eastAsiaTheme="minorHAnsi"/>
          <w:color w:val="000000"/>
          <w:lang w:val="en-US"/>
        </w:rPr>
      </w:pPr>
    </w:p>
    <w:p w:rsidR="007D28A4" w:rsidRDefault="00662A59" w:rsidP="007D28A4">
      <w:pPr>
        <w:pStyle w:val="Default"/>
        <w:rPr>
          <w:rFonts w:ascii="Times New Roman" w:hAnsi="Times New Roman" w:cs="Times New Roman"/>
          <w:b/>
          <w:bCs/>
        </w:rPr>
      </w:pPr>
      <w:r w:rsidRPr="002B2A92">
        <w:rPr>
          <w:rFonts w:ascii="Times New Roman" w:hAnsi="Times New Roman" w:cs="Times New Roman"/>
          <w:b/>
        </w:rPr>
        <w:t>7.5</w:t>
      </w:r>
      <w:r w:rsidR="007D28A4" w:rsidRPr="002B2A92">
        <w:rPr>
          <w:rFonts w:ascii="Times New Roman" w:hAnsi="Times New Roman" w:cs="Times New Roman"/>
          <w:b/>
          <w:bCs/>
        </w:rPr>
        <w:t xml:space="preserve"> Materialet Kryesore </w:t>
      </w:r>
    </w:p>
    <w:p w:rsidR="002F2BF0" w:rsidRPr="002B2A92" w:rsidRDefault="002F2BF0" w:rsidP="007D28A4">
      <w:pPr>
        <w:pStyle w:val="Default"/>
        <w:rPr>
          <w:rFonts w:ascii="Times New Roman" w:hAnsi="Times New Roman" w:cs="Times New Roman"/>
        </w:rPr>
      </w:pPr>
    </w:p>
    <w:p w:rsidR="007D28A4" w:rsidRPr="002B2A92" w:rsidRDefault="007D28A4" w:rsidP="007D28A4">
      <w:pPr>
        <w:pStyle w:val="Default"/>
        <w:jc w:val="both"/>
        <w:rPr>
          <w:rFonts w:ascii="Times New Roman" w:hAnsi="Times New Roman" w:cs="Times New Roman"/>
        </w:rPr>
      </w:pPr>
      <w:r w:rsidRPr="002B2A92">
        <w:rPr>
          <w:rFonts w:ascii="Times New Roman" w:hAnsi="Times New Roman" w:cs="Times New Roman"/>
        </w:rPr>
        <w:t xml:space="preserve">Materialet që mund të përdoren për mbushjen e trupit të rrugës, themeleve, ndërtimin e shtresave mbrojtëse prej materiali të thyer dhe shtratin e rrugës përfshijnë lloje të përshtatshme dherash të lehtë e të rëndë, shkëmbinj të fortë e të butë, hirat e termocentraleve dhe impianteve të ngrohjes qëndrore. Këto materiale nuk duhet të përmbajnë dhera me aftësi të vogël mbajtëse dhe materialet tjera, të cilat mund të ndryshojnë cilësitë e tyre fizike dhe mekanike si rezultat i proçeseve të ndryshme biokimike. </w:t>
      </w:r>
    </w:p>
    <w:p w:rsidR="00662A59" w:rsidRPr="002B2A92" w:rsidRDefault="007D28A4" w:rsidP="007D28A4">
      <w:pPr>
        <w:spacing w:line="276" w:lineRule="auto"/>
        <w:jc w:val="both"/>
      </w:pPr>
      <w:r w:rsidRPr="002B2A92">
        <w:t>Gjithashtu, mund të përdoren edhe materialet lidhës prej katrani dhe bitumi.</w:t>
      </w:r>
    </w:p>
    <w:p w:rsidR="007D28A4" w:rsidRPr="002B2A92" w:rsidRDefault="007D28A4" w:rsidP="007D28A4">
      <w:pPr>
        <w:spacing w:line="276" w:lineRule="auto"/>
        <w:jc w:val="both"/>
      </w:pPr>
    </w:p>
    <w:p w:rsidR="007D28A4" w:rsidRPr="002B2A92" w:rsidRDefault="00662A59" w:rsidP="007D28A4">
      <w:pPr>
        <w:pStyle w:val="Default"/>
        <w:rPr>
          <w:rFonts w:ascii="Times New Roman" w:eastAsiaTheme="minorHAnsi" w:hAnsi="Times New Roman" w:cs="Times New Roman"/>
          <w:b/>
          <w:bCs/>
          <w:lang w:eastAsia="en-US"/>
        </w:rPr>
      </w:pPr>
      <w:r w:rsidRPr="002B2A92">
        <w:rPr>
          <w:rFonts w:ascii="Times New Roman" w:hAnsi="Times New Roman" w:cs="Times New Roman"/>
          <w:b/>
        </w:rPr>
        <w:t>7.6</w:t>
      </w:r>
      <w:r w:rsidR="007D28A4" w:rsidRPr="002B2A92">
        <w:rPr>
          <w:rFonts w:ascii="Times New Roman" w:hAnsi="Times New Roman" w:cs="Times New Roman"/>
          <w:b/>
          <w:bCs/>
        </w:rPr>
        <w:t xml:space="preserve"> </w:t>
      </w:r>
      <w:r w:rsidR="007D28A4" w:rsidRPr="002B2A92">
        <w:rPr>
          <w:rFonts w:ascii="Times New Roman" w:eastAsiaTheme="minorHAnsi" w:hAnsi="Times New Roman" w:cs="Times New Roman"/>
          <w:b/>
          <w:bCs/>
          <w:lang w:eastAsia="en-US"/>
        </w:rPr>
        <w:t xml:space="preserve">Përgatitja e Sipërfaqjes së Bazamentit të Rrugës </w:t>
      </w:r>
    </w:p>
    <w:p w:rsidR="007D28A4" w:rsidRPr="002B2A92" w:rsidRDefault="007D28A4" w:rsidP="007D28A4">
      <w:pPr>
        <w:pStyle w:val="Default"/>
        <w:rPr>
          <w:rFonts w:ascii="Times New Roman" w:eastAsiaTheme="minorHAnsi" w:hAnsi="Times New Roman" w:cs="Times New Roman"/>
          <w:lang w:eastAsia="en-US"/>
        </w:rPr>
      </w:pPr>
    </w:p>
    <w:p w:rsidR="007D28A4" w:rsidRPr="002B2A92" w:rsidRDefault="007D28A4" w:rsidP="007D28A4">
      <w:pPr>
        <w:widowControl/>
        <w:rPr>
          <w:rFonts w:eastAsiaTheme="minorHAnsi"/>
          <w:color w:val="000000"/>
          <w:lang w:val="en-US"/>
        </w:rPr>
      </w:pPr>
      <w:r w:rsidRPr="002B2A92">
        <w:rPr>
          <w:rFonts w:eastAsiaTheme="minorHAnsi"/>
          <w:color w:val="000000"/>
          <w:lang w:val="en-US"/>
        </w:rPr>
        <w:t xml:space="preserve">Sipërfaqjen e bazamentit të rrugës përfshin </w:t>
      </w:r>
      <w:proofErr w:type="gramStart"/>
      <w:r w:rsidRPr="002B2A92">
        <w:rPr>
          <w:rFonts w:eastAsiaTheme="minorHAnsi"/>
          <w:color w:val="000000"/>
          <w:lang w:val="en-US"/>
        </w:rPr>
        <w:t>sa</w:t>
      </w:r>
      <w:proofErr w:type="gramEnd"/>
      <w:r w:rsidRPr="002B2A92">
        <w:rPr>
          <w:rFonts w:eastAsiaTheme="minorHAnsi"/>
          <w:color w:val="000000"/>
          <w:lang w:val="en-US"/>
        </w:rPr>
        <w:t xml:space="preserve"> vijon: </w:t>
      </w:r>
    </w:p>
    <w:p w:rsidR="007D28A4" w:rsidRPr="002F2BF0" w:rsidRDefault="007D28A4" w:rsidP="002F2BF0">
      <w:pPr>
        <w:pStyle w:val="ListParagraph"/>
        <w:widowControl/>
        <w:numPr>
          <w:ilvl w:val="0"/>
          <w:numId w:val="15"/>
        </w:numPr>
        <w:spacing w:after="148"/>
        <w:rPr>
          <w:rFonts w:eastAsiaTheme="minorHAnsi"/>
          <w:color w:val="000000"/>
          <w:lang w:val="en-US"/>
        </w:rPr>
      </w:pPr>
      <w:r w:rsidRPr="002F2BF0">
        <w:rPr>
          <w:rFonts w:eastAsiaTheme="minorHAnsi"/>
          <w:color w:val="000000"/>
          <w:lang w:val="en-US"/>
        </w:rPr>
        <w:t xml:space="preserve">në formacione shkëmbore: nivelimin e gungave të mbetura, mbushjen e shtresës niveluese të përzierjes me material të gurtë me fraksion 32 mm deri në një thellësi jo më të madhe se 10 cm, dhe shtrimin, spërkatjen me ujë, rrafshimin e imët dhe ngjeshjen e shtresës niveluese; </w:t>
      </w:r>
    </w:p>
    <w:p w:rsidR="007D28A4" w:rsidRPr="002F2BF0" w:rsidRDefault="007D28A4" w:rsidP="002F2BF0">
      <w:pPr>
        <w:pStyle w:val="ListParagraph"/>
        <w:widowControl/>
        <w:numPr>
          <w:ilvl w:val="0"/>
          <w:numId w:val="15"/>
        </w:numPr>
        <w:rPr>
          <w:rFonts w:eastAsiaTheme="minorHAnsi"/>
          <w:color w:val="000000"/>
          <w:lang w:val="en-US"/>
        </w:rPr>
      </w:pPr>
      <w:r w:rsidRPr="002F2BF0">
        <w:rPr>
          <w:rFonts w:eastAsiaTheme="minorHAnsi"/>
          <w:color w:val="000000"/>
          <w:lang w:val="en-US"/>
        </w:rPr>
        <w:t xml:space="preserve">në formacione dherash: përmirësimin dhe/ose stabilizimin kimik të materialeve natyrore, hirave dhe rrafshimin e imët të nën-shtresës </w:t>
      </w:r>
    </w:p>
    <w:p w:rsidR="00662A59" w:rsidRPr="002B2A92" w:rsidRDefault="00662A59" w:rsidP="003063DE">
      <w:pPr>
        <w:spacing w:line="276" w:lineRule="auto"/>
        <w:jc w:val="both"/>
      </w:pPr>
    </w:p>
    <w:p w:rsidR="007D28A4" w:rsidRPr="002B2A92" w:rsidRDefault="00662A59" w:rsidP="007D28A4">
      <w:pPr>
        <w:pStyle w:val="Default"/>
        <w:rPr>
          <w:rFonts w:ascii="Times New Roman" w:eastAsiaTheme="minorHAnsi" w:hAnsi="Times New Roman" w:cs="Times New Roman"/>
          <w:b/>
          <w:bCs/>
          <w:lang w:eastAsia="en-US"/>
        </w:rPr>
      </w:pPr>
      <w:r w:rsidRPr="002B2A92">
        <w:rPr>
          <w:rFonts w:ascii="Times New Roman" w:hAnsi="Times New Roman" w:cs="Times New Roman"/>
          <w:b/>
        </w:rPr>
        <w:t>7.7</w:t>
      </w:r>
      <w:r w:rsidR="007D28A4" w:rsidRPr="002B2A92">
        <w:rPr>
          <w:rFonts w:ascii="Times New Roman" w:hAnsi="Times New Roman" w:cs="Times New Roman"/>
          <w:b/>
        </w:rPr>
        <w:t xml:space="preserve"> </w:t>
      </w:r>
      <w:r w:rsidR="007D28A4" w:rsidRPr="002B2A92">
        <w:rPr>
          <w:rFonts w:ascii="Times New Roman" w:eastAsiaTheme="minorHAnsi" w:hAnsi="Times New Roman" w:cs="Times New Roman"/>
          <w:b/>
          <w:bCs/>
          <w:lang w:eastAsia="en-US"/>
        </w:rPr>
        <w:t xml:space="preserve">Shtresa Mbrojtëse prej Materiali të Thyer </w:t>
      </w:r>
    </w:p>
    <w:p w:rsidR="007D28A4" w:rsidRPr="002B2A92" w:rsidRDefault="007D28A4" w:rsidP="007D28A4">
      <w:pPr>
        <w:pStyle w:val="Default"/>
        <w:rPr>
          <w:rFonts w:ascii="Times New Roman" w:eastAsiaTheme="minorHAnsi" w:hAnsi="Times New Roman" w:cs="Times New Roman"/>
          <w:lang w:eastAsia="en-US"/>
        </w:rPr>
      </w:pPr>
    </w:p>
    <w:p w:rsidR="007D28A4" w:rsidRPr="002B2A92" w:rsidRDefault="007D28A4" w:rsidP="007D28A4">
      <w:pPr>
        <w:widowControl/>
        <w:rPr>
          <w:rFonts w:eastAsiaTheme="minorHAnsi"/>
          <w:color w:val="000000"/>
          <w:lang w:val="en-US"/>
        </w:rPr>
      </w:pPr>
      <w:r w:rsidRPr="002B2A92">
        <w:rPr>
          <w:rFonts w:eastAsiaTheme="minorHAnsi"/>
          <w:color w:val="000000"/>
          <w:lang w:val="en-US"/>
        </w:rPr>
        <w:t xml:space="preserve">Shtresa mbrojtëse e materialit të thyer, që përdoret si mbushje për pjesët e prapme të strukturave, duhet të vendoset si vijon: </w:t>
      </w:r>
    </w:p>
    <w:p w:rsidR="007D28A4" w:rsidRPr="002F2BF0" w:rsidRDefault="007D28A4" w:rsidP="002F2BF0">
      <w:pPr>
        <w:pStyle w:val="ListParagraph"/>
        <w:widowControl/>
        <w:numPr>
          <w:ilvl w:val="0"/>
          <w:numId w:val="15"/>
        </w:numPr>
        <w:spacing w:after="145"/>
        <w:rPr>
          <w:rFonts w:eastAsiaTheme="minorHAnsi"/>
          <w:color w:val="000000"/>
          <w:lang w:val="en-US"/>
        </w:rPr>
      </w:pPr>
      <w:r w:rsidRPr="002F2BF0">
        <w:rPr>
          <w:rFonts w:eastAsiaTheme="minorHAnsi"/>
          <w:color w:val="000000"/>
          <w:lang w:val="en-US"/>
        </w:rPr>
        <w:t xml:space="preserve">deri në thellësinë 2 m nën nivelin e sipërfaqes së shtratit të rrugës, pjerrësia e skarpatave të trupit të rrugës duhet të jetë 1:4; </w:t>
      </w:r>
    </w:p>
    <w:p w:rsidR="007D28A4" w:rsidRPr="002F2BF0" w:rsidRDefault="007D28A4" w:rsidP="002F2BF0">
      <w:pPr>
        <w:pStyle w:val="ListParagraph"/>
        <w:widowControl/>
        <w:numPr>
          <w:ilvl w:val="0"/>
          <w:numId w:val="15"/>
        </w:numPr>
        <w:spacing w:after="145"/>
        <w:rPr>
          <w:rFonts w:eastAsiaTheme="minorHAnsi"/>
          <w:color w:val="000000"/>
          <w:lang w:val="en-US"/>
        </w:rPr>
      </w:pPr>
      <w:r w:rsidRPr="002F2BF0">
        <w:rPr>
          <w:rFonts w:eastAsiaTheme="minorHAnsi"/>
          <w:color w:val="000000"/>
          <w:lang w:val="en-US"/>
        </w:rPr>
        <w:t xml:space="preserve">në gjysmën e sipërme të lartësisë së mbetur, pjerrësia e tyre duhet të jetë 1:3; </w:t>
      </w:r>
    </w:p>
    <w:p w:rsidR="007D28A4" w:rsidRPr="002F2BF0" w:rsidRDefault="007D28A4" w:rsidP="002F2BF0">
      <w:pPr>
        <w:pStyle w:val="ListParagraph"/>
        <w:widowControl/>
        <w:numPr>
          <w:ilvl w:val="0"/>
          <w:numId w:val="15"/>
        </w:numPr>
        <w:spacing w:after="145"/>
        <w:rPr>
          <w:rFonts w:eastAsiaTheme="minorHAnsi"/>
          <w:color w:val="000000"/>
          <w:lang w:val="en-US"/>
        </w:rPr>
      </w:pPr>
      <w:r w:rsidRPr="002F2BF0">
        <w:rPr>
          <w:rFonts w:eastAsiaTheme="minorHAnsi"/>
          <w:color w:val="000000"/>
          <w:lang w:val="en-US"/>
        </w:rPr>
        <w:t xml:space="preserve">në gjysmën e pshtme të lartësisë së mbetur, pjerrësia e tyre duhet të jetë 1:2; </w:t>
      </w:r>
    </w:p>
    <w:p w:rsidR="007D28A4" w:rsidRPr="002F2BF0" w:rsidRDefault="007D28A4" w:rsidP="002F2BF0">
      <w:pPr>
        <w:pStyle w:val="ListParagraph"/>
        <w:widowControl/>
        <w:numPr>
          <w:ilvl w:val="0"/>
          <w:numId w:val="15"/>
        </w:numPr>
        <w:rPr>
          <w:rFonts w:eastAsiaTheme="minorHAnsi"/>
          <w:color w:val="000000"/>
          <w:lang w:val="en-US"/>
        </w:rPr>
      </w:pPr>
      <w:proofErr w:type="gramStart"/>
      <w:r w:rsidRPr="002F2BF0">
        <w:rPr>
          <w:rFonts w:eastAsiaTheme="minorHAnsi"/>
          <w:color w:val="000000"/>
          <w:lang w:val="en-US"/>
        </w:rPr>
        <w:t>në</w:t>
      </w:r>
      <w:proofErr w:type="gramEnd"/>
      <w:r w:rsidRPr="002F2BF0">
        <w:rPr>
          <w:rFonts w:eastAsiaTheme="minorHAnsi"/>
          <w:color w:val="000000"/>
          <w:lang w:val="en-US"/>
        </w:rPr>
        <w:t xml:space="preserve"> kuotën e themelit të një elementi mbështetës, fillimi i pjerrësisë së skarpatave duhet të largohet nga themeli me jo më pak se një m. </w:t>
      </w:r>
    </w:p>
    <w:p w:rsidR="00662A59" w:rsidRPr="002B2A92" w:rsidRDefault="00662A59" w:rsidP="003063DE">
      <w:pPr>
        <w:spacing w:line="276" w:lineRule="auto"/>
        <w:jc w:val="both"/>
      </w:pPr>
    </w:p>
    <w:p w:rsidR="007D28A4" w:rsidRPr="002B2A92" w:rsidRDefault="00662A59" w:rsidP="007D28A4">
      <w:pPr>
        <w:pStyle w:val="Default"/>
        <w:rPr>
          <w:rFonts w:ascii="Times New Roman" w:hAnsi="Times New Roman" w:cs="Times New Roman"/>
          <w:b/>
          <w:bCs/>
        </w:rPr>
      </w:pPr>
      <w:r w:rsidRPr="002B2A92">
        <w:rPr>
          <w:rFonts w:ascii="Times New Roman" w:hAnsi="Times New Roman" w:cs="Times New Roman"/>
        </w:rPr>
        <w:t>7.8</w:t>
      </w:r>
      <w:r w:rsidR="007D28A4" w:rsidRPr="002B2A92">
        <w:rPr>
          <w:rFonts w:ascii="Times New Roman" w:hAnsi="Times New Roman" w:cs="Times New Roman"/>
        </w:rPr>
        <w:t xml:space="preserve"> </w:t>
      </w:r>
      <w:r w:rsidR="007D28A4" w:rsidRPr="002B2A92">
        <w:rPr>
          <w:rFonts w:ascii="Times New Roman" w:hAnsi="Times New Roman" w:cs="Times New Roman"/>
          <w:b/>
          <w:bCs/>
        </w:rPr>
        <w:t xml:space="preserve">Mbulesa prej gurëve të thyer imët </w:t>
      </w:r>
    </w:p>
    <w:p w:rsidR="000E3613" w:rsidRPr="002B2A92" w:rsidRDefault="000E3613" w:rsidP="007D28A4">
      <w:pPr>
        <w:pStyle w:val="Default"/>
        <w:rPr>
          <w:rFonts w:ascii="Times New Roman" w:hAnsi="Times New Roman" w:cs="Times New Roman"/>
        </w:rPr>
      </w:pPr>
    </w:p>
    <w:p w:rsidR="000E3613" w:rsidRPr="002B2A92" w:rsidRDefault="007D28A4" w:rsidP="000E3613">
      <w:pPr>
        <w:pStyle w:val="Default"/>
        <w:jc w:val="both"/>
        <w:rPr>
          <w:rFonts w:ascii="Times New Roman" w:hAnsi="Times New Roman" w:cs="Times New Roman"/>
        </w:rPr>
      </w:pPr>
      <w:r w:rsidRPr="002B2A92">
        <w:rPr>
          <w:rFonts w:ascii="Times New Roman" w:hAnsi="Times New Roman" w:cs="Times New Roman"/>
        </w:rPr>
        <w:t xml:space="preserve">Mbulesa prej gurëve të thyer imët aplikohet në bazamentin prej gureve të thyer mbi të cilin shtrohet një shtresë e gurëve të thyer imët të trashë 6-15cm </w:t>
      </w:r>
      <w:r w:rsidR="000E3613" w:rsidRPr="002B2A92">
        <w:rPr>
          <w:rFonts w:ascii="Times New Roman" w:hAnsi="Times New Roman" w:cs="Times New Roman"/>
        </w:rPr>
        <w:t>Ajo shtresë e gurëve të thyer imët futet duke i shtuar gurë të imët dhe duke e spërkatur me ujë. Në bazamentin e futur në atë mënyrë vendoset një shtresë e hollë e rërës dhe prap spërkatet me ujë. Një mbulesë e till</w:t>
      </w:r>
      <w:r w:rsidR="007806F7">
        <w:rPr>
          <w:rFonts w:ascii="Times New Roman" w:hAnsi="Times New Roman" w:cs="Times New Roman"/>
        </w:rPr>
        <w:t>ë</w:t>
      </w:r>
      <w:r w:rsidR="000E3613" w:rsidRPr="002B2A92">
        <w:rPr>
          <w:rFonts w:ascii="Times New Roman" w:hAnsi="Times New Roman" w:cs="Times New Roman"/>
        </w:rPr>
        <w:t xml:space="preserve"> përdoret kur qarkullimi është më i lehtë. </w:t>
      </w:r>
    </w:p>
    <w:p w:rsidR="007D28A4" w:rsidRPr="002B2A92" w:rsidRDefault="000E3613" w:rsidP="000E3613">
      <w:pPr>
        <w:pStyle w:val="Default"/>
        <w:jc w:val="both"/>
        <w:rPr>
          <w:rFonts w:ascii="Times New Roman" w:hAnsi="Times New Roman" w:cs="Times New Roman"/>
        </w:rPr>
      </w:pPr>
      <w:r w:rsidRPr="002B2A92">
        <w:rPr>
          <w:rFonts w:ascii="Times New Roman" w:hAnsi="Times New Roman" w:cs="Times New Roman"/>
        </w:rPr>
        <w:t xml:space="preserve">Në pjesën e fortë të rrugës, ku ngarkesa prej qarkullimit nuk është e madhe, aplikohet mbulesa prej gurit të thyer imët pa bazament, e ashtuquajtura makadam (kalldermë). Thellësia e tij është </w:t>
      </w:r>
      <w:r w:rsidRPr="002B2A92">
        <w:rPr>
          <w:rFonts w:ascii="Times New Roman" w:hAnsi="Times New Roman" w:cs="Times New Roman"/>
        </w:rPr>
        <w:lastRenderedPageBreak/>
        <w:t xml:space="preserve">prej 15-25cm, ndërsa ndërtohet në </w:t>
      </w:r>
      <w:proofErr w:type="gramStart"/>
      <w:r w:rsidRPr="002B2A92">
        <w:rPr>
          <w:rFonts w:ascii="Times New Roman" w:hAnsi="Times New Roman" w:cs="Times New Roman"/>
        </w:rPr>
        <w:t>dy</w:t>
      </w:r>
      <w:proofErr w:type="gramEnd"/>
      <w:r w:rsidRPr="002B2A92">
        <w:rPr>
          <w:rFonts w:ascii="Times New Roman" w:hAnsi="Times New Roman" w:cs="Times New Roman"/>
        </w:rPr>
        <w:t xml:space="preserve"> apo tri shtresa duke i shtypur dhe duke i shtuar gurë të imët nën spërkatje të ujit. Për shtresat e poshtme përdoren gurët e trashësisë më të madhe, kurse për shtresat e epërme përdoren gurët më të imët Trashësia e gurëve të thyer imët të vibruar për qarkullim të lehtë është 15cm, për qarkullim të mesëm 20cm, kurse për qarkullim të rënd 25cm. Kohëve të fundit mbulesat prej gurëve të thyer imët po përdoren rrallë dhe në përgjithësi shërbejnë si bazament i mbulesave tjera.</w:t>
      </w:r>
    </w:p>
    <w:p w:rsidR="000E3613" w:rsidRPr="002B2A92" w:rsidRDefault="000E3613" w:rsidP="000E3613">
      <w:pPr>
        <w:pStyle w:val="Default"/>
        <w:jc w:val="both"/>
        <w:rPr>
          <w:rFonts w:ascii="Times New Roman" w:hAnsi="Times New Roman" w:cs="Times New Roman"/>
        </w:rPr>
      </w:pPr>
    </w:p>
    <w:p w:rsidR="000E3613" w:rsidRPr="002B2A92" w:rsidRDefault="00662A59" w:rsidP="000E3613">
      <w:pPr>
        <w:pStyle w:val="Default"/>
        <w:rPr>
          <w:rFonts w:ascii="Times New Roman" w:hAnsi="Times New Roman" w:cs="Times New Roman"/>
          <w:b/>
          <w:bCs/>
        </w:rPr>
      </w:pPr>
      <w:r w:rsidRPr="002B2A92">
        <w:rPr>
          <w:rFonts w:ascii="Times New Roman" w:hAnsi="Times New Roman" w:cs="Times New Roman"/>
          <w:b/>
        </w:rPr>
        <w:t>7.9</w:t>
      </w:r>
      <w:r w:rsidR="000E3613" w:rsidRPr="002B2A92">
        <w:rPr>
          <w:rFonts w:ascii="Times New Roman" w:hAnsi="Times New Roman" w:cs="Times New Roman"/>
          <w:b/>
          <w:bCs/>
        </w:rPr>
        <w:t xml:space="preserve"> Mbulesa prej asfalti </w:t>
      </w:r>
    </w:p>
    <w:p w:rsidR="000E3613" w:rsidRPr="002B2A92" w:rsidRDefault="000E3613" w:rsidP="000E3613">
      <w:pPr>
        <w:pStyle w:val="Default"/>
        <w:rPr>
          <w:rFonts w:ascii="Times New Roman" w:hAnsi="Times New Roman" w:cs="Times New Roman"/>
          <w:b/>
        </w:rPr>
      </w:pPr>
    </w:p>
    <w:p w:rsidR="000E3613" w:rsidRPr="002B2A92" w:rsidRDefault="000E3613" w:rsidP="000E3613">
      <w:pPr>
        <w:pStyle w:val="Default"/>
        <w:rPr>
          <w:rFonts w:ascii="Times New Roman" w:hAnsi="Times New Roman" w:cs="Times New Roman"/>
        </w:rPr>
      </w:pPr>
      <w:r w:rsidRPr="002B2A92">
        <w:rPr>
          <w:rFonts w:ascii="Times New Roman" w:hAnsi="Times New Roman" w:cs="Times New Roman"/>
        </w:rPr>
        <w:t xml:space="preserve">Mbulesa prej asfalti mund të jetë prej asfaltit të shtypur apo të derdhur. Asfalti i shtypur bëhet prej gurit natyror të asfaltit në të cilin rreth 10% janë bitumen. Ai guri bluhet deri në ndryshim prej 2mm dhe nxehet në temperaturë prej rreth 130°C dhe nxehtësia bartet në bazamentin e betonit. Asfalti i shtruar në atë mënyrë shtypet me rula të nxehur dhe me shtypës të ciltë kanë pajisje të parapara për ndezje. E </w:t>
      </w:r>
      <w:proofErr w:type="gramStart"/>
      <w:r w:rsidRPr="002B2A92">
        <w:rPr>
          <w:rFonts w:ascii="Times New Roman" w:hAnsi="Times New Roman" w:cs="Times New Roman"/>
        </w:rPr>
        <w:t>meta</w:t>
      </w:r>
      <w:proofErr w:type="gramEnd"/>
      <w:r w:rsidRPr="002B2A92">
        <w:rPr>
          <w:rFonts w:ascii="Times New Roman" w:hAnsi="Times New Roman" w:cs="Times New Roman"/>
        </w:rPr>
        <w:t xml:space="preserve"> e kësaj mbulese është që është shumë e lëmuar dhe se mund të shfrytëzohet vetëm në kthesa të vogla të shiritit rrugor. </w:t>
      </w:r>
    </w:p>
    <w:p w:rsidR="00662A59" w:rsidRPr="002B2A92" w:rsidRDefault="000E3613" w:rsidP="000E3613">
      <w:pPr>
        <w:spacing w:line="276" w:lineRule="auto"/>
        <w:jc w:val="both"/>
      </w:pPr>
      <w:r w:rsidRPr="002B2A92">
        <w:t xml:space="preserve">Asfalti i derdhur përbehet prej pluhurit të gurit, gurëve të imët, rërës dhe bitumenit. Bazamenti i tij është prej betoni dhe është 25 cm. Për bazament mund të perdoret edhe kallderma prej guri ose mbulesa stabile prej gurit të thyer. Thellësia e asfaltit të derdhur është 4-5 dhe përbëhet prej dy shtresave. Në shtigjet e këmbësorëve shtrohet në një shtresë me thellësi prej 2 cm. </w:t>
      </w:r>
    </w:p>
    <w:p w:rsidR="007D28A4" w:rsidRPr="002B2A92" w:rsidRDefault="007D28A4" w:rsidP="003063DE">
      <w:pPr>
        <w:spacing w:line="276" w:lineRule="auto"/>
        <w:jc w:val="both"/>
      </w:pPr>
    </w:p>
    <w:p w:rsidR="000E3613" w:rsidRPr="002B2A92" w:rsidRDefault="00662A59" w:rsidP="000E3613">
      <w:pPr>
        <w:pStyle w:val="Default"/>
        <w:rPr>
          <w:rFonts w:ascii="Times New Roman" w:eastAsiaTheme="minorHAnsi" w:hAnsi="Times New Roman" w:cs="Times New Roman"/>
          <w:b/>
          <w:bCs/>
          <w:lang w:eastAsia="en-US"/>
        </w:rPr>
      </w:pPr>
      <w:r w:rsidRPr="002B2A92">
        <w:rPr>
          <w:rFonts w:ascii="Times New Roman" w:hAnsi="Times New Roman" w:cs="Times New Roman"/>
        </w:rPr>
        <w:t>7.10</w:t>
      </w:r>
      <w:r w:rsidR="000E3613" w:rsidRPr="002B2A92">
        <w:rPr>
          <w:rFonts w:ascii="Times New Roman" w:hAnsi="Times New Roman" w:cs="Times New Roman"/>
          <w:b/>
          <w:bCs/>
        </w:rPr>
        <w:t xml:space="preserve"> </w:t>
      </w:r>
      <w:r w:rsidR="000E3613" w:rsidRPr="002B2A92">
        <w:rPr>
          <w:rFonts w:ascii="Times New Roman" w:eastAsiaTheme="minorHAnsi" w:hAnsi="Times New Roman" w:cs="Times New Roman"/>
          <w:b/>
          <w:bCs/>
          <w:lang w:eastAsia="en-US"/>
        </w:rPr>
        <w:t xml:space="preserve">Mbulesat prej makadames se asfaltit dhe katranit </w:t>
      </w:r>
    </w:p>
    <w:p w:rsidR="000E3613" w:rsidRPr="002B2A92" w:rsidRDefault="000E3613" w:rsidP="000E3613">
      <w:pPr>
        <w:pStyle w:val="Default"/>
        <w:rPr>
          <w:rFonts w:ascii="Times New Roman" w:eastAsiaTheme="minorHAnsi" w:hAnsi="Times New Roman" w:cs="Times New Roman"/>
          <w:lang w:eastAsia="en-US"/>
        </w:rPr>
      </w:pPr>
    </w:p>
    <w:p w:rsidR="000E3613" w:rsidRPr="002B2A92" w:rsidRDefault="000E3613" w:rsidP="000E3613">
      <w:pPr>
        <w:widowControl/>
        <w:rPr>
          <w:rFonts w:eastAsiaTheme="minorHAnsi"/>
          <w:color w:val="000000"/>
          <w:lang w:val="en-US"/>
        </w:rPr>
      </w:pPr>
      <w:r w:rsidRPr="002B2A92">
        <w:rPr>
          <w:rFonts w:eastAsiaTheme="minorHAnsi"/>
          <w:color w:val="000000"/>
          <w:lang w:val="en-US"/>
        </w:rPr>
        <w:t xml:space="preserve">Këto mbulesa bëhen në atë mënyrë që mbulesa prej makadami lidhet me mjete të errëta, bitumen ose katran. Prandaj ekzistojnë: </w:t>
      </w:r>
    </w:p>
    <w:p w:rsidR="000E3613" w:rsidRPr="000B5F54" w:rsidRDefault="000B5F54" w:rsidP="000B5F54">
      <w:pPr>
        <w:pStyle w:val="ListParagraph"/>
        <w:widowControl/>
        <w:numPr>
          <w:ilvl w:val="0"/>
          <w:numId w:val="15"/>
        </w:numPr>
        <w:spacing w:after="145"/>
        <w:rPr>
          <w:rFonts w:eastAsiaTheme="minorHAnsi"/>
          <w:color w:val="000000"/>
          <w:lang w:val="en-US"/>
        </w:rPr>
      </w:pPr>
      <w:r>
        <w:rPr>
          <w:rFonts w:eastAsiaTheme="minorHAnsi"/>
          <w:color w:val="000000"/>
          <w:lang w:val="en-US"/>
        </w:rPr>
        <w:t>Makadami i derdhur, shkrir</w:t>
      </w:r>
      <w:r w:rsidR="007806F7">
        <w:rPr>
          <w:rFonts w:eastAsiaTheme="minorHAnsi"/>
          <w:color w:val="000000"/>
          <w:lang w:val="en-US"/>
        </w:rPr>
        <w:t>ë</w:t>
      </w:r>
      <w:r w:rsidR="000E3613" w:rsidRPr="000B5F54">
        <w:rPr>
          <w:rFonts w:eastAsiaTheme="minorHAnsi"/>
          <w:color w:val="000000"/>
          <w:lang w:val="en-US"/>
        </w:rPr>
        <w:t xml:space="preserve"> në asfalt </w:t>
      </w:r>
    </w:p>
    <w:p w:rsidR="000E3613" w:rsidRPr="000B5F54" w:rsidRDefault="000E3613" w:rsidP="000B5F54">
      <w:pPr>
        <w:pStyle w:val="ListParagraph"/>
        <w:widowControl/>
        <w:numPr>
          <w:ilvl w:val="0"/>
          <w:numId w:val="15"/>
        </w:numPr>
        <w:spacing w:after="145"/>
        <w:rPr>
          <w:rFonts w:eastAsiaTheme="minorHAnsi"/>
          <w:color w:val="000000"/>
          <w:lang w:val="en-US"/>
        </w:rPr>
      </w:pPr>
      <w:r w:rsidRPr="000B5F54">
        <w:rPr>
          <w:rFonts w:eastAsiaTheme="minorHAnsi"/>
          <w:color w:val="000000"/>
          <w:lang w:val="en-US"/>
        </w:rPr>
        <w:t xml:space="preserve">Makadami i mbuluar me asfalt </w:t>
      </w:r>
    </w:p>
    <w:p w:rsidR="000E3613" w:rsidRPr="000B5F54" w:rsidRDefault="000E3613" w:rsidP="000B5F54">
      <w:pPr>
        <w:pStyle w:val="ListParagraph"/>
        <w:widowControl/>
        <w:numPr>
          <w:ilvl w:val="0"/>
          <w:numId w:val="15"/>
        </w:numPr>
        <w:rPr>
          <w:rFonts w:eastAsiaTheme="minorHAnsi"/>
          <w:color w:val="000000"/>
          <w:lang w:val="en-US"/>
        </w:rPr>
      </w:pPr>
      <w:r w:rsidRPr="000B5F54">
        <w:rPr>
          <w:rFonts w:eastAsiaTheme="minorHAnsi"/>
          <w:color w:val="000000"/>
          <w:lang w:val="en-US"/>
        </w:rPr>
        <w:t xml:space="preserve">Makadami i përzier me asfalt </w:t>
      </w:r>
    </w:p>
    <w:p w:rsidR="000E3613" w:rsidRPr="002B2A92" w:rsidRDefault="000E3613" w:rsidP="000E3613">
      <w:pPr>
        <w:widowControl/>
        <w:rPr>
          <w:rFonts w:eastAsiaTheme="minorHAnsi"/>
          <w:color w:val="000000"/>
          <w:lang w:val="en-US"/>
        </w:rPr>
      </w:pPr>
    </w:p>
    <w:p w:rsidR="000E3613" w:rsidRPr="002B2A92" w:rsidRDefault="000E3613" w:rsidP="000E3613">
      <w:pPr>
        <w:widowControl/>
        <w:rPr>
          <w:rFonts w:eastAsiaTheme="minorHAnsi"/>
          <w:color w:val="000000"/>
          <w:lang w:val="en-US"/>
        </w:rPr>
      </w:pPr>
      <w:r w:rsidRPr="002B2A92">
        <w:t>Mbulesat prej makadameve të asfaltit dhe katranit mund të ndërtohen edhe në strukturën e keqe të poshtme sepse nuk janë të ndjeshme në rrëshqitjen e trupit të dheshëm. Thellësia e tyre varet nga ngarkesa e qarkullimit.</w:t>
      </w:r>
    </w:p>
    <w:p w:rsidR="000E3613" w:rsidRPr="002B2A92" w:rsidRDefault="000E3613" w:rsidP="003063DE">
      <w:pPr>
        <w:spacing w:line="276" w:lineRule="auto"/>
        <w:jc w:val="both"/>
      </w:pPr>
    </w:p>
    <w:p w:rsidR="00662A59" w:rsidRPr="002F1DCA" w:rsidRDefault="002F1DCA" w:rsidP="003063DE">
      <w:pPr>
        <w:spacing w:line="276" w:lineRule="auto"/>
        <w:jc w:val="both"/>
        <w:rPr>
          <w:b/>
          <w:sz w:val="28"/>
          <w:szCs w:val="28"/>
        </w:rPr>
      </w:pPr>
      <w:r w:rsidRPr="00410F8B">
        <w:rPr>
          <w:b/>
          <w:bCs/>
          <w:sz w:val="28"/>
          <w:szCs w:val="28"/>
          <w:u w:val="single"/>
          <w:lang w:val="it-IT"/>
        </w:rPr>
        <w:t>Tema m</w:t>
      </w:r>
      <w:r>
        <w:rPr>
          <w:b/>
          <w:bCs/>
          <w:sz w:val="28"/>
          <w:szCs w:val="28"/>
          <w:u w:val="single"/>
          <w:lang w:val="it-IT"/>
        </w:rPr>
        <w:t>ë</w:t>
      </w:r>
      <w:r w:rsidRPr="00410F8B">
        <w:rPr>
          <w:b/>
          <w:bCs/>
          <w:sz w:val="28"/>
          <w:szCs w:val="28"/>
          <w:u w:val="single"/>
          <w:lang w:val="it-IT"/>
        </w:rPr>
        <w:t>simore nr.</w:t>
      </w:r>
      <w:r w:rsidR="0061004B">
        <w:rPr>
          <w:b/>
          <w:bCs/>
          <w:sz w:val="28"/>
          <w:szCs w:val="28"/>
          <w:u w:val="single"/>
          <w:lang w:val="it-IT"/>
        </w:rPr>
        <w:t>8</w:t>
      </w:r>
      <w:r w:rsidRPr="00410F8B">
        <w:rPr>
          <w:b/>
          <w:bCs/>
          <w:sz w:val="28"/>
          <w:szCs w:val="28"/>
          <w:lang w:val="it-IT"/>
        </w:rPr>
        <w:t>:</w:t>
      </w:r>
      <w:r>
        <w:rPr>
          <w:lang w:val="nb-NO" w:eastAsia="sq-AL"/>
        </w:rPr>
        <w:t xml:space="preserve"> </w:t>
      </w:r>
      <w:r w:rsidRPr="002F1DCA">
        <w:rPr>
          <w:b/>
          <w:sz w:val="28"/>
          <w:szCs w:val="28"/>
          <w:lang w:val="nb-NO" w:eastAsia="sq-AL"/>
        </w:rPr>
        <w:t>Njohuri për impiantet speciale për rrugë të zakonshme e autostrada</w:t>
      </w:r>
    </w:p>
    <w:p w:rsidR="002F1DCA" w:rsidRDefault="002F1DCA" w:rsidP="00523872">
      <w:pPr>
        <w:pStyle w:val="NormalWeb"/>
        <w:spacing w:before="0" w:beforeAutospacing="0" w:after="0" w:afterAutospacing="0" w:line="276" w:lineRule="auto"/>
        <w:jc w:val="both"/>
        <w:rPr>
          <w:b/>
        </w:rPr>
      </w:pPr>
    </w:p>
    <w:p w:rsidR="00523872" w:rsidRPr="002B2A92" w:rsidRDefault="00662A59" w:rsidP="00523872">
      <w:pPr>
        <w:pStyle w:val="NormalWeb"/>
        <w:spacing w:before="0" w:beforeAutospacing="0" w:after="0" w:afterAutospacing="0" w:line="276" w:lineRule="auto"/>
        <w:jc w:val="both"/>
        <w:rPr>
          <w:b/>
          <w:bCs/>
        </w:rPr>
      </w:pPr>
      <w:r w:rsidRPr="002B2A92">
        <w:rPr>
          <w:b/>
        </w:rPr>
        <w:t>8</w:t>
      </w:r>
      <w:r w:rsidR="00523872" w:rsidRPr="002B2A92">
        <w:rPr>
          <w:b/>
          <w:bCs/>
        </w:rPr>
        <w:t>.1 Kryqëzimet</w:t>
      </w:r>
    </w:p>
    <w:p w:rsidR="00523872" w:rsidRPr="002B2A92" w:rsidRDefault="00523872" w:rsidP="00523872">
      <w:pPr>
        <w:pStyle w:val="NormalWeb"/>
        <w:spacing w:before="0" w:beforeAutospacing="0" w:after="0" w:afterAutospacing="0" w:line="276" w:lineRule="auto"/>
        <w:jc w:val="both"/>
      </w:pPr>
      <w:r w:rsidRPr="002B2A92">
        <w:t xml:space="preserve">Kryqëzimet përkufizohen si pika kritike të lokalizuara ne nyjet e infrastrukturës rrugore. Problemi i tyre, në të vërtet rreziku i tyre qëndron në faktin se, në hyrjet e tyre realizohen përplasje reciproke të rrymave të ndryshme të trafikut i cili lëviz përgjatë trajektoreve specifike. Në vartësi të kryqëzimit automjetet përshkojnë tipologji të ndryshme manovrimi karakterizuar më të shumtën e rasteve, nga shpejtësia mjaft variabël dhe nga trajektorja mjaft të kurbëzuara. </w:t>
      </w:r>
    </w:p>
    <w:p w:rsidR="00523872" w:rsidRPr="002B2A92" w:rsidRDefault="00523872" w:rsidP="000B5F54">
      <w:pPr>
        <w:pStyle w:val="NormalWeb"/>
        <w:numPr>
          <w:ilvl w:val="0"/>
          <w:numId w:val="15"/>
        </w:numPr>
        <w:spacing w:before="0" w:beforeAutospacing="0" w:after="0" w:afterAutospacing="0" w:line="276" w:lineRule="auto"/>
        <w:jc w:val="both"/>
      </w:pPr>
      <w:r w:rsidRPr="002B2A92">
        <w:t>Kryqëzime lineare</w:t>
      </w:r>
    </w:p>
    <w:p w:rsidR="00523872" w:rsidRPr="002B2A92" w:rsidRDefault="00523872" w:rsidP="000B5F54">
      <w:pPr>
        <w:pStyle w:val="NormalWeb"/>
        <w:numPr>
          <w:ilvl w:val="0"/>
          <w:numId w:val="15"/>
        </w:numPr>
        <w:spacing w:before="0" w:beforeAutospacing="0" w:after="0" w:afterAutospacing="0" w:line="276" w:lineRule="auto"/>
        <w:jc w:val="both"/>
      </w:pPr>
      <w:r w:rsidRPr="002B2A92">
        <w:t>Kryqëzime rrotulluese</w:t>
      </w:r>
    </w:p>
    <w:p w:rsidR="00523872" w:rsidRPr="002B2A92" w:rsidRDefault="00523872" w:rsidP="000B5F54">
      <w:pPr>
        <w:pStyle w:val="NormalWeb"/>
        <w:numPr>
          <w:ilvl w:val="0"/>
          <w:numId w:val="15"/>
        </w:numPr>
        <w:spacing w:before="0" w:beforeAutospacing="0" w:after="0" w:afterAutospacing="0" w:line="276" w:lineRule="auto"/>
        <w:jc w:val="both"/>
      </w:pPr>
      <w:r w:rsidRPr="002B2A92">
        <w:t xml:space="preserve">Kryqëzime në disnivele. </w:t>
      </w:r>
    </w:p>
    <w:p w:rsidR="00D147E5" w:rsidRPr="002B2A92" w:rsidRDefault="00523872" w:rsidP="000B5F54">
      <w:pPr>
        <w:pStyle w:val="NormalWeb"/>
        <w:numPr>
          <w:ilvl w:val="0"/>
          <w:numId w:val="15"/>
        </w:numPr>
        <w:spacing w:before="0" w:beforeAutospacing="0" w:after="0" w:afterAutospacing="0" w:line="276" w:lineRule="auto"/>
        <w:jc w:val="both"/>
      </w:pPr>
      <w:r w:rsidRPr="002B2A92">
        <w:rPr>
          <w:color w:val="26282A"/>
        </w:rPr>
        <w:t>Rrug</w:t>
      </w:r>
      <w:r w:rsidRPr="002B2A92">
        <w:t>ë të destinuara për lidhjen e dy degëve të një kryqëzimi.</w:t>
      </w:r>
    </w:p>
    <w:p w:rsidR="005D7727" w:rsidRPr="002B2A92" w:rsidRDefault="005D7727" w:rsidP="00D147E5">
      <w:pPr>
        <w:pStyle w:val="NormalWeb"/>
        <w:spacing w:before="0" w:beforeAutospacing="0" w:after="0" w:afterAutospacing="0" w:line="276" w:lineRule="auto"/>
        <w:jc w:val="both"/>
        <w:rPr>
          <w:noProof/>
          <w:lang w:val="en-US" w:eastAsia="en-US" w:bidi="ar-SA"/>
        </w:rPr>
      </w:pPr>
      <w:r w:rsidRPr="002B2A92">
        <w:rPr>
          <w:noProof/>
          <w:lang w:val="en-US" w:eastAsia="en-US" w:bidi="ar-SA"/>
        </w:rPr>
        <w:lastRenderedPageBreak/>
        <w:drawing>
          <wp:anchor distT="0" distB="0" distL="114300" distR="114300" simplePos="0" relativeHeight="251673600" behindDoc="0" locked="0" layoutInCell="1" allowOverlap="0" wp14:anchorId="1ABFBD7B" wp14:editId="48D4DBA5">
            <wp:simplePos x="0" y="0"/>
            <wp:positionH relativeFrom="margin">
              <wp:align>left</wp:align>
            </wp:positionH>
            <wp:positionV relativeFrom="paragraph">
              <wp:posOffset>86995</wp:posOffset>
            </wp:positionV>
            <wp:extent cx="2275840" cy="1901190"/>
            <wp:effectExtent l="0" t="0" r="0" b="3810"/>
            <wp:wrapSquare wrapText="bothSides"/>
            <wp:docPr id="678977" name="Picture 678977"/>
            <wp:cNvGraphicFramePr/>
            <a:graphic xmlns:a="http://schemas.openxmlformats.org/drawingml/2006/main">
              <a:graphicData uri="http://schemas.openxmlformats.org/drawingml/2006/picture">
                <pic:pic xmlns:pic="http://schemas.openxmlformats.org/drawingml/2006/picture">
                  <pic:nvPicPr>
                    <pic:cNvPr id="678977" name="Picture 678977"/>
                    <pic:cNvPicPr/>
                  </pic:nvPicPr>
                  <pic:blipFill>
                    <a:blip r:embed="rId60"/>
                    <a:stretch>
                      <a:fillRect/>
                    </a:stretch>
                  </pic:blipFill>
                  <pic:spPr>
                    <a:xfrm>
                      <a:off x="0" y="0"/>
                      <a:ext cx="2275840" cy="1901190"/>
                    </a:xfrm>
                    <a:prstGeom prst="rect">
                      <a:avLst/>
                    </a:prstGeom>
                  </pic:spPr>
                </pic:pic>
              </a:graphicData>
            </a:graphic>
            <wp14:sizeRelH relativeFrom="margin">
              <wp14:pctWidth>0</wp14:pctWidth>
            </wp14:sizeRelH>
            <wp14:sizeRelV relativeFrom="margin">
              <wp14:pctHeight>0</wp14:pctHeight>
            </wp14:sizeRelV>
          </wp:anchor>
        </w:drawing>
      </w:r>
    </w:p>
    <w:p w:rsidR="005D7727" w:rsidRPr="002B2A92" w:rsidRDefault="005D7727" w:rsidP="00D147E5">
      <w:pPr>
        <w:pStyle w:val="NormalWeb"/>
        <w:spacing w:before="0" w:beforeAutospacing="0" w:after="0" w:afterAutospacing="0" w:line="276" w:lineRule="auto"/>
        <w:jc w:val="both"/>
        <w:rPr>
          <w:noProof/>
          <w:lang w:val="en-US" w:eastAsia="en-US" w:bidi="ar-SA"/>
        </w:rPr>
      </w:pPr>
    </w:p>
    <w:p w:rsidR="005D7727" w:rsidRPr="002B2A92" w:rsidRDefault="005D7727" w:rsidP="00D147E5">
      <w:pPr>
        <w:pStyle w:val="NormalWeb"/>
        <w:spacing w:before="0" w:beforeAutospacing="0" w:after="0" w:afterAutospacing="0" w:line="276" w:lineRule="auto"/>
        <w:jc w:val="both"/>
        <w:rPr>
          <w:noProof/>
          <w:lang w:val="en-US" w:eastAsia="en-US" w:bidi="ar-SA"/>
        </w:rPr>
      </w:pPr>
    </w:p>
    <w:p w:rsidR="005D7727" w:rsidRPr="002B2A92" w:rsidRDefault="005D7727" w:rsidP="00D147E5">
      <w:pPr>
        <w:pStyle w:val="NormalWeb"/>
        <w:spacing w:before="0" w:beforeAutospacing="0" w:after="0" w:afterAutospacing="0" w:line="276" w:lineRule="auto"/>
        <w:jc w:val="both"/>
        <w:rPr>
          <w:noProof/>
          <w:lang w:val="en-US" w:eastAsia="en-US" w:bidi="ar-SA"/>
        </w:rPr>
      </w:pPr>
    </w:p>
    <w:p w:rsidR="005D7727" w:rsidRPr="002B2A92" w:rsidRDefault="005D7727" w:rsidP="00D147E5">
      <w:pPr>
        <w:pStyle w:val="NormalWeb"/>
        <w:spacing w:before="0" w:beforeAutospacing="0" w:after="0" w:afterAutospacing="0" w:line="276" w:lineRule="auto"/>
        <w:jc w:val="both"/>
        <w:rPr>
          <w:noProof/>
          <w:lang w:val="en-US" w:eastAsia="en-US" w:bidi="ar-SA"/>
        </w:rPr>
      </w:pPr>
    </w:p>
    <w:p w:rsidR="005D7727" w:rsidRPr="002B2A92" w:rsidRDefault="005D7727" w:rsidP="00D147E5">
      <w:pPr>
        <w:pStyle w:val="NormalWeb"/>
        <w:spacing w:before="0" w:beforeAutospacing="0" w:after="0" w:afterAutospacing="0" w:line="276" w:lineRule="auto"/>
        <w:jc w:val="both"/>
        <w:rPr>
          <w:noProof/>
          <w:lang w:val="en-US" w:eastAsia="en-US" w:bidi="ar-SA"/>
        </w:rPr>
      </w:pPr>
    </w:p>
    <w:p w:rsidR="005D7727" w:rsidRPr="002B2A92" w:rsidRDefault="005D7727" w:rsidP="00D147E5">
      <w:pPr>
        <w:pStyle w:val="NormalWeb"/>
        <w:spacing w:before="0" w:beforeAutospacing="0" w:after="0" w:afterAutospacing="0" w:line="276" w:lineRule="auto"/>
        <w:jc w:val="both"/>
        <w:rPr>
          <w:noProof/>
          <w:lang w:val="en-US" w:eastAsia="en-US" w:bidi="ar-SA"/>
        </w:rPr>
      </w:pPr>
    </w:p>
    <w:p w:rsidR="005D7727" w:rsidRPr="002B2A92" w:rsidRDefault="005D7727" w:rsidP="00D147E5">
      <w:pPr>
        <w:pStyle w:val="NormalWeb"/>
        <w:spacing w:before="0" w:beforeAutospacing="0" w:after="0" w:afterAutospacing="0" w:line="276" w:lineRule="auto"/>
        <w:jc w:val="both"/>
        <w:rPr>
          <w:noProof/>
          <w:lang w:val="en-US" w:eastAsia="en-US" w:bidi="ar-SA"/>
        </w:rPr>
      </w:pPr>
    </w:p>
    <w:p w:rsidR="005D7727" w:rsidRPr="002B2A92" w:rsidRDefault="005D7727" w:rsidP="00D147E5">
      <w:pPr>
        <w:pStyle w:val="NormalWeb"/>
        <w:spacing w:before="0" w:beforeAutospacing="0" w:after="0" w:afterAutospacing="0" w:line="276" w:lineRule="auto"/>
        <w:jc w:val="both"/>
        <w:rPr>
          <w:noProof/>
          <w:lang w:val="en-US" w:eastAsia="en-US" w:bidi="ar-SA"/>
        </w:rPr>
      </w:pPr>
    </w:p>
    <w:p w:rsidR="00D147E5" w:rsidRPr="002B2A92" w:rsidRDefault="00D147E5" w:rsidP="00523872">
      <w:pPr>
        <w:spacing w:after="200"/>
        <w:ind w:left="14" w:right="14"/>
        <w:jc w:val="both"/>
        <w:rPr>
          <w:b/>
        </w:rPr>
      </w:pPr>
    </w:p>
    <w:p w:rsidR="00D147E5" w:rsidRPr="002B2A92" w:rsidRDefault="00D147E5" w:rsidP="00D147E5">
      <w:pPr>
        <w:spacing w:after="200"/>
        <w:ind w:right="14"/>
        <w:jc w:val="both"/>
        <w:rPr>
          <w:b/>
        </w:rPr>
      </w:pPr>
      <w:r w:rsidRPr="002B2A92">
        <w:t>P</w:t>
      </w:r>
      <w:r w:rsidR="005D7727" w:rsidRPr="002B2A92">
        <w:t>ë</w:t>
      </w:r>
      <w:r w:rsidRPr="002B2A92">
        <w:t>rvec pranis</w:t>
      </w:r>
      <w:r w:rsidR="005D7727" w:rsidRPr="002B2A92">
        <w:t>ë</w:t>
      </w:r>
      <w:r w:rsidRPr="002B2A92">
        <w:t xml:space="preserve"> s</w:t>
      </w:r>
      <w:r w:rsidR="005D7727" w:rsidRPr="002B2A92">
        <w:t>ë</w:t>
      </w:r>
      <w:r w:rsidRPr="002B2A92">
        <w:t xml:space="preserve"> ramave jo t</w:t>
      </w:r>
      <w:r w:rsidR="005D7727" w:rsidRPr="002B2A92">
        <w:t>ë</w:t>
      </w:r>
      <w:r w:rsidRPr="002B2A92">
        <w:t xml:space="preserve"> drejta q</w:t>
      </w:r>
      <w:r w:rsidR="005D7727" w:rsidRPr="002B2A92">
        <w:t>ë</w:t>
      </w:r>
      <w:r w:rsidRPr="002B2A92">
        <w:t>,sic kemi pasur mund</w:t>
      </w:r>
      <w:r w:rsidR="005D7727" w:rsidRPr="002B2A92">
        <w:t>ë</w:t>
      </w:r>
      <w:r w:rsidRPr="002B2A92">
        <w:t>si t</w:t>
      </w:r>
      <w:r w:rsidR="005D7727" w:rsidRPr="002B2A92">
        <w:t>ë</w:t>
      </w:r>
      <w:r w:rsidRPr="002B2A92">
        <w:t xml:space="preserve"> vrojtojme krijojn</w:t>
      </w:r>
      <w:r w:rsidR="005D7727" w:rsidRPr="002B2A92">
        <w:t>ë</w:t>
      </w:r>
      <w:r w:rsidRPr="002B2A92">
        <w:t xml:space="preserve"> p</w:t>
      </w:r>
      <w:r w:rsidR="005D7727" w:rsidRPr="002B2A92">
        <w:t>ë</w:t>
      </w:r>
      <w:r w:rsidRPr="002B2A92">
        <w:t>rshkime t</w:t>
      </w:r>
      <w:r w:rsidR="005D7727" w:rsidRPr="002B2A92">
        <w:t>ë</w:t>
      </w:r>
      <w:r w:rsidRPr="002B2A92">
        <w:t xml:space="preserve"> gjata ecjeje t</w:t>
      </w:r>
      <w:r w:rsidR="005D7727" w:rsidRPr="002B2A92">
        <w:t>ë</w:t>
      </w:r>
      <w:r w:rsidRPr="002B2A92">
        <w:t xml:space="preserve"> cilat jane pak intuitive, zg</w:t>
      </w:r>
      <w:r w:rsidR="005D7727" w:rsidRPr="002B2A92">
        <w:t>jidhja me katergjethesh paraqet</w:t>
      </w:r>
      <w:r w:rsidRPr="002B2A92">
        <w:t xml:space="preserve"> nj</w:t>
      </w:r>
      <w:r w:rsidR="005D7727" w:rsidRPr="002B2A92">
        <w:t>ë</w:t>
      </w:r>
      <w:r w:rsidRPr="002B2A92">
        <w:t xml:space="preserve"> tjet</w:t>
      </w:r>
      <w:r w:rsidR="005D7727" w:rsidRPr="002B2A92">
        <w:t>ë</w:t>
      </w:r>
      <w:r w:rsidRPr="002B2A92">
        <w:t>r aspect pozitiv t</w:t>
      </w:r>
      <w:r w:rsidR="005D7727" w:rsidRPr="002B2A92">
        <w:t>ë</w:t>
      </w:r>
      <w:r w:rsidRPr="002B2A92">
        <w:t xml:space="preserve"> lidhur me faktin se hyrja n</w:t>
      </w:r>
      <w:r w:rsidR="005D7727" w:rsidRPr="002B2A92">
        <w:t>ë</w:t>
      </w:r>
      <w:r w:rsidRPr="002B2A92">
        <w:t xml:space="preserve"> rruge nga nj</w:t>
      </w:r>
      <w:r w:rsidR="005D7727" w:rsidRPr="002B2A92">
        <w:t>ë</w:t>
      </w:r>
      <w:r w:rsidRPr="002B2A92">
        <w:t xml:space="preserve"> ram</w:t>
      </w:r>
      <w:r w:rsidR="005D7727" w:rsidRPr="002B2A92">
        <w:t>ë</w:t>
      </w:r>
      <w:r w:rsidRPr="002B2A92">
        <w:t xml:space="preserve"> nyje </w:t>
      </w:r>
      <w:r w:rsidR="005D7727" w:rsidRPr="002B2A92">
        <w:t>i paraprinë</w:t>
      </w:r>
      <w:r w:rsidRPr="002B2A92">
        <w:t xml:space="preserve"> dalje</w:t>
      </w:r>
      <w:r w:rsidR="005D7727" w:rsidRPr="002B2A92">
        <w:t>s nga e një</w:t>
      </w:r>
      <w:r w:rsidRPr="002B2A92">
        <w:t>jta rrug</w:t>
      </w:r>
      <w:r w:rsidR="005D7727" w:rsidRPr="002B2A92">
        <w:t>ë</w:t>
      </w:r>
      <w:r w:rsidRPr="002B2A92">
        <w:t xml:space="preserve"> n</w:t>
      </w:r>
      <w:r w:rsidR="005D7727" w:rsidRPr="002B2A92">
        <w:t>ë nyjen që vijonë.</w:t>
      </w:r>
    </w:p>
    <w:p w:rsidR="00523872" w:rsidRPr="002B2A92" w:rsidRDefault="00523872" w:rsidP="00523872">
      <w:pPr>
        <w:spacing w:after="200"/>
        <w:ind w:left="14" w:right="14"/>
        <w:jc w:val="both"/>
        <w:rPr>
          <w:b/>
          <w:lang w:val="en-US"/>
        </w:rPr>
      </w:pPr>
      <w:r w:rsidRPr="002B2A92">
        <w:rPr>
          <w:b/>
        </w:rPr>
        <w:t>8.2 Kryq</w:t>
      </w:r>
      <w:r w:rsidR="000A1982" w:rsidRPr="002B2A92">
        <w:rPr>
          <w:b/>
        </w:rPr>
        <w:t>ë</w:t>
      </w:r>
      <w:r w:rsidRPr="002B2A92">
        <w:rPr>
          <w:b/>
        </w:rPr>
        <w:t>zimet n</w:t>
      </w:r>
      <w:r w:rsidR="000A1982" w:rsidRPr="002B2A92">
        <w:rPr>
          <w:b/>
        </w:rPr>
        <w:t>ë</w:t>
      </w:r>
      <w:r w:rsidRPr="002B2A92">
        <w:rPr>
          <w:b/>
        </w:rPr>
        <w:t xml:space="preserve"> nivele t</w:t>
      </w:r>
      <w:r w:rsidR="000A1982" w:rsidRPr="002B2A92">
        <w:rPr>
          <w:b/>
        </w:rPr>
        <w:t>ë</w:t>
      </w:r>
      <w:r w:rsidRPr="002B2A92">
        <w:rPr>
          <w:b/>
        </w:rPr>
        <w:t xml:space="preserve"> ndryshme</w:t>
      </w:r>
      <w:r w:rsidRPr="002B2A92">
        <w:rPr>
          <w:b/>
          <w:lang w:val="en-US"/>
        </w:rPr>
        <w:t>.</w:t>
      </w:r>
    </w:p>
    <w:p w:rsidR="00523872" w:rsidRPr="002B2A92" w:rsidRDefault="00523872" w:rsidP="00523872">
      <w:pPr>
        <w:pStyle w:val="NormalWeb"/>
        <w:spacing w:before="0" w:beforeAutospacing="0" w:after="0" w:afterAutospacing="0" w:line="276" w:lineRule="auto"/>
        <w:jc w:val="both"/>
      </w:pPr>
      <w:r w:rsidRPr="002B2A92">
        <w:t>Sipas Kodit Rrugore p</w:t>
      </w:r>
      <w:r w:rsidR="000A1982" w:rsidRPr="002B2A92">
        <w:t>ë</w:t>
      </w:r>
      <w:r w:rsidRPr="002B2A92">
        <w:t>rkufizimi i mbikalimit: nyje zgjidh</w:t>
      </w:r>
      <w:r w:rsidR="000A1982" w:rsidRPr="002B2A92">
        <w:t>ë</w:t>
      </w:r>
      <w:r w:rsidRPr="002B2A92">
        <w:t>se, deg</w:t>
      </w:r>
      <w:r w:rsidR="000A1982" w:rsidRPr="002B2A92">
        <w:t>ë</w:t>
      </w:r>
      <w:r w:rsidRPr="002B2A92">
        <w:t>zimet n</w:t>
      </w:r>
      <w:r w:rsidR="000A1982" w:rsidRPr="002B2A92">
        <w:t>ë</w:t>
      </w:r>
      <w:r w:rsidRPr="002B2A92">
        <w:t xml:space="preserve"> nivele t</w:t>
      </w:r>
      <w:r w:rsidR="000A1982" w:rsidRPr="002B2A92">
        <w:t>ë</w:t>
      </w:r>
      <w:r w:rsidRPr="002B2A92">
        <w:t xml:space="preserve"> ndryshme n</w:t>
      </w:r>
      <w:r w:rsidR="000A1982" w:rsidRPr="002B2A92">
        <w:t>ë</w:t>
      </w:r>
      <w:r w:rsidRPr="002B2A92">
        <w:t xml:space="preserve"> t</w:t>
      </w:r>
      <w:r w:rsidR="000A1982" w:rsidRPr="002B2A92">
        <w:t>ë</w:t>
      </w:r>
      <w:r w:rsidRPr="002B2A92">
        <w:t xml:space="preserve"> cil</w:t>
      </w:r>
      <w:r w:rsidR="000A1982" w:rsidRPr="002B2A92">
        <w:t>ë</w:t>
      </w:r>
      <w:r w:rsidRPr="002B2A92">
        <w:t>t flukset e mjeteve nuk nd</w:t>
      </w:r>
      <w:r w:rsidR="000A1982" w:rsidRPr="002B2A92">
        <w:t>ë</w:t>
      </w:r>
      <w:r w:rsidRPr="002B2A92">
        <w:t>rthuren nd</w:t>
      </w:r>
      <w:r w:rsidR="000A1982" w:rsidRPr="002B2A92">
        <w:t>ë</w:t>
      </w:r>
      <w:r w:rsidRPr="002B2A92">
        <w:t>rmjet tyre. kryq</w:t>
      </w:r>
      <w:r w:rsidR="000A1982" w:rsidRPr="002B2A92">
        <w:t>ë</w:t>
      </w:r>
      <w:r w:rsidRPr="002B2A92">
        <w:t>zime n</w:t>
      </w:r>
      <w:r w:rsidR="000A1982" w:rsidRPr="002B2A92">
        <w:t>ë</w:t>
      </w:r>
      <w:r w:rsidRPr="002B2A92">
        <w:t xml:space="preserve"> nivele t</w:t>
      </w:r>
      <w:r w:rsidR="000A1982" w:rsidRPr="002B2A92">
        <w:t>ë</w:t>
      </w:r>
      <w:r w:rsidRPr="002B2A92">
        <w:t xml:space="preserve"> ndryshme, nj</w:t>
      </w:r>
      <w:r w:rsidR="000A1982" w:rsidRPr="002B2A92">
        <w:t>ë</w:t>
      </w:r>
      <w:r w:rsidRPr="002B2A92">
        <w:t xml:space="preserve"> bashkim i infrastruktur</w:t>
      </w:r>
      <w:r w:rsidR="000A1982" w:rsidRPr="002B2A92">
        <w:t>ë</w:t>
      </w:r>
      <w:r w:rsidRPr="002B2A92">
        <w:t>s (mbikalim, n</w:t>
      </w:r>
      <w:r w:rsidR="000A1982" w:rsidRPr="002B2A92">
        <w:t>ë</w:t>
      </w:r>
      <w:r w:rsidRPr="002B2A92">
        <w:t>nkalim e rama) q</w:t>
      </w:r>
      <w:r w:rsidR="000A1982" w:rsidRPr="002B2A92">
        <w:t>ë</w:t>
      </w:r>
      <w:r w:rsidRPr="002B2A92">
        <w:t xml:space="preserve"> lejojn</w:t>
      </w:r>
      <w:r w:rsidR="000A1982" w:rsidRPr="002B2A92">
        <w:t>ë</w:t>
      </w:r>
      <w:r w:rsidRPr="002B2A92">
        <w:t xml:space="preserve"> seleksionimin e fluksit t</w:t>
      </w:r>
      <w:r w:rsidR="000A1982" w:rsidRPr="002B2A92">
        <w:t>ë</w:t>
      </w:r>
      <w:r w:rsidRPr="002B2A92">
        <w:t xml:space="preserve"> mjeteve n</w:t>
      </w:r>
      <w:r w:rsidR="000A1982" w:rsidRPr="002B2A92">
        <w:t>ë</w:t>
      </w:r>
      <w:r w:rsidRPr="002B2A92">
        <w:t>p</w:t>
      </w:r>
      <w:r w:rsidR="000A1982" w:rsidRPr="002B2A92">
        <w:t>ë</w:t>
      </w:r>
      <w:r w:rsidRPr="002B2A92">
        <w:t>rmjet ramave t</w:t>
      </w:r>
      <w:r w:rsidR="000A1982" w:rsidRPr="002B2A92">
        <w:t>ë</w:t>
      </w:r>
      <w:r w:rsidRPr="002B2A92">
        <w:t xml:space="preserve"> v</w:t>
      </w:r>
      <w:r w:rsidR="000A1982" w:rsidRPr="002B2A92">
        <w:t>ë</w:t>
      </w:r>
      <w:r w:rsidRPr="002B2A92">
        <w:t>na n</w:t>
      </w:r>
      <w:r w:rsidR="000A1982" w:rsidRPr="002B2A92">
        <w:t>ë</w:t>
      </w:r>
      <w:r w:rsidRPr="002B2A92">
        <w:t xml:space="preserve"> nivele t</w:t>
      </w:r>
      <w:r w:rsidR="000A1982" w:rsidRPr="002B2A92">
        <w:t>ë</w:t>
      </w:r>
      <w:r w:rsidRPr="002B2A92">
        <w:t xml:space="preserve"> ndryshme. N</w:t>
      </w:r>
      <w:r w:rsidR="000A1982" w:rsidRPr="002B2A92">
        <w:t>ë</w:t>
      </w:r>
      <w:r w:rsidRPr="002B2A92">
        <w:t xml:space="preserve"> ngjashm</w:t>
      </w:r>
      <w:r w:rsidR="000A1982" w:rsidRPr="002B2A92">
        <w:t>ë</w:t>
      </w:r>
      <w:r w:rsidRPr="002B2A92">
        <w:t>ri me nyjet zgjidh</w:t>
      </w:r>
      <w:r w:rsidR="000A1982" w:rsidRPr="002B2A92">
        <w:t>ë</w:t>
      </w:r>
      <w:r w:rsidRPr="002B2A92">
        <w:t>se, rrug</w:t>
      </w:r>
      <w:r w:rsidR="000A1982" w:rsidRPr="002B2A92">
        <w:t>ë</w:t>
      </w:r>
      <w:r w:rsidRPr="002B2A92">
        <w:t>t kalojn</w:t>
      </w:r>
      <w:r w:rsidR="000A1982" w:rsidRPr="002B2A92">
        <w:t>ë</w:t>
      </w:r>
      <w:r w:rsidRPr="002B2A92">
        <w:t xml:space="preserve"> nj</w:t>
      </w:r>
      <w:r w:rsidR="000A1982" w:rsidRPr="002B2A92">
        <w:t>ë</w:t>
      </w:r>
      <w:r w:rsidRPr="002B2A92">
        <w:t>ra mbi tjetr</w:t>
      </w:r>
      <w:r w:rsidR="000A1982" w:rsidRPr="002B2A92">
        <w:t>ë</w:t>
      </w:r>
      <w:r w:rsidRPr="002B2A92">
        <w:t>n dhe lidhja e tyre altimetrike( n</w:t>
      </w:r>
      <w:r w:rsidR="000A1982" w:rsidRPr="002B2A92">
        <w:t>ë</w:t>
      </w:r>
      <w:r w:rsidRPr="002B2A92">
        <w:t xml:space="preserve"> larrt</w:t>
      </w:r>
      <w:r w:rsidR="000A1982" w:rsidRPr="002B2A92">
        <w:t>ë</w:t>
      </w:r>
      <w:r w:rsidRPr="002B2A92">
        <w:t>si) q</w:t>
      </w:r>
      <w:r w:rsidR="000A1982" w:rsidRPr="002B2A92">
        <w:t>ë</w:t>
      </w:r>
      <w:r w:rsidRPr="002B2A92">
        <w:t xml:space="preserve"> sigurohet n</w:t>
      </w:r>
      <w:r w:rsidR="000A1982" w:rsidRPr="002B2A92">
        <w:t>ë</w:t>
      </w:r>
      <w:r w:rsidRPr="002B2A92">
        <w:t>p</w:t>
      </w:r>
      <w:r w:rsidR="000A1982" w:rsidRPr="002B2A92">
        <w:t>ë</w:t>
      </w:r>
      <w:r w:rsidRPr="002B2A92">
        <w:t>rmjet nd</w:t>
      </w:r>
      <w:r w:rsidR="000A1982" w:rsidRPr="002B2A92">
        <w:t>ë</w:t>
      </w:r>
      <w:r w:rsidRPr="002B2A92">
        <w:t>rprerjeve t</w:t>
      </w:r>
      <w:r w:rsidR="000A1982" w:rsidRPr="002B2A92">
        <w:t>ë</w:t>
      </w:r>
      <w:r w:rsidRPr="002B2A92">
        <w:t xml:space="preserve"> p</w:t>
      </w:r>
      <w:r w:rsidR="000A1982" w:rsidRPr="002B2A92">
        <w:t>ë</w:t>
      </w:r>
      <w:r w:rsidRPr="002B2A92">
        <w:t>rshtatshme rrugore t</w:t>
      </w:r>
      <w:r w:rsidR="000A1982" w:rsidRPr="002B2A92">
        <w:t>ë</w:t>
      </w:r>
      <w:r w:rsidRPr="002B2A92">
        <w:t xml:space="preserve"> ashtuquajtura rama. Numri i ramave dhe karakteristikat e tyre tekniko-gjeometrike , madh</w:t>
      </w:r>
      <w:r w:rsidR="000A1982" w:rsidRPr="002B2A92">
        <w:t>ë</w:t>
      </w:r>
      <w:r w:rsidRPr="002B2A92">
        <w:t>sia e sip</w:t>
      </w:r>
      <w:r w:rsidR="000A1982" w:rsidRPr="002B2A92">
        <w:t>ë</w:t>
      </w:r>
      <w:r w:rsidRPr="002B2A92">
        <w:t>rfaqes s</w:t>
      </w:r>
      <w:r w:rsidR="000A1982" w:rsidRPr="002B2A92">
        <w:t>ë</w:t>
      </w:r>
      <w:r w:rsidRPr="002B2A92">
        <w:t xml:space="preserve"> disponueshme , mund</w:t>
      </w:r>
      <w:r w:rsidR="000A1982" w:rsidRPr="002B2A92">
        <w:t>ë</w:t>
      </w:r>
      <w:r w:rsidRPr="002B2A92">
        <w:t>sia ose jo e z</w:t>
      </w:r>
      <w:r w:rsidR="000A1982" w:rsidRPr="002B2A92">
        <w:t>ë</w:t>
      </w:r>
      <w:r w:rsidRPr="002B2A92">
        <w:t>nies s</w:t>
      </w:r>
      <w:r w:rsidR="000A1982" w:rsidRPr="002B2A92">
        <w:t>ë</w:t>
      </w:r>
      <w:r w:rsidRPr="002B2A92">
        <w:t xml:space="preserve"> t</w:t>
      </w:r>
      <w:r w:rsidR="000A1982" w:rsidRPr="002B2A92">
        <w:t>ë</w:t>
      </w:r>
      <w:r w:rsidRPr="002B2A92">
        <w:t xml:space="preserve"> gjith</w:t>
      </w:r>
      <w:r w:rsidR="000A1982" w:rsidRPr="002B2A92">
        <w:t>ë</w:t>
      </w:r>
      <w:r w:rsidRPr="002B2A92">
        <w:t xml:space="preserve"> metrave katrore ,numri dhe tipologjia e veprave t</w:t>
      </w:r>
      <w:r w:rsidR="000A1982" w:rsidRPr="002B2A92">
        <w:t>ë</w:t>
      </w:r>
      <w:r w:rsidRPr="002B2A92">
        <w:t xml:space="preserve"> rr</w:t>
      </w:r>
      <w:r w:rsidR="000A1982" w:rsidRPr="002B2A92">
        <w:t>ë</w:t>
      </w:r>
      <w:r w:rsidRPr="002B2A92">
        <w:t>zimit a t</w:t>
      </w:r>
      <w:r w:rsidR="000A1982" w:rsidRPr="002B2A92">
        <w:t>ë</w:t>
      </w:r>
      <w:r w:rsidRPr="002B2A92">
        <w:t xml:space="preserve"> eleminimit, ter</w:t>
      </w:r>
      <w:r w:rsidR="000A1982" w:rsidRPr="002B2A92">
        <w:t>ë</w:t>
      </w:r>
      <w:r w:rsidRPr="002B2A92">
        <w:t>sor ose t</w:t>
      </w:r>
      <w:r w:rsidR="000A1982" w:rsidRPr="002B2A92">
        <w:t>ë</w:t>
      </w:r>
      <w:r w:rsidRPr="002B2A92">
        <w:t xml:space="preserve"> pjes</w:t>
      </w:r>
      <w:r w:rsidR="000A1982" w:rsidRPr="002B2A92">
        <w:t>ë</w:t>
      </w:r>
      <w:r w:rsidRPr="002B2A92">
        <w:t>sh</w:t>
      </w:r>
      <w:r w:rsidR="000A1982" w:rsidRPr="002B2A92">
        <w:t>ë</w:t>
      </w:r>
      <w:r w:rsidRPr="002B2A92">
        <w:t>m ,t</w:t>
      </w:r>
      <w:r w:rsidR="000A1982" w:rsidRPr="002B2A92">
        <w:t>ë</w:t>
      </w:r>
      <w:r w:rsidRPr="002B2A92">
        <w:t xml:space="preserve"> pikave t</w:t>
      </w:r>
      <w:r w:rsidR="000A1982" w:rsidRPr="002B2A92">
        <w:t>ë</w:t>
      </w:r>
      <w:r w:rsidRPr="002B2A92">
        <w:t xml:space="preserve"> konfliktit, krijonjn</w:t>
      </w:r>
      <w:r w:rsidR="000A1982" w:rsidRPr="002B2A92">
        <w:t>ë</w:t>
      </w:r>
      <w:r w:rsidRPr="002B2A92">
        <w:t xml:space="preserve"> nj</w:t>
      </w:r>
      <w:r w:rsidR="000A1982" w:rsidRPr="002B2A92">
        <w:t>ë</w:t>
      </w:r>
      <w:r w:rsidRPr="002B2A92">
        <w:t xml:space="preserve"> gam</w:t>
      </w:r>
      <w:r w:rsidR="000A1982" w:rsidRPr="002B2A92">
        <w:t>ë</w:t>
      </w:r>
      <w:r w:rsidRPr="002B2A92">
        <w:t xml:space="preserve"> t</w:t>
      </w:r>
      <w:r w:rsidR="000A1982" w:rsidRPr="002B2A92">
        <w:t>ë</w:t>
      </w:r>
      <w:r w:rsidRPr="002B2A92">
        <w:t xml:space="preserve"> gj</w:t>
      </w:r>
      <w:r w:rsidR="000A1982" w:rsidRPr="002B2A92">
        <w:t>ë</w:t>
      </w:r>
      <w:r w:rsidRPr="002B2A92">
        <w:t>r</w:t>
      </w:r>
      <w:r w:rsidR="000A1982" w:rsidRPr="002B2A92">
        <w:t>ë</w:t>
      </w:r>
      <w:r w:rsidRPr="002B2A92">
        <w:t xml:space="preserve"> zgjidhjesh projektuese t</w:t>
      </w:r>
      <w:r w:rsidR="000A1982" w:rsidRPr="002B2A92">
        <w:t>ë</w:t>
      </w:r>
      <w:r w:rsidRPr="002B2A92">
        <w:t xml:space="preserve"> mbikalimeve, n</w:t>
      </w:r>
      <w:r w:rsidR="000A1982" w:rsidRPr="002B2A92">
        <w:t>ë</w:t>
      </w:r>
      <w:r w:rsidRPr="002B2A92">
        <w:t>nkalimeve dhe kryq</w:t>
      </w:r>
      <w:r w:rsidR="000A1982" w:rsidRPr="002B2A92">
        <w:t>ë</w:t>
      </w:r>
      <w:r w:rsidRPr="002B2A92">
        <w:t>zimeve</w:t>
      </w:r>
      <w:r w:rsidR="00DF0740" w:rsidRPr="002B2A92">
        <w:t>.</w:t>
      </w:r>
    </w:p>
    <w:p w:rsidR="00523872" w:rsidRPr="002B2A92" w:rsidRDefault="00DF0740" w:rsidP="00523872">
      <w:pPr>
        <w:pStyle w:val="NormalWeb"/>
        <w:spacing w:before="0" w:beforeAutospacing="0" w:after="0" w:afterAutospacing="0" w:line="276" w:lineRule="auto"/>
        <w:jc w:val="both"/>
      </w:pPr>
      <w:r w:rsidRPr="002B2A92">
        <w:rPr>
          <w:noProof/>
          <w:lang w:val="en-US" w:eastAsia="en-US" w:bidi="ar-SA"/>
        </w:rPr>
        <w:drawing>
          <wp:inline distT="0" distB="0" distL="0" distR="0">
            <wp:extent cx="5369668" cy="3315970"/>
            <wp:effectExtent l="0" t="0" r="2540" b="0"/>
            <wp:docPr id="65865" name="Picture 65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1">
                      <a:extLst>
                        <a:ext uri="{28A0092B-C50C-407E-A947-70E740481C1C}">
                          <a14:useLocalDpi xmlns:a14="http://schemas.microsoft.com/office/drawing/2010/main" val="0"/>
                        </a:ext>
                      </a:extLst>
                    </a:blip>
                    <a:srcRect l="4414" r="6285" b="6617"/>
                    <a:stretch/>
                  </pic:blipFill>
                  <pic:spPr bwMode="auto">
                    <a:xfrm>
                      <a:off x="0" y="0"/>
                      <a:ext cx="5373994" cy="3318642"/>
                    </a:xfrm>
                    <a:prstGeom prst="rect">
                      <a:avLst/>
                    </a:prstGeom>
                    <a:noFill/>
                    <a:ln>
                      <a:noFill/>
                    </a:ln>
                    <a:extLst>
                      <a:ext uri="{53640926-AAD7-44D8-BBD7-CCE9431645EC}">
                        <a14:shadowObscured xmlns:a14="http://schemas.microsoft.com/office/drawing/2010/main"/>
                      </a:ext>
                    </a:extLst>
                  </pic:spPr>
                </pic:pic>
              </a:graphicData>
            </a:graphic>
          </wp:inline>
        </w:drawing>
      </w:r>
    </w:p>
    <w:p w:rsidR="00523872" w:rsidRPr="002B2A92" w:rsidRDefault="00523872" w:rsidP="00523872">
      <w:pPr>
        <w:pStyle w:val="NormalWeb"/>
        <w:spacing w:before="0" w:beforeAutospacing="0" w:after="0" w:afterAutospacing="0" w:line="276" w:lineRule="auto"/>
        <w:jc w:val="both"/>
        <w:rPr>
          <w:b/>
          <w:bCs/>
        </w:rPr>
      </w:pPr>
      <w:r w:rsidRPr="002B2A92">
        <w:rPr>
          <w:b/>
          <w:bCs/>
        </w:rPr>
        <w:t>8.3 Realizimi i kryqëzimeve</w:t>
      </w:r>
    </w:p>
    <w:p w:rsidR="00523872" w:rsidRPr="002B2A92" w:rsidRDefault="00523872" w:rsidP="00523872">
      <w:pPr>
        <w:pStyle w:val="NormalWeb"/>
        <w:spacing w:before="0" w:beforeAutospacing="0" w:after="0" w:afterAutospacing="0" w:line="276" w:lineRule="auto"/>
        <w:jc w:val="both"/>
        <w:rPr>
          <w:b/>
          <w:bCs/>
        </w:rPr>
      </w:pPr>
    </w:p>
    <w:p w:rsidR="00FA737B" w:rsidRPr="002B2A92" w:rsidRDefault="00523872" w:rsidP="00CE2A4F">
      <w:pPr>
        <w:pStyle w:val="NormalWeb"/>
        <w:spacing w:before="0" w:beforeAutospacing="0" w:after="0" w:afterAutospacing="0" w:line="276" w:lineRule="auto"/>
        <w:jc w:val="both"/>
      </w:pPr>
      <w:r w:rsidRPr="002B2A92">
        <w:t>Përsa ka të bëjë me kushtet plan-altimetrike vërehen lidhjet që vijojnë; kryqëzimet duhet të jenë të realizuar,në ngjashmëri me ndërprerjet e rrugëve vijëdrejta; mund të jenë të realizueshme me vijëzime në rruget me linja të kurbëzuara, por duke respektuar distancat e vizibilitetit për kryqëzimet e rrafshta këndet në akset e rrugëve nuk duhet të jetë nën vlerën minimale të një këndi me vlerë të barabartë me 70</w:t>
      </w:r>
      <w:r w:rsidRPr="002B2A92">
        <w:rPr>
          <w:vertAlign w:val="superscript"/>
        </w:rPr>
        <w:t>o</w:t>
      </w:r>
      <w:r w:rsidRPr="002B2A92">
        <w:t xml:space="preserve"> mbi ramat përgjatë pritjeve për manovrat e hyrjes e të daljes nuk është e lejueshme realizimi i hyrjeve, gjurmë e kalueshme për makinat, hapsira (vende) pushimi, ndalesa mjetesh të rënda dhe të tjera vende me funksion të ngjashëm. Nga një këndveshtrim gjeometrike ramat marrin forma karakteristike shumë të ndryshme ndërmjet tyre, edhe pse në përgjithësi, risillen nga tre tipe thelbësore si më poshtë seksioni gjatësor i një pjese rruge.</w:t>
      </w:r>
    </w:p>
    <w:p w:rsidR="00FA737B" w:rsidRPr="002B2A92" w:rsidRDefault="00FA737B" w:rsidP="00FA737B">
      <w:pPr>
        <w:widowControl/>
        <w:overflowPunct w:val="0"/>
        <w:spacing w:line="276" w:lineRule="auto"/>
        <w:jc w:val="both"/>
        <w:textAlignment w:val="baseline"/>
        <w:rPr>
          <w:iCs/>
        </w:rPr>
      </w:pPr>
      <w:r w:rsidRPr="002B2A92">
        <w:rPr>
          <w:iCs/>
        </w:rPr>
        <w:t>Prerja t</w:t>
      </w:r>
      <w:r w:rsidR="000A1982" w:rsidRPr="002B2A92">
        <w:rPr>
          <w:iCs/>
        </w:rPr>
        <w:t>ë</w:t>
      </w:r>
      <w:r w:rsidRPr="002B2A92">
        <w:rPr>
          <w:iCs/>
        </w:rPr>
        <w:t>rthore e rrug</w:t>
      </w:r>
      <w:r w:rsidR="000A1982" w:rsidRPr="002B2A92">
        <w:rPr>
          <w:iCs/>
        </w:rPr>
        <w:t>ë</w:t>
      </w:r>
      <w:r w:rsidRPr="002B2A92">
        <w:rPr>
          <w:iCs/>
        </w:rPr>
        <w:t>s me t</w:t>
      </w:r>
      <w:r w:rsidR="000A1982" w:rsidRPr="002B2A92">
        <w:rPr>
          <w:iCs/>
        </w:rPr>
        <w:t>ë</w:t>
      </w:r>
      <w:r w:rsidRPr="002B2A92">
        <w:rPr>
          <w:iCs/>
        </w:rPr>
        <w:t xml:space="preserve"> gjith</w:t>
      </w:r>
      <w:r w:rsidR="000A1982" w:rsidRPr="002B2A92">
        <w:rPr>
          <w:iCs/>
        </w:rPr>
        <w:t>ë</w:t>
      </w:r>
      <w:r w:rsidRPr="002B2A92">
        <w:rPr>
          <w:iCs/>
        </w:rPr>
        <w:t xml:space="preserve"> elementet.</w:t>
      </w:r>
    </w:p>
    <w:p w:rsidR="003E12F1" w:rsidRPr="002B2A92" w:rsidRDefault="003E12F1" w:rsidP="003E12F1">
      <w:pPr>
        <w:widowControl/>
        <w:overflowPunct w:val="0"/>
        <w:spacing w:line="276" w:lineRule="auto"/>
        <w:jc w:val="both"/>
        <w:textAlignment w:val="baseline"/>
        <w:rPr>
          <w:iCs/>
          <w:highlight w:val="cyan"/>
        </w:rPr>
      </w:pPr>
      <w:r w:rsidRPr="002B2A92">
        <w:rPr>
          <w:noProof/>
          <w:lang w:val="en-US"/>
        </w:rPr>
        <w:drawing>
          <wp:inline distT="0" distB="0" distL="0" distR="0" wp14:anchorId="365B7D45" wp14:editId="6EE19854">
            <wp:extent cx="5762847" cy="2223022"/>
            <wp:effectExtent l="0" t="0" r="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5753" t="49167" r="37483" b="11888"/>
                    <a:stretch/>
                  </pic:blipFill>
                  <pic:spPr bwMode="auto">
                    <a:xfrm>
                      <a:off x="0" y="0"/>
                      <a:ext cx="5798700" cy="2236852"/>
                    </a:xfrm>
                    <a:prstGeom prst="rect">
                      <a:avLst/>
                    </a:prstGeom>
                    <a:ln>
                      <a:noFill/>
                    </a:ln>
                    <a:extLst>
                      <a:ext uri="{53640926-AAD7-44D8-BBD7-CCE9431645EC}">
                        <a14:shadowObscured xmlns:a14="http://schemas.microsoft.com/office/drawing/2010/main"/>
                      </a:ext>
                    </a:extLst>
                  </pic:spPr>
                </pic:pic>
              </a:graphicData>
            </a:graphic>
          </wp:inline>
        </w:drawing>
      </w:r>
      <w:r w:rsidRPr="002B2A92">
        <w:rPr>
          <w:iCs/>
          <w:highlight w:val="cyan"/>
        </w:rPr>
        <w:t xml:space="preserve"> </w:t>
      </w:r>
    </w:p>
    <w:p w:rsidR="00662A59" w:rsidRPr="002B2A92" w:rsidRDefault="00662A59" w:rsidP="003063DE">
      <w:pPr>
        <w:spacing w:line="276" w:lineRule="auto"/>
        <w:jc w:val="both"/>
      </w:pPr>
    </w:p>
    <w:p w:rsidR="00793604" w:rsidRPr="002B2A92" w:rsidRDefault="00662A59" w:rsidP="00793604">
      <w:pPr>
        <w:pStyle w:val="Default"/>
        <w:rPr>
          <w:rFonts w:ascii="Times New Roman" w:hAnsi="Times New Roman" w:cs="Times New Roman"/>
          <w:b/>
          <w:bCs/>
        </w:rPr>
      </w:pPr>
      <w:r w:rsidRPr="002B2A92">
        <w:rPr>
          <w:rFonts w:ascii="Times New Roman" w:hAnsi="Times New Roman" w:cs="Times New Roman"/>
          <w:b/>
        </w:rPr>
        <w:t>8.4</w:t>
      </w:r>
      <w:r w:rsidR="00171602" w:rsidRPr="002B2A92">
        <w:rPr>
          <w:rFonts w:ascii="Times New Roman" w:hAnsi="Times New Roman" w:cs="Times New Roman"/>
        </w:rPr>
        <w:t xml:space="preserve"> </w:t>
      </w:r>
      <w:r w:rsidR="00793604" w:rsidRPr="002B2A92">
        <w:rPr>
          <w:rFonts w:ascii="Times New Roman" w:hAnsi="Times New Roman" w:cs="Times New Roman"/>
          <w:b/>
          <w:bCs/>
        </w:rPr>
        <w:t xml:space="preserve">Tunelet </w:t>
      </w:r>
    </w:p>
    <w:p w:rsidR="00793604" w:rsidRPr="002B2A92" w:rsidRDefault="00793604" w:rsidP="00793604">
      <w:pPr>
        <w:pStyle w:val="Default"/>
        <w:rPr>
          <w:rFonts w:ascii="Times New Roman" w:hAnsi="Times New Roman" w:cs="Times New Roman"/>
        </w:rPr>
      </w:pPr>
    </w:p>
    <w:p w:rsidR="00793604" w:rsidRPr="002B2A92" w:rsidRDefault="00793604" w:rsidP="00CE2A4F">
      <w:pPr>
        <w:pStyle w:val="Default"/>
        <w:jc w:val="both"/>
        <w:rPr>
          <w:rFonts w:ascii="Times New Roman" w:hAnsi="Times New Roman" w:cs="Times New Roman"/>
        </w:rPr>
      </w:pPr>
      <w:r w:rsidRPr="002B2A92">
        <w:rPr>
          <w:rFonts w:ascii="Times New Roman" w:hAnsi="Times New Roman" w:cs="Times New Roman"/>
        </w:rPr>
        <w:t>Tunelet janë ndërtime nëntokësore në terr</w:t>
      </w:r>
      <w:r w:rsidR="00CE2A4F" w:rsidRPr="002B2A92">
        <w:rPr>
          <w:rFonts w:ascii="Times New Roman" w:hAnsi="Times New Roman" w:cs="Times New Roman"/>
        </w:rPr>
        <w:t>en në masën kodrinore ose ujore.</w:t>
      </w:r>
      <w:r w:rsidRPr="002B2A92">
        <w:rPr>
          <w:rFonts w:ascii="Times New Roman" w:hAnsi="Times New Roman" w:cs="Times New Roman"/>
        </w:rPr>
        <w:t>Me tunel, në parim, mbizotërojnë pengesa natyrore dhe i shkurtojnë trase</w:t>
      </w:r>
      <w:r w:rsidR="00CE2A4F" w:rsidRPr="002B2A92">
        <w:rPr>
          <w:rFonts w:ascii="Times New Roman" w:hAnsi="Times New Roman" w:cs="Times New Roman"/>
        </w:rPr>
        <w:t>të ose thellësitë e udhëtimit.  Ato</w:t>
      </w:r>
      <w:r w:rsidRPr="002B2A92">
        <w:rPr>
          <w:rFonts w:ascii="Times New Roman" w:hAnsi="Times New Roman" w:cs="Times New Roman"/>
        </w:rPr>
        <w:t xml:space="preserve"> ndahen në qarkulluese, hidroteknike, qytetare, komunale dhe për qëllime të posaçme. Tunelet qarkulluese janë hekurudhore, rrugore, lundruese, këmbësorike dhe tunele për qarkullim publik në qytet. </w:t>
      </w:r>
    </w:p>
    <w:p w:rsidR="00793604" w:rsidRPr="002B2A92" w:rsidRDefault="00793604" w:rsidP="00CE2A4F">
      <w:pPr>
        <w:pStyle w:val="Default"/>
        <w:jc w:val="both"/>
        <w:rPr>
          <w:rFonts w:ascii="Times New Roman" w:hAnsi="Times New Roman" w:cs="Times New Roman"/>
        </w:rPr>
      </w:pPr>
      <w:r w:rsidRPr="002B2A92">
        <w:rPr>
          <w:rFonts w:ascii="Times New Roman" w:hAnsi="Times New Roman" w:cs="Times New Roman"/>
        </w:rPr>
        <w:t xml:space="preserve">Ndarja sipas gjatësisë së tuneleve rrugore mund të bëhet në këto mënyra: </w:t>
      </w:r>
    </w:p>
    <w:p w:rsidR="00793604" w:rsidRPr="002B2A92" w:rsidRDefault="00793604" w:rsidP="00CE2A4F">
      <w:pPr>
        <w:pStyle w:val="Default"/>
        <w:spacing w:after="145"/>
        <w:rPr>
          <w:rFonts w:ascii="Times New Roman" w:hAnsi="Times New Roman" w:cs="Times New Roman"/>
        </w:rPr>
      </w:pPr>
      <w:r w:rsidRPr="002B2A92">
        <w:rPr>
          <w:rFonts w:ascii="Times New Roman" w:hAnsi="Times New Roman" w:cs="Times New Roman"/>
        </w:rPr>
        <w:t>Tunele</w:t>
      </w:r>
      <w:r w:rsidR="00CE2A4F" w:rsidRPr="002B2A92">
        <w:rPr>
          <w:rFonts w:ascii="Times New Roman" w:hAnsi="Times New Roman" w:cs="Times New Roman"/>
        </w:rPr>
        <w:t xml:space="preserve"> dukshëm të shkurtër (L ≤ 50m) </w:t>
      </w:r>
      <w:r w:rsidRPr="002B2A92">
        <w:rPr>
          <w:rFonts w:ascii="Times New Roman" w:hAnsi="Times New Roman" w:cs="Times New Roman"/>
        </w:rPr>
        <w:t>Tunel</w:t>
      </w:r>
      <w:r w:rsidR="00CE2A4F" w:rsidRPr="002B2A92">
        <w:rPr>
          <w:rFonts w:ascii="Times New Roman" w:hAnsi="Times New Roman" w:cs="Times New Roman"/>
        </w:rPr>
        <w:t xml:space="preserve">e të shkurtër (50m ≤ L ≤ 500m) </w:t>
      </w:r>
      <w:r w:rsidRPr="002B2A92">
        <w:rPr>
          <w:rFonts w:ascii="Times New Roman" w:hAnsi="Times New Roman" w:cs="Times New Roman"/>
        </w:rPr>
        <w:t>Tunel</w:t>
      </w:r>
      <w:r w:rsidR="00CE2A4F" w:rsidRPr="002B2A92">
        <w:rPr>
          <w:rFonts w:ascii="Times New Roman" w:hAnsi="Times New Roman" w:cs="Times New Roman"/>
        </w:rPr>
        <w:t xml:space="preserve">e mesatare (500m ≤ L ≤ 2.000m) </w:t>
      </w:r>
      <w:r w:rsidRPr="002B2A92">
        <w:rPr>
          <w:rFonts w:ascii="Times New Roman" w:hAnsi="Times New Roman" w:cs="Times New Roman"/>
        </w:rPr>
        <w:t xml:space="preserve">Tunele </w:t>
      </w:r>
      <w:r w:rsidR="00CE2A4F" w:rsidRPr="002B2A92">
        <w:rPr>
          <w:rFonts w:ascii="Times New Roman" w:hAnsi="Times New Roman" w:cs="Times New Roman"/>
        </w:rPr>
        <w:t xml:space="preserve">të gjata (2.000m ≤ L ≤ 4.000m) </w:t>
      </w:r>
      <w:r w:rsidRPr="002B2A92">
        <w:rPr>
          <w:rFonts w:ascii="Times New Roman" w:hAnsi="Times New Roman" w:cs="Times New Roman"/>
        </w:rPr>
        <w:t xml:space="preserve">Tunele shumë të gjata (L ≤ 4.000m) </w:t>
      </w:r>
    </w:p>
    <w:p w:rsidR="00793604" w:rsidRPr="002B2A92" w:rsidRDefault="00793604" w:rsidP="00793604">
      <w:pPr>
        <w:spacing w:line="276" w:lineRule="auto"/>
        <w:jc w:val="both"/>
      </w:pPr>
      <w:r w:rsidRPr="002B2A92">
        <w:t xml:space="preserve">Nga tunelet më të rëndësishëm rrugor mund të shquhen: Mont Blanc (L = 11.600m, 1967); Plabutsch/Gratz (L = 9.755m, 1987); Velebit/Sv. Rok (L = 5.661m, 1999. Kanal); M. Kapela (L = 5.680m, në projektim e sipër). </w:t>
      </w:r>
    </w:p>
    <w:p w:rsidR="00793604" w:rsidRPr="002B2A92" w:rsidRDefault="00793604" w:rsidP="003063DE">
      <w:pPr>
        <w:spacing w:line="276" w:lineRule="auto"/>
        <w:jc w:val="both"/>
      </w:pPr>
      <w:r w:rsidRPr="002B2A92">
        <w:t>N</w:t>
      </w:r>
      <w:r w:rsidR="000A1982" w:rsidRPr="002B2A92">
        <w:t>ë</w:t>
      </w:r>
      <w:r w:rsidRPr="002B2A92">
        <w:t xml:space="preserve"> vendin ton</w:t>
      </w:r>
      <w:r w:rsidR="000A1982" w:rsidRPr="002B2A92">
        <w:t>ë</w:t>
      </w:r>
      <w:r w:rsidRPr="002B2A92">
        <w:t xml:space="preserve">  jan</w:t>
      </w:r>
      <w:r w:rsidR="000A1982" w:rsidRPr="002B2A92">
        <w:t>ë</w:t>
      </w:r>
      <w:r w:rsidRPr="002B2A92">
        <w:t xml:space="preserve"> Tuneli Thirr</w:t>
      </w:r>
      <w:r w:rsidR="000A1982" w:rsidRPr="002B2A92">
        <w:t>ë</w:t>
      </w:r>
      <w:r w:rsidRPr="002B2A92">
        <w:t>s është 5390 km i gjatë, duke u bërë më i gjati në Shqipëri, Tuneli Elbasanit me gjatësi 2,5 kilometra, ka dy tuba me nga dy korsi secila, me gjerësi 8 metra dhe lartësi 5 metra për secilin tunel.</w:t>
      </w:r>
    </w:p>
    <w:p w:rsidR="00CE2A4F" w:rsidRPr="002B2A92" w:rsidRDefault="00CE2A4F" w:rsidP="003063DE">
      <w:pPr>
        <w:spacing w:line="276" w:lineRule="auto"/>
        <w:jc w:val="both"/>
      </w:pPr>
      <w:r w:rsidRPr="002B2A92">
        <w:t>Realizimi i tyre k</w:t>
      </w:r>
      <w:r w:rsidR="005D7727" w:rsidRPr="002B2A92">
        <w:t>ë</w:t>
      </w:r>
      <w:r w:rsidRPr="002B2A92">
        <w:t>rkon mjete speciale t</w:t>
      </w:r>
      <w:r w:rsidR="005D7727" w:rsidRPr="002B2A92">
        <w:t>ë</w:t>
      </w:r>
      <w:r w:rsidRPr="002B2A92">
        <w:t xml:space="preserve"> cilat jan</w:t>
      </w:r>
      <w:r w:rsidR="005D7727" w:rsidRPr="002B2A92">
        <w:t>ë</w:t>
      </w:r>
      <w:r w:rsidRPr="002B2A92">
        <w:t xml:space="preserve"> projektuar vet</w:t>
      </w:r>
      <w:r w:rsidR="005D7727" w:rsidRPr="002B2A92">
        <w:t>ë</w:t>
      </w:r>
      <w:r w:rsidRPr="002B2A92">
        <w:t>m p</w:t>
      </w:r>
      <w:r w:rsidR="005D7727" w:rsidRPr="002B2A92">
        <w:t>ë</w:t>
      </w:r>
      <w:r w:rsidRPr="002B2A92">
        <w:t>r k</w:t>
      </w:r>
      <w:r w:rsidR="005D7727" w:rsidRPr="002B2A92">
        <w:t>ë</w:t>
      </w:r>
      <w:r w:rsidRPr="002B2A92">
        <w:t>t</w:t>
      </w:r>
      <w:r w:rsidR="005D7727" w:rsidRPr="002B2A92">
        <w:t>ë</w:t>
      </w:r>
      <w:r w:rsidRPr="002B2A92">
        <w:t xml:space="preserve"> proces. </w:t>
      </w:r>
    </w:p>
    <w:p w:rsidR="00793604" w:rsidRPr="002B2A92" w:rsidRDefault="00793604" w:rsidP="003063DE">
      <w:pPr>
        <w:spacing w:line="276" w:lineRule="auto"/>
        <w:jc w:val="both"/>
      </w:pPr>
    </w:p>
    <w:p w:rsidR="00793604" w:rsidRPr="002B2A92" w:rsidRDefault="00662A59" w:rsidP="00793604">
      <w:pPr>
        <w:pStyle w:val="Default"/>
        <w:rPr>
          <w:rFonts w:ascii="Times New Roman" w:hAnsi="Times New Roman" w:cs="Times New Roman"/>
          <w:b/>
          <w:bCs/>
        </w:rPr>
      </w:pPr>
      <w:r w:rsidRPr="002B2A92">
        <w:rPr>
          <w:rFonts w:ascii="Times New Roman" w:hAnsi="Times New Roman" w:cs="Times New Roman"/>
          <w:b/>
        </w:rPr>
        <w:t>8.5</w:t>
      </w:r>
      <w:r w:rsidR="00793604" w:rsidRPr="002B2A92">
        <w:rPr>
          <w:rFonts w:ascii="Times New Roman" w:hAnsi="Times New Roman" w:cs="Times New Roman"/>
          <w:b/>
        </w:rPr>
        <w:t xml:space="preserve"> </w:t>
      </w:r>
      <w:r w:rsidR="00793604" w:rsidRPr="002B2A92">
        <w:rPr>
          <w:rFonts w:ascii="Times New Roman" w:hAnsi="Times New Roman" w:cs="Times New Roman"/>
          <w:b/>
          <w:bCs/>
        </w:rPr>
        <w:t xml:space="preserve">Tunelet rrugore </w:t>
      </w:r>
    </w:p>
    <w:p w:rsidR="00793604" w:rsidRPr="002B2A92" w:rsidRDefault="00793604" w:rsidP="00793604">
      <w:pPr>
        <w:pStyle w:val="Default"/>
        <w:rPr>
          <w:rFonts w:ascii="Times New Roman" w:hAnsi="Times New Roman" w:cs="Times New Roman"/>
        </w:rPr>
      </w:pPr>
    </w:p>
    <w:p w:rsidR="00793604" w:rsidRPr="002B2A92" w:rsidRDefault="00793604" w:rsidP="00793604">
      <w:pPr>
        <w:pStyle w:val="Default"/>
        <w:rPr>
          <w:rFonts w:ascii="Times New Roman" w:hAnsi="Times New Roman" w:cs="Times New Roman"/>
        </w:rPr>
      </w:pPr>
      <w:r w:rsidRPr="002B2A92">
        <w:rPr>
          <w:rFonts w:ascii="Times New Roman" w:hAnsi="Times New Roman" w:cs="Times New Roman"/>
        </w:rPr>
        <w:lastRenderedPageBreak/>
        <w:t xml:space="preserve">Forma dhe madhësia e prerjes së tërthortë të këtij lloji të tunelit varet nga kategoria e rrugës dhe nga struktura e qarkullimit, pra nga kushtet gjeoteknike dhe gjatësia e tunelit. </w:t>
      </w:r>
    </w:p>
    <w:p w:rsidR="00662A59" w:rsidRPr="002B2A92" w:rsidRDefault="00793604" w:rsidP="00793604">
      <w:pPr>
        <w:spacing w:line="276" w:lineRule="auto"/>
        <w:jc w:val="both"/>
      </w:pPr>
      <w:r w:rsidRPr="002B2A92">
        <w:t>Prerja e tërthortë duhet të jetë e projektuar në mënyrë racionale ashtu që ndryshimi të jetë sa më i vogël midis profilit qarkullues dhe të lirë të rrugës brenda tunelit</w:t>
      </w:r>
    </w:p>
    <w:p w:rsidR="00793604" w:rsidRPr="002B2A92" w:rsidRDefault="00CE2A4F" w:rsidP="00793604">
      <w:pPr>
        <w:spacing w:line="276" w:lineRule="auto"/>
        <w:jc w:val="both"/>
      </w:pPr>
      <w:r w:rsidRPr="002B2A92">
        <w:rPr>
          <w:noProof/>
          <w:lang w:val="en-US"/>
        </w:rPr>
        <w:drawing>
          <wp:inline distT="0" distB="0" distL="0" distR="0" wp14:anchorId="43107309" wp14:editId="6919E820">
            <wp:extent cx="4526915" cy="2082097"/>
            <wp:effectExtent l="0" t="0" r="6985" b="0"/>
            <wp:docPr id="65869" name="Picture 65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3">
                      <a:extLst>
                        <a:ext uri="{28A0092B-C50C-407E-A947-70E740481C1C}">
                          <a14:useLocalDpi xmlns:a14="http://schemas.microsoft.com/office/drawing/2010/main" val="0"/>
                        </a:ext>
                      </a:extLst>
                    </a:blip>
                    <a:srcRect l="3280" t="9402" r="12283" b="569"/>
                    <a:stretch/>
                  </pic:blipFill>
                  <pic:spPr bwMode="auto">
                    <a:xfrm>
                      <a:off x="0" y="0"/>
                      <a:ext cx="4537428" cy="2086932"/>
                    </a:xfrm>
                    <a:prstGeom prst="rect">
                      <a:avLst/>
                    </a:prstGeom>
                    <a:noFill/>
                    <a:ln>
                      <a:noFill/>
                    </a:ln>
                    <a:extLst>
                      <a:ext uri="{53640926-AAD7-44D8-BBD7-CCE9431645EC}">
                        <a14:shadowObscured xmlns:a14="http://schemas.microsoft.com/office/drawing/2010/main"/>
                      </a:ext>
                    </a:extLst>
                  </pic:spPr>
                </pic:pic>
              </a:graphicData>
            </a:graphic>
          </wp:inline>
        </w:drawing>
      </w:r>
    </w:p>
    <w:p w:rsidR="00793604" w:rsidRPr="002B2A92" w:rsidRDefault="00793604" w:rsidP="00793604">
      <w:pPr>
        <w:spacing w:line="276" w:lineRule="auto"/>
        <w:jc w:val="both"/>
      </w:pPr>
      <w:r w:rsidRPr="002B2A92">
        <w:t xml:space="preserve"> </w:t>
      </w:r>
    </w:p>
    <w:p w:rsidR="00FA2A4F" w:rsidRPr="002B2A92" w:rsidRDefault="00662A59" w:rsidP="00FA2A4F">
      <w:pPr>
        <w:pStyle w:val="Default"/>
        <w:rPr>
          <w:rFonts w:ascii="Times New Roman" w:hAnsi="Times New Roman" w:cs="Times New Roman"/>
          <w:b/>
          <w:bCs/>
        </w:rPr>
      </w:pPr>
      <w:r w:rsidRPr="002B2A92">
        <w:rPr>
          <w:rFonts w:ascii="Times New Roman" w:hAnsi="Times New Roman" w:cs="Times New Roman"/>
        </w:rPr>
        <w:t>8.6</w:t>
      </w:r>
      <w:r w:rsidR="00FA2A4F" w:rsidRPr="002B2A92">
        <w:rPr>
          <w:rFonts w:ascii="Times New Roman" w:hAnsi="Times New Roman" w:cs="Times New Roman"/>
        </w:rPr>
        <w:t xml:space="preserve"> </w:t>
      </w:r>
      <w:r w:rsidR="00FA2A4F" w:rsidRPr="002B2A92">
        <w:rPr>
          <w:rFonts w:ascii="Times New Roman" w:hAnsi="Times New Roman" w:cs="Times New Roman"/>
          <w:b/>
          <w:bCs/>
        </w:rPr>
        <w:t xml:space="preserve">Ventilimi në tunel </w:t>
      </w:r>
    </w:p>
    <w:p w:rsidR="00CE2A4F" w:rsidRPr="002B2A92" w:rsidRDefault="00CE2A4F" w:rsidP="00FA2A4F">
      <w:pPr>
        <w:pStyle w:val="Default"/>
        <w:rPr>
          <w:rFonts w:ascii="Times New Roman" w:hAnsi="Times New Roman" w:cs="Times New Roman"/>
        </w:rPr>
      </w:pPr>
    </w:p>
    <w:p w:rsidR="00FA2A4F" w:rsidRPr="002B2A92" w:rsidRDefault="00FA2A4F" w:rsidP="00CE2A4F">
      <w:pPr>
        <w:pStyle w:val="Default"/>
        <w:jc w:val="both"/>
        <w:rPr>
          <w:rFonts w:ascii="Times New Roman" w:hAnsi="Times New Roman" w:cs="Times New Roman"/>
          <w:color w:val="auto"/>
        </w:rPr>
      </w:pPr>
      <w:r w:rsidRPr="002B2A92">
        <w:rPr>
          <w:rFonts w:ascii="Times New Roman" w:hAnsi="Times New Roman" w:cs="Times New Roman"/>
        </w:rPr>
        <w:t xml:space="preserve">Ventilimi i tunelit është i rëndësishëm për qëndrimin e njerëzve dhe për funksionalitetin e qarkullimit, si për gjatë kohës së ndërtimit ashtu edhe në kohën e përdorimit. Ajrosja e tuneleve të shkurtëra gjatë kohës së ndërtimit mund të bëhet në mënyra të natyrshme ose me sjelljen e ajrit me ndihmën e ventiluesve apo gypave për mjete pneumatike. Tunelet e gjata ventilohen </w:t>
      </w:r>
      <w:proofErr w:type="gramStart"/>
      <w:r w:rsidRPr="002B2A92">
        <w:rPr>
          <w:rFonts w:ascii="Times New Roman" w:hAnsi="Times New Roman" w:cs="Times New Roman"/>
        </w:rPr>
        <w:t xml:space="preserve">me  </w:t>
      </w:r>
      <w:r w:rsidRPr="002B2A92">
        <w:rPr>
          <w:rFonts w:ascii="Times New Roman" w:hAnsi="Times New Roman" w:cs="Times New Roman"/>
          <w:color w:val="auto"/>
        </w:rPr>
        <w:t>pajisje</w:t>
      </w:r>
      <w:proofErr w:type="gramEnd"/>
      <w:r w:rsidRPr="002B2A92">
        <w:rPr>
          <w:rFonts w:ascii="Times New Roman" w:hAnsi="Times New Roman" w:cs="Times New Roman"/>
          <w:color w:val="auto"/>
        </w:rPr>
        <w:t xml:space="preserve"> më të fuqishme të prurjes dhe nxjerrjes së ajrit, të llogaritura në bazë të gjatësisë së gypave, numrit të makinave dhe njerëzve, mënyrës së pun</w:t>
      </w:r>
      <w:r w:rsidR="005D7727" w:rsidRPr="002B2A92">
        <w:rPr>
          <w:rFonts w:ascii="Times New Roman" w:hAnsi="Times New Roman" w:cs="Times New Roman"/>
          <w:color w:val="auto"/>
        </w:rPr>
        <w:t>ë</w:t>
      </w:r>
      <w:r w:rsidRPr="002B2A92">
        <w:rPr>
          <w:rFonts w:ascii="Times New Roman" w:hAnsi="Times New Roman" w:cs="Times New Roman"/>
          <w:color w:val="auto"/>
        </w:rPr>
        <w:t xml:space="preserve">s dhe sasitë e eksplozivit në punë. </w:t>
      </w:r>
    </w:p>
    <w:p w:rsidR="00662A59" w:rsidRPr="002B2A92" w:rsidRDefault="00FA2A4F" w:rsidP="00CE2A4F">
      <w:pPr>
        <w:spacing w:line="276" w:lineRule="auto"/>
        <w:jc w:val="both"/>
      </w:pPr>
      <w:r w:rsidRPr="002B2A92">
        <w:t>Ventilimi i tuneleve të gjatë gjatë kohes së përdorimit duhet të sigurohet me instalime përkatëse dhe pajime të sigurisë. Varësisht nga elementet gjeometrike të profilit të tunelit, respektivisht nga madhësia dhe struktura e qarkullimit, do të zgjedhet forma për së gjati, e tërthortë apo e kombinuar e ventilimit artificial.</w:t>
      </w:r>
    </w:p>
    <w:p w:rsidR="00FA2A4F" w:rsidRPr="002B2A92" w:rsidRDefault="00FA2A4F" w:rsidP="00FA2A4F">
      <w:pPr>
        <w:spacing w:line="276" w:lineRule="auto"/>
        <w:jc w:val="both"/>
      </w:pPr>
      <w:r w:rsidRPr="002B2A92">
        <w:rPr>
          <w:noProof/>
          <w:lang w:val="en-US"/>
        </w:rPr>
        <w:drawing>
          <wp:inline distT="0" distB="0" distL="0" distR="0">
            <wp:extent cx="5484135" cy="2638425"/>
            <wp:effectExtent l="0" t="0" r="2540" b="0"/>
            <wp:docPr id="65870" name="Picture 65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4">
                      <a:extLst>
                        <a:ext uri="{28A0092B-C50C-407E-A947-70E740481C1C}">
                          <a14:useLocalDpi xmlns:a14="http://schemas.microsoft.com/office/drawing/2010/main" val="0"/>
                        </a:ext>
                      </a:extLst>
                    </a:blip>
                    <a:srcRect l="4297"/>
                    <a:stretch/>
                  </pic:blipFill>
                  <pic:spPr bwMode="auto">
                    <a:xfrm>
                      <a:off x="0" y="0"/>
                      <a:ext cx="5485274" cy="2638973"/>
                    </a:xfrm>
                    <a:prstGeom prst="rect">
                      <a:avLst/>
                    </a:prstGeom>
                    <a:noFill/>
                    <a:ln>
                      <a:noFill/>
                    </a:ln>
                    <a:extLst>
                      <a:ext uri="{53640926-AAD7-44D8-BBD7-CCE9431645EC}">
                        <a14:shadowObscured xmlns:a14="http://schemas.microsoft.com/office/drawing/2010/main"/>
                      </a:ext>
                    </a:extLst>
                  </pic:spPr>
                </pic:pic>
              </a:graphicData>
            </a:graphic>
          </wp:inline>
        </w:drawing>
      </w:r>
    </w:p>
    <w:p w:rsidR="00FA2A4F" w:rsidRPr="002B2A92" w:rsidRDefault="00FA2A4F" w:rsidP="00FA2A4F">
      <w:pPr>
        <w:widowControl/>
        <w:rPr>
          <w:rFonts w:eastAsiaTheme="minorHAnsi"/>
          <w:color w:val="000000"/>
          <w:lang w:val="en-US"/>
        </w:rPr>
      </w:pPr>
    </w:p>
    <w:p w:rsidR="00FA2A4F" w:rsidRPr="002B2A92" w:rsidRDefault="00FA2A4F" w:rsidP="00CE2A4F">
      <w:pPr>
        <w:widowControl/>
        <w:spacing w:after="167"/>
        <w:jc w:val="both"/>
        <w:rPr>
          <w:rFonts w:eastAsiaTheme="minorHAnsi"/>
          <w:color w:val="000000"/>
          <w:lang w:val="en-US"/>
        </w:rPr>
      </w:pPr>
      <w:r w:rsidRPr="002B2A92">
        <w:rPr>
          <w:rFonts w:eastAsiaTheme="minorHAnsi"/>
          <w:color w:val="000000"/>
          <w:lang w:val="en-US"/>
        </w:rPr>
        <w:t>Ventilimi për së gjati arrihet me ndihm</w:t>
      </w:r>
      <w:r w:rsidR="005D7727" w:rsidRPr="002B2A92">
        <w:rPr>
          <w:rFonts w:eastAsiaTheme="minorHAnsi"/>
          <w:color w:val="000000"/>
          <w:lang w:val="en-US"/>
        </w:rPr>
        <w:t>ë</w:t>
      </w:r>
      <w:r w:rsidRPr="002B2A92">
        <w:rPr>
          <w:rFonts w:eastAsiaTheme="minorHAnsi"/>
          <w:color w:val="000000"/>
          <w:lang w:val="en-US"/>
        </w:rPr>
        <w:t xml:space="preserve">n </w:t>
      </w:r>
      <w:r w:rsidR="00CE2A4F" w:rsidRPr="002B2A92">
        <w:rPr>
          <w:rFonts w:eastAsiaTheme="minorHAnsi"/>
          <w:color w:val="000000"/>
          <w:lang w:val="en-US"/>
        </w:rPr>
        <w:t>e ventiluesve të tavanit të cil</w:t>
      </w:r>
      <w:r w:rsidRPr="002B2A92">
        <w:rPr>
          <w:rFonts w:eastAsiaTheme="minorHAnsi"/>
          <w:color w:val="000000"/>
          <w:lang w:val="en-US"/>
        </w:rPr>
        <w:t>ë</w:t>
      </w:r>
      <w:r w:rsidR="00CE2A4F" w:rsidRPr="002B2A92">
        <w:rPr>
          <w:rFonts w:eastAsiaTheme="minorHAnsi"/>
          <w:color w:val="000000"/>
          <w:lang w:val="en-US"/>
        </w:rPr>
        <w:t>t</w:t>
      </w:r>
      <w:r w:rsidRPr="002B2A92">
        <w:rPr>
          <w:rFonts w:eastAsiaTheme="minorHAnsi"/>
          <w:color w:val="000000"/>
          <w:lang w:val="en-US"/>
        </w:rPr>
        <w:t xml:space="preserve"> fusin ajrin përgjatë tunelit, me ç’rast shpejtësia e </w:t>
      </w:r>
      <w:r w:rsidR="00CE2A4F" w:rsidRPr="002B2A92">
        <w:rPr>
          <w:rFonts w:eastAsiaTheme="minorHAnsi"/>
          <w:color w:val="000000"/>
          <w:lang w:val="en-US"/>
        </w:rPr>
        <w:t xml:space="preserve">ajrit nuk kalon </w:t>
      </w:r>
      <w:r w:rsidRPr="002B2A92">
        <w:rPr>
          <w:rFonts w:eastAsiaTheme="minorHAnsi"/>
          <w:color w:val="000000"/>
          <w:lang w:val="en-US"/>
        </w:rPr>
        <w:t>Vz = 8-10</w:t>
      </w:r>
      <w:r w:rsidR="00CE2A4F" w:rsidRPr="002B2A92">
        <w:rPr>
          <w:rFonts w:eastAsiaTheme="minorHAnsi"/>
          <w:color w:val="000000"/>
          <w:lang w:val="en-US"/>
        </w:rPr>
        <w:t xml:space="preserve"> m/s; efekti i ajrosjes mund të </w:t>
      </w:r>
      <w:r w:rsidRPr="002B2A92">
        <w:rPr>
          <w:rFonts w:eastAsiaTheme="minorHAnsi"/>
          <w:color w:val="000000"/>
          <w:lang w:val="en-US"/>
        </w:rPr>
        <w:t xml:space="preserve">përmirësohet me hapjen e një pusi vertikalë për tunelet më të gjata. </w:t>
      </w:r>
    </w:p>
    <w:p w:rsidR="00FA2A4F" w:rsidRPr="002B2A92" w:rsidRDefault="00FA2A4F" w:rsidP="00CE2A4F">
      <w:pPr>
        <w:widowControl/>
        <w:spacing w:after="167"/>
        <w:rPr>
          <w:rFonts w:eastAsiaTheme="minorHAnsi"/>
          <w:color w:val="000000"/>
          <w:lang w:val="en-US"/>
        </w:rPr>
      </w:pPr>
      <w:r w:rsidRPr="002B2A92">
        <w:rPr>
          <w:rFonts w:eastAsiaTheme="minorHAnsi"/>
          <w:color w:val="000000"/>
          <w:lang w:val="en-US"/>
        </w:rPr>
        <w:lastRenderedPageBreak/>
        <w:t>Ventilimi i tërthortë realizohet në atë mënyrë që ajri i fresk</w:t>
      </w:r>
      <w:r w:rsidR="005D7727" w:rsidRPr="002B2A92">
        <w:rPr>
          <w:rFonts w:eastAsiaTheme="minorHAnsi"/>
          <w:color w:val="000000"/>
          <w:lang w:val="en-US"/>
        </w:rPr>
        <w:t>ë</w:t>
      </w:r>
      <w:r w:rsidRPr="002B2A92">
        <w:rPr>
          <w:rFonts w:eastAsiaTheme="minorHAnsi"/>
          <w:color w:val="000000"/>
          <w:lang w:val="en-US"/>
        </w:rPr>
        <w:t>t sillet përmes kanalit të posaç</w:t>
      </w:r>
      <w:r w:rsidR="005D7727" w:rsidRPr="002B2A92">
        <w:rPr>
          <w:rFonts w:eastAsiaTheme="minorHAnsi"/>
          <w:color w:val="000000"/>
          <w:lang w:val="en-US"/>
        </w:rPr>
        <w:t>ë</w:t>
      </w:r>
      <w:r w:rsidRPr="002B2A92">
        <w:rPr>
          <w:rFonts w:eastAsiaTheme="minorHAnsi"/>
          <w:color w:val="000000"/>
          <w:lang w:val="en-US"/>
        </w:rPr>
        <w:t>m dhe lëshohet në hap</w:t>
      </w:r>
      <w:r w:rsidR="005D7727" w:rsidRPr="002B2A92">
        <w:rPr>
          <w:rFonts w:eastAsiaTheme="minorHAnsi"/>
          <w:color w:val="000000"/>
          <w:lang w:val="en-US"/>
        </w:rPr>
        <w:t>ë</w:t>
      </w:r>
      <w:r w:rsidRPr="002B2A92">
        <w:rPr>
          <w:rFonts w:eastAsiaTheme="minorHAnsi"/>
          <w:color w:val="000000"/>
          <w:lang w:val="en-US"/>
        </w:rPr>
        <w:t>sir</w:t>
      </w:r>
      <w:r w:rsidR="005D7727" w:rsidRPr="002B2A92">
        <w:rPr>
          <w:rFonts w:eastAsiaTheme="minorHAnsi"/>
          <w:color w:val="000000"/>
          <w:lang w:val="en-US"/>
        </w:rPr>
        <w:t>ë</w:t>
      </w:r>
      <w:r w:rsidRPr="002B2A92">
        <w:rPr>
          <w:rFonts w:eastAsiaTheme="minorHAnsi"/>
          <w:color w:val="000000"/>
          <w:lang w:val="en-US"/>
        </w:rPr>
        <w:t xml:space="preserve">n qarkulluese në vende të caktuara, </w:t>
      </w:r>
      <w:r w:rsidR="00CE2A4F" w:rsidRPr="002B2A92">
        <w:rPr>
          <w:rFonts w:eastAsiaTheme="minorHAnsi"/>
          <w:color w:val="000000"/>
          <w:lang w:val="en-US"/>
        </w:rPr>
        <w:t xml:space="preserve">kurse ajri i ndotur thithet nga </w:t>
      </w:r>
      <w:r w:rsidRPr="002B2A92">
        <w:rPr>
          <w:rFonts w:eastAsiaTheme="minorHAnsi"/>
          <w:color w:val="000000"/>
          <w:lang w:val="en-US"/>
        </w:rPr>
        <w:t xml:space="preserve">hapësira qarkulluese dhe përmes kanalit </w:t>
      </w:r>
      <w:r w:rsidR="00CE2A4F" w:rsidRPr="002B2A92">
        <w:rPr>
          <w:rFonts w:eastAsiaTheme="minorHAnsi"/>
          <w:color w:val="000000"/>
          <w:lang w:val="en-US"/>
        </w:rPr>
        <w:t xml:space="preserve">të posaçem nxirret nga tuneli, pra ajrimi </w:t>
      </w:r>
      <w:r w:rsidRPr="002B2A92">
        <w:rPr>
          <w:rFonts w:eastAsiaTheme="minorHAnsi"/>
          <w:color w:val="000000"/>
          <w:lang w:val="en-US"/>
        </w:rPr>
        <w:t>i tërthortë i ajrit. Ventilimi i tërthortë është më i efektshem</w:t>
      </w:r>
      <w:r w:rsidR="00CE2A4F" w:rsidRPr="002B2A92">
        <w:rPr>
          <w:rFonts w:eastAsiaTheme="minorHAnsi"/>
          <w:color w:val="000000"/>
          <w:lang w:val="en-US"/>
        </w:rPr>
        <w:t xml:space="preserve">, por më i shtrenjtë. </w:t>
      </w:r>
    </w:p>
    <w:p w:rsidR="00662A59" w:rsidRPr="002B2A92" w:rsidRDefault="00662A59" w:rsidP="003063DE">
      <w:pPr>
        <w:spacing w:line="276" w:lineRule="auto"/>
        <w:jc w:val="both"/>
        <w:rPr>
          <w:b/>
        </w:rPr>
      </w:pPr>
      <w:r w:rsidRPr="002B2A92">
        <w:rPr>
          <w:b/>
        </w:rPr>
        <w:t>8.7</w:t>
      </w:r>
      <w:r w:rsidR="005D7727" w:rsidRPr="002B2A92">
        <w:rPr>
          <w:b/>
        </w:rPr>
        <w:t xml:space="preserve"> Zgjidhja  rrotulluese e mbikalimit</w:t>
      </w:r>
    </w:p>
    <w:p w:rsidR="005D7727" w:rsidRPr="002B2A92" w:rsidRDefault="005D7727" w:rsidP="003063DE">
      <w:pPr>
        <w:spacing w:line="276" w:lineRule="auto"/>
        <w:jc w:val="both"/>
        <w:rPr>
          <w:b/>
        </w:rPr>
      </w:pPr>
    </w:p>
    <w:p w:rsidR="005D7727" w:rsidRPr="002B2A92" w:rsidRDefault="005D7727" w:rsidP="003063DE">
      <w:pPr>
        <w:spacing w:line="276" w:lineRule="auto"/>
        <w:jc w:val="both"/>
      </w:pPr>
      <w:r w:rsidRPr="002B2A92">
        <w:t>Nyje zgjidhëse komplekse në të cilën manovrat e kthimit djathtas realizohen nepërmjetë ramave të drejta , ndërsa manovrat e kthimit majtas përmbushen përmes ramave gjysëm të drejta.Këto të fundit, në ngjashmëri me pjesën qendrore me kurbëzim më të madh,bashkohen ndërmjet tyre duke përftuar një rrethrrotullim me katër zona shkëmbimi</w:t>
      </w:r>
    </w:p>
    <w:p w:rsidR="005D7727" w:rsidRPr="002B2A92" w:rsidRDefault="005D7727" w:rsidP="003063DE">
      <w:pPr>
        <w:spacing w:line="276" w:lineRule="auto"/>
        <w:jc w:val="both"/>
      </w:pPr>
      <w:r w:rsidRPr="002B2A92">
        <w:rPr>
          <w:noProof/>
          <w:lang w:val="en-US"/>
        </w:rPr>
        <w:drawing>
          <wp:anchor distT="0" distB="0" distL="114300" distR="114300" simplePos="0" relativeHeight="251675648" behindDoc="0" locked="0" layoutInCell="1" allowOverlap="0" wp14:anchorId="20EDE71F" wp14:editId="61C86454">
            <wp:simplePos x="0" y="0"/>
            <wp:positionH relativeFrom="margin">
              <wp:posOffset>0</wp:posOffset>
            </wp:positionH>
            <wp:positionV relativeFrom="paragraph">
              <wp:posOffset>204470</wp:posOffset>
            </wp:positionV>
            <wp:extent cx="1779905" cy="1485900"/>
            <wp:effectExtent l="0" t="0" r="0" b="0"/>
            <wp:wrapSquare wrapText="bothSides"/>
            <wp:docPr id="678979" name="Picture 678979"/>
            <wp:cNvGraphicFramePr/>
            <a:graphic xmlns:a="http://schemas.openxmlformats.org/drawingml/2006/main">
              <a:graphicData uri="http://schemas.openxmlformats.org/drawingml/2006/picture">
                <pic:pic xmlns:pic="http://schemas.openxmlformats.org/drawingml/2006/picture">
                  <pic:nvPicPr>
                    <pic:cNvPr id="678979" name="Picture 678979"/>
                    <pic:cNvPicPr/>
                  </pic:nvPicPr>
                  <pic:blipFill>
                    <a:blip r:embed="rId65"/>
                    <a:stretch>
                      <a:fillRect/>
                    </a:stretch>
                  </pic:blipFill>
                  <pic:spPr>
                    <a:xfrm>
                      <a:off x="0" y="0"/>
                      <a:ext cx="1779905" cy="1485900"/>
                    </a:xfrm>
                    <a:prstGeom prst="rect">
                      <a:avLst/>
                    </a:prstGeom>
                  </pic:spPr>
                </pic:pic>
              </a:graphicData>
            </a:graphic>
            <wp14:sizeRelH relativeFrom="margin">
              <wp14:pctWidth>0</wp14:pctWidth>
            </wp14:sizeRelH>
            <wp14:sizeRelV relativeFrom="margin">
              <wp14:pctHeight>0</wp14:pctHeight>
            </wp14:sizeRelV>
          </wp:anchor>
        </w:drawing>
      </w:r>
    </w:p>
    <w:p w:rsidR="005D7727" w:rsidRPr="002B2A92" w:rsidRDefault="005D7727" w:rsidP="005D7727">
      <w:pPr>
        <w:spacing w:after="1297"/>
        <w:ind w:left="14" w:right="14"/>
      </w:pPr>
      <w:r w:rsidRPr="002B2A92">
        <w:t>Rrezja e rrethretullimit varet nga shpejtësia e projektuar e ramave dhe nga gjatësia e zonave të shkëmbimit në të tilla raste në përgjithësi është kërkuar një hapsirë e konsiderueshme e perdorimit. Vec kësaj ju shtohet prania e plote nënte veprave te kalimit (mbikalim), që përcaktojnë rritje të ndjeshme shtesë të vlerës së konstruksionit.</w:t>
      </w:r>
    </w:p>
    <w:p w:rsidR="005D7727" w:rsidRPr="002B2A92" w:rsidRDefault="005D7727" w:rsidP="003063DE">
      <w:pPr>
        <w:spacing w:line="276" w:lineRule="auto"/>
        <w:jc w:val="both"/>
      </w:pPr>
    </w:p>
    <w:p w:rsidR="005D7727" w:rsidRPr="0092736E" w:rsidRDefault="00662A59" w:rsidP="005D7727">
      <w:pPr>
        <w:spacing w:after="225" w:line="271" w:lineRule="auto"/>
        <w:ind w:left="14" w:right="14"/>
        <w:rPr>
          <w:b/>
        </w:rPr>
      </w:pPr>
      <w:r w:rsidRPr="0092736E">
        <w:rPr>
          <w:b/>
        </w:rPr>
        <w:t>8.8</w:t>
      </w:r>
      <w:r w:rsidR="005D7727" w:rsidRPr="0092736E">
        <w:rPr>
          <w:b/>
        </w:rPr>
        <w:t xml:space="preserve"> Nyje zgjidh</w:t>
      </w:r>
      <w:r w:rsidR="007806F7" w:rsidRPr="0092736E">
        <w:rPr>
          <w:b/>
        </w:rPr>
        <w:t>ë</w:t>
      </w:r>
      <w:r w:rsidR="005D7727" w:rsidRPr="0092736E">
        <w:rPr>
          <w:b/>
        </w:rPr>
        <w:t>se</w:t>
      </w:r>
    </w:p>
    <w:p w:rsidR="005D7727" w:rsidRPr="002B2A92" w:rsidRDefault="005D7727" w:rsidP="009E0CEA">
      <w:pPr>
        <w:spacing w:line="276" w:lineRule="auto"/>
        <w:jc w:val="both"/>
      </w:pPr>
      <w:r w:rsidRPr="002B2A92">
        <w:t>Nyje zgjidhese e kompletuar n</w:t>
      </w:r>
      <w:r w:rsidR="007806F7">
        <w:t>ë</w:t>
      </w:r>
      <w:r w:rsidRPr="002B2A92">
        <w:t xml:space="preserve"> t</w:t>
      </w:r>
      <w:r w:rsidR="007806F7">
        <w:t>ë</w:t>
      </w:r>
      <w:r w:rsidRPr="002B2A92">
        <w:t xml:space="preserve"> gjith</w:t>
      </w:r>
      <w:r w:rsidR="007806F7">
        <w:t>ë</w:t>
      </w:r>
      <w:r w:rsidRPr="002B2A92">
        <w:t xml:space="preserve"> drejtimet</w:t>
      </w:r>
      <w:r w:rsidR="009E0CEA" w:rsidRPr="002B2A92">
        <w:t xml:space="preserve"> k</w:t>
      </w:r>
      <w:r w:rsidR="007806F7">
        <w:t>ë</w:t>
      </w:r>
      <w:r w:rsidR="009E0CEA" w:rsidRPr="002B2A92">
        <w:t>rkon</w:t>
      </w:r>
      <w:r w:rsidR="007806F7">
        <w:t>ë</w:t>
      </w:r>
      <w:r w:rsidR="009E0CEA" w:rsidRPr="002B2A92">
        <w:t xml:space="preserve"> disnivelin planimetrik t</w:t>
      </w:r>
      <w:r w:rsidR="007806F7">
        <w:t>ë</w:t>
      </w:r>
      <w:r w:rsidR="009E0CEA" w:rsidRPr="002B2A92">
        <w:t xml:space="preserve"> dyja karrexhatave dhe t</w:t>
      </w:r>
      <w:r w:rsidR="007806F7">
        <w:t>ë</w:t>
      </w:r>
      <w:r w:rsidR="009E0CEA" w:rsidRPr="002B2A92">
        <w:t xml:space="preserve"> konstruksionit me plot</w:t>
      </w:r>
      <w:r w:rsidR="007806F7">
        <w:t>ë</w:t>
      </w:r>
      <w:r w:rsidR="009E0CEA" w:rsidRPr="002B2A92">
        <w:t xml:space="preserve"> prej gjasht</w:t>
      </w:r>
      <w:r w:rsidR="007806F7">
        <w:t>ë</w:t>
      </w:r>
      <w:r w:rsidR="009E0CEA" w:rsidRPr="002B2A92">
        <w:t>mbedhjet</w:t>
      </w:r>
      <w:r w:rsidR="007806F7">
        <w:t>ë</w:t>
      </w:r>
      <w:r w:rsidR="009E0CEA" w:rsidRPr="002B2A92">
        <w:t xml:space="preserve"> mbikalime. Vec k</w:t>
      </w:r>
      <w:r w:rsidR="007806F7">
        <w:t>ë</w:t>
      </w:r>
      <w:r w:rsidRPr="002B2A92">
        <w:t>saj karakteristike teknologjike,q</w:t>
      </w:r>
      <w:r w:rsidR="007806F7">
        <w:t>ë</w:t>
      </w:r>
      <w:r w:rsidRPr="002B2A92">
        <w:t xml:space="preserve"> prodhon nj</w:t>
      </w:r>
      <w:r w:rsidR="007806F7">
        <w:t>ë</w:t>
      </w:r>
      <w:r w:rsidR="009E0CEA" w:rsidRPr="002B2A92">
        <w:t xml:space="preserve"> kosto t</w:t>
      </w:r>
      <w:r w:rsidR="007806F7">
        <w:t>ë</w:t>
      </w:r>
      <w:r w:rsidRPr="002B2A92">
        <w:t xml:space="preserve"> lart</w:t>
      </w:r>
      <w:r w:rsidR="007806F7">
        <w:t>ë</w:t>
      </w:r>
      <w:r w:rsidR="009E0CEA" w:rsidRPr="002B2A92">
        <w:t xml:space="preserve"> konstruksioni, </w:t>
      </w:r>
      <w:r w:rsidR="007806F7">
        <w:t>ë</w:t>
      </w:r>
      <w:r w:rsidR="009E0CEA" w:rsidRPr="002B2A92">
        <w:t>sht</w:t>
      </w:r>
      <w:r w:rsidR="007806F7">
        <w:t>ë</w:t>
      </w:r>
      <w:r w:rsidRPr="002B2A92">
        <w:t xml:space="preserve"> me vende sinjalizimi</w:t>
      </w:r>
      <w:r w:rsidR="009E0CEA" w:rsidRPr="002B2A92">
        <w:t xml:space="preserve"> i nje difekti operativ nd</w:t>
      </w:r>
      <w:r w:rsidR="007806F7">
        <w:t>ë</w:t>
      </w:r>
      <w:r w:rsidR="009E0CEA" w:rsidRPr="002B2A92">
        <w:t>rmjet rrjedhjeve t</w:t>
      </w:r>
      <w:r w:rsidR="007806F7">
        <w:t>ë</w:t>
      </w:r>
      <w:r w:rsidR="009E0CEA" w:rsidRPr="002B2A92">
        <w:t xml:space="preserve"> automjeteve q</w:t>
      </w:r>
      <w:r w:rsidR="007806F7">
        <w:t>ë</w:t>
      </w:r>
      <w:r w:rsidR="009E0CEA" w:rsidRPr="002B2A92">
        <w:t xml:space="preserve"> kthehen n</w:t>
      </w:r>
      <w:r w:rsidR="007806F7">
        <w:t>ë</w:t>
      </w:r>
      <w:r w:rsidR="009E0CEA" w:rsidRPr="002B2A92">
        <w:t xml:space="preserve"> t</w:t>
      </w:r>
      <w:r w:rsidR="007806F7">
        <w:t>ë</w:t>
      </w:r>
      <w:r w:rsidR="009E0CEA" w:rsidRPr="002B2A92">
        <w:t xml:space="preserve"> majt</w:t>
      </w:r>
      <w:r w:rsidR="007806F7">
        <w:t>ë</w:t>
      </w:r>
      <w:r w:rsidR="009E0CEA" w:rsidRPr="002B2A92">
        <w:t xml:space="preserve"> dhe rrjedhjeve t</w:t>
      </w:r>
      <w:r w:rsidR="007806F7">
        <w:t>ë</w:t>
      </w:r>
      <w:r w:rsidR="009E0CEA" w:rsidRPr="002B2A92">
        <w:t xml:space="preserve"> automjeteve q</w:t>
      </w:r>
      <w:r w:rsidR="007806F7">
        <w:t>ë</w:t>
      </w:r>
      <w:r w:rsidR="009E0CEA" w:rsidRPr="002B2A92">
        <w:t xml:space="preserve"> vazhdojn</w:t>
      </w:r>
      <w:r w:rsidR="007806F7">
        <w:t>ë</w:t>
      </w:r>
      <w:r w:rsidR="009E0CEA" w:rsidRPr="002B2A92">
        <w:t xml:space="preserve"> n</w:t>
      </w:r>
      <w:r w:rsidR="007806F7">
        <w:t>ë</w:t>
      </w:r>
      <w:r w:rsidR="009E0CEA" w:rsidRPr="002B2A92">
        <w:t xml:space="preserve"> korsin</w:t>
      </w:r>
      <w:r w:rsidR="007806F7">
        <w:t>ë</w:t>
      </w:r>
      <w:r w:rsidR="009E0CEA" w:rsidRPr="002B2A92">
        <w:t>e majt</w:t>
      </w:r>
      <w:r w:rsidR="007806F7">
        <w:t>ë</w:t>
      </w:r>
      <w:r w:rsidR="009E0CEA" w:rsidRPr="002B2A92">
        <w:t>. M</w:t>
      </w:r>
      <w:r w:rsidR="007806F7">
        <w:t>ë</w:t>
      </w:r>
      <w:r w:rsidR="009E0CEA" w:rsidRPr="002B2A92">
        <w:t xml:space="preserve"> posht</w:t>
      </w:r>
      <w:r w:rsidR="007806F7">
        <w:t>ë</w:t>
      </w:r>
      <w:r w:rsidR="009E0CEA" w:rsidRPr="002B2A92">
        <w:t xml:space="preserve"> jan</w:t>
      </w:r>
      <w:r w:rsidR="007806F7">
        <w:t>ë</w:t>
      </w:r>
      <w:r w:rsidR="009E0CEA" w:rsidRPr="002B2A92">
        <w:t xml:space="preserve"> paraqitur disa lloje mbi dhe n</w:t>
      </w:r>
      <w:r w:rsidR="007806F7">
        <w:t>ë</w:t>
      </w:r>
      <w:r w:rsidR="009E0CEA" w:rsidRPr="002B2A92">
        <w:t>nkalimeve.</w:t>
      </w:r>
    </w:p>
    <w:p w:rsidR="005D7727" w:rsidRPr="002B2A92" w:rsidRDefault="009E0CEA" w:rsidP="009E0CEA">
      <w:pPr>
        <w:spacing w:after="225" w:line="271" w:lineRule="auto"/>
        <w:ind w:left="14" w:right="14"/>
        <w:jc w:val="both"/>
      </w:pPr>
      <w:r w:rsidRPr="002B2A92">
        <w:rPr>
          <w:noProof/>
          <w:lang w:val="en-US"/>
        </w:rPr>
        <w:lastRenderedPageBreak/>
        <w:drawing>
          <wp:inline distT="0" distB="0" distL="0" distR="0" wp14:anchorId="3DB6803B" wp14:editId="3FA6859E">
            <wp:extent cx="5653378" cy="3410790"/>
            <wp:effectExtent l="0" t="0" r="5080" b="0"/>
            <wp:docPr id="65867" name="Picture 65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4007" t="31829" r="27005" b="15606"/>
                    <a:stretch/>
                  </pic:blipFill>
                  <pic:spPr bwMode="auto">
                    <a:xfrm>
                      <a:off x="0" y="0"/>
                      <a:ext cx="5672680" cy="3422436"/>
                    </a:xfrm>
                    <a:prstGeom prst="rect">
                      <a:avLst/>
                    </a:prstGeom>
                    <a:ln>
                      <a:noFill/>
                    </a:ln>
                    <a:extLst>
                      <a:ext uri="{53640926-AAD7-44D8-BBD7-CCE9431645EC}">
                        <a14:shadowObscured xmlns:a14="http://schemas.microsoft.com/office/drawing/2010/main"/>
                      </a:ext>
                    </a:extLst>
                  </pic:spPr>
                </pic:pic>
              </a:graphicData>
            </a:graphic>
          </wp:inline>
        </w:drawing>
      </w:r>
    </w:p>
    <w:p w:rsidR="00662A59" w:rsidRPr="002F1DCA" w:rsidRDefault="002F1DCA" w:rsidP="003063DE">
      <w:pPr>
        <w:spacing w:line="276" w:lineRule="auto"/>
        <w:jc w:val="both"/>
        <w:rPr>
          <w:b/>
          <w:sz w:val="28"/>
          <w:szCs w:val="28"/>
        </w:rPr>
      </w:pPr>
      <w:r w:rsidRPr="002F1DCA">
        <w:rPr>
          <w:b/>
          <w:sz w:val="28"/>
          <w:szCs w:val="28"/>
          <w:u w:val="single"/>
          <w:lang w:val="nb-NO" w:eastAsia="sq-AL"/>
        </w:rPr>
        <w:t>Tema mesimore nr.9</w:t>
      </w:r>
      <w:r w:rsidR="0061004B">
        <w:rPr>
          <w:b/>
          <w:sz w:val="28"/>
          <w:szCs w:val="28"/>
          <w:u w:val="single"/>
          <w:lang w:val="nb-NO" w:eastAsia="sq-AL"/>
        </w:rPr>
        <w:t>:</w:t>
      </w:r>
      <w:r w:rsidRPr="002F1DCA">
        <w:rPr>
          <w:b/>
          <w:sz w:val="28"/>
          <w:szCs w:val="28"/>
          <w:lang w:val="nb-NO" w:eastAsia="sq-AL"/>
        </w:rPr>
        <w:t xml:space="preserve"> Teknologjia e punimeve të</w:t>
      </w:r>
      <w:r w:rsidRPr="002F1DCA">
        <w:rPr>
          <w:b/>
          <w:iCs/>
          <w:sz w:val="28"/>
          <w:szCs w:val="28"/>
        </w:rPr>
        <w:t xml:space="preserve"> elementeve mbrojtëse, </w:t>
      </w:r>
      <w:r w:rsidRPr="002F1DCA">
        <w:rPr>
          <w:b/>
          <w:sz w:val="28"/>
          <w:szCs w:val="28"/>
        </w:rPr>
        <w:t>sinjalistikës dhe gjelbërimit n</w:t>
      </w:r>
      <w:r w:rsidRPr="002F1DCA">
        <w:rPr>
          <w:b/>
          <w:iCs/>
          <w:sz w:val="28"/>
          <w:szCs w:val="28"/>
        </w:rPr>
        <w:t>ë rrugë</w:t>
      </w:r>
    </w:p>
    <w:p w:rsidR="002F1DCA" w:rsidRDefault="002F1DCA" w:rsidP="00A726E8">
      <w:pPr>
        <w:widowControl/>
        <w:jc w:val="both"/>
        <w:rPr>
          <w:b/>
        </w:rPr>
      </w:pPr>
    </w:p>
    <w:p w:rsidR="00A726E8" w:rsidRPr="002B2A92" w:rsidRDefault="00662A59" w:rsidP="00A726E8">
      <w:pPr>
        <w:widowControl/>
        <w:jc w:val="both"/>
        <w:rPr>
          <w:b/>
        </w:rPr>
      </w:pPr>
      <w:r w:rsidRPr="002B2A92">
        <w:rPr>
          <w:b/>
        </w:rPr>
        <w:t>9.1</w:t>
      </w:r>
      <w:r w:rsidR="00A726E8" w:rsidRPr="002B2A92">
        <w:rPr>
          <w:b/>
        </w:rPr>
        <w:t xml:space="preserve"> Materiali filturues i drenazhit</w:t>
      </w:r>
    </w:p>
    <w:p w:rsidR="00A726E8" w:rsidRPr="002B2A92" w:rsidRDefault="00A726E8" w:rsidP="00A726E8">
      <w:pPr>
        <w:widowControl/>
        <w:jc w:val="both"/>
      </w:pPr>
    </w:p>
    <w:p w:rsidR="00A726E8" w:rsidRPr="002B2A92" w:rsidRDefault="00A726E8" w:rsidP="00A726E8">
      <w:pPr>
        <w:widowControl/>
        <w:jc w:val="both"/>
        <w:rPr>
          <w:rFonts w:eastAsiaTheme="minorHAnsi"/>
          <w:lang w:val="en-US"/>
        </w:rPr>
      </w:pPr>
      <w:r w:rsidRPr="002B2A92">
        <w:rPr>
          <w:rFonts w:eastAsiaTheme="minorHAnsi"/>
          <w:lang w:val="en-US"/>
        </w:rPr>
        <w:t xml:space="preserve">Vendosja e materialit filtrues s si gurë, çakëll, zhavorr, rërë mbi materialin </w:t>
      </w:r>
      <w:proofErr w:type="gramStart"/>
      <w:r w:rsidRPr="002B2A92">
        <w:rPr>
          <w:rFonts w:eastAsiaTheme="minorHAnsi"/>
          <w:lang w:val="en-US"/>
        </w:rPr>
        <w:t>jo</w:t>
      </w:r>
      <w:proofErr w:type="gramEnd"/>
      <w:r w:rsidRPr="002B2A92">
        <w:rPr>
          <w:rFonts w:eastAsiaTheme="minorHAnsi"/>
          <w:lang w:val="en-US"/>
        </w:rPr>
        <w:t xml:space="preserve"> filtrues si plisa bari, argjil në drenazh, bëjnë vetëm filtrimin e ujrave nëntoksorë dhe jo ato sipërfaqësore. Materiali filtrues me kokrriza të mëdha vendoset në fund të seksionit të gërmuar të kanalit. </w:t>
      </w:r>
    </w:p>
    <w:p w:rsidR="00A726E8" w:rsidRPr="002B2A92" w:rsidRDefault="00A726E8" w:rsidP="00A726E8">
      <w:pPr>
        <w:widowControl/>
        <w:jc w:val="both"/>
        <w:rPr>
          <w:rFonts w:eastAsiaTheme="minorHAnsi"/>
          <w:lang w:val="en-US"/>
        </w:rPr>
      </w:pPr>
      <w:r w:rsidRPr="002B2A92">
        <w:rPr>
          <w:rFonts w:eastAsiaTheme="minorHAnsi"/>
          <w:lang w:val="en-US"/>
        </w:rPr>
        <w:t xml:space="preserve">Për funksionimin </w:t>
      </w:r>
      <w:proofErr w:type="gramStart"/>
      <w:r w:rsidRPr="002B2A92">
        <w:rPr>
          <w:rFonts w:eastAsiaTheme="minorHAnsi"/>
          <w:lang w:val="en-US"/>
        </w:rPr>
        <w:t>sa</w:t>
      </w:r>
      <w:proofErr w:type="gramEnd"/>
      <w:r w:rsidRPr="002B2A92">
        <w:rPr>
          <w:rFonts w:eastAsiaTheme="minorHAnsi"/>
          <w:lang w:val="en-US"/>
        </w:rPr>
        <w:t xml:space="preserve"> më të mirë të drenazhit ai duhet të plotësoj disa kushte gjate ndërtimit të tij: </w:t>
      </w:r>
    </w:p>
    <w:p w:rsidR="00A726E8" w:rsidRPr="002B2A92" w:rsidRDefault="00A726E8" w:rsidP="00A726E8">
      <w:pPr>
        <w:widowControl/>
        <w:spacing w:after="28"/>
        <w:jc w:val="both"/>
        <w:rPr>
          <w:rFonts w:eastAsiaTheme="minorHAnsi"/>
          <w:lang w:val="en-US"/>
        </w:rPr>
      </w:pPr>
      <w:r w:rsidRPr="002B2A92">
        <w:rPr>
          <w:rFonts w:eastAsiaTheme="minorHAnsi"/>
          <w:lang w:val="en-US"/>
        </w:rPr>
        <w:t xml:space="preserve">1) </w:t>
      </w:r>
      <w:r w:rsidR="002F1DCA">
        <w:rPr>
          <w:rFonts w:eastAsiaTheme="minorHAnsi"/>
          <w:lang w:val="en-US"/>
        </w:rPr>
        <w:t xml:space="preserve"> </w:t>
      </w:r>
      <w:proofErr w:type="gramStart"/>
      <w:r w:rsidRPr="002B2A92">
        <w:rPr>
          <w:rFonts w:eastAsiaTheme="minorHAnsi"/>
          <w:lang w:val="en-US"/>
        </w:rPr>
        <w:t>të</w:t>
      </w:r>
      <w:proofErr w:type="gramEnd"/>
      <w:r w:rsidRPr="002B2A92">
        <w:rPr>
          <w:rFonts w:eastAsiaTheme="minorHAnsi"/>
          <w:lang w:val="en-US"/>
        </w:rPr>
        <w:t xml:space="preserve"> ndërtohet duke zbatuar projektin dhe kushtet teknike të zbatimit; </w:t>
      </w:r>
    </w:p>
    <w:p w:rsidR="00A726E8" w:rsidRPr="002B2A92" w:rsidRDefault="002F1DCA" w:rsidP="00A726E8">
      <w:pPr>
        <w:widowControl/>
        <w:spacing w:after="28"/>
        <w:jc w:val="both"/>
        <w:rPr>
          <w:rFonts w:eastAsiaTheme="minorHAnsi"/>
          <w:lang w:val="en-US"/>
        </w:rPr>
      </w:pPr>
      <w:r>
        <w:rPr>
          <w:rFonts w:eastAsiaTheme="minorHAnsi"/>
          <w:lang w:val="en-US"/>
        </w:rPr>
        <w:t xml:space="preserve">2) </w:t>
      </w:r>
      <w:proofErr w:type="gramStart"/>
      <w:r w:rsidR="00A726E8" w:rsidRPr="002B2A92">
        <w:rPr>
          <w:rFonts w:eastAsiaTheme="minorHAnsi"/>
          <w:lang w:val="en-US"/>
        </w:rPr>
        <w:t>të</w:t>
      </w:r>
      <w:proofErr w:type="gramEnd"/>
      <w:r w:rsidR="00A726E8" w:rsidRPr="002B2A92">
        <w:rPr>
          <w:rFonts w:eastAsiaTheme="minorHAnsi"/>
          <w:lang w:val="en-US"/>
        </w:rPr>
        <w:t xml:space="preserve"> ndërpresë shtresën ujëmbajtëse dhe të futet minimalisht 40 cm në shtresën e </w:t>
      </w:r>
      <w:r>
        <w:rPr>
          <w:rFonts w:eastAsiaTheme="minorHAnsi"/>
          <w:lang w:val="en-US"/>
        </w:rPr>
        <w:t xml:space="preserve"> </w:t>
      </w:r>
      <w:r w:rsidR="00A726E8" w:rsidRPr="002B2A92">
        <w:rPr>
          <w:rFonts w:eastAsiaTheme="minorHAnsi"/>
          <w:lang w:val="en-US"/>
        </w:rPr>
        <w:t xml:space="preserve">papërshkushme nga uji; </w:t>
      </w:r>
    </w:p>
    <w:p w:rsidR="00A726E8" w:rsidRPr="002B2A92" w:rsidRDefault="00A726E8" w:rsidP="00A726E8">
      <w:pPr>
        <w:widowControl/>
        <w:spacing w:after="28"/>
        <w:jc w:val="both"/>
        <w:rPr>
          <w:rFonts w:eastAsiaTheme="minorHAnsi"/>
          <w:lang w:val="en-US"/>
        </w:rPr>
      </w:pPr>
      <w:r w:rsidRPr="002B2A92">
        <w:rPr>
          <w:rFonts w:eastAsiaTheme="minorHAnsi"/>
          <w:lang w:val="en-US"/>
        </w:rPr>
        <w:t xml:space="preserve">3) </w:t>
      </w:r>
      <w:proofErr w:type="gramStart"/>
      <w:r w:rsidRPr="002B2A92">
        <w:rPr>
          <w:rFonts w:eastAsiaTheme="minorHAnsi"/>
          <w:lang w:val="en-US"/>
        </w:rPr>
        <w:t>të</w:t>
      </w:r>
      <w:proofErr w:type="gramEnd"/>
      <w:r w:rsidRPr="002B2A92">
        <w:rPr>
          <w:rFonts w:eastAsiaTheme="minorHAnsi"/>
          <w:lang w:val="en-US"/>
        </w:rPr>
        <w:t xml:space="preserve"> ketë pjerrësi gjatësore 0,5-3%; </w:t>
      </w:r>
    </w:p>
    <w:p w:rsidR="00A726E8" w:rsidRPr="002B2A92" w:rsidRDefault="00A726E8" w:rsidP="00A726E8">
      <w:pPr>
        <w:widowControl/>
        <w:spacing w:after="28"/>
        <w:jc w:val="both"/>
        <w:rPr>
          <w:rFonts w:eastAsiaTheme="minorHAnsi"/>
          <w:lang w:val="en-US"/>
        </w:rPr>
      </w:pPr>
      <w:r w:rsidRPr="002B2A92">
        <w:rPr>
          <w:rFonts w:eastAsiaTheme="minorHAnsi"/>
          <w:lang w:val="en-US"/>
        </w:rPr>
        <w:t xml:space="preserve">4) </w:t>
      </w:r>
      <w:proofErr w:type="gramStart"/>
      <w:r w:rsidRPr="002B2A92">
        <w:rPr>
          <w:rFonts w:eastAsiaTheme="minorHAnsi"/>
          <w:lang w:val="en-US"/>
        </w:rPr>
        <w:t>shkarkimi</w:t>
      </w:r>
      <w:proofErr w:type="gramEnd"/>
      <w:r w:rsidRPr="002B2A92">
        <w:rPr>
          <w:rFonts w:eastAsiaTheme="minorHAnsi"/>
          <w:lang w:val="en-US"/>
        </w:rPr>
        <w:t xml:space="preserve"> i dranazhit të bëhet në veprat e artit; </w:t>
      </w:r>
    </w:p>
    <w:p w:rsidR="00662A59" w:rsidRPr="002B2A92" w:rsidRDefault="00A726E8" w:rsidP="00A726E8">
      <w:pPr>
        <w:spacing w:line="276" w:lineRule="auto"/>
        <w:jc w:val="both"/>
        <w:rPr>
          <w:rFonts w:eastAsiaTheme="minorHAnsi"/>
          <w:lang w:val="en-US"/>
        </w:rPr>
      </w:pPr>
      <w:r w:rsidRPr="002B2A92">
        <w:rPr>
          <w:rFonts w:eastAsiaTheme="minorHAnsi"/>
          <w:lang w:val="en-US"/>
        </w:rPr>
        <w:t xml:space="preserve">5) </w:t>
      </w:r>
      <w:proofErr w:type="gramStart"/>
      <w:r w:rsidRPr="002B2A92">
        <w:rPr>
          <w:rFonts w:eastAsiaTheme="minorHAnsi"/>
          <w:lang w:val="en-US"/>
        </w:rPr>
        <w:t>të</w:t>
      </w:r>
      <w:proofErr w:type="gramEnd"/>
      <w:r w:rsidRPr="002B2A92">
        <w:rPr>
          <w:rFonts w:eastAsiaTheme="minorHAnsi"/>
          <w:lang w:val="en-US"/>
        </w:rPr>
        <w:t xml:space="preserve"> respektohet vendosja e shtresave filtruese dhe jo filtruse.</w:t>
      </w:r>
    </w:p>
    <w:p w:rsidR="00A726E8" w:rsidRPr="002B2A92" w:rsidRDefault="00A726E8" w:rsidP="00A726E8">
      <w:pPr>
        <w:spacing w:line="276" w:lineRule="auto"/>
        <w:jc w:val="both"/>
      </w:pPr>
    </w:p>
    <w:p w:rsidR="00A726E8" w:rsidRPr="002B2A92" w:rsidRDefault="00662A59" w:rsidP="00A726E8">
      <w:pPr>
        <w:widowControl/>
        <w:jc w:val="both"/>
        <w:rPr>
          <w:b/>
        </w:rPr>
      </w:pPr>
      <w:r w:rsidRPr="002B2A92">
        <w:rPr>
          <w:b/>
        </w:rPr>
        <w:t>9.2</w:t>
      </w:r>
      <w:r w:rsidR="00A726E8" w:rsidRPr="002B2A92">
        <w:rPr>
          <w:b/>
        </w:rPr>
        <w:t xml:space="preserve"> Mbikalimet dhe nënkalimet</w:t>
      </w:r>
    </w:p>
    <w:p w:rsidR="00A726E8" w:rsidRPr="002B2A92" w:rsidRDefault="00A726E8" w:rsidP="00A726E8">
      <w:pPr>
        <w:pStyle w:val="Default"/>
        <w:jc w:val="both"/>
        <w:rPr>
          <w:rFonts w:ascii="Times New Roman" w:hAnsi="Times New Roman" w:cs="Times New Roman"/>
        </w:rPr>
      </w:pPr>
    </w:p>
    <w:p w:rsidR="00A726E8" w:rsidRPr="002B2A92" w:rsidRDefault="00A726E8" w:rsidP="00A726E8">
      <w:pPr>
        <w:pStyle w:val="Default"/>
        <w:jc w:val="both"/>
        <w:rPr>
          <w:rFonts w:ascii="Times New Roman" w:hAnsi="Times New Roman" w:cs="Times New Roman"/>
        </w:rPr>
      </w:pPr>
      <w:r w:rsidRPr="002B2A92">
        <w:rPr>
          <w:rFonts w:ascii="Times New Roman" w:hAnsi="Times New Roman" w:cs="Times New Roman"/>
        </w:rPr>
        <w:t xml:space="preserve">Janë vepra që ndërtohen në vendet e kryqëzimit të </w:t>
      </w:r>
      <w:proofErr w:type="gramStart"/>
      <w:r w:rsidRPr="002B2A92">
        <w:rPr>
          <w:rFonts w:ascii="Times New Roman" w:hAnsi="Times New Roman" w:cs="Times New Roman"/>
        </w:rPr>
        <w:t>dy</w:t>
      </w:r>
      <w:proofErr w:type="gramEnd"/>
      <w:r w:rsidRPr="002B2A92">
        <w:rPr>
          <w:rFonts w:ascii="Times New Roman" w:hAnsi="Times New Roman" w:cs="Times New Roman"/>
        </w:rPr>
        <w:t xml:space="preserve"> traseve në nivele të ndryshme. Kur rruga ndodhet sipër, mbikalimi quhet rrugë. </w:t>
      </w:r>
    </w:p>
    <w:p w:rsidR="00A726E8" w:rsidRPr="002B2A92" w:rsidRDefault="00A726E8" w:rsidP="00A726E8">
      <w:pPr>
        <w:pStyle w:val="Default"/>
        <w:jc w:val="both"/>
        <w:rPr>
          <w:rFonts w:ascii="Times New Roman" w:hAnsi="Times New Roman" w:cs="Times New Roman"/>
        </w:rPr>
      </w:pPr>
      <w:r w:rsidRPr="002B2A92">
        <w:rPr>
          <w:rFonts w:ascii="Times New Roman" w:hAnsi="Times New Roman" w:cs="Times New Roman"/>
        </w:rPr>
        <w:t xml:space="preserve">Kur kryqëzimi bëhet në mënyrë që njëra nga trasetë të kalojë nën nivelin natyror të tokës, athere kemi nënkalim dhe nënkalimi quhet rrugë. </w:t>
      </w:r>
    </w:p>
    <w:p w:rsidR="00A726E8" w:rsidRPr="002B2A92" w:rsidRDefault="00A726E8" w:rsidP="00A726E8">
      <w:pPr>
        <w:pStyle w:val="Default"/>
        <w:jc w:val="both"/>
        <w:rPr>
          <w:rFonts w:ascii="Times New Roman" w:hAnsi="Times New Roman" w:cs="Times New Roman"/>
        </w:rPr>
      </w:pPr>
      <w:r w:rsidRPr="002B2A92">
        <w:rPr>
          <w:rFonts w:ascii="Times New Roman" w:hAnsi="Times New Roman" w:cs="Times New Roman"/>
          <w:i/>
          <w:iCs/>
        </w:rPr>
        <w:t xml:space="preserve">Estakadat, </w:t>
      </w:r>
      <w:r w:rsidRPr="002B2A92">
        <w:rPr>
          <w:rFonts w:ascii="Times New Roman" w:hAnsi="Times New Roman" w:cs="Times New Roman"/>
        </w:rPr>
        <w:t xml:space="preserve">janë vepra që ndërtohen në vendet ku, megjithëqë lartësia e mbushjes mund të jetë e vogël, ajo nuk ka mundësi të realizohet. </w:t>
      </w:r>
    </w:p>
    <w:p w:rsidR="00662A59" w:rsidRPr="002B2A92" w:rsidRDefault="00A726E8" w:rsidP="00A726E8">
      <w:pPr>
        <w:spacing w:line="276" w:lineRule="auto"/>
        <w:jc w:val="both"/>
      </w:pPr>
      <w:r w:rsidRPr="002B2A92">
        <w:rPr>
          <w:i/>
          <w:iCs/>
        </w:rPr>
        <w:t xml:space="preserve">Muret mbajtëse, </w:t>
      </w:r>
      <w:r w:rsidRPr="002B2A92">
        <w:t xml:space="preserve">quhen ato mure që ndërtohen në nivelin e trasesë ose poshtë saj për formimin e trupit të saj. Ato ndërtohen në terrene me pjerrësi të madhe. Muret mbajtëse i qëndrojnë ngarkesave horizontale që veprojnë mbi to. Ato mund të jenë në një nivel me trasenë ose nën </w:t>
      </w:r>
      <w:r w:rsidRPr="002B2A92">
        <w:lastRenderedPageBreak/>
        <w:t>skarpat gje që zvogëlon lartësinë e tij.</w:t>
      </w:r>
    </w:p>
    <w:p w:rsidR="00A726E8" w:rsidRPr="002B2A92" w:rsidRDefault="00A726E8" w:rsidP="00A726E8">
      <w:pPr>
        <w:widowControl/>
        <w:jc w:val="both"/>
        <w:rPr>
          <w:b/>
        </w:rPr>
      </w:pPr>
    </w:p>
    <w:p w:rsidR="00A726E8" w:rsidRPr="002B2A92" w:rsidRDefault="00662A59" w:rsidP="00A726E8">
      <w:pPr>
        <w:widowControl/>
        <w:jc w:val="both"/>
        <w:rPr>
          <w:b/>
        </w:rPr>
      </w:pPr>
      <w:r w:rsidRPr="002B2A92">
        <w:rPr>
          <w:b/>
        </w:rPr>
        <w:t>9.3</w:t>
      </w:r>
      <w:r w:rsidR="00A726E8" w:rsidRPr="002B2A92">
        <w:rPr>
          <w:b/>
        </w:rPr>
        <w:t xml:space="preserve"> Disa mënyra të shtrimit të trotuarëve sipas materialeve të përdorura për to. </w:t>
      </w:r>
    </w:p>
    <w:p w:rsidR="00A726E8" w:rsidRPr="002B2A92" w:rsidRDefault="00A726E8" w:rsidP="00A726E8">
      <w:pPr>
        <w:pStyle w:val="Default"/>
        <w:jc w:val="both"/>
        <w:rPr>
          <w:rFonts w:ascii="Times New Roman" w:hAnsi="Times New Roman" w:cs="Times New Roman"/>
        </w:rPr>
      </w:pPr>
    </w:p>
    <w:p w:rsidR="00A726E8" w:rsidRPr="002B2A92" w:rsidRDefault="00A726E8" w:rsidP="00A726E8">
      <w:pPr>
        <w:pStyle w:val="Default"/>
        <w:jc w:val="both"/>
        <w:rPr>
          <w:rFonts w:ascii="Times New Roman" w:hAnsi="Times New Roman" w:cs="Times New Roman"/>
        </w:rPr>
      </w:pPr>
      <w:r w:rsidRPr="002B2A92">
        <w:rPr>
          <w:rFonts w:ascii="Times New Roman" w:hAnsi="Times New Roman" w:cs="Times New Roman"/>
        </w:rPr>
        <w:t xml:space="preserve">Gërmimi i dheut për trotuarë duhet të bëhet më së pakti deri në një thellësi 30 cm nga toka për gjithë gjëresinë dhe gjatësinë e trotuarit. Pas gërmimit në thellësin e caktuar sipas projektit vendoset nje shtresë zhavorri me trashësi 20 cm e cila ngjeshet dhe sheshohet mirë. Sipër shtresës së zhavorit vendoset shtresa e betonit M 150 me trashësi 10 cm me fuga teknike çdo 3m. Betoni hidhet dhe vibrohet mirë. Së fundmi vendoset shtresa e sipërme e trotuarit, shtresë me llaç çimento 2:1 me trashësi minimale 2cm. </w:t>
      </w:r>
    </w:p>
    <w:p w:rsidR="00A726E8" w:rsidRPr="002B2A92" w:rsidRDefault="00A726E8" w:rsidP="00A726E8">
      <w:pPr>
        <w:pStyle w:val="Default"/>
        <w:jc w:val="both"/>
        <w:rPr>
          <w:rFonts w:ascii="Times New Roman" w:hAnsi="Times New Roman" w:cs="Times New Roman"/>
        </w:rPr>
      </w:pPr>
      <w:r w:rsidRPr="002B2A92">
        <w:rPr>
          <w:rFonts w:ascii="Times New Roman" w:hAnsi="Times New Roman" w:cs="Times New Roman"/>
        </w:rPr>
        <w:t xml:space="preserve">Shtresa me llaç çimento lëmohet dhe sheshohet shumë mirë. </w:t>
      </w:r>
      <w:proofErr w:type="gramStart"/>
      <w:r w:rsidRPr="002B2A92">
        <w:rPr>
          <w:rFonts w:ascii="Times New Roman" w:hAnsi="Times New Roman" w:cs="Times New Roman"/>
        </w:rPr>
        <w:t>këto</w:t>
      </w:r>
      <w:proofErr w:type="gramEnd"/>
      <w:r w:rsidRPr="002B2A92">
        <w:rPr>
          <w:rFonts w:ascii="Times New Roman" w:hAnsi="Times New Roman" w:cs="Times New Roman"/>
        </w:rPr>
        <w:t xml:space="preserve"> lloje trotuarësh ndërtohen rallë pasi nuk kanë pamje të bukur. </w:t>
      </w:r>
    </w:p>
    <w:p w:rsidR="00662A59" w:rsidRPr="002B2A92" w:rsidRDefault="00662A59" w:rsidP="003063DE">
      <w:pPr>
        <w:spacing w:line="276" w:lineRule="auto"/>
        <w:jc w:val="both"/>
      </w:pPr>
    </w:p>
    <w:p w:rsidR="00A726E8" w:rsidRPr="002B2A92" w:rsidRDefault="00662A59" w:rsidP="00A726E8">
      <w:pPr>
        <w:widowControl/>
        <w:jc w:val="both"/>
        <w:rPr>
          <w:b/>
        </w:rPr>
      </w:pPr>
      <w:r w:rsidRPr="002B2A92">
        <w:rPr>
          <w:b/>
        </w:rPr>
        <w:t>9.4</w:t>
      </w:r>
      <w:r w:rsidR="00A726E8" w:rsidRPr="002B2A92">
        <w:rPr>
          <w:b/>
        </w:rPr>
        <w:t xml:space="preserve"> Shtrim trotuari me pllaka betoni(vetështrënguese) me trashësi 6 cm </w:t>
      </w:r>
    </w:p>
    <w:p w:rsidR="00A726E8" w:rsidRPr="002B2A92" w:rsidRDefault="00A726E8" w:rsidP="00A726E8">
      <w:pPr>
        <w:pStyle w:val="Default"/>
        <w:jc w:val="both"/>
        <w:rPr>
          <w:rFonts w:ascii="Times New Roman" w:hAnsi="Times New Roman" w:cs="Times New Roman"/>
        </w:rPr>
      </w:pPr>
    </w:p>
    <w:p w:rsidR="00A726E8" w:rsidRPr="002B2A92" w:rsidRDefault="00A726E8" w:rsidP="00A726E8">
      <w:pPr>
        <w:pStyle w:val="Default"/>
        <w:jc w:val="both"/>
        <w:rPr>
          <w:rFonts w:ascii="Times New Roman" w:hAnsi="Times New Roman" w:cs="Times New Roman"/>
        </w:rPr>
      </w:pPr>
      <w:r w:rsidRPr="002B2A92">
        <w:rPr>
          <w:rFonts w:ascii="Times New Roman" w:hAnsi="Times New Roman" w:cs="Times New Roman"/>
        </w:rPr>
        <w:t xml:space="preserve">Gërmimi i dheut për trotuarë duhet të bëhet deri në një thellësi 30 cm nga toka </w:t>
      </w:r>
      <w:r w:rsidR="007B048D" w:rsidRPr="002B2A92">
        <w:rPr>
          <w:rFonts w:ascii="Times New Roman" w:hAnsi="Times New Roman" w:cs="Times New Roman"/>
        </w:rPr>
        <w:t>n</w:t>
      </w:r>
      <w:r w:rsidR="005D7727" w:rsidRPr="002B2A92">
        <w:rPr>
          <w:rFonts w:ascii="Times New Roman" w:hAnsi="Times New Roman" w:cs="Times New Roman"/>
        </w:rPr>
        <w:t>ë</w:t>
      </w:r>
      <w:r w:rsidRPr="002B2A92">
        <w:rPr>
          <w:rFonts w:ascii="Times New Roman" w:hAnsi="Times New Roman" w:cs="Times New Roman"/>
        </w:rPr>
        <w:t xml:space="preserve"> gjithë gjëresinë dhe gjatësinë e trotuarit. Pas gërmimit në thellësin e caktuar sipas projektit vendoset nje shtresë zhavorri me trashësi 10 cm e cila ngjeshet dhe sheshohet mirë. Sipër shtresës së zhavorit vendoset shtresa e betonit M 150 me trashësi 10 cm me fuga teknike çdo 3m. Betoni hidhet dhe vibrohet mirë. Sipër shtresës së betonit hidhet shtresa e granilit 4 cm. Së fundmi vendoset shtresa e sipërme e trotuarit me pllaka betoni 6 cm. Ato shtrohen me goditje dhe fugat midis tyre mbushen me rërë të imët në atë mënyrë që pllakat të lidhen </w:t>
      </w:r>
      <w:proofErr w:type="gramStart"/>
      <w:r w:rsidRPr="002B2A92">
        <w:rPr>
          <w:rFonts w:ascii="Times New Roman" w:hAnsi="Times New Roman" w:cs="Times New Roman"/>
        </w:rPr>
        <w:t>sa</w:t>
      </w:r>
      <w:proofErr w:type="gramEnd"/>
      <w:r w:rsidRPr="002B2A92">
        <w:rPr>
          <w:rFonts w:ascii="Times New Roman" w:hAnsi="Times New Roman" w:cs="Times New Roman"/>
        </w:rPr>
        <w:t xml:space="preserve"> më mirë me njëra me tjetrën, të përforcohet dhe stabilizohet shtresa e pllakave. </w:t>
      </w:r>
    </w:p>
    <w:p w:rsidR="00A726E8" w:rsidRPr="002B2A92" w:rsidRDefault="00A726E8" w:rsidP="00A726E8">
      <w:pPr>
        <w:pStyle w:val="Default"/>
        <w:jc w:val="both"/>
        <w:rPr>
          <w:rFonts w:ascii="Times New Roman" w:hAnsi="Times New Roman" w:cs="Times New Roman"/>
        </w:rPr>
      </w:pPr>
      <w:r w:rsidRPr="002B2A92">
        <w:rPr>
          <w:rFonts w:ascii="Times New Roman" w:hAnsi="Times New Roman" w:cs="Times New Roman"/>
        </w:rPr>
        <w:t xml:space="preserve">Rëra hidhet mbi gjithë sipërfaqën e pllakave dhe mbi të të kalojnë kalimtarë, të cilët nëpërmjet hecjes mbushin fugat me rërë. </w:t>
      </w:r>
    </w:p>
    <w:p w:rsidR="00A726E8" w:rsidRPr="002B2A92" w:rsidRDefault="00A726E8" w:rsidP="00A726E8">
      <w:pPr>
        <w:pStyle w:val="Default"/>
        <w:jc w:val="both"/>
        <w:rPr>
          <w:rFonts w:ascii="Times New Roman" w:hAnsi="Times New Roman" w:cs="Times New Roman"/>
        </w:rPr>
      </w:pPr>
      <w:r w:rsidRPr="002B2A92">
        <w:rPr>
          <w:rFonts w:ascii="Times New Roman" w:hAnsi="Times New Roman" w:cs="Times New Roman"/>
        </w:rPr>
        <w:t xml:space="preserve">Karakteristikat e pllakave të betonit si ngjyra, forma dhe dimensionet jepen në projekt. Procesi i shtrimit të pllakave merr shumë kohë, sidomos nëse terreni nuk është i përshtatshëm. Këto trotuarë kanë jet të gjatë, nuk kërkojnë puntor shumë të specializuar, riparohen shumë lehtë në raste dëmtimi. </w:t>
      </w:r>
    </w:p>
    <w:p w:rsidR="00A726E8" w:rsidRPr="002B2A92" w:rsidRDefault="00A726E8" w:rsidP="00A726E8">
      <w:pPr>
        <w:spacing w:line="276" w:lineRule="auto"/>
        <w:jc w:val="both"/>
      </w:pPr>
    </w:p>
    <w:p w:rsidR="00A726E8" w:rsidRPr="002B2A92" w:rsidRDefault="00A726E8" w:rsidP="00A726E8">
      <w:pPr>
        <w:widowControl/>
        <w:jc w:val="both"/>
        <w:rPr>
          <w:b/>
        </w:rPr>
      </w:pPr>
      <w:r w:rsidRPr="002B2A92">
        <w:rPr>
          <w:b/>
        </w:rPr>
        <w:t xml:space="preserve">9.5 Shtrim trotuari me asfalt </w:t>
      </w:r>
    </w:p>
    <w:p w:rsidR="00A726E8" w:rsidRPr="002B2A92" w:rsidRDefault="00A726E8" w:rsidP="00A726E8">
      <w:pPr>
        <w:pStyle w:val="Default"/>
        <w:jc w:val="both"/>
        <w:rPr>
          <w:rFonts w:ascii="Times New Roman" w:hAnsi="Times New Roman" w:cs="Times New Roman"/>
        </w:rPr>
      </w:pPr>
    </w:p>
    <w:p w:rsidR="00A726E8" w:rsidRPr="002B2A92" w:rsidRDefault="00A726E8" w:rsidP="00A726E8">
      <w:pPr>
        <w:pStyle w:val="Default"/>
        <w:jc w:val="both"/>
        <w:rPr>
          <w:rFonts w:ascii="Times New Roman" w:hAnsi="Times New Roman" w:cs="Times New Roman"/>
        </w:rPr>
      </w:pPr>
      <w:r w:rsidRPr="002B2A92">
        <w:rPr>
          <w:rFonts w:ascii="Times New Roman" w:hAnsi="Times New Roman" w:cs="Times New Roman"/>
        </w:rPr>
        <w:t xml:space="preserve">Shtrimi i trotuarëve me asfalt përdoret në teknikën e rrugëve dhe riparimi i tyre është </w:t>
      </w:r>
      <w:proofErr w:type="gramStart"/>
      <w:r w:rsidRPr="002B2A92">
        <w:rPr>
          <w:rFonts w:ascii="Times New Roman" w:hAnsi="Times New Roman" w:cs="Times New Roman"/>
        </w:rPr>
        <w:t>jo</w:t>
      </w:r>
      <w:proofErr w:type="gramEnd"/>
      <w:r w:rsidRPr="002B2A92">
        <w:rPr>
          <w:rFonts w:ascii="Times New Roman" w:hAnsi="Times New Roman" w:cs="Times New Roman"/>
        </w:rPr>
        <w:t xml:space="preserve"> shumë i thjeshtë. Gërmimi i dheut për trotuarë duhet të bëhet më së pakti deri në një thellësi 30 cm nga toka për gjithë gjëresinë dhe gjatësinë e trotuarit. Pas gërmimit në thellësin e caktuar sipas projektit vendoset nje shtresë çaklli ose granil me trashësi 10 cm e cila ngjeshet dhe sheshohet mirë. Pastaj hidhet lidhësi bitum natyror ose artificial Shtresa e asfaltimit mund të realizohet me </w:t>
      </w:r>
      <w:proofErr w:type="gramStart"/>
      <w:r w:rsidRPr="002B2A92">
        <w:rPr>
          <w:rFonts w:ascii="Times New Roman" w:hAnsi="Times New Roman" w:cs="Times New Roman"/>
        </w:rPr>
        <w:t>dy</w:t>
      </w:r>
      <w:proofErr w:type="gramEnd"/>
      <w:r w:rsidRPr="002B2A92">
        <w:rPr>
          <w:rFonts w:ascii="Times New Roman" w:hAnsi="Times New Roman" w:cs="Times New Roman"/>
        </w:rPr>
        <w:t xml:space="preserve"> metoda me spërkatje ose me përzierje. Asfaltimi me përzierje jep shtresë të fortë, të rrafshët, të pa përkushme nga uji, pa pluhura dhe riparohet lehtë. Kërkon specialist të mir në shtrim. Kujdes i veçantë duhet ti kushtohet pastërtisë së materialeve, fortësis së tyre, pastrimit të bazamentit dhe shpejtësisë së realizimit të spërkatjes me bitum dhe cilindrimit të materialit mbushës. </w:t>
      </w:r>
    </w:p>
    <w:p w:rsidR="00A726E8" w:rsidRPr="002B2A92" w:rsidRDefault="00A726E8" w:rsidP="00A726E8">
      <w:pPr>
        <w:spacing w:line="276" w:lineRule="auto"/>
        <w:ind w:left="360"/>
        <w:jc w:val="both"/>
      </w:pPr>
      <w:r w:rsidRPr="002B2A92">
        <w:t>Në dekadën e fundit, inxhinierët kanë zbuluar nje mënyrë të re për të përshpejtuar procesin e shtrimit te pllakave. Pllakat e trotuarëve vendosen vertikalisht në makinerinë e shtrimit të pllakave dhe pastaj shtrimi i tyre bëhet nëpërmjet kësaj makinerie në mënyrë graduale. Kjo metodë shtrimi, nëpërmjet makinerisë u jep mundësi punonjësve të shtrojnë 500 m trotuarë në ditë.</w:t>
      </w:r>
    </w:p>
    <w:p w:rsidR="00ED6B9C" w:rsidRPr="002B2A92" w:rsidRDefault="00ED6B9C" w:rsidP="00A726E8">
      <w:pPr>
        <w:spacing w:line="276" w:lineRule="auto"/>
        <w:ind w:left="360"/>
        <w:jc w:val="both"/>
      </w:pPr>
    </w:p>
    <w:p w:rsidR="003C3B4D" w:rsidRPr="002B2A92" w:rsidRDefault="00662A59" w:rsidP="003C3B4D">
      <w:pPr>
        <w:pStyle w:val="Default"/>
        <w:jc w:val="both"/>
        <w:rPr>
          <w:rFonts w:ascii="Times New Roman" w:hAnsi="Times New Roman" w:cs="Times New Roman"/>
          <w:b/>
        </w:rPr>
      </w:pPr>
      <w:r w:rsidRPr="002B2A92">
        <w:rPr>
          <w:rFonts w:ascii="Times New Roman" w:hAnsi="Times New Roman" w:cs="Times New Roman"/>
          <w:b/>
        </w:rPr>
        <w:t>9.6</w:t>
      </w:r>
      <w:r w:rsidR="00ED6B9C" w:rsidRPr="002B2A92">
        <w:rPr>
          <w:rFonts w:ascii="Times New Roman" w:hAnsi="Times New Roman" w:cs="Times New Roman"/>
          <w:b/>
        </w:rPr>
        <w:t xml:space="preserve"> </w:t>
      </w:r>
      <w:r w:rsidR="007B048D" w:rsidRPr="002B2A92">
        <w:rPr>
          <w:rFonts w:ascii="Times New Roman" w:hAnsi="Times New Roman" w:cs="Times New Roman"/>
          <w:b/>
        </w:rPr>
        <w:t xml:space="preserve">Elemente </w:t>
      </w:r>
      <w:r w:rsidR="00844F14" w:rsidRPr="002B2A92">
        <w:rPr>
          <w:rFonts w:ascii="Times New Roman" w:hAnsi="Times New Roman" w:cs="Times New Roman"/>
          <w:b/>
        </w:rPr>
        <w:t>t</w:t>
      </w:r>
      <w:r w:rsidR="005D7727" w:rsidRPr="002B2A92">
        <w:rPr>
          <w:rFonts w:ascii="Times New Roman" w:hAnsi="Times New Roman" w:cs="Times New Roman"/>
          <w:b/>
        </w:rPr>
        <w:t>ë</w:t>
      </w:r>
      <w:r w:rsidR="00844F14" w:rsidRPr="002B2A92">
        <w:rPr>
          <w:rFonts w:ascii="Times New Roman" w:hAnsi="Times New Roman" w:cs="Times New Roman"/>
          <w:b/>
        </w:rPr>
        <w:t xml:space="preserve"> sinja</w:t>
      </w:r>
      <w:r w:rsidR="005C686F" w:rsidRPr="002B2A92">
        <w:rPr>
          <w:rFonts w:ascii="Times New Roman" w:hAnsi="Times New Roman" w:cs="Times New Roman"/>
          <w:b/>
        </w:rPr>
        <w:t>l</w:t>
      </w:r>
      <w:r w:rsidR="00844F14" w:rsidRPr="002B2A92">
        <w:rPr>
          <w:rFonts w:ascii="Times New Roman" w:hAnsi="Times New Roman" w:cs="Times New Roman"/>
          <w:b/>
        </w:rPr>
        <w:t>istik</w:t>
      </w:r>
      <w:r w:rsidR="005D7727" w:rsidRPr="002B2A92">
        <w:rPr>
          <w:rFonts w:ascii="Times New Roman" w:hAnsi="Times New Roman" w:cs="Times New Roman"/>
          <w:b/>
        </w:rPr>
        <w:t>ë</w:t>
      </w:r>
      <w:r w:rsidR="00844F14" w:rsidRPr="002B2A92">
        <w:rPr>
          <w:rFonts w:ascii="Times New Roman" w:hAnsi="Times New Roman" w:cs="Times New Roman"/>
          <w:b/>
        </w:rPr>
        <w:t xml:space="preserve">s </w:t>
      </w:r>
    </w:p>
    <w:p w:rsidR="00844F14" w:rsidRPr="002B2A92" w:rsidRDefault="00844F14" w:rsidP="003C3B4D">
      <w:pPr>
        <w:pStyle w:val="Default"/>
        <w:jc w:val="both"/>
        <w:rPr>
          <w:rFonts w:ascii="Times New Roman" w:hAnsi="Times New Roman" w:cs="Times New Roman"/>
          <w:b/>
        </w:rPr>
      </w:pPr>
    </w:p>
    <w:p w:rsidR="00844F14" w:rsidRPr="002B2A92" w:rsidRDefault="00844F14" w:rsidP="003C3B4D">
      <w:pPr>
        <w:pStyle w:val="Default"/>
        <w:jc w:val="both"/>
        <w:rPr>
          <w:rFonts w:ascii="Times New Roman" w:hAnsi="Times New Roman" w:cs="Times New Roman"/>
        </w:rPr>
      </w:pPr>
      <w:r w:rsidRPr="002B2A92">
        <w:rPr>
          <w:rFonts w:ascii="Times New Roman" w:hAnsi="Times New Roman" w:cs="Times New Roman"/>
        </w:rPr>
        <w:t xml:space="preserve"> </w:t>
      </w:r>
      <w:r w:rsidR="005C686F" w:rsidRPr="002B2A92">
        <w:rPr>
          <w:rFonts w:ascii="Times New Roman" w:hAnsi="Times New Roman" w:cs="Times New Roman"/>
        </w:rPr>
        <w:t>S</w:t>
      </w:r>
      <w:r w:rsidRPr="002B2A92">
        <w:rPr>
          <w:rFonts w:ascii="Times New Roman" w:hAnsi="Times New Roman" w:cs="Times New Roman"/>
        </w:rPr>
        <w:t>htrirja gjeometrike e nj</w:t>
      </w:r>
      <w:r w:rsidR="005D7727" w:rsidRPr="002B2A92">
        <w:rPr>
          <w:rFonts w:ascii="Times New Roman" w:hAnsi="Times New Roman" w:cs="Times New Roman"/>
        </w:rPr>
        <w:t>ë</w:t>
      </w:r>
      <w:r w:rsidRPr="002B2A92">
        <w:rPr>
          <w:rFonts w:ascii="Times New Roman" w:hAnsi="Times New Roman" w:cs="Times New Roman"/>
        </w:rPr>
        <w:t xml:space="preserve"> kryq</w:t>
      </w:r>
      <w:r w:rsidR="005D7727" w:rsidRPr="002B2A92">
        <w:rPr>
          <w:rFonts w:ascii="Times New Roman" w:hAnsi="Times New Roman" w:cs="Times New Roman"/>
        </w:rPr>
        <w:t>ë</w:t>
      </w:r>
      <w:r w:rsidRPr="002B2A92">
        <w:rPr>
          <w:rFonts w:ascii="Times New Roman" w:hAnsi="Times New Roman" w:cs="Times New Roman"/>
        </w:rPr>
        <w:t>zimi me semafor</w:t>
      </w:r>
      <w:r w:rsidR="005D7727" w:rsidRPr="002B2A92">
        <w:rPr>
          <w:rFonts w:ascii="Times New Roman" w:hAnsi="Times New Roman" w:cs="Times New Roman"/>
        </w:rPr>
        <w:t>ë</w:t>
      </w:r>
      <w:r w:rsidRPr="002B2A92">
        <w:rPr>
          <w:rFonts w:ascii="Times New Roman" w:hAnsi="Times New Roman" w:cs="Times New Roman"/>
        </w:rPr>
        <w:t xml:space="preserve"> ka nj</w:t>
      </w:r>
      <w:r w:rsidR="005D7727" w:rsidRPr="002B2A92">
        <w:rPr>
          <w:rFonts w:ascii="Times New Roman" w:hAnsi="Times New Roman" w:cs="Times New Roman"/>
        </w:rPr>
        <w:t>ë</w:t>
      </w:r>
      <w:r w:rsidR="005C686F" w:rsidRPr="002B2A92">
        <w:rPr>
          <w:rFonts w:ascii="Times New Roman" w:hAnsi="Times New Roman" w:cs="Times New Roman"/>
        </w:rPr>
        <w:t xml:space="preserve"> </w:t>
      </w:r>
      <w:r w:rsidRPr="002B2A92">
        <w:rPr>
          <w:rFonts w:ascii="Times New Roman" w:hAnsi="Times New Roman" w:cs="Times New Roman"/>
        </w:rPr>
        <w:t>r</w:t>
      </w:r>
      <w:r w:rsidR="005D7727" w:rsidRPr="002B2A92">
        <w:rPr>
          <w:rFonts w:ascii="Times New Roman" w:hAnsi="Times New Roman" w:cs="Times New Roman"/>
        </w:rPr>
        <w:t>ë</w:t>
      </w:r>
      <w:r w:rsidRPr="002B2A92">
        <w:rPr>
          <w:rFonts w:ascii="Times New Roman" w:hAnsi="Times New Roman" w:cs="Times New Roman"/>
        </w:rPr>
        <w:t>nd</w:t>
      </w:r>
      <w:r w:rsidR="005D7727" w:rsidRPr="002B2A92">
        <w:rPr>
          <w:rFonts w:ascii="Times New Roman" w:hAnsi="Times New Roman" w:cs="Times New Roman"/>
        </w:rPr>
        <w:t>ë</w:t>
      </w:r>
      <w:r w:rsidRPr="002B2A92">
        <w:rPr>
          <w:rFonts w:ascii="Times New Roman" w:hAnsi="Times New Roman" w:cs="Times New Roman"/>
        </w:rPr>
        <w:t>si t</w:t>
      </w:r>
      <w:r w:rsidR="005D7727" w:rsidRPr="002B2A92">
        <w:rPr>
          <w:rFonts w:ascii="Times New Roman" w:hAnsi="Times New Roman" w:cs="Times New Roman"/>
        </w:rPr>
        <w:t>ë</w:t>
      </w:r>
      <w:r w:rsidRPr="002B2A92">
        <w:rPr>
          <w:rFonts w:ascii="Times New Roman" w:hAnsi="Times New Roman" w:cs="Times New Roman"/>
        </w:rPr>
        <w:t xml:space="preserve"> madhe p</w:t>
      </w:r>
      <w:r w:rsidR="005D7727" w:rsidRPr="002B2A92">
        <w:rPr>
          <w:rFonts w:ascii="Times New Roman" w:hAnsi="Times New Roman" w:cs="Times New Roman"/>
        </w:rPr>
        <w:t>ë</w:t>
      </w:r>
      <w:r w:rsidRPr="002B2A92">
        <w:rPr>
          <w:rFonts w:ascii="Times New Roman" w:hAnsi="Times New Roman" w:cs="Times New Roman"/>
        </w:rPr>
        <w:t>r kapacitetin e siguris</w:t>
      </w:r>
      <w:r w:rsidR="005D7727" w:rsidRPr="002B2A92">
        <w:rPr>
          <w:rFonts w:ascii="Times New Roman" w:hAnsi="Times New Roman" w:cs="Times New Roman"/>
        </w:rPr>
        <w:t>ë</w:t>
      </w:r>
      <w:r w:rsidRPr="002B2A92">
        <w:rPr>
          <w:rFonts w:ascii="Times New Roman" w:hAnsi="Times New Roman" w:cs="Times New Roman"/>
        </w:rPr>
        <w:t xml:space="preserve"> s</w:t>
      </w:r>
      <w:r w:rsidR="005D7727" w:rsidRPr="002B2A92">
        <w:rPr>
          <w:rFonts w:ascii="Times New Roman" w:hAnsi="Times New Roman" w:cs="Times New Roman"/>
        </w:rPr>
        <w:t>ë</w:t>
      </w:r>
      <w:r w:rsidRPr="002B2A92">
        <w:rPr>
          <w:rFonts w:ascii="Times New Roman" w:hAnsi="Times New Roman" w:cs="Times New Roman"/>
        </w:rPr>
        <w:t xml:space="preserve"> kryq</w:t>
      </w:r>
      <w:r w:rsidR="005D7727" w:rsidRPr="002B2A92">
        <w:rPr>
          <w:rFonts w:ascii="Times New Roman" w:hAnsi="Times New Roman" w:cs="Times New Roman"/>
        </w:rPr>
        <w:t>ë</w:t>
      </w:r>
      <w:r w:rsidRPr="002B2A92">
        <w:rPr>
          <w:rFonts w:ascii="Times New Roman" w:hAnsi="Times New Roman" w:cs="Times New Roman"/>
        </w:rPr>
        <w:t>zimit, sjellja e p</w:t>
      </w:r>
      <w:r w:rsidR="005D7727" w:rsidRPr="002B2A92">
        <w:rPr>
          <w:rFonts w:ascii="Times New Roman" w:hAnsi="Times New Roman" w:cs="Times New Roman"/>
        </w:rPr>
        <w:t>ë</w:t>
      </w:r>
      <w:r w:rsidRPr="002B2A92">
        <w:rPr>
          <w:rFonts w:ascii="Times New Roman" w:hAnsi="Times New Roman" w:cs="Times New Roman"/>
        </w:rPr>
        <w:t>rdoruesit n</w:t>
      </w:r>
      <w:r w:rsidR="005D7727" w:rsidRPr="002B2A92">
        <w:rPr>
          <w:rFonts w:ascii="Times New Roman" w:hAnsi="Times New Roman" w:cs="Times New Roman"/>
        </w:rPr>
        <w:t>ë</w:t>
      </w:r>
      <w:r w:rsidRPr="002B2A92">
        <w:rPr>
          <w:rFonts w:ascii="Times New Roman" w:hAnsi="Times New Roman" w:cs="Times New Roman"/>
        </w:rPr>
        <w:t xml:space="preserve"> rrug</w:t>
      </w:r>
      <w:r w:rsidR="005D7727" w:rsidRPr="002B2A92">
        <w:rPr>
          <w:rFonts w:ascii="Times New Roman" w:hAnsi="Times New Roman" w:cs="Times New Roman"/>
        </w:rPr>
        <w:t>ë</w:t>
      </w:r>
      <w:r w:rsidRPr="002B2A92">
        <w:rPr>
          <w:rFonts w:ascii="Times New Roman" w:hAnsi="Times New Roman" w:cs="Times New Roman"/>
        </w:rPr>
        <w:t xml:space="preserve"> vendosja e tyre, shpejt</w:t>
      </w:r>
      <w:r w:rsidR="005D7727" w:rsidRPr="002B2A92">
        <w:rPr>
          <w:rFonts w:ascii="Times New Roman" w:hAnsi="Times New Roman" w:cs="Times New Roman"/>
        </w:rPr>
        <w:t>ë</w:t>
      </w:r>
      <w:r w:rsidRPr="002B2A92">
        <w:rPr>
          <w:rFonts w:ascii="Times New Roman" w:hAnsi="Times New Roman" w:cs="Times New Roman"/>
        </w:rPr>
        <w:t xml:space="preserve">sia, kuptimi </w:t>
      </w:r>
      <w:r w:rsidR="005C686F" w:rsidRPr="002B2A92">
        <w:rPr>
          <w:rFonts w:ascii="Times New Roman" w:hAnsi="Times New Roman" w:cs="Times New Roman"/>
        </w:rPr>
        <w:t>i</w:t>
      </w:r>
      <w:r w:rsidRPr="002B2A92">
        <w:rPr>
          <w:rFonts w:ascii="Times New Roman" w:hAnsi="Times New Roman" w:cs="Times New Roman"/>
        </w:rPr>
        <w:t xml:space="preserve"> rregullave ndikojn</w:t>
      </w:r>
      <w:r w:rsidR="005D7727" w:rsidRPr="002B2A92">
        <w:rPr>
          <w:rFonts w:ascii="Times New Roman" w:hAnsi="Times New Roman" w:cs="Times New Roman"/>
        </w:rPr>
        <w:t>ë</w:t>
      </w:r>
      <w:r w:rsidRPr="002B2A92">
        <w:rPr>
          <w:rFonts w:ascii="Times New Roman" w:hAnsi="Times New Roman" w:cs="Times New Roman"/>
        </w:rPr>
        <w:t xml:space="preserve"> n</w:t>
      </w:r>
      <w:r w:rsidR="005D7727" w:rsidRPr="002B2A92">
        <w:rPr>
          <w:rFonts w:ascii="Times New Roman" w:hAnsi="Times New Roman" w:cs="Times New Roman"/>
        </w:rPr>
        <w:t>ë</w:t>
      </w:r>
      <w:r w:rsidRPr="002B2A92">
        <w:rPr>
          <w:rFonts w:ascii="Times New Roman" w:hAnsi="Times New Roman" w:cs="Times New Roman"/>
        </w:rPr>
        <w:t xml:space="preserve"> shtrirjen e kryq</w:t>
      </w:r>
      <w:r w:rsidR="005D7727" w:rsidRPr="002B2A92">
        <w:rPr>
          <w:rFonts w:ascii="Times New Roman" w:hAnsi="Times New Roman" w:cs="Times New Roman"/>
        </w:rPr>
        <w:t>ë</w:t>
      </w:r>
      <w:r w:rsidRPr="002B2A92">
        <w:rPr>
          <w:rFonts w:ascii="Times New Roman" w:hAnsi="Times New Roman" w:cs="Times New Roman"/>
        </w:rPr>
        <w:t>zimit. Num</w:t>
      </w:r>
      <w:r w:rsidR="005D7727" w:rsidRPr="002B2A92">
        <w:rPr>
          <w:rFonts w:ascii="Times New Roman" w:hAnsi="Times New Roman" w:cs="Times New Roman"/>
        </w:rPr>
        <w:t>ë</w:t>
      </w:r>
      <w:r w:rsidRPr="002B2A92">
        <w:rPr>
          <w:rFonts w:ascii="Times New Roman" w:hAnsi="Times New Roman" w:cs="Times New Roman"/>
        </w:rPr>
        <w:t>ri dhe p</w:t>
      </w:r>
      <w:r w:rsidR="005D7727" w:rsidRPr="002B2A92">
        <w:rPr>
          <w:rFonts w:ascii="Times New Roman" w:hAnsi="Times New Roman" w:cs="Times New Roman"/>
        </w:rPr>
        <w:t>ë</w:t>
      </w:r>
      <w:r w:rsidRPr="002B2A92">
        <w:rPr>
          <w:rFonts w:ascii="Times New Roman" w:hAnsi="Times New Roman" w:cs="Times New Roman"/>
        </w:rPr>
        <w:t xml:space="preserve">rdorimi </w:t>
      </w:r>
      <w:r w:rsidR="005C686F" w:rsidRPr="002B2A92">
        <w:rPr>
          <w:rFonts w:ascii="Times New Roman" w:hAnsi="Times New Roman" w:cs="Times New Roman"/>
        </w:rPr>
        <w:t>i</w:t>
      </w:r>
      <w:r w:rsidRPr="002B2A92">
        <w:rPr>
          <w:rFonts w:ascii="Times New Roman" w:hAnsi="Times New Roman" w:cs="Times New Roman"/>
        </w:rPr>
        <w:t xml:space="preserve"> kor</w:t>
      </w:r>
      <w:r w:rsidR="005D7727" w:rsidRPr="002B2A92">
        <w:rPr>
          <w:rFonts w:ascii="Times New Roman" w:hAnsi="Times New Roman" w:cs="Times New Roman"/>
        </w:rPr>
        <w:t>ë</w:t>
      </w:r>
      <w:r w:rsidR="005C686F" w:rsidRPr="002B2A92">
        <w:rPr>
          <w:rFonts w:ascii="Times New Roman" w:hAnsi="Times New Roman" w:cs="Times New Roman"/>
        </w:rPr>
        <w:t>nizave, sigurimi i hapsirav</w:t>
      </w:r>
      <w:r w:rsidRPr="002B2A92">
        <w:rPr>
          <w:rFonts w:ascii="Times New Roman" w:hAnsi="Times New Roman" w:cs="Times New Roman"/>
        </w:rPr>
        <w:t>e p</w:t>
      </w:r>
      <w:r w:rsidR="005D7727" w:rsidRPr="002B2A92">
        <w:rPr>
          <w:rFonts w:ascii="Times New Roman" w:hAnsi="Times New Roman" w:cs="Times New Roman"/>
        </w:rPr>
        <w:t>ë</w:t>
      </w:r>
      <w:r w:rsidRPr="002B2A92">
        <w:rPr>
          <w:rFonts w:ascii="Times New Roman" w:hAnsi="Times New Roman" w:cs="Times New Roman"/>
        </w:rPr>
        <w:t>r radh</w:t>
      </w:r>
      <w:r w:rsidR="005D7727" w:rsidRPr="002B2A92">
        <w:rPr>
          <w:rFonts w:ascii="Times New Roman" w:hAnsi="Times New Roman" w:cs="Times New Roman"/>
        </w:rPr>
        <w:t>ë</w:t>
      </w:r>
      <w:r w:rsidRPr="002B2A92">
        <w:rPr>
          <w:rFonts w:ascii="Times New Roman" w:hAnsi="Times New Roman" w:cs="Times New Roman"/>
        </w:rPr>
        <w:t>t n</w:t>
      </w:r>
      <w:r w:rsidR="005D7727" w:rsidRPr="002B2A92">
        <w:rPr>
          <w:rFonts w:ascii="Times New Roman" w:hAnsi="Times New Roman" w:cs="Times New Roman"/>
        </w:rPr>
        <w:t>ë</w:t>
      </w:r>
      <w:r w:rsidRPr="002B2A92">
        <w:rPr>
          <w:rFonts w:ascii="Times New Roman" w:hAnsi="Times New Roman" w:cs="Times New Roman"/>
        </w:rPr>
        <w:t xml:space="preserve"> pritje, mjedisi </w:t>
      </w:r>
      <w:r w:rsidR="005C686F" w:rsidRPr="002B2A92">
        <w:rPr>
          <w:rFonts w:ascii="Times New Roman" w:hAnsi="Times New Roman" w:cs="Times New Roman"/>
        </w:rPr>
        <w:t>i</w:t>
      </w:r>
      <w:r w:rsidRPr="002B2A92">
        <w:rPr>
          <w:rFonts w:ascii="Times New Roman" w:hAnsi="Times New Roman" w:cs="Times New Roman"/>
        </w:rPr>
        <w:t xml:space="preserve"> k</w:t>
      </w:r>
      <w:r w:rsidR="005D7727" w:rsidRPr="002B2A92">
        <w:rPr>
          <w:rFonts w:ascii="Times New Roman" w:hAnsi="Times New Roman" w:cs="Times New Roman"/>
        </w:rPr>
        <w:t>ë</w:t>
      </w:r>
      <w:r w:rsidRPr="002B2A92">
        <w:rPr>
          <w:rFonts w:ascii="Times New Roman" w:hAnsi="Times New Roman" w:cs="Times New Roman"/>
        </w:rPr>
        <w:t>mb</w:t>
      </w:r>
      <w:r w:rsidR="005D7727" w:rsidRPr="002B2A92">
        <w:rPr>
          <w:rFonts w:ascii="Times New Roman" w:hAnsi="Times New Roman" w:cs="Times New Roman"/>
        </w:rPr>
        <w:t>ë</w:t>
      </w:r>
      <w:r w:rsidRPr="002B2A92">
        <w:rPr>
          <w:rFonts w:ascii="Times New Roman" w:hAnsi="Times New Roman" w:cs="Times New Roman"/>
        </w:rPr>
        <w:t>sor</w:t>
      </w:r>
      <w:r w:rsidR="005D7727" w:rsidRPr="002B2A92">
        <w:rPr>
          <w:rFonts w:ascii="Times New Roman" w:hAnsi="Times New Roman" w:cs="Times New Roman"/>
        </w:rPr>
        <w:t>ë</w:t>
      </w:r>
      <w:r w:rsidRPr="002B2A92">
        <w:rPr>
          <w:rFonts w:ascii="Times New Roman" w:hAnsi="Times New Roman" w:cs="Times New Roman"/>
        </w:rPr>
        <w:t>ve jan</w:t>
      </w:r>
      <w:r w:rsidR="005D7727" w:rsidRPr="002B2A92">
        <w:rPr>
          <w:rFonts w:ascii="Times New Roman" w:hAnsi="Times New Roman" w:cs="Times New Roman"/>
        </w:rPr>
        <w:t>ë</w:t>
      </w:r>
      <w:r w:rsidRPr="002B2A92">
        <w:rPr>
          <w:rFonts w:ascii="Times New Roman" w:hAnsi="Times New Roman" w:cs="Times New Roman"/>
        </w:rPr>
        <w:t xml:space="preserve"> t</w:t>
      </w:r>
      <w:r w:rsidR="005D7727" w:rsidRPr="002B2A92">
        <w:rPr>
          <w:rFonts w:ascii="Times New Roman" w:hAnsi="Times New Roman" w:cs="Times New Roman"/>
        </w:rPr>
        <w:t>ë</w:t>
      </w:r>
      <w:r w:rsidRPr="002B2A92">
        <w:rPr>
          <w:rFonts w:ascii="Times New Roman" w:hAnsi="Times New Roman" w:cs="Times New Roman"/>
        </w:rPr>
        <w:t xml:space="preserve"> lidhura me gjeometrin</w:t>
      </w:r>
      <w:r w:rsidR="005D7727" w:rsidRPr="002B2A92">
        <w:rPr>
          <w:rFonts w:ascii="Times New Roman" w:hAnsi="Times New Roman" w:cs="Times New Roman"/>
        </w:rPr>
        <w:t>ë</w:t>
      </w:r>
      <w:r w:rsidRPr="002B2A92">
        <w:rPr>
          <w:rFonts w:ascii="Times New Roman" w:hAnsi="Times New Roman" w:cs="Times New Roman"/>
        </w:rPr>
        <w:t xml:space="preserve"> dhe zgjidhjen e mir</w:t>
      </w:r>
      <w:r w:rsidR="005D7727" w:rsidRPr="002B2A92">
        <w:rPr>
          <w:rFonts w:ascii="Times New Roman" w:hAnsi="Times New Roman" w:cs="Times New Roman"/>
        </w:rPr>
        <w:t>ë</w:t>
      </w:r>
      <w:r w:rsidRPr="002B2A92">
        <w:rPr>
          <w:rFonts w:ascii="Times New Roman" w:hAnsi="Times New Roman" w:cs="Times New Roman"/>
        </w:rPr>
        <w:t xml:space="preserve"> t</w:t>
      </w:r>
      <w:r w:rsidR="005D7727" w:rsidRPr="002B2A92">
        <w:rPr>
          <w:rFonts w:ascii="Times New Roman" w:hAnsi="Times New Roman" w:cs="Times New Roman"/>
        </w:rPr>
        <w:t>ë</w:t>
      </w:r>
      <w:r w:rsidRPr="002B2A92">
        <w:rPr>
          <w:rFonts w:ascii="Times New Roman" w:hAnsi="Times New Roman" w:cs="Times New Roman"/>
        </w:rPr>
        <w:t xml:space="preserve"> holl</w:t>
      </w:r>
      <w:r w:rsidR="005D7727" w:rsidRPr="002B2A92">
        <w:rPr>
          <w:rFonts w:ascii="Times New Roman" w:hAnsi="Times New Roman" w:cs="Times New Roman"/>
        </w:rPr>
        <w:t>ë</w:t>
      </w:r>
      <w:r w:rsidRPr="002B2A92">
        <w:rPr>
          <w:rFonts w:ascii="Times New Roman" w:hAnsi="Times New Roman" w:cs="Times New Roman"/>
        </w:rPr>
        <w:t>sive t</w:t>
      </w:r>
      <w:r w:rsidR="005D7727" w:rsidRPr="002B2A92">
        <w:rPr>
          <w:rFonts w:ascii="Times New Roman" w:hAnsi="Times New Roman" w:cs="Times New Roman"/>
        </w:rPr>
        <w:t>ë</w:t>
      </w:r>
      <w:r w:rsidRPr="002B2A92">
        <w:rPr>
          <w:rFonts w:ascii="Times New Roman" w:hAnsi="Times New Roman" w:cs="Times New Roman"/>
        </w:rPr>
        <w:t xml:space="preserve"> shtrirjes s</w:t>
      </w:r>
      <w:r w:rsidR="005D7727" w:rsidRPr="002B2A92">
        <w:rPr>
          <w:rFonts w:ascii="Times New Roman" w:hAnsi="Times New Roman" w:cs="Times New Roman"/>
        </w:rPr>
        <w:t>ë</w:t>
      </w:r>
      <w:r w:rsidRPr="002B2A92">
        <w:rPr>
          <w:rFonts w:ascii="Times New Roman" w:hAnsi="Times New Roman" w:cs="Times New Roman"/>
        </w:rPr>
        <w:t xml:space="preserve"> kryq</w:t>
      </w:r>
      <w:r w:rsidR="005D7727" w:rsidRPr="002B2A92">
        <w:rPr>
          <w:rFonts w:ascii="Times New Roman" w:hAnsi="Times New Roman" w:cs="Times New Roman"/>
        </w:rPr>
        <w:t>ë</w:t>
      </w:r>
      <w:r w:rsidRPr="002B2A92">
        <w:rPr>
          <w:rFonts w:ascii="Times New Roman" w:hAnsi="Times New Roman" w:cs="Times New Roman"/>
        </w:rPr>
        <w:t>zimit.</w:t>
      </w:r>
    </w:p>
    <w:p w:rsidR="00844F14" w:rsidRPr="002B2A92" w:rsidRDefault="00844F14" w:rsidP="00F460CD">
      <w:pPr>
        <w:pStyle w:val="Default"/>
        <w:numPr>
          <w:ilvl w:val="0"/>
          <w:numId w:val="15"/>
        </w:numPr>
        <w:jc w:val="both"/>
        <w:rPr>
          <w:rFonts w:ascii="Times New Roman" w:hAnsi="Times New Roman" w:cs="Times New Roman"/>
        </w:rPr>
      </w:pPr>
      <w:r w:rsidRPr="002B2A92">
        <w:rPr>
          <w:rFonts w:ascii="Times New Roman" w:hAnsi="Times New Roman" w:cs="Times New Roman"/>
        </w:rPr>
        <w:t xml:space="preserve">Vijat e bardha </w:t>
      </w:r>
    </w:p>
    <w:p w:rsidR="00844F14" w:rsidRPr="002B2A92" w:rsidRDefault="00844F14" w:rsidP="00F460CD">
      <w:pPr>
        <w:pStyle w:val="Default"/>
        <w:numPr>
          <w:ilvl w:val="0"/>
          <w:numId w:val="15"/>
        </w:numPr>
        <w:jc w:val="both"/>
        <w:rPr>
          <w:rFonts w:ascii="Times New Roman" w:hAnsi="Times New Roman" w:cs="Times New Roman"/>
        </w:rPr>
      </w:pPr>
      <w:r w:rsidRPr="002B2A92">
        <w:rPr>
          <w:rFonts w:ascii="Times New Roman" w:hAnsi="Times New Roman" w:cs="Times New Roman"/>
        </w:rPr>
        <w:t>Vazhdimi i kor</w:t>
      </w:r>
      <w:r w:rsidR="005D7727" w:rsidRPr="002B2A92">
        <w:rPr>
          <w:rFonts w:ascii="Times New Roman" w:hAnsi="Times New Roman" w:cs="Times New Roman"/>
        </w:rPr>
        <w:t>ë</w:t>
      </w:r>
      <w:r w:rsidRPr="002B2A92">
        <w:rPr>
          <w:rFonts w:ascii="Times New Roman" w:hAnsi="Times New Roman" w:cs="Times New Roman"/>
        </w:rPr>
        <w:t>sive t</w:t>
      </w:r>
      <w:r w:rsidR="005D7727" w:rsidRPr="002B2A92">
        <w:rPr>
          <w:rFonts w:ascii="Times New Roman" w:hAnsi="Times New Roman" w:cs="Times New Roman"/>
        </w:rPr>
        <w:t>ë</w:t>
      </w:r>
      <w:r w:rsidRPr="002B2A92">
        <w:rPr>
          <w:rFonts w:ascii="Times New Roman" w:hAnsi="Times New Roman" w:cs="Times New Roman"/>
        </w:rPr>
        <w:t xml:space="preserve"> drejta</w:t>
      </w:r>
    </w:p>
    <w:p w:rsidR="00844F14" w:rsidRPr="002B2A92" w:rsidRDefault="00844F14" w:rsidP="00F460CD">
      <w:pPr>
        <w:pStyle w:val="Default"/>
        <w:numPr>
          <w:ilvl w:val="0"/>
          <w:numId w:val="15"/>
        </w:numPr>
        <w:jc w:val="both"/>
        <w:rPr>
          <w:rFonts w:ascii="Times New Roman" w:hAnsi="Times New Roman" w:cs="Times New Roman"/>
        </w:rPr>
      </w:pPr>
      <w:r w:rsidRPr="002B2A92">
        <w:rPr>
          <w:rFonts w:ascii="Times New Roman" w:hAnsi="Times New Roman" w:cs="Times New Roman"/>
        </w:rPr>
        <w:t>Shtrirja e kor</w:t>
      </w:r>
      <w:r w:rsidR="005D7727" w:rsidRPr="002B2A92">
        <w:rPr>
          <w:rFonts w:ascii="Times New Roman" w:hAnsi="Times New Roman" w:cs="Times New Roman"/>
        </w:rPr>
        <w:t>ë</w:t>
      </w:r>
      <w:r w:rsidRPr="002B2A92">
        <w:rPr>
          <w:rFonts w:ascii="Times New Roman" w:hAnsi="Times New Roman" w:cs="Times New Roman"/>
        </w:rPr>
        <w:t>sive t</w:t>
      </w:r>
      <w:r w:rsidR="005D7727" w:rsidRPr="002B2A92">
        <w:rPr>
          <w:rFonts w:ascii="Times New Roman" w:hAnsi="Times New Roman" w:cs="Times New Roman"/>
        </w:rPr>
        <w:t>ë</w:t>
      </w:r>
      <w:r w:rsidRPr="002B2A92">
        <w:rPr>
          <w:rFonts w:ascii="Times New Roman" w:hAnsi="Times New Roman" w:cs="Times New Roman"/>
        </w:rPr>
        <w:t xml:space="preserve"> drejta</w:t>
      </w:r>
    </w:p>
    <w:p w:rsidR="00844F14" w:rsidRPr="002B2A92" w:rsidRDefault="00844F14" w:rsidP="00F460CD">
      <w:pPr>
        <w:pStyle w:val="Default"/>
        <w:numPr>
          <w:ilvl w:val="0"/>
          <w:numId w:val="15"/>
        </w:numPr>
        <w:jc w:val="both"/>
        <w:rPr>
          <w:rFonts w:ascii="Times New Roman" w:hAnsi="Times New Roman" w:cs="Times New Roman"/>
        </w:rPr>
      </w:pPr>
      <w:r w:rsidRPr="002B2A92">
        <w:rPr>
          <w:rFonts w:ascii="Times New Roman" w:hAnsi="Times New Roman" w:cs="Times New Roman"/>
        </w:rPr>
        <w:t>Gjer</w:t>
      </w:r>
      <w:r w:rsidR="005D7727" w:rsidRPr="002B2A92">
        <w:rPr>
          <w:rFonts w:ascii="Times New Roman" w:hAnsi="Times New Roman" w:cs="Times New Roman"/>
        </w:rPr>
        <w:t>ë</w:t>
      </w:r>
      <w:r w:rsidRPr="002B2A92">
        <w:rPr>
          <w:rFonts w:ascii="Times New Roman" w:hAnsi="Times New Roman" w:cs="Times New Roman"/>
        </w:rPr>
        <w:t>sia e korsive ( 3-3.75m)</w:t>
      </w:r>
    </w:p>
    <w:p w:rsidR="00844F14" w:rsidRPr="002B2A92" w:rsidRDefault="00844F14" w:rsidP="00F460CD">
      <w:pPr>
        <w:pStyle w:val="Default"/>
        <w:numPr>
          <w:ilvl w:val="0"/>
          <w:numId w:val="15"/>
        </w:numPr>
        <w:jc w:val="both"/>
        <w:rPr>
          <w:rFonts w:ascii="Times New Roman" w:hAnsi="Times New Roman" w:cs="Times New Roman"/>
        </w:rPr>
      </w:pPr>
      <w:r w:rsidRPr="002B2A92">
        <w:rPr>
          <w:rFonts w:ascii="Times New Roman" w:hAnsi="Times New Roman" w:cs="Times New Roman"/>
        </w:rPr>
        <w:t>Ndar</w:t>
      </w:r>
      <w:r w:rsidR="005D7727" w:rsidRPr="002B2A92">
        <w:rPr>
          <w:rFonts w:ascii="Times New Roman" w:hAnsi="Times New Roman" w:cs="Times New Roman"/>
        </w:rPr>
        <w:t>ë</w:t>
      </w:r>
      <w:r w:rsidRPr="002B2A92">
        <w:rPr>
          <w:rFonts w:ascii="Times New Roman" w:hAnsi="Times New Roman" w:cs="Times New Roman"/>
        </w:rPr>
        <w:t>sit jo m</w:t>
      </w:r>
      <w:r w:rsidR="005D7727" w:rsidRPr="002B2A92">
        <w:rPr>
          <w:rFonts w:ascii="Times New Roman" w:hAnsi="Times New Roman" w:cs="Times New Roman"/>
        </w:rPr>
        <w:t>ë</w:t>
      </w:r>
      <w:r w:rsidRPr="002B2A92">
        <w:rPr>
          <w:rFonts w:ascii="Times New Roman" w:hAnsi="Times New Roman" w:cs="Times New Roman"/>
        </w:rPr>
        <w:t xml:space="preserve"> shum</w:t>
      </w:r>
      <w:r w:rsidR="005D7727" w:rsidRPr="002B2A92">
        <w:rPr>
          <w:rFonts w:ascii="Times New Roman" w:hAnsi="Times New Roman" w:cs="Times New Roman"/>
        </w:rPr>
        <w:t>ë</w:t>
      </w:r>
      <w:r w:rsidRPr="002B2A92">
        <w:rPr>
          <w:rFonts w:ascii="Times New Roman" w:hAnsi="Times New Roman" w:cs="Times New Roman"/>
        </w:rPr>
        <w:t xml:space="preserve"> se 2 metra</w:t>
      </w:r>
    </w:p>
    <w:p w:rsidR="00844F14" w:rsidRPr="002B2A92" w:rsidRDefault="00844F14" w:rsidP="00F460CD">
      <w:pPr>
        <w:pStyle w:val="Default"/>
        <w:numPr>
          <w:ilvl w:val="0"/>
          <w:numId w:val="15"/>
        </w:numPr>
        <w:jc w:val="both"/>
        <w:rPr>
          <w:rFonts w:ascii="Times New Roman" w:hAnsi="Times New Roman" w:cs="Times New Roman"/>
        </w:rPr>
      </w:pPr>
      <w:r w:rsidRPr="002B2A92">
        <w:rPr>
          <w:rFonts w:ascii="Times New Roman" w:hAnsi="Times New Roman" w:cs="Times New Roman"/>
        </w:rPr>
        <w:t>Vendqendrimet e autobuz</w:t>
      </w:r>
      <w:r w:rsidR="005D7727" w:rsidRPr="002B2A92">
        <w:rPr>
          <w:rFonts w:ascii="Times New Roman" w:hAnsi="Times New Roman" w:cs="Times New Roman"/>
        </w:rPr>
        <w:t>ë</w:t>
      </w:r>
      <w:r w:rsidRPr="002B2A92">
        <w:rPr>
          <w:rFonts w:ascii="Times New Roman" w:hAnsi="Times New Roman" w:cs="Times New Roman"/>
        </w:rPr>
        <w:t>ve</w:t>
      </w:r>
    </w:p>
    <w:p w:rsidR="00844F14" w:rsidRPr="002B2A92" w:rsidRDefault="00844F14" w:rsidP="00F460CD">
      <w:pPr>
        <w:pStyle w:val="Default"/>
        <w:numPr>
          <w:ilvl w:val="0"/>
          <w:numId w:val="15"/>
        </w:numPr>
        <w:jc w:val="both"/>
        <w:rPr>
          <w:rFonts w:ascii="Times New Roman" w:hAnsi="Times New Roman" w:cs="Times New Roman"/>
        </w:rPr>
      </w:pPr>
      <w:r w:rsidRPr="002B2A92">
        <w:rPr>
          <w:rFonts w:ascii="Times New Roman" w:hAnsi="Times New Roman" w:cs="Times New Roman"/>
        </w:rPr>
        <w:t xml:space="preserve"> Sinjalistika rregulluese jan</w:t>
      </w:r>
      <w:r w:rsidR="005D7727" w:rsidRPr="002B2A92">
        <w:rPr>
          <w:rFonts w:ascii="Times New Roman" w:hAnsi="Times New Roman" w:cs="Times New Roman"/>
        </w:rPr>
        <w:t>ë</w:t>
      </w:r>
      <w:r w:rsidRPr="002B2A92">
        <w:rPr>
          <w:rFonts w:ascii="Times New Roman" w:hAnsi="Times New Roman" w:cs="Times New Roman"/>
        </w:rPr>
        <w:t xml:space="preserve"> semafor</w:t>
      </w:r>
      <w:r w:rsidR="005D7727" w:rsidRPr="002B2A92">
        <w:rPr>
          <w:rFonts w:ascii="Times New Roman" w:hAnsi="Times New Roman" w:cs="Times New Roman"/>
        </w:rPr>
        <w:t>ë</w:t>
      </w:r>
      <w:r w:rsidRPr="002B2A92">
        <w:rPr>
          <w:rFonts w:ascii="Times New Roman" w:hAnsi="Times New Roman" w:cs="Times New Roman"/>
        </w:rPr>
        <w:t>t t</w:t>
      </w:r>
      <w:r w:rsidR="005D7727" w:rsidRPr="002B2A92">
        <w:rPr>
          <w:rFonts w:ascii="Times New Roman" w:hAnsi="Times New Roman" w:cs="Times New Roman"/>
        </w:rPr>
        <w:t>ë</w:t>
      </w:r>
      <w:r w:rsidRPr="002B2A92">
        <w:rPr>
          <w:rFonts w:ascii="Times New Roman" w:hAnsi="Times New Roman" w:cs="Times New Roman"/>
        </w:rPr>
        <w:t xml:space="preserve"> cil</w:t>
      </w:r>
      <w:r w:rsidR="005D7727" w:rsidRPr="002B2A92">
        <w:rPr>
          <w:rFonts w:ascii="Times New Roman" w:hAnsi="Times New Roman" w:cs="Times New Roman"/>
        </w:rPr>
        <w:t>ë</w:t>
      </w:r>
      <w:r w:rsidRPr="002B2A92">
        <w:rPr>
          <w:rFonts w:ascii="Times New Roman" w:hAnsi="Times New Roman" w:cs="Times New Roman"/>
        </w:rPr>
        <w:t>t jan</w:t>
      </w:r>
      <w:r w:rsidR="005D7727" w:rsidRPr="002B2A92">
        <w:rPr>
          <w:rFonts w:ascii="Times New Roman" w:hAnsi="Times New Roman" w:cs="Times New Roman"/>
        </w:rPr>
        <w:t>ë</w:t>
      </w:r>
      <w:r w:rsidRPr="002B2A92">
        <w:rPr>
          <w:rFonts w:ascii="Times New Roman" w:hAnsi="Times New Roman" w:cs="Times New Roman"/>
        </w:rPr>
        <w:t xml:space="preserve"> rrethor p</w:t>
      </w:r>
      <w:r w:rsidR="005D7727" w:rsidRPr="002B2A92">
        <w:rPr>
          <w:rFonts w:ascii="Times New Roman" w:hAnsi="Times New Roman" w:cs="Times New Roman"/>
        </w:rPr>
        <w:t>ë</w:t>
      </w:r>
      <w:r w:rsidRPr="002B2A92">
        <w:rPr>
          <w:rFonts w:ascii="Times New Roman" w:hAnsi="Times New Roman" w:cs="Times New Roman"/>
        </w:rPr>
        <w:t>r t</w:t>
      </w:r>
      <w:r w:rsidR="005D7727" w:rsidRPr="002B2A92">
        <w:rPr>
          <w:rFonts w:ascii="Times New Roman" w:hAnsi="Times New Roman" w:cs="Times New Roman"/>
        </w:rPr>
        <w:t>ë</w:t>
      </w:r>
      <w:r w:rsidRPr="002B2A92">
        <w:rPr>
          <w:rFonts w:ascii="Times New Roman" w:hAnsi="Times New Roman" w:cs="Times New Roman"/>
        </w:rPr>
        <w:t xml:space="preserve"> gjith</w:t>
      </w:r>
      <w:r w:rsidR="005D7727" w:rsidRPr="002B2A92">
        <w:rPr>
          <w:rFonts w:ascii="Times New Roman" w:hAnsi="Times New Roman" w:cs="Times New Roman"/>
        </w:rPr>
        <w:t>ë</w:t>
      </w:r>
      <w:r w:rsidRPr="002B2A92">
        <w:rPr>
          <w:rFonts w:ascii="Times New Roman" w:hAnsi="Times New Roman" w:cs="Times New Roman"/>
        </w:rPr>
        <w:t xml:space="preserve"> trafikun.</w:t>
      </w:r>
    </w:p>
    <w:p w:rsidR="00844F14" w:rsidRPr="002B2A92" w:rsidRDefault="00844F14" w:rsidP="00F460CD">
      <w:pPr>
        <w:pStyle w:val="Default"/>
        <w:numPr>
          <w:ilvl w:val="0"/>
          <w:numId w:val="15"/>
        </w:numPr>
        <w:jc w:val="both"/>
        <w:rPr>
          <w:rFonts w:ascii="Times New Roman" w:hAnsi="Times New Roman" w:cs="Times New Roman"/>
        </w:rPr>
      </w:pPr>
      <w:r w:rsidRPr="002B2A92">
        <w:rPr>
          <w:rFonts w:ascii="Times New Roman" w:hAnsi="Times New Roman" w:cs="Times New Roman"/>
        </w:rPr>
        <w:t>Semafor</w:t>
      </w:r>
      <w:r w:rsidR="005D7727" w:rsidRPr="002B2A92">
        <w:rPr>
          <w:rFonts w:ascii="Times New Roman" w:hAnsi="Times New Roman" w:cs="Times New Roman"/>
        </w:rPr>
        <w:t>ë</w:t>
      </w:r>
      <w:r w:rsidRPr="002B2A92">
        <w:rPr>
          <w:rFonts w:ascii="Times New Roman" w:hAnsi="Times New Roman" w:cs="Times New Roman"/>
        </w:rPr>
        <w:t>t shigjet</w:t>
      </w:r>
      <w:r w:rsidR="005D7727" w:rsidRPr="002B2A92">
        <w:rPr>
          <w:rFonts w:ascii="Times New Roman" w:hAnsi="Times New Roman" w:cs="Times New Roman"/>
        </w:rPr>
        <w:t>ë</w:t>
      </w:r>
      <w:r w:rsidRPr="002B2A92">
        <w:rPr>
          <w:rFonts w:ascii="Times New Roman" w:hAnsi="Times New Roman" w:cs="Times New Roman"/>
        </w:rPr>
        <w:t>, p</w:t>
      </w:r>
      <w:r w:rsidR="005D7727" w:rsidRPr="002B2A92">
        <w:rPr>
          <w:rFonts w:ascii="Times New Roman" w:hAnsi="Times New Roman" w:cs="Times New Roman"/>
        </w:rPr>
        <w:t>ë</w:t>
      </w:r>
      <w:r w:rsidRPr="002B2A92">
        <w:rPr>
          <w:rFonts w:ascii="Times New Roman" w:hAnsi="Times New Roman" w:cs="Times New Roman"/>
        </w:rPr>
        <w:t>r bicikleta, k</w:t>
      </w:r>
      <w:r w:rsidR="005D7727" w:rsidRPr="002B2A92">
        <w:rPr>
          <w:rFonts w:ascii="Times New Roman" w:hAnsi="Times New Roman" w:cs="Times New Roman"/>
        </w:rPr>
        <w:t>ë</w:t>
      </w:r>
      <w:r w:rsidRPr="002B2A92">
        <w:rPr>
          <w:rFonts w:ascii="Times New Roman" w:hAnsi="Times New Roman" w:cs="Times New Roman"/>
        </w:rPr>
        <w:t>mb</w:t>
      </w:r>
      <w:r w:rsidR="005D7727" w:rsidRPr="002B2A92">
        <w:rPr>
          <w:rFonts w:ascii="Times New Roman" w:hAnsi="Times New Roman" w:cs="Times New Roman"/>
        </w:rPr>
        <w:t>ë</w:t>
      </w:r>
      <w:r w:rsidRPr="002B2A92">
        <w:rPr>
          <w:rFonts w:ascii="Times New Roman" w:hAnsi="Times New Roman" w:cs="Times New Roman"/>
        </w:rPr>
        <w:t>sor</w:t>
      </w:r>
      <w:r w:rsidR="005D7727" w:rsidRPr="002B2A92">
        <w:rPr>
          <w:rFonts w:ascii="Times New Roman" w:hAnsi="Times New Roman" w:cs="Times New Roman"/>
        </w:rPr>
        <w:t>ë</w:t>
      </w:r>
      <w:r w:rsidRPr="002B2A92">
        <w:rPr>
          <w:rFonts w:ascii="Times New Roman" w:hAnsi="Times New Roman" w:cs="Times New Roman"/>
        </w:rPr>
        <w:t>, autobuz</w:t>
      </w:r>
      <w:r w:rsidR="005D7727" w:rsidRPr="002B2A92">
        <w:rPr>
          <w:rFonts w:ascii="Times New Roman" w:hAnsi="Times New Roman" w:cs="Times New Roman"/>
        </w:rPr>
        <w:t>ë</w:t>
      </w:r>
      <w:r w:rsidRPr="002B2A92">
        <w:rPr>
          <w:rFonts w:ascii="Times New Roman" w:hAnsi="Times New Roman" w:cs="Times New Roman"/>
        </w:rPr>
        <w:t xml:space="preserve">. </w:t>
      </w:r>
    </w:p>
    <w:p w:rsidR="00662A59" w:rsidRPr="002B2A92" w:rsidRDefault="00662A59" w:rsidP="009E0CEA">
      <w:pPr>
        <w:pStyle w:val="Default"/>
        <w:jc w:val="both"/>
        <w:rPr>
          <w:rFonts w:ascii="Times New Roman" w:hAnsi="Times New Roman" w:cs="Times New Roman"/>
        </w:rPr>
      </w:pPr>
    </w:p>
    <w:p w:rsidR="007D28A4" w:rsidRPr="002B2A92" w:rsidRDefault="007B048D" w:rsidP="007D28A4">
      <w:pPr>
        <w:widowControl/>
        <w:jc w:val="both"/>
        <w:rPr>
          <w:rFonts w:eastAsiaTheme="minorHAnsi"/>
          <w:b/>
          <w:bCs/>
          <w:color w:val="000000"/>
          <w:lang w:val="en-US"/>
        </w:rPr>
      </w:pPr>
      <w:r w:rsidRPr="002B2A92">
        <w:rPr>
          <w:b/>
        </w:rPr>
        <w:t xml:space="preserve">9.7 </w:t>
      </w:r>
      <w:r w:rsidR="007D28A4" w:rsidRPr="002B2A92">
        <w:rPr>
          <w:rFonts w:eastAsiaTheme="minorHAnsi"/>
          <w:b/>
          <w:bCs/>
          <w:color w:val="000000"/>
          <w:lang w:val="en-US"/>
        </w:rPr>
        <w:t>Sipërfaqet e Gjelbëra dhe skarpatat.</w:t>
      </w:r>
    </w:p>
    <w:p w:rsidR="007D28A4" w:rsidRPr="002B2A92" w:rsidRDefault="007D28A4" w:rsidP="007D28A4">
      <w:pPr>
        <w:widowControl/>
        <w:jc w:val="both"/>
        <w:rPr>
          <w:b/>
        </w:rPr>
      </w:pPr>
    </w:p>
    <w:p w:rsidR="007D28A4" w:rsidRPr="002B2A92" w:rsidRDefault="007D28A4" w:rsidP="007D28A4">
      <w:pPr>
        <w:widowControl/>
        <w:jc w:val="both"/>
        <w:rPr>
          <w:rFonts w:eastAsiaTheme="minorHAnsi"/>
          <w:color w:val="000000"/>
          <w:lang w:val="en-US"/>
        </w:rPr>
      </w:pPr>
      <w:r w:rsidRPr="002B2A92">
        <w:rPr>
          <w:rFonts w:eastAsiaTheme="minorHAnsi"/>
          <w:color w:val="000000"/>
          <w:lang w:val="en-US"/>
        </w:rPr>
        <w:t xml:space="preserve">Këto punime përfshijnë përgatitjen dhe mbrojtjen nga erosioni të sipërfaqeve të pjerrëta, sipërfaqeve në gërmim apo mbushje si dhe sipërfaqet e gjelbëra, me anë të: veshjes me shtresë dheu dhe mbjelljes me bar; sprucim mulkues bio (copëza druri); punimeve prej thuprash; mbjelljes së drurëve dhe shkurreve dekorative; mbulimit me rrjetë; veshjes me gurë; sprucimit; vendosjes së elementëve të parapërgatitur prej betoni (pllaka të holla prej betoni me rrjetë të kryqëzuar, shtroje për mbjelljen e barit, panele për vendosjen e torfës si dhe elementë të tjerë). </w:t>
      </w:r>
    </w:p>
    <w:p w:rsidR="007D28A4" w:rsidRPr="002B2A92" w:rsidRDefault="007D28A4" w:rsidP="007D28A4">
      <w:pPr>
        <w:widowControl/>
        <w:jc w:val="both"/>
        <w:rPr>
          <w:rFonts w:eastAsiaTheme="minorHAnsi"/>
          <w:color w:val="000000"/>
          <w:lang w:val="en-US"/>
        </w:rPr>
      </w:pPr>
      <w:r w:rsidRPr="002B2A92">
        <w:rPr>
          <w:rFonts w:eastAsiaTheme="minorHAnsi"/>
          <w:color w:val="000000"/>
          <w:lang w:val="en-US"/>
        </w:rPr>
        <w:t xml:space="preserve">Në këto punime do të përfshihen gjithashtu: kostot e të gjitha materialeve, duke përfshirë këtu edhe ngarkimin, transportin dhe shkarkimin e tyre; vendosja dhe mbjellja e barit dhe drurëve; </w:t>
      </w:r>
    </w:p>
    <w:p w:rsidR="007D28A4" w:rsidRPr="002B2A92" w:rsidRDefault="007D28A4" w:rsidP="007D28A4">
      <w:pPr>
        <w:pStyle w:val="Default"/>
        <w:rPr>
          <w:rFonts w:ascii="Times New Roman" w:eastAsiaTheme="minorHAnsi" w:hAnsi="Times New Roman" w:cs="Times New Roman"/>
        </w:rPr>
      </w:pPr>
      <w:proofErr w:type="gramStart"/>
      <w:r w:rsidRPr="002B2A92">
        <w:rPr>
          <w:rFonts w:ascii="Times New Roman" w:eastAsiaTheme="minorHAnsi" w:hAnsi="Times New Roman" w:cs="Times New Roman"/>
        </w:rPr>
        <w:t>përgatitja</w:t>
      </w:r>
      <w:proofErr w:type="gramEnd"/>
      <w:r w:rsidRPr="002B2A92">
        <w:rPr>
          <w:rFonts w:ascii="Times New Roman" w:eastAsiaTheme="minorHAnsi" w:hAnsi="Times New Roman" w:cs="Times New Roman"/>
        </w:rPr>
        <w:t xml:space="preserve"> bazë, përzgjedhja, vendosja dhe montimi i materialit. Materialet kryesore jan</w:t>
      </w:r>
      <w:r w:rsidR="007806F7">
        <w:rPr>
          <w:rFonts w:ascii="Times New Roman" w:eastAsiaTheme="minorHAnsi" w:hAnsi="Times New Roman" w:cs="Times New Roman"/>
        </w:rPr>
        <w:t>ë</w:t>
      </w:r>
      <w:r w:rsidRPr="002B2A92">
        <w:rPr>
          <w:rFonts w:ascii="Times New Roman" w:eastAsiaTheme="minorHAnsi" w:hAnsi="Times New Roman" w:cs="Times New Roman"/>
        </w:rPr>
        <w:t xml:space="preserve">, Shtresa </w:t>
      </w:r>
      <w:proofErr w:type="gramStart"/>
      <w:r w:rsidRPr="002B2A92">
        <w:rPr>
          <w:rFonts w:ascii="Times New Roman" w:eastAsiaTheme="minorHAnsi" w:hAnsi="Times New Roman" w:cs="Times New Roman"/>
        </w:rPr>
        <w:t>bimore ,Shtresat</w:t>
      </w:r>
      <w:proofErr w:type="gramEnd"/>
      <w:r w:rsidRPr="002B2A92">
        <w:rPr>
          <w:rFonts w:ascii="Times New Roman" w:eastAsiaTheme="minorHAnsi" w:hAnsi="Times New Roman" w:cs="Times New Roman"/>
        </w:rPr>
        <w:t xml:space="preserve"> prej copa druri, Punimet p</w:t>
      </w:r>
      <w:r w:rsidR="007806F7">
        <w:rPr>
          <w:rFonts w:ascii="Times New Roman" w:eastAsiaTheme="minorHAnsi" w:hAnsi="Times New Roman" w:cs="Times New Roman"/>
        </w:rPr>
        <w:t>ë</w:t>
      </w:r>
      <w:r w:rsidRPr="002B2A92">
        <w:rPr>
          <w:rFonts w:ascii="Times New Roman" w:eastAsiaTheme="minorHAnsi" w:hAnsi="Times New Roman" w:cs="Times New Roman"/>
        </w:rPr>
        <w:t xml:space="preserve">r Drurët dhe shkurret,Farat për mbjelljen e barit </w:t>
      </w:r>
    </w:p>
    <w:p w:rsidR="007B048D" w:rsidRPr="002B2A92" w:rsidRDefault="007B048D" w:rsidP="00A726E8">
      <w:pPr>
        <w:widowControl/>
        <w:jc w:val="both"/>
        <w:rPr>
          <w:b/>
        </w:rPr>
      </w:pPr>
    </w:p>
    <w:p w:rsidR="005C686F" w:rsidRPr="002B2A92" w:rsidRDefault="00662A59" w:rsidP="00A726E8">
      <w:pPr>
        <w:widowControl/>
        <w:jc w:val="both"/>
        <w:rPr>
          <w:b/>
        </w:rPr>
      </w:pPr>
      <w:r w:rsidRPr="002B2A92">
        <w:rPr>
          <w:b/>
        </w:rPr>
        <w:t>9.8</w:t>
      </w:r>
      <w:r w:rsidR="007B048D" w:rsidRPr="002B2A92">
        <w:rPr>
          <w:b/>
        </w:rPr>
        <w:t xml:space="preserve"> </w:t>
      </w:r>
      <w:r w:rsidR="005C686F" w:rsidRPr="002B2A92">
        <w:rPr>
          <w:b/>
        </w:rPr>
        <w:t>Sinjalet vertikale dhe horizontale</w:t>
      </w:r>
    </w:p>
    <w:p w:rsidR="005C686F" w:rsidRPr="002B2A92" w:rsidRDefault="005C686F" w:rsidP="00A726E8">
      <w:pPr>
        <w:widowControl/>
        <w:jc w:val="both"/>
        <w:rPr>
          <w:b/>
        </w:rPr>
      </w:pPr>
    </w:p>
    <w:p w:rsidR="005C686F" w:rsidRPr="002B2A92" w:rsidRDefault="005C686F" w:rsidP="00A726E8">
      <w:pPr>
        <w:widowControl/>
        <w:jc w:val="both"/>
      </w:pPr>
      <w:r w:rsidRPr="002B2A92">
        <w:t>Sinjalet vertikale ndahen n</w:t>
      </w:r>
      <w:r w:rsidR="007806F7">
        <w:t>ë</w:t>
      </w:r>
    </w:p>
    <w:p w:rsidR="005C686F" w:rsidRPr="002B2A92" w:rsidRDefault="005C686F" w:rsidP="005C686F">
      <w:pPr>
        <w:pStyle w:val="ListParagraph"/>
        <w:widowControl/>
        <w:numPr>
          <w:ilvl w:val="0"/>
          <w:numId w:val="15"/>
        </w:numPr>
        <w:jc w:val="both"/>
      </w:pPr>
      <w:r w:rsidRPr="002B2A92">
        <w:t>Sinjale paralajm</w:t>
      </w:r>
      <w:r w:rsidR="007806F7">
        <w:t>ë</w:t>
      </w:r>
      <w:r w:rsidRPr="002B2A92">
        <w:t>rim rreziku</w:t>
      </w:r>
    </w:p>
    <w:p w:rsidR="005C686F" w:rsidRPr="002B2A92" w:rsidRDefault="005C686F" w:rsidP="005C686F">
      <w:pPr>
        <w:pStyle w:val="ListParagraph"/>
        <w:widowControl/>
        <w:numPr>
          <w:ilvl w:val="0"/>
          <w:numId w:val="15"/>
        </w:numPr>
        <w:jc w:val="both"/>
      </w:pPr>
      <w:r w:rsidRPr="002B2A92">
        <w:t>Sinjale urdh</w:t>
      </w:r>
      <w:r w:rsidR="007806F7">
        <w:t>ë</w:t>
      </w:r>
      <w:r w:rsidRPr="002B2A92">
        <w:t>ruese</w:t>
      </w:r>
    </w:p>
    <w:p w:rsidR="005C686F" w:rsidRPr="002B2A92" w:rsidRDefault="005C686F" w:rsidP="005C686F">
      <w:pPr>
        <w:pStyle w:val="ListParagraph"/>
        <w:widowControl/>
        <w:numPr>
          <w:ilvl w:val="0"/>
          <w:numId w:val="15"/>
        </w:numPr>
        <w:jc w:val="both"/>
      </w:pPr>
      <w:r w:rsidRPr="002B2A92">
        <w:t>T</w:t>
      </w:r>
      <w:r w:rsidR="007806F7">
        <w:t>ë</w:t>
      </w:r>
      <w:r w:rsidRPr="002B2A92">
        <w:t xml:space="preserve"> p</w:t>
      </w:r>
      <w:r w:rsidR="007806F7">
        <w:t>ë</w:t>
      </w:r>
      <w:r w:rsidRPr="002B2A92">
        <w:t>rpar</w:t>
      </w:r>
      <w:r w:rsidR="007806F7">
        <w:t>ë</w:t>
      </w:r>
      <w:r w:rsidRPr="002B2A92">
        <w:t>sis</w:t>
      </w:r>
      <w:r w:rsidR="007806F7">
        <w:t>ë</w:t>
      </w:r>
    </w:p>
    <w:p w:rsidR="005C686F" w:rsidRPr="002B2A92" w:rsidRDefault="005C686F" w:rsidP="005C686F">
      <w:pPr>
        <w:pStyle w:val="ListParagraph"/>
        <w:widowControl/>
        <w:numPr>
          <w:ilvl w:val="0"/>
          <w:numId w:val="15"/>
        </w:numPr>
        <w:jc w:val="both"/>
      </w:pPr>
      <w:r w:rsidRPr="002B2A92">
        <w:t>Ndalimit</w:t>
      </w:r>
    </w:p>
    <w:p w:rsidR="005C686F" w:rsidRPr="002B2A92" w:rsidRDefault="005C686F" w:rsidP="005C686F">
      <w:pPr>
        <w:pStyle w:val="ListParagraph"/>
        <w:widowControl/>
        <w:numPr>
          <w:ilvl w:val="0"/>
          <w:numId w:val="15"/>
        </w:numPr>
        <w:jc w:val="both"/>
      </w:pPr>
      <w:r w:rsidRPr="002B2A92">
        <w:t>Detyrimit</w:t>
      </w:r>
    </w:p>
    <w:p w:rsidR="005C686F" w:rsidRPr="002B2A92" w:rsidRDefault="005C686F" w:rsidP="005C686F">
      <w:pPr>
        <w:pStyle w:val="ListParagraph"/>
        <w:widowControl/>
        <w:numPr>
          <w:ilvl w:val="0"/>
          <w:numId w:val="15"/>
        </w:numPr>
        <w:jc w:val="both"/>
      </w:pPr>
      <w:r w:rsidRPr="002B2A92">
        <w:t>Truguese</w:t>
      </w:r>
    </w:p>
    <w:p w:rsidR="005C686F" w:rsidRPr="002B2A92" w:rsidRDefault="005C686F" w:rsidP="005C686F">
      <w:pPr>
        <w:pStyle w:val="ListParagraph"/>
        <w:widowControl/>
        <w:numPr>
          <w:ilvl w:val="0"/>
          <w:numId w:val="15"/>
        </w:numPr>
        <w:jc w:val="both"/>
      </w:pPr>
      <w:r w:rsidRPr="002B2A92">
        <w:t>Paralajm</w:t>
      </w:r>
      <w:r w:rsidR="007806F7">
        <w:t>ë</w:t>
      </w:r>
      <w:r w:rsidRPr="002B2A92">
        <w:t>ruese</w:t>
      </w:r>
    </w:p>
    <w:p w:rsidR="005C686F" w:rsidRPr="002B2A92" w:rsidRDefault="005C686F" w:rsidP="005C686F">
      <w:pPr>
        <w:pStyle w:val="ListParagraph"/>
        <w:widowControl/>
        <w:numPr>
          <w:ilvl w:val="0"/>
          <w:numId w:val="15"/>
        </w:numPr>
        <w:jc w:val="both"/>
      </w:pPr>
      <w:r w:rsidRPr="002B2A92">
        <w:t>T</w:t>
      </w:r>
      <w:r w:rsidR="007806F7">
        <w:t>ë</w:t>
      </w:r>
      <w:r w:rsidRPr="002B2A92">
        <w:t xml:space="preserve"> drejtimit</w:t>
      </w:r>
    </w:p>
    <w:p w:rsidR="005C686F" w:rsidRPr="002B2A92" w:rsidRDefault="005C686F" w:rsidP="005C686F">
      <w:pPr>
        <w:pStyle w:val="ListParagraph"/>
        <w:widowControl/>
        <w:numPr>
          <w:ilvl w:val="0"/>
          <w:numId w:val="15"/>
        </w:numPr>
        <w:jc w:val="both"/>
      </w:pPr>
      <w:r w:rsidRPr="002B2A92">
        <w:t>Puhuese</w:t>
      </w:r>
    </w:p>
    <w:p w:rsidR="00662A59" w:rsidRPr="002B2A92" w:rsidRDefault="005C686F" w:rsidP="005C686F">
      <w:pPr>
        <w:pStyle w:val="ListParagraph"/>
        <w:widowControl/>
        <w:numPr>
          <w:ilvl w:val="0"/>
          <w:numId w:val="15"/>
        </w:numPr>
        <w:jc w:val="both"/>
      </w:pPr>
      <w:r w:rsidRPr="002B2A92">
        <w:t>Identifikimi rrug</w:t>
      </w:r>
      <w:r w:rsidR="007806F7">
        <w:t>ë</w:t>
      </w:r>
      <w:r w:rsidRPr="002B2A92">
        <w:t>ve</w:t>
      </w:r>
      <w:r w:rsidR="007B048D" w:rsidRPr="002B2A92">
        <w:t xml:space="preserve"> </w:t>
      </w:r>
    </w:p>
    <w:p w:rsidR="005C686F" w:rsidRPr="002B2A92" w:rsidRDefault="005C686F" w:rsidP="005C686F">
      <w:pPr>
        <w:pStyle w:val="ListParagraph"/>
        <w:widowControl/>
        <w:numPr>
          <w:ilvl w:val="0"/>
          <w:numId w:val="15"/>
        </w:numPr>
        <w:jc w:val="both"/>
      </w:pPr>
      <w:r w:rsidRPr="002B2A92">
        <w:t>Qendra t</w:t>
      </w:r>
      <w:r w:rsidR="007806F7">
        <w:t>ë</w:t>
      </w:r>
      <w:r w:rsidRPr="002B2A92">
        <w:t xml:space="preserve"> banuara</w:t>
      </w:r>
    </w:p>
    <w:p w:rsidR="005C686F" w:rsidRPr="002B2A92" w:rsidRDefault="005C686F" w:rsidP="005C686F">
      <w:pPr>
        <w:pStyle w:val="ListParagraph"/>
        <w:widowControl/>
        <w:numPr>
          <w:ilvl w:val="0"/>
          <w:numId w:val="15"/>
        </w:numPr>
        <w:jc w:val="both"/>
      </w:pPr>
      <w:r w:rsidRPr="002B2A92">
        <w:t>Em</w:t>
      </w:r>
      <w:r w:rsidR="007806F7">
        <w:t>ë</w:t>
      </w:r>
      <w:r w:rsidRPr="002B2A92">
        <w:t>rtim rrug</w:t>
      </w:r>
      <w:r w:rsidR="007806F7">
        <w:t>ë</w:t>
      </w:r>
      <w:r w:rsidRPr="002B2A92">
        <w:t>sh.</w:t>
      </w:r>
    </w:p>
    <w:p w:rsidR="005C686F" w:rsidRPr="002B2A92" w:rsidRDefault="005C686F" w:rsidP="005C686F">
      <w:pPr>
        <w:pStyle w:val="ListParagraph"/>
        <w:widowControl/>
        <w:numPr>
          <w:ilvl w:val="0"/>
          <w:numId w:val="15"/>
        </w:numPr>
        <w:jc w:val="both"/>
      </w:pPr>
      <w:r w:rsidRPr="002B2A92">
        <w:t>Drejtim i mjeteve</w:t>
      </w:r>
    </w:p>
    <w:p w:rsidR="005C686F" w:rsidRPr="002B2A92" w:rsidRDefault="005C686F" w:rsidP="005C686F">
      <w:pPr>
        <w:pStyle w:val="ListParagraph"/>
        <w:widowControl/>
        <w:numPr>
          <w:ilvl w:val="0"/>
          <w:numId w:val="15"/>
        </w:numPr>
        <w:jc w:val="both"/>
      </w:pPr>
      <w:r w:rsidRPr="002B2A92">
        <w:t>Impjante dhe sh</w:t>
      </w:r>
      <w:r w:rsidR="007806F7">
        <w:t>ë</w:t>
      </w:r>
      <w:r w:rsidRPr="002B2A92">
        <w:t>rbime</w:t>
      </w:r>
    </w:p>
    <w:p w:rsidR="005C686F" w:rsidRPr="002B2A92" w:rsidRDefault="005C686F" w:rsidP="005C686F">
      <w:pPr>
        <w:widowControl/>
        <w:jc w:val="both"/>
      </w:pPr>
      <w:r w:rsidRPr="002B2A92">
        <w:t>Sinjalet horizontale ndahen</w:t>
      </w:r>
    </w:p>
    <w:p w:rsidR="005C686F" w:rsidRPr="002B2A92" w:rsidRDefault="005C686F" w:rsidP="005C686F">
      <w:pPr>
        <w:pStyle w:val="ListParagraph"/>
        <w:widowControl/>
        <w:numPr>
          <w:ilvl w:val="0"/>
          <w:numId w:val="15"/>
        </w:numPr>
        <w:jc w:val="both"/>
      </w:pPr>
      <w:r w:rsidRPr="002B2A92">
        <w:t>Vij</w:t>
      </w:r>
      <w:r w:rsidR="007806F7">
        <w:t>ë</w:t>
      </w:r>
      <w:r w:rsidRPr="002B2A92">
        <w:t xml:space="preserve"> gjat</w:t>
      </w:r>
      <w:r w:rsidR="007806F7">
        <w:t>ë</w:t>
      </w:r>
      <w:r w:rsidRPr="002B2A92">
        <w:t>sore</w:t>
      </w:r>
    </w:p>
    <w:p w:rsidR="005C686F" w:rsidRPr="002B2A92" w:rsidRDefault="005C686F" w:rsidP="005C686F">
      <w:pPr>
        <w:pStyle w:val="ListParagraph"/>
        <w:widowControl/>
        <w:numPr>
          <w:ilvl w:val="0"/>
          <w:numId w:val="15"/>
        </w:numPr>
        <w:jc w:val="both"/>
      </w:pPr>
      <w:r w:rsidRPr="002B2A92">
        <w:t>Vij</w:t>
      </w:r>
      <w:r w:rsidR="007806F7">
        <w:t>ë</w:t>
      </w:r>
      <w:r w:rsidRPr="002B2A92">
        <w:t xml:space="preserve"> t</w:t>
      </w:r>
      <w:r w:rsidR="007806F7">
        <w:t>ë</w:t>
      </w:r>
      <w:r w:rsidRPr="002B2A92">
        <w:t>rthore</w:t>
      </w:r>
    </w:p>
    <w:p w:rsidR="005C686F" w:rsidRPr="002B2A92" w:rsidRDefault="005C686F" w:rsidP="005C686F">
      <w:pPr>
        <w:pStyle w:val="ListParagraph"/>
        <w:widowControl/>
        <w:numPr>
          <w:ilvl w:val="0"/>
          <w:numId w:val="15"/>
        </w:numPr>
        <w:jc w:val="both"/>
      </w:pPr>
      <w:r w:rsidRPr="002B2A92">
        <w:t>Vendkalim k</w:t>
      </w:r>
      <w:r w:rsidR="007806F7">
        <w:t>ë</w:t>
      </w:r>
      <w:r w:rsidRPr="002B2A92">
        <w:t>mb</w:t>
      </w:r>
      <w:r w:rsidR="007806F7">
        <w:t>ë</w:t>
      </w:r>
      <w:r w:rsidRPr="002B2A92">
        <w:t>sor</w:t>
      </w:r>
      <w:r w:rsidR="007806F7">
        <w:t>ë</w:t>
      </w:r>
      <w:r w:rsidRPr="002B2A92">
        <w:t>sh/ bicikleta</w:t>
      </w:r>
    </w:p>
    <w:p w:rsidR="005C686F" w:rsidRPr="002B2A92" w:rsidRDefault="005C686F" w:rsidP="005C686F">
      <w:pPr>
        <w:pStyle w:val="ListParagraph"/>
        <w:widowControl/>
        <w:numPr>
          <w:ilvl w:val="0"/>
          <w:numId w:val="15"/>
        </w:numPr>
        <w:jc w:val="both"/>
      </w:pPr>
      <w:r w:rsidRPr="002B2A92">
        <w:lastRenderedPageBreak/>
        <w:t>Shigjeta drejtuese</w:t>
      </w:r>
    </w:p>
    <w:p w:rsidR="005C686F" w:rsidRPr="002B2A92" w:rsidRDefault="005C686F" w:rsidP="005C686F">
      <w:pPr>
        <w:pStyle w:val="ListParagraph"/>
        <w:widowControl/>
        <w:numPr>
          <w:ilvl w:val="0"/>
          <w:numId w:val="15"/>
        </w:numPr>
        <w:jc w:val="both"/>
      </w:pPr>
      <w:r w:rsidRPr="002B2A92">
        <w:t xml:space="preserve"> Shkrime dhe simbole</w:t>
      </w:r>
    </w:p>
    <w:p w:rsidR="005C686F" w:rsidRPr="002B2A92" w:rsidRDefault="005C686F" w:rsidP="005C686F">
      <w:pPr>
        <w:pStyle w:val="ListParagraph"/>
        <w:widowControl/>
        <w:numPr>
          <w:ilvl w:val="0"/>
          <w:numId w:val="15"/>
        </w:numPr>
        <w:jc w:val="both"/>
      </w:pPr>
      <w:r w:rsidRPr="002B2A92">
        <w:t>Vija kufizuese</w:t>
      </w:r>
    </w:p>
    <w:p w:rsidR="005C686F" w:rsidRPr="002B2A92" w:rsidRDefault="005C686F" w:rsidP="005C686F">
      <w:pPr>
        <w:pStyle w:val="ListParagraph"/>
        <w:widowControl/>
        <w:numPr>
          <w:ilvl w:val="0"/>
          <w:numId w:val="15"/>
        </w:numPr>
        <w:jc w:val="both"/>
      </w:pPr>
      <w:r w:rsidRPr="002B2A92">
        <w:t>Ishuj trafiku etj.</w:t>
      </w:r>
    </w:p>
    <w:p w:rsidR="00662A59" w:rsidRDefault="00662A59" w:rsidP="003063DE">
      <w:pPr>
        <w:spacing w:line="276" w:lineRule="auto"/>
        <w:jc w:val="both"/>
      </w:pPr>
    </w:p>
    <w:p w:rsidR="002F1DCA" w:rsidRPr="002B2A92" w:rsidRDefault="002F1DCA" w:rsidP="003063DE">
      <w:pPr>
        <w:spacing w:line="276" w:lineRule="auto"/>
        <w:jc w:val="both"/>
      </w:pPr>
    </w:p>
    <w:p w:rsidR="00662A59" w:rsidRDefault="002F1DCA" w:rsidP="003063DE">
      <w:pPr>
        <w:spacing w:line="276" w:lineRule="auto"/>
        <w:jc w:val="both"/>
        <w:rPr>
          <w:b/>
          <w:iCs/>
          <w:sz w:val="28"/>
          <w:szCs w:val="28"/>
        </w:rPr>
      </w:pPr>
      <w:r w:rsidRPr="002F1DCA">
        <w:rPr>
          <w:b/>
          <w:sz w:val="28"/>
          <w:szCs w:val="28"/>
          <w:u w:val="single"/>
        </w:rPr>
        <w:t>Tema mesimore nr.10</w:t>
      </w:r>
      <w:r w:rsidR="0061004B">
        <w:rPr>
          <w:b/>
          <w:sz w:val="28"/>
          <w:szCs w:val="28"/>
          <w:u w:val="single"/>
        </w:rPr>
        <w:t>:</w:t>
      </w:r>
      <w:r w:rsidRPr="002F1DCA">
        <w:rPr>
          <w:lang w:val="nb-NO" w:eastAsia="sq-AL"/>
        </w:rPr>
        <w:t xml:space="preserve"> </w:t>
      </w:r>
      <w:r w:rsidRPr="002F1DCA">
        <w:rPr>
          <w:b/>
          <w:sz w:val="28"/>
          <w:szCs w:val="28"/>
          <w:lang w:val="nb-NO" w:eastAsia="sq-AL"/>
        </w:rPr>
        <w:t>Teknologjia e punimeve të</w:t>
      </w:r>
      <w:r w:rsidRPr="002F1DCA">
        <w:rPr>
          <w:b/>
          <w:iCs/>
          <w:sz w:val="28"/>
          <w:szCs w:val="28"/>
        </w:rPr>
        <w:t xml:space="preserve"> veprave të artit dhe rrjetit inxhinierik q</w:t>
      </w:r>
      <w:r w:rsidRPr="002F1DCA">
        <w:rPr>
          <w:b/>
          <w:sz w:val="28"/>
          <w:szCs w:val="28"/>
        </w:rPr>
        <w:t>ë janë pjes</w:t>
      </w:r>
      <w:r w:rsidRPr="002F1DCA">
        <w:rPr>
          <w:b/>
          <w:iCs/>
          <w:sz w:val="28"/>
          <w:szCs w:val="28"/>
        </w:rPr>
        <w:t>ë e rrugës</w:t>
      </w:r>
    </w:p>
    <w:p w:rsidR="002F1DCA" w:rsidRPr="002F1DCA" w:rsidRDefault="002F1DCA" w:rsidP="003063DE">
      <w:pPr>
        <w:spacing w:line="276" w:lineRule="auto"/>
        <w:jc w:val="both"/>
        <w:rPr>
          <w:b/>
          <w:sz w:val="28"/>
          <w:szCs w:val="28"/>
        </w:rPr>
      </w:pPr>
    </w:p>
    <w:p w:rsidR="001C2FE9" w:rsidRPr="002B2A92" w:rsidRDefault="00662A59" w:rsidP="003063DE">
      <w:pPr>
        <w:spacing w:line="276" w:lineRule="auto"/>
        <w:jc w:val="both"/>
        <w:rPr>
          <w:b/>
        </w:rPr>
      </w:pPr>
      <w:r w:rsidRPr="002B2A92">
        <w:rPr>
          <w:b/>
        </w:rPr>
        <w:t>10.1</w:t>
      </w:r>
      <w:r w:rsidR="00B900AA" w:rsidRPr="002B2A92">
        <w:rPr>
          <w:b/>
        </w:rPr>
        <w:t xml:space="preserve"> </w:t>
      </w:r>
      <w:r w:rsidR="001C2FE9" w:rsidRPr="002B2A92">
        <w:rPr>
          <w:b/>
        </w:rPr>
        <w:t xml:space="preserve">Veprat e artit </w:t>
      </w:r>
    </w:p>
    <w:p w:rsidR="001C2FE9" w:rsidRPr="002B2A92" w:rsidRDefault="001C2FE9" w:rsidP="003063DE">
      <w:pPr>
        <w:spacing w:line="276" w:lineRule="auto"/>
        <w:jc w:val="both"/>
        <w:rPr>
          <w:b/>
        </w:rPr>
      </w:pPr>
    </w:p>
    <w:p w:rsidR="001C2FE9" w:rsidRPr="002B2A92" w:rsidRDefault="001C2FE9" w:rsidP="003063DE">
      <w:pPr>
        <w:pStyle w:val="Default"/>
        <w:jc w:val="both"/>
        <w:rPr>
          <w:rFonts w:ascii="Times New Roman" w:hAnsi="Times New Roman" w:cs="Times New Roman"/>
        </w:rPr>
      </w:pPr>
      <w:r w:rsidRPr="002B2A92">
        <w:rPr>
          <w:rFonts w:ascii="Times New Roman" w:hAnsi="Times New Roman" w:cs="Times New Roman"/>
        </w:rPr>
        <w:t xml:space="preserve">Me vepra arti do të kuptojmë tërësinë e të gjitha veprave që ndërtohen në një rrugë automobilistike ose hekurudhore për të siguruar vazhdimësinë e trasesë së saj. Projektimi dhe ndërtimi i veprave të artit në rrugë kanë rëndësi të madhe, mbasi nga cilësia e tyre varet shumë cilësia e rrugës. </w:t>
      </w:r>
    </w:p>
    <w:p w:rsidR="001C2FE9" w:rsidRPr="002B2A92" w:rsidRDefault="001C2FE9" w:rsidP="003063DE">
      <w:pPr>
        <w:pStyle w:val="Default"/>
        <w:jc w:val="both"/>
        <w:rPr>
          <w:rFonts w:ascii="Times New Roman" w:hAnsi="Times New Roman" w:cs="Times New Roman"/>
        </w:rPr>
      </w:pPr>
      <w:r w:rsidRPr="002B2A92">
        <w:rPr>
          <w:rFonts w:ascii="Times New Roman" w:hAnsi="Times New Roman" w:cs="Times New Roman"/>
        </w:rPr>
        <w:t xml:space="preserve">Në veprat e artit bëjnë pjesë: viaduktet, tombinot, mbikalimet, nënkalimet, estakadat, muret mbajtëse e pritëse, veprat hidroteknike etj. </w:t>
      </w:r>
    </w:p>
    <w:p w:rsidR="001C2FE9" w:rsidRPr="002B2A92" w:rsidRDefault="001C2FE9" w:rsidP="003063DE">
      <w:pPr>
        <w:pStyle w:val="Default"/>
        <w:jc w:val="both"/>
        <w:rPr>
          <w:rFonts w:ascii="Times New Roman" w:hAnsi="Times New Roman" w:cs="Times New Roman"/>
        </w:rPr>
      </w:pPr>
      <w:r w:rsidRPr="002B2A92">
        <w:rPr>
          <w:rFonts w:ascii="Times New Roman" w:hAnsi="Times New Roman" w:cs="Times New Roman"/>
          <w:i/>
          <w:iCs/>
        </w:rPr>
        <w:t xml:space="preserve">Viaduktet, </w:t>
      </w:r>
      <w:r w:rsidRPr="002B2A92">
        <w:rPr>
          <w:rFonts w:ascii="Times New Roman" w:hAnsi="Times New Roman" w:cs="Times New Roman"/>
        </w:rPr>
        <w:t xml:space="preserve">janë vepra që ndërtohen në vendet e ndërprerjes së trasesë rrugore </w:t>
      </w:r>
      <w:r w:rsidR="007B048D" w:rsidRPr="002B2A92">
        <w:rPr>
          <w:rFonts w:ascii="Times New Roman" w:hAnsi="Times New Roman" w:cs="Times New Roman"/>
        </w:rPr>
        <w:t xml:space="preserve">ku ka </w:t>
      </w:r>
      <w:r w:rsidRPr="002B2A92">
        <w:rPr>
          <w:rFonts w:ascii="Times New Roman" w:hAnsi="Times New Roman" w:cs="Times New Roman"/>
        </w:rPr>
        <w:t xml:space="preserve">lartësi zakonisht mbi 15 m. </w:t>
      </w:r>
    </w:p>
    <w:p w:rsidR="001C2FE9" w:rsidRPr="002B2A92" w:rsidRDefault="001C2FE9" w:rsidP="003063DE">
      <w:pPr>
        <w:pStyle w:val="Default"/>
        <w:jc w:val="both"/>
        <w:rPr>
          <w:rFonts w:ascii="Times New Roman" w:hAnsi="Times New Roman" w:cs="Times New Roman"/>
        </w:rPr>
      </w:pPr>
      <w:r w:rsidRPr="002B2A92">
        <w:rPr>
          <w:rFonts w:ascii="Times New Roman" w:hAnsi="Times New Roman" w:cs="Times New Roman"/>
          <w:i/>
          <w:iCs/>
        </w:rPr>
        <w:t xml:space="preserve">Tombinot, </w:t>
      </w:r>
      <w:r w:rsidRPr="002B2A92">
        <w:rPr>
          <w:rFonts w:ascii="Times New Roman" w:hAnsi="Times New Roman" w:cs="Times New Roman"/>
        </w:rPr>
        <w:t>janë vepra arti të vogla që shërbejnë për largimin e ujrave nga traseja e rrugës ose hekurudhës. Ato janë vepra që ndërtohen për kapërcimin e pengesave ujore relativisht të vogla dhe që nuk sjellin prurje të ngurta. Në rrugët automobilistike elementet e tombinos vendosen drejt në tabanin e dheut mbi një shtresë zhavorri 20 cm. Elementet e tombinove mund të kenë prerje tërthore rrethore ose drejtkëndëshe. Lartësia më e vogël e mbushjes mbi tombino merret 0</w:t>
      </w:r>
      <w:proofErr w:type="gramStart"/>
      <w:r w:rsidRPr="002B2A92">
        <w:rPr>
          <w:rFonts w:ascii="Times New Roman" w:hAnsi="Times New Roman" w:cs="Times New Roman"/>
        </w:rPr>
        <w:t>,5</w:t>
      </w:r>
      <w:proofErr w:type="gramEnd"/>
      <w:r w:rsidRPr="002B2A92">
        <w:rPr>
          <w:rFonts w:ascii="Times New Roman" w:hAnsi="Times New Roman" w:cs="Times New Roman"/>
        </w:rPr>
        <w:t xml:space="preserve"> m. Tombinot ndërtohen me pje</w:t>
      </w:r>
      <w:r w:rsidR="00A726E8" w:rsidRPr="002B2A92">
        <w:rPr>
          <w:rFonts w:ascii="Times New Roman" w:hAnsi="Times New Roman" w:cs="Times New Roman"/>
        </w:rPr>
        <w:t xml:space="preserve">rrësi në drejtim të rrjedhjes. </w:t>
      </w:r>
      <w:r w:rsidRPr="002B2A92">
        <w:rPr>
          <w:rFonts w:ascii="Times New Roman" w:hAnsi="Times New Roman" w:cs="Times New Roman"/>
        </w:rPr>
        <w:t>Muret mbajtëse mund të jenë me fa</w:t>
      </w:r>
      <w:r w:rsidR="003716E1" w:rsidRPr="002B2A92">
        <w:rPr>
          <w:rFonts w:ascii="Times New Roman" w:hAnsi="Times New Roman" w:cs="Times New Roman"/>
        </w:rPr>
        <w:t>q</w:t>
      </w:r>
      <w:r w:rsidR="003258AE" w:rsidRPr="002B2A92">
        <w:rPr>
          <w:rFonts w:ascii="Times New Roman" w:hAnsi="Times New Roman" w:cs="Times New Roman"/>
        </w:rPr>
        <w:t>ë</w:t>
      </w:r>
      <w:r w:rsidRPr="002B2A92">
        <w:rPr>
          <w:rFonts w:ascii="Times New Roman" w:hAnsi="Times New Roman" w:cs="Times New Roman"/>
        </w:rPr>
        <w:t xml:space="preserve"> vertikale ose me pjerrësi nga 4:1 deri në 10:1</w:t>
      </w:r>
    </w:p>
    <w:p w:rsidR="001C2FE9" w:rsidRPr="002B2A92" w:rsidRDefault="001C2FE9" w:rsidP="007B048D">
      <w:pPr>
        <w:pStyle w:val="Default"/>
        <w:jc w:val="both"/>
        <w:rPr>
          <w:rFonts w:ascii="Times New Roman" w:hAnsi="Times New Roman" w:cs="Times New Roman"/>
          <w:color w:val="auto"/>
        </w:rPr>
      </w:pPr>
      <w:r w:rsidRPr="002B2A92">
        <w:rPr>
          <w:rFonts w:ascii="Times New Roman" w:hAnsi="Times New Roman" w:cs="Times New Roman"/>
        </w:rPr>
        <w:t xml:space="preserve">Sipas llojit të materialit që përdoret për ndërtimin e mureve </w:t>
      </w:r>
    </w:p>
    <w:p w:rsidR="001C2FE9" w:rsidRPr="002B2A92" w:rsidRDefault="001C2FE9" w:rsidP="003063DE">
      <w:pPr>
        <w:pStyle w:val="Default"/>
        <w:jc w:val="both"/>
        <w:rPr>
          <w:rFonts w:ascii="Times New Roman" w:hAnsi="Times New Roman" w:cs="Times New Roman"/>
          <w:color w:val="auto"/>
        </w:rPr>
      </w:pPr>
      <w:r w:rsidRPr="002B2A92">
        <w:rPr>
          <w:rFonts w:ascii="Times New Roman" w:hAnsi="Times New Roman" w:cs="Times New Roman"/>
          <w:color w:val="auto"/>
        </w:rPr>
        <w:t xml:space="preserve">Muret mbajtëse janë konstruksione që ndërtohen për të formuar trasenë edhe në ato vënde ku mbushja nuk mund të realizohet. </w:t>
      </w:r>
    </w:p>
    <w:p w:rsidR="00ED6B9C" w:rsidRPr="002B2A92" w:rsidRDefault="00ED6B9C" w:rsidP="003063DE">
      <w:pPr>
        <w:pStyle w:val="Default"/>
        <w:jc w:val="both"/>
        <w:rPr>
          <w:rFonts w:ascii="Times New Roman" w:hAnsi="Times New Roman" w:cs="Times New Roman"/>
          <w:color w:val="auto"/>
        </w:rPr>
      </w:pPr>
    </w:p>
    <w:p w:rsidR="001C2FE9" w:rsidRPr="002B2A92" w:rsidRDefault="001C2FE9" w:rsidP="003063DE">
      <w:pPr>
        <w:pStyle w:val="Default"/>
        <w:jc w:val="both"/>
        <w:rPr>
          <w:rFonts w:ascii="Times New Roman" w:hAnsi="Times New Roman" w:cs="Times New Roman"/>
          <w:b/>
          <w:iCs/>
          <w:color w:val="auto"/>
        </w:rPr>
      </w:pPr>
      <w:r w:rsidRPr="002B2A92">
        <w:rPr>
          <w:rFonts w:ascii="Times New Roman" w:hAnsi="Times New Roman" w:cs="Times New Roman"/>
          <w:b/>
          <w:iCs/>
          <w:color w:val="auto"/>
        </w:rPr>
        <w:t>10.2 Muret pritëse</w:t>
      </w:r>
    </w:p>
    <w:p w:rsidR="00ED6B9C" w:rsidRPr="002B2A92" w:rsidRDefault="00ED6B9C" w:rsidP="003063DE">
      <w:pPr>
        <w:pStyle w:val="Default"/>
        <w:jc w:val="both"/>
        <w:rPr>
          <w:rFonts w:ascii="Times New Roman" w:hAnsi="Times New Roman" w:cs="Times New Roman"/>
          <w:b/>
          <w:iCs/>
          <w:color w:val="auto"/>
        </w:rPr>
      </w:pPr>
    </w:p>
    <w:p w:rsidR="001C2FE9" w:rsidRPr="002B2A92" w:rsidRDefault="001C2FE9" w:rsidP="003063DE">
      <w:pPr>
        <w:pStyle w:val="Default"/>
        <w:jc w:val="both"/>
        <w:rPr>
          <w:rFonts w:ascii="Times New Roman" w:hAnsi="Times New Roman" w:cs="Times New Roman"/>
          <w:color w:val="auto"/>
        </w:rPr>
      </w:pPr>
      <w:r w:rsidRPr="002B2A92">
        <w:rPr>
          <w:rFonts w:ascii="Times New Roman" w:hAnsi="Times New Roman" w:cs="Times New Roman"/>
          <w:i/>
          <w:iCs/>
          <w:color w:val="auto"/>
        </w:rPr>
        <w:t xml:space="preserve">Muret pritëse </w:t>
      </w:r>
      <w:r w:rsidRPr="002B2A92">
        <w:rPr>
          <w:rFonts w:ascii="Times New Roman" w:hAnsi="Times New Roman" w:cs="Times New Roman"/>
          <w:color w:val="auto"/>
        </w:rPr>
        <w:t>ndërtohen kur terreni i skarpateve në gërmim nuk është i qëndrushëm, si dhe për zvogëlimin e vëllimit të gërmimit. Ato janë vepra që ndërtohen në anën e sipërme të trasesë nga ana e gërmimit, për të mbrojtur trasenë nga shembjet. Muret pritëse i qëndrojnë ngarkesave horizontale që veprojnë mbi to. Muret pritëse mund të jenë me fa</w:t>
      </w:r>
      <w:r w:rsidR="003716E1" w:rsidRPr="002B2A92">
        <w:rPr>
          <w:rFonts w:ascii="Times New Roman" w:hAnsi="Times New Roman" w:cs="Times New Roman"/>
          <w:color w:val="auto"/>
        </w:rPr>
        <w:t>q</w:t>
      </w:r>
      <w:r w:rsidR="003258AE" w:rsidRPr="002B2A92">
        <w:rPr>
          <w:rFonts w:ascii="Times New Roman" w:hAnsi="Times New Roman" w:cs="Times New Roman"/>
          <w:color w:val="auto"/>
        </w:rPr>
        <w:t>ë</w:t>
      </w:r>
      <w:r w:rsidRPr="002B2A92">
        <w:rPr>
          <w:rFonts w:ascii="Times New Roman" w:hAnsi="Times New Roman" w:cs="Times New Roman"/>
          <w:color w:val="auto"/>
        </w:rPr>
        <w:t xml:space="preserve"> vertikale ose me pjerrësi nga 4:1 deri në 10:1. </w:t>
      </w:r>
    </w:p>
    <w:p w:rsidR="001C2FE9" w:rsidRPr="002B2A92" w:rsidRDefault="001C2FE9" w:rsidP="003063DE">
      <w:pPr>
        <w:pStyle w:val="Default"/>
        <w:jc w:val="both"/>
        <w:rPr>
          <w:rFonts w:ascii="Times New Roman" w:hAnsi="Times New Roman" w:cs="Times New Roman"/>
          <w:color w:val="auto"/>
        </w:rPr>
      </w:pPr>
      <w:r w:rsidRPr="002B2A92">
        <w:rPr>
          <w:rFonts w:ascii="Times New Roman" w:hAnsi="Times New Roman" w:cs="Times New Roman"/>
          <w:color w:val="auto"/>
        </w:rPr>
        <w:t xml:space="preserve">Sipas llojit të materialit që përdoret për ndërtimin e mureve ato ndahen: </w:t>
      </w:r>
    </w:p>
    <w:p w:rsidR="001C2FE9" w:rsidRPr="002B2A92" w:rsidRDefault="001C2FE9" w:rsidP="003063DE">
      <w:pPr>
        <w:pStyle w:val="Default"/>
        <w:spacing w:after="27"/>
        <w:jc w:val="both"/>
        <w:rPr>
          <w:rFonts w:ascii="Times New Roman" w:hAnsi="Times New Roman" w:cs="Times New Roman"/>
          <w:color w:val="auto"/>
        </w:rPr>
      </w:pPr>
      <w:r w:rsidRPr="002B2A92">
        <w:rPr>
          <w:rFonts w:ascii="Times New Roman" w:hAnsi="Times New Roman" w:cs="Times New Roman"/>
          <w:color w:val="auto"/>
        </w:rPr>
        <w:t xml:space="preserve">a) </w:t>
      </w:r>
      <w:proofErr w:type="gramStart"/>
      <w:r w:rsidRPr="002B2A92">
        <w:rPr>
          <w:rFonts w:ascii="Times New Roman" w:hAnsi="Times New Roman" w:cs="Times New Roman"/>
          <w:color w:val="auto"/>
        </w:rPr>
        <w:t>në</w:t>
      </w:r>
      <w:proofErr w:type="gramEnd"/>
      <w:r w:rsidRPr="002B2A92">
        <w:rPr>
          <w:rFonts w:ascii="Times New Roman" w:hAnsi="Times New Roman" w:cs="Times New Roman"/>
          <w:color w:val="auto"/>
        </w:rPr>
        <w:t xml:space="preserve"> mure me gurë të thatë (përdoren në rrugë të përkohshme); </w:t>
      </w:r>
    </w:p>
    <w:p w:rsidR="001C2FE9" w:rsidRPr="002B2A92" w:rsidRDefault="001C2FE9" w:rsidP="003063DE">
      <w:pPr>
        <w:pStyle w:val="Default"/>
        <w:spacing w:after="27"/>
        <w:jc w:val="both"/>
        <w:rPr>
          <w:rFonts w:ascii="Times New Roman" w:hAnsi="Times New Roman" w:cs="Times New Roman"/>
          <w:color w:val="auto"/>
        </w:rPr>
      </w:pPr>
      <w:r w:rsidRPr="002B2A92">
        <w:rPr>
          <w:rFonts w:ascii="Times New Roman" w:hAnsi="Times New Roman" w:cs="Times New Roman"/>
          <w:color w:val="auto"/>
        </w:rPr>
        <w:t xml:space="preserve">b) </w:t>
      </w:r>
      <w:proofErr w:type="gramStart"/>
      <w:r w:rsidRPr="002B2A92">
        <w:rPr>
          <w:rFonts w:ascii="Times New Roman" w:hAnsi="Times New Roman" w:cs="Times New Roman"/>
          <w:color w:val="auto"/>
        </w:rPr>
        <w:t>në</w:t>
      </w:r>
      <w:proofErr w:type="gramEnd"/>
      <w:r w:rsidRPr="002B2A92">
        <w:rPr>
          <w:rFonts w:ascii="Times New Roman" w:hAnsi="Times New Roman" w:cs="Times New Roman"/>
          <w:color w:val="auto"/>
        </w:rPr>
        <w:t xml:space="preserve"> mure me gurë me llaç çimento; </w:t>
      </w:r>
    </w:p>
    <w:p w:rsidR="001C2FE9" w:rsidRPr="002B2A92" w:rsidRDefault="001C2FE9" w:rsidP="003063DE">
      <w:pPr>
        <w:pStyle w:val="Default"/>
        <w:spacing w:after="27"/>
        <w:jc w:val="both"/>
        <w:rPr>
          <w:rFonts w:ascii="Times New Roman" w:hAnsi="Times New Roman" w:cs="Times New Roman"/>
          <w:color w:val="auto"/>
        </w:rPr>
      </w:pPr>
      <w:r w:rsidRPr="002B2A92">
        <w:rPr>
          <w:rFonts w:ascii="Times New Roman" w:hAnsi="Times New Roman" w:cs="Times New Roman"/>
          <w:color w:val="auto"/>
        </w:rPr>
        <w:t xml:space="preserve">c) </w:t>
      </w:r>
      <w:proofErr w:type="gramStart"/>
      <w:r w:rsidRPr="002B2A92">
        <w:rPr>
          <w:rFonts w:ascii="Times New Roman" w:hAnsi="Times New Roman" w:cs="Times New Roman"/>
          <w:color w:val="auto"/>
        </w:rPr>
        <w:t>në</w:t>
      </w:r>
      <w:proofErr w:type="gramEnd"/>
      <w:r w:rsidRPr="002B2A92">
        <w:rPr>
          <w:rFonts w:ascii="Times New Roman" w:hAnsi="Times New Roman" w:cs="Times New Roman"/>
          <w:color w:val="auto"/>
        </w:rPr>
        <w:t xml:space="preserve"> mure prej betoni; </w:t>
      </w:r>
    </w:p>
    <w:p w:rsidR="001C2FE9" w:rsidRPr="002B2A92" w:rsidRDefault="001C2FE9" w:rsidP="003063DE">
      <w:pPr>
        <w:pStyle w:val="Default"/>
        <w:spacing w:after="27"/>
        <w:jc w:val="both"/>
        <w:rPr>
          <w:rFonts w:ascii="Times New Roman" w:hAnsi="Times New Roman" w:cs="Times New Roman"/>
          <w:color w:val="auto"/>
        </w:rPr>
      </w:pPr>
      <w:r w:rsidRPr="002B2A92">
        <w:rPr>
          <w:rFonts w:ascii="Times New Roman" w:hAnsi="Times New Roman" w:cs="Times New Roman"/>
          <w:color w:val="auto"/>
        </w:rPr>
        <w:t xml:space="preserve">d) </w:t>
      </w:r>
      <w:proofErr w:type="gramStart"/>
      <w:r w:rsidRPr="002B2A92">
        <w:rPr>
          <w:rFonts w:ascii="Times New Roman" w:hAnsi="Times New Roman" w:cs="Times New Roman"/>
          <w:color w:val="auto"/>
        </w:rPr>
        <w:t>në</w:t>
      </w:r>
      <w:proofErr w:type="gramEnd"/>
      <w:r w:rsidRPr="002B2A92">
        <w:rPr>
          <w:rFonts w:ascii="Times New Roman" w:hAnsi="Times New Roman" w:cs="Times New Roman"/>
          <w:color w:val="auto"/>
        </w:rPr>
        <w:t xml:space="preserve"> mure butobetoni; </w:t>
      </w:r>
    </w:p>
    <w:p w:rsidR="001C2FE9" w:rsidRPr="002B2A92" w:rsidRDefault="001C2FE9" w:rsidP="003063DE">
      <w:pPr>
        <w:pStyle w:val="Default"/>
        <w:spacing w:after="27"/>
        <w:jc w:val="both"/>
        <w:rPr>
          <w:rFonts w:ascii="Times New Roman" w:hAnsi="Times New Roman" w:cs="Times New Roman"/>
          <w:color w:val="auto"/>
        </w:rPr>
      </w:pPr>
      <w:r w:rsidRPr="002B2A92">
        <w:rPr>
          <w:rFonts w:ascii="Times New Roman" w:hAnsi="Times New Roman" w:cs="Times New Roman"/>
          <w:color w:val="auto"/>
        </w:rPr>
        <w:t xml:space="preserve">e) </w:t>
      </w:r>
      <w:proofErr w:type="gramStart"/>
      <w:r w:rsidRPr="002B2A92">
        <w:rPr>
          <w:rFonts w:ascii="Times New Roman" w:hAnsi="Times New Roman" w:cs="Times New Roman"/>
          <w:color w:val="auto"/>
        </w:rPr>
        <w:t>në</w:t>
      </w:r>
      <w:proofErr w:type="gramEnd"/>
      <w:r w:rsidRPr="002B2A92">
        <w:rPr>
          <w:rFonts w:ascii="Times New Roman" w:hAnsi="Times New Roman" w:cs="Times New Roman"/>
          <w:color w:val="auto"/>
        </w:rPr>
        <w:t xml:space="preserve"> mure betonarmeje; </w:t>
      </w:r>
    </w:p>
    <w:p w:rsidR="001C2FE9" w:rsidRPr="002B2A92" w:rsidRDefault="001C2FE9" w:rsidP="003063DE">
      <w:pPr>
        <w:pStyle w:val="Default"/>
        <w:spacing w:after="27"/>
        <w:jc w:val="both"/>
        <w:rPr>
          <w:rFonts w:ascii="Times New Roman" w:hAnsi="Times New Roman" w:cs="Times New Roman"/>
          <w:color w:val="auto"/>
        </w:rPr>
      </w:pPr>
      <w:r w:rsidRPr="002B2A92">
        <w:rPr>
          <w:rFonts w:ascii="Times New Roman" w:hAnsi="Times New Roman" w:cs="Times New Roman"/>
          <w:color w:val="auto"/>
        </w:rPr>
        <w:t xml:space="preserve">f) </w:t>
      </w:r>
      <w:proofErr w:type="gramStart"/>
      <w:r w:rsidRPr="002B2A92">
        <w:rPr>
          <w:rFonts w:ascii="Times New Roman" w:hAnsi="Times New Roman" w:cs="Times New Roman"/>
          <w:color w:val="auto"/>
        </w:rPr>
        <w:t>në</w:t>
      </w:r>
      <w:proofErr w:type="gramEnd"/>
      <w:r w:rsidRPr="002B2A92">
        <w:rPr>
          <w:rFonts w:ascii="Times New Roman" w:hAnsi="Times New Roman" w:cs="Times New Roman"/>
          <w:color w:val="auto"/>
        </w:rPr>
        <w:t xml:space="preserve"> mure me gabiona; </w:t>
      </w:r>
    </w:p>
    <w:p w:rsidR="001C2FE9" w:rsidRPr="002B2A92" w:rsidRDefault="001C2FE9" w:rsidP="003063DE">
      <w:pPr>
        <w:pStyle w:val="Default"/>
        <w:jc w:val="both"/>
        <w:rPr>
          <w:rFonts w:ascii="Times New Roman" w:hAnsi="Times New Roman" w:cs="Times New Roman"/>
          <w:color w:val="auto"/>
        </w:rPr>
      </w:pPr>
      <w:r w:rsidRPr="002B2A92">
        <w:rPr>
          <w:rFonts w:ascii="Times New Roman" w:hAnsi="Times New Roman" w:cs="Times New Roman"/>
          <w:color w:val="auto"/>
        </w:rPr>
        <w:t xml:space="preserve">g) </w:t>
      </w:r>
      <w:proofErr w:type="gramStart"/>
      <w:r w:rsidRPr="002B2A92">
        <w:rPr>
          <w:rFonts w:ascii="Times New Roman" w:hAnsi="Times New Roman" w:cs="Times New Roman"/>
          <w:color w:val="auto"/>
        </w:rPr>
        <w:t>në</w:t>
      </w:r>
      <w:proofErr w:type="gramEnd"/>
      <w:r w:rsidRPr="002B2A92">
        <w:rPr>
          <w:rFonts w:ascii="Times New Roman" w:hAnsi="Times New Roman" w:cs="Times New Roman"/>
          <w:color w:val="auto"/>
        </w:rPr>
        <w:t xml:space="preserve"> mure të parapërgatitura me bllo</w:t>
      </w:r>
      <w:r w:rsidR="003716E1" w:rsidRPr="002B2A92">
        <w:rPr>
          <w:rFonts w:ascii="Times New Roman" w:hAnsi="Times New Roman" w:cs="Times New Roman"/>
          <w:color w:val="auto"/>
        </w:rPr>
        <w:t>q</w:t>
      </w:r>
      <w:r w:rsidR="003258AE" w:rsidRPr="002B2A92">
        <w:rPr>
          <w:rFonts w:ascii="Times New Roman" w:hAnsi="Times New Roman" w:cs="Times New Roman"/>
          <w:color w:val="auto"/>
        </w:rPr>
        <w:t>ë</w:t>
      </w:r>
      <w:r w:rsidRPr="002B2A92">
        <w:rPr>
          <w:rFonts w:ascii="Times New Roman" w:hAnsi="Times New Roman" w:cs="Times New Roman"/>
          <w:color w:val="auto"/>
        </w:rPr>
        <w:t xml:space="preserve"> be</w:t>
      </w:r>
      <w:r w:rsidR="00A726E8" w:rsidRPr="002B2A92">
        <w:rPr>
          <w:rFonts w:ascii="Times New Roman" w:hAnsi="Times New Roman" w:cs="Times New Roman"/>
          <w:color w:val="auto"/>
        </w:rPr>
        <w:t xml:space="preserve">toni. </w:t>
      </w:r>
    </w:p>
    <w:p w:rsidR="001C2FE9" w:rsidRPr="002B2A92" w:rsidRDefault="001C2FE9" w:rsidP="003063DE">
      <w:pPr>
        <w:spacing w:line="276" w:lineRule="auto"/>
        <w:jc w:val="both"/>
        <w:rPr>
          <w:b/>
        </w:rPr>
      </w:pPr>
      <w:r w:rsidRPr="002B2A92">
        <w:t>Muret pritëse janë konstruksione që ndërtohen për të formuar trasenë edhe në ato vende ku mbushja nuk mund të realizohet.</w:t>
      </w:r>
    </w:p>
    <w:p w:rsidR="00B900AA" w:rsidRPr="002B2A92" w:rsidRDefault="001C2FE9" w:rsidP="003063DE">
      <w:pPr>
        <w:spacing w:line="276" w:lineRule="auto"/>
        <w:jc w:val="both"/>
        <w:rPr>
          <w:b/>
        </w:rPr>
      </w:pPr>
      <w:r w:rsidRPr="002B2A92">
        <w:rPr>
          <w:b/>
        </w:rPr>
        <w:t xml:space="preserve">10.3 </w:t>
      </w:r>
      <w:r w:rsidR="00A726E8" w:rsidRPr="002B2A92">
        <w:rPr>
          <w:b/>
        </w:rPr>
        <w:t xml:space="preserve">Kanalet mbrojtëse </w:t>
      </w:r>
    </w:p>
    <w:p w:rsidR="00662A59" w:rsidRPr="002B2A92" w:rsidRDefault="00B900AA" w:rsidP="003063DE">
      <w:pPr>
        <w:spacing w:line="276" w:lineRule="auto"/>
        <w:jc w:val="both"/>
      </w:pPr>
      <w:r w:rsidRPr="002B2A92">
        <w:lastRenderedPageBreak/>
        <w:t xml:space="preserve">Kanalet mbrojtëse projektohen për pranimin dhe përcjelljen e ujit nga terreni, me qëllim për të parandaluar depërtimin e saj në trupin e </w:t>
      </w:r>
      <w:r w:rsidR="00E75F0D">
        <w:t>mbushje</w:t>
      </w:r>
      <w:r w:rsidRPr="002B2A92">
        <w:t xml:space="preserve">s dhe terrenit nën </w:t>
      </w:r>
      <w:r w:rsidR="00E75F0D">
        <w:t>mbushje</w:t>
      </w:r>
      <w:r w:rsidRPr="002B2A92">
        <w:t xml:space="preserve">, d.m.t.h., mbrojtja e gërmimeve nga erozioni dhe për t’i shpërlarë nga uji që do të rrjedhë nëpër pjerrësitë. Në </w:t>
      </w:r>
      <w:r w:rsidR="00E75F0D">
        <w:t>mbushje</w:t>
      </w:r>
      <w:r w:rsidRPr="002B2A92">
        <w:t xml:space="preserve">, kanali mbrojtës ndërtohet pranë këmbëzës. Mund të jetë në formën e segmentit apo formën e trapezit. Në gërmim, kanali mbrojtës është i ndërtuar në buzën e sipërme të terrenit, ku e pret pjerrësinë e gërmimit. Kanalet mbrojtëse janë ndërtuar në fillim të ndërtimit të rrugës dhe është shumë e rëndësishme të kryhen me pjerrësinë e duhur për kullim. </w:t>
      </w:r>
    </w:p>
    <w:p w:rsidR="00B900AA" w:rsidRPr="002B2A92" w:rsidRDefault="00B900AA" w:rsidP="003063DE">
      <w:pPr>
        <w:spacing w:line="276" w:lineRule="auto"/>
        <w:jc w:val="both"/>
      </w:pPr>
      <w:r w:rsidRPr="002B2A92">
        <w:rPr>
          <w:noProof/>
          <w:lang w:val="en-US"/>
        </w:rPr>
        <w:drawing>
          <wp:inline distT="0" distB="0" distL="0" distR="0" wp14:anchorId="78B00D48" wp14:editId="3956B204">
            <wp:extent cx="5326380" cy="2254102"/>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54190" t="38605" r="7007" b="30693"/>
                    <a:stretch/>
                  </pic:blipFill>
                  <pic:spPr bwMode="auto">
                    <a:xfrm>
                      <a:off x="0" y="0"/>
                      <a:ext cx="5347337" cy="2262971"/>
                    </a:xfrm>
                    <a:prstGeom prst="rect">
                      <a:avLst/>
                    </a:prstGeom>
                    <a:ln>
                      <a:noFill/>
                    </a:ln>
                    <a:extLst>
                      <a:ext uri="{53640926-AAD7-44D8-BBD7-CCE9431645EC}">
                        <a14:shadowObscured xmlns:a14="http://schemas.microsoft.com/office/drawing/2010/main"/>
                      </a:ext>
                    </a:extLst>
                  </pic:spPr>
                </pic:pic>
              </a:graphicData>
            </a:graphic>
          </wp:inline>
        </w:drawing>
      </w:r>
    </w:p>
    <w:p w:rsidR="00B900AA" w:rsidRPr="002B2A92" w:rsidRDefault="00B900AA" w:rsidP="003063DE">
      <w:pPr>
        <w:spacing w:line="276" w:lineRule="auto"/>
        <w:jc w:val="both"/>
      </w:pPr>
    </w:p>
    <w:p w:rsidR="00B900AA" w:rsidRPr="002B2A92" w:rsidRDefault="00B900AA" w:rsidP="003063DE">
      <w:pPr>
        <w:spacing w:line="276" w:lineRule="auto"/>
        <w:jc w:val="both"/>
      </w:pPr>
    </w:p>
    <w:p w:rsidR="00B900AA" w:rsidRPr="002B2A92" w:rsidRDefault="00B900AA" w:rsidP="003063DE">
      <w:pPr>
        <w:spacing w:line="276" w:lineRule="auto"/>
        <w:jc w:val="both"/>
        <w:rPr>
          <w:b/>
        </w:rPr>
      </w:pPr>
      <w:r w:rsidRPr="002B2A92">
        <w:rPr>
          <w:b/>
        </w:rPr>
        <w:t>10.</w:t>
      </w:r>
      <w:r w:rsidR="001C2FE9" w:rsidRPr="002B2A92">
        <w:rPr>
          <w:b/>
        </w:rPr>
        <w:t>4</w:t>
      </w:r>
      <w:r w:rsidR="00A726E8" w:rsidRPr="002B2A92">
        <w:rPr>
          <w:b/>
        </w:rPr>
        <w:t xml:space="preserve"> Muret e veshura </w:t>
      </w:r>
    </w:p>
    <w:p w:rsidR="00662A59" w:rsidRPr="002B2A92" w:rsidRDefault="00B900AA" w:rsidP="003063DE">
      <w:pPr>
        <w:spacing w:line="276" w:lineRule="auto"/>
        <w:jc w:val="both"/>
      </w:pPr>
      <w:r w:rsidRPr="002B2A92">
        <w:t xml:space="preserve">Muret e veshura janë konstruksione që shërbejnë për mbrojtjen e terrenit në gërmimet nga prishja dhe shkatërrimi nën veprimin e ndikimeve atmosferike dhe ndikimet tjera të jashtme (erozioni, ndryshimet e temperaturës, etj.), për parandalimin </w:t>
      </w:r>
      <w:r w:rsidR="007B048D" w:rsidRPr="002B2A92">
        <w:t>e</w:t>
      </w:r>
      <w:r w:rsidRPr="002B2A92">
        <w:t xml:space="preserve">rënies së materialeve mbi karrexhatën e rrugës së </w:t>
      </w:r>
      <w:r w:rsidR="0052757E" w:rsidRPr="002B2A92">
        <w:t>transportit</w:t>
      </w:r>
      <w:r w:rsidRPr="002B2A92">
        <w:t xml:space="preserve">. </w:t>
      </w:r>
      <w:r w:rsidR="007B048D" w:rsidRPr="002B2A92">
        <w:t>N</w:t>
      </w:r>
      <w:r w:rsidRPr="002B2A92">
        <w:t xml:space="preserve">ga qëllimi, janë ndërtuar </w:t>
      </w:r>
      <w:r w:rsidR="007B048D" w:rsidRPr="002B2A92">
        <w:t>me</w:t>
      </w:r>
      <w:r w:rsidRPr="002B2A92">
        <w:t xml:space="preserve"> materiale të ndryshme</w:t>
      </w:r>
      <w:r w:rsidR="007B048D" w:rsidRPr="002B2A92">
        <w:t>.</w:t>
      </w:r>
      <w:r w:rsidRPr="002B2A92">
        <w:t xml:space="preserve"> </w:t>
      </w:r>
    </w:p>
    <w:p w:rsidR="00B900AA" w:rsidRPr="002B2A92" w:rsidRDefault="00B900AA" w:rsidP="003063DE">
      <w:pPr>
        <w:spacing w:line="276" w:lineRule="auto"/>
        <w:jc w:val="both"/>
      </w:pPr>
      <w:r w:rsidRPr="002B2A92">
        <w:rPr>
          <w:noProof/>
          <w:lang w:val="en-US"/>
        </w:rPr>
        <w:drawing>
          <wp:inline distT="0" distB="0" distL="0" distR="0" wp14:anchorId="2DC779D3" wp14:editId="33961237">
            <wp:extent cx="2408853" cy="1160780"/>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1881" t="29034" r="54145" b="40934"/>
                    <a:stretch/>
                  </pic:blipFill>
                  <pic:spPr bwMode="auto">
                    <a:xfrm>
                      <a:off x="0" y="0"/>
                      <a:ext cx="2439946" cy="1175763"/>
                    </a:xfrm>
                    <a:prstGeom prst="rect">
                      <a:avLst/>
                    </a:prstGeom>
                    <a:ln>
                      <a:noFill/>
                    </a:ln>
                    <a:extLst>
                      <a:ext uri="{53640926-AAD7-44D8-BBD7-CCE9431645EC}">
                        <a14:shadowObscured xmlns:a14="http://schemas.microsoft.com/office/drawing/2010/main"/>
                      </a:ext>
                    </a:extLst>
                  </pic:spPr>
                </pic:pic>
              </a:graphicData>
            </a:graphic>
          </wp:inline>
        </w:drawing>
      </w:r>
    </w:p>
    <w:p w:rsidR="00B900AA" w:rsidRPr="002B2A92" w:rsidRDefault="00662A59" w:rsidP="003063DE">
      <w:pPr>
        <w:spacing w:line="276" w:lineRule="auto"/>
        <w:jc w:val="both"/>
        <w:rPr>
          <w:b/>
        </w:rPr>
      </w:pPr>
      <w:r w:rsidRPr="002B2A92">
        <w:rPr>
          <w:b/>
        </w:rPr>
        <w:t>10</w:t>
      </w:r>
      <w:r w:rsidR="001C2FE9" w:rsidRPr="002B2A92">
        <w:rPr>
          <w:b/>
        </w:rPr>
        <w:t>.5</w:t>
      </w:r>
      <w:r w:rsidR="00B900AA" w:rsidRPr="002B2A92">
        <w:rPr>
          <w:b/>
        </w:rPr>
        <w:t xml:space="preserve"> Muret mbajtëse</w:t>
      </w:r>
    </w:p>
    <w:p w:rsidR="00B900AA" w:rsidRPr="002B2A92" w:rsidRDefault="00B900AA" w:rsidP="003063DE">
      <w:pPr>
        <w:spacing w:line="276" w:lineRule="auto"/>
        <w:jc w:val="both"/>
      </w:pPr>
    </w:p>
    <w:p w:rsidR="00B900AA" w:rsidRPr="002B2A92" w:rsidRDefault="00B900AA" w:rsidP="003063DE">
      <w:pPr>
        <w:spacing w:line="276" w:lineRule="auto"/>
        <w:jc w:val="both"/>
      </w:pPr>
      <w:r w:rsidRPr="002B2A92">
        <w:t xml:space="preserve">Muret mbajtëse janë objekte artificiale për ta siguruar trupin e tokës në gërmimet ose </w:t>
      </w:r>
      <w:r w:rsidR="007B2109" w:rsidRPr="002B2A92">
        <w:t xml:space="preserve">mbushja </w:t>
      </w:r>
      <w:r w:rsidRPr="002B2A92">
        <w:t xml:space="preserve">t nga rrëshqitje e masave të tokës. Sipas pozicionit në lidhje me kuotën e niveletës, mund të jenë mure mbi dhe nën nivelin e </w:t>
      </w:r>
      <w:r w:rsidR="00A4580A" w:rsidRPr="002B2A92">
        <w:t>plani</w:t>
      </w:r>
      <w:r w:rsidRPr="002B2A92">
        <w:t xml:space="preserve">t. Sipas karakteristikave konstruksionet e mureve mund të ndahen në këto grupe: - muret gravitacione (masive); - muret prej betonarmeje; - muret me shirita për tendosje (shtrëngimi). Muret mbajtëse gravitacione (masive) bëhen nga batoni i paarmuar, guri, gabioni, elemente montimi etj. Ata e marrin tensionin vertikal dhe atë horizontal nga ana e pasme e murit dhe kundërshtohen me peshën e vetë. Forma e mureve masive kryesisht është trapezoide, drejtkëndëshe, me një dalje përpara në themelin e murit. Mungesa e këtyre mureve, sidomos e atyre që nuk janë me armaturë është që për shkak të peshës së vet të madhe shkaktojnë rrekje të baz ës në themelim, që e kufizon aplikimin e tyre </w:t>
      </w:r>
      <w:r w:rsidRPr="002B2A92">
        <w:lastRenderedPageBreak/>
        <w:t xml:space="preserve">në materialet me </w:t>
      </w:r>
      <w:r w:rsidR="00881F19" w:rsidRPr="002B2A92">
        <w:t>mbajt</w:t>
      </w:r>
      <w:r w:rsidR="000A1982" w:rsidRPr="002B2A92">
        <w:t>ë</w:t>
      </w:r>
      <w:r w:rsidR="00881F19" w:rsidRPr="002B2A92">
        <w:t>s</w:t>
      </w:r>
      <w:r w:rsidRPr="002B2A92">
        <w:t xml:space="preserve">i </w:t>
      </w:r>
      <w:r w:rsidR="00A726E8" w:rsidRPr="002B2A92">
        <w:t>të vogël.</w:t>
      </w:r>
    </w:p>
    <w:p w:rsidR="00B900AA" w:rsidRPr="002B2A92" w:rsidRDefault="00B900AA" w:rsidP="003063DE">
      <w:pPr>
        <w:spacing w:line="276" w:lineRule="auto"/>
        <w:jc w:val="both"/>
      </w:pPr>
      <w:r w:rsidRPr="002B2A92">
        <w:rPr>
          <w:noProof/>
          <w:lang w:val="en-US"/>
        </w:rPr>
        <w:drawing>
          <wp:inline distT="0" distB="0" distL="0" distR="0" wp14:anchorId="53B4B030" wp14:editId="56A225C1">
            <wp:extent cx="4286250" cy="123634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7247" t="39270" r="51522" b="44544"/>
                    <a:stretch/>
                  </pic:blipFill>
                  <pic:spPr bwMode="auto">
                    <a:xfrm>
                      <a:off x="0" y="0"/>
                      <a:ext cx="4361159" cy="1257952"/>
                    </a:xfrm>
                    <a:prstGeom prst="rect">
                      <a:avLst/>
                    </a:prstGeom>
                    <a:ln>
                      <a:noFill/>
                    </a:ln>
                    <a:extLst>
                      <a:ext uri="{53640926-AAD7-44D8-BBD7-CCE9431645EC}">
                        <a14:shadowObscured xmlns:a14="http://schemas.microsoft.com/office/drawing/2010/main"/>
                      </a:ext>
                    </a:extLst>
                  </pic:spPr>
                </pic:pic>
              </a:graphicData>
            </a:graphic>
          </wp:inline>
        </w:drawing>
      </w:r>
    </w:p>
    <w:p w:rsidR="00B900AA" w:rsidRPr="002B2A92" w:rsidRDefault="00B900AA" w:rsidP="003063DE">
      <w:pPr>
        <w:spacing w:line="276" w:lineRule="auto"/>
        <w:jc w:val="both"/>
      </w:pPr>
    </w:p>
    <w:p w:rsidR="001C2FE9" w:rsidRPr="002B2A92" w:rsidRDefault="001C2FE9" w:rsidP="003063DE">
      <w:pPr>
        <w:spacing w:line="276" w:lineRule="auto"/>
        <w:jc w:val="both"/>
        <w:rPr>
          <w:b/>
        </w:rPr>
      </w:pPr>
      <w:r w:rsidRPr="002B2A92">
        <w:rPr>
          <w:b/>
        </w:rPr>
        <w:t>10.6 Muret prej betonarmeje</w:t>
      </w:r>
    </w:p>
    <w:p w:rsidR="001C2FE9" w:rsidRPr="002B2A92" w:rsidRDefault="001C2FE9" w:rsidP="003063DE">
      <w:pPr>
        <w:spacing w:line="276" w:lineRule="auto"/>
        <w:jc w:val="both"/>
      </w:pPr>
    </w:p>
    <w:p w:rsidR="00B900AA" w:rsidRPr="002B2A92" w:rsidRDefault="00B900AA" w:rsidP="003063DE">
      <w:pPr>
        <w:spacing w:line="276" w:lineRule="auto"/>
        <w:jc w:val="both"/>
      </w:pPr>
      <w:r w:rsidRPr="002B2A92">
        <w:t xml:space="preserve">Muret prej betonarmeje për dallim të mureve gravitacional janë me prerje më të vogla. Aft ësia e armaturës t’i pranojë forcat e tensionit kontribuon të njëjtat për të </w:t>
      </w:r>
      <w:r w:rsidR="003716E1" w:rsidRPr="002B2A92">
        <w:t>q</w:t>
      </w:r>
      <w:r w:rsidR="003258AE" w:rsidRPr="002B2A92">
        <w:t>ë</w:t>
      </w:r>
      <w:r w:rsidRPr="002B2A92">
        <w:t xml:space="preserve">në të konstruktuara me ndihmën e elementeve stabilizuese (lëshimet e pllakës themelore, konsolat e trupit të murit të plotë, etj.) që janë ngarkuar me materialet në hapësirën e mbushur, që shkakton rritje të peshës së murit dhe stabilitetin e tij. </w:t>
      </w:r>
    </w:p>
    <w:p w:rsidR="00B900AA" w:rsidRPr="002B2A92" w:rsidRDefault="00B900AA" w:rsidP="003063DE">
      <w:pPr>
        <w:spacing w:line="276" w:lineRule="auto"/>
        <w:jc w:val="both"/>
      </w:pPr>
      <w:r w:rsidRPr="002B2A92">
        <w:rPr>
          <w:noProof/>
          <w:lang w:val="en-US"/>
        </w:rPr>
        <w:drawing>
          <wp:inline distT="0" distB="0" distL="0" distR="0" wp14:anchorId="4F776916" wp14:editId="791A8DA6">
            <wp:extent cx="5620510" cy="139286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7236" t="53600" r="50433" b="27743"/>
                    <a:stretch/>
                  </pic:blipFill>
                  <pic:spPr bwMode="auto">
                    <a:xfrm>
                      <a:off x="0" y="0"/>
                      <a:ext cx="5675631" cy="1406525"/>
                    </a:xfrm>
                    <a:prstGeom prst="rect">
                      <a:avLst/>
                    </a:prstGeom>
                    <a:ln>
                      <a:noFill/>
                    </a:ln>
                    <a:extLst>
                      <a:ext uri="{53640926-AAD7-44D8-BBD7-CCE9431645EC}">
                        <a14:shadowObscured xmlns:a14="http://schemas.microsoft.com/office/drawing/2010/main"/>
                      </a:ext>
                    </a:extLst>
                  </pic:spPr>
                </pic:pic>
              </a:graphicData>
            </a:graphic>
          </wp:inline>
        </w:drawing>
      </w:r>
    </w:p>
    <w:p w:rsidR="00B900AA" w:rsidRPr="002B2A92" w:rsidRDefault="00B900AA" w:rsidP="003063DE">
      <w:pPr>
        <w:spacing w:line="276" w:lineRule="auto"/>
        <w:jc w:val="both"/>
      </w:pPr>
      <w:r w:rsidRPr="002B2A92">
        <w:t>Muret e betonit me korsat për tendosje përdoren për të reduktuar peshën e murit, të cilat në sajë të këtyre korsave, që janë vendosur në lartësi të caktuar, të cilat e marrin sipër komponentët horizontale të presionit të tokës. Korsat me shtrëngesë zakonisht bëhen nga çeliku ose prej betonarmeje, janë të renditura në distanca nga 1.5 deri në 4 metra, ndërsa forca e për</w:t>
      </w:r>
      <w:r w:rsidR="003716E1" w:rsidRPr="002B2A92">
        <w:t>q</w:t>
      </w:r>
      <w:r w:rsidR="003258AE" w:rsidRPr="002B2A92">
        <w:t>ë</w:t>
      </w:r>
      <w:r w:rsidRPr="002B2A92">
        <w:t xml:space="preserve">ndruar nga ato shpërndahet nëpër mur përmes brezit (cerkulazhit) prej betonarmeje. </w:t>
      </w:r>
    </w:p>
    <w:p w:rsidR="00B900AA" w:rsidRPr="002B2A92" w:rsidRDefault="00B900AA" w:rsidP="003063DE">
      <w:pPr>
        <w:spacing w:line="276" w:lineRule="auto"/>
        <w:jc w:val="both"/>
      </w:pPr>
      <w:r w:rsidRPr="002B2A92">
        <w:rPr>
          <w:noProof/>
          <w:lang w:val="en-US"/>
        </w:rPr>
        <w:drawing>
          <wp:inline distT="0" distB="0" distL="0" distR="0" wp14:anchorId="546FDFB5" wp14:editId="2C33B927">
            <wp:extent cx="1543050" cy="160782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6887" t="40582" r="65297" b="30384"/>
                    <a:stretch/>
                  </pic:blipFill>
                  <pic:spPr bwMode="auto">
                    <a:xfrm>
                      <a:off x="0" y="0"/>
                      <a:ext cx="1561267" cy="1626802"/>
                    </a:xfrm>
                    <a:prstGeom prst="rect">
                      <a:avLst/>
                    </a:prstGeom>
                    <a:ln>
                      <a:noFill/>
                    </a:ln>
                    <a:extLst>
                      <a:ext uri="{53640926-AAD7-44D8-BBD7-CCE9431645EC}">
                        <a14:shadowObscured xmlns:a14="http://schemas.microsoft.com/office/drawing/2010/main"/>
                      </a:ext>
                    </a:extLst>
                  </pic:spPr>
                </pic:pic>
              </a:graphicData>
            </a:graphic>
          </wp:inline>
        </w:drawing>
      </w:r>
    </w:p>
    <w:p w:rsidR="00662A59" w:rsidRPr="002B2A92" w:rsidRDefault="00662A59" w:rsidP="003063DE">
      <w:pPr>
        <w:spacing w:line="276" w:lineRule="auto"/>
        <w:jc w:val="both"/>
        <w:rPr>
          <w:b/>
          <w:bCs/>
        </w:rPr>
      </w:pPr>
      <w:r w:rsidRPr="002B2A92">
        <w:rPr>
          <w:b/>
        </w:rPr>
        <w:t>10.7</w:t>
      </w:r>
      <w:r w:rsidR="00AC7F11" w:rsidRPr="002B2A92">
        <w:t xml:space="preserve"> </w:t>
      </w:r>
      <w:r w:rsidR="00AC7F11" w:rsidRPr="002B2A92">
        <w:rPr>
          <w:b/>
          <w:bCs/>
        </w:rPr>
        <w:t>Urat dhe klasifikimi i tyre</w:t>
      </w:r>
    </w:p>
    <w:p w:rsidR="00AC7F11" w:rsidRPr="002B2A92" w:rsidRDefault="00AC7F11" w:rsidP="003063DE">
      <w:pPr>
        <w:spacing w:line="276" w:lineRule="auto"/>
        <w:jc w:val="both"/>
        <w:rPr>
          <w:b/>
          <w:bCs/>
        </w:rPr>
      </w:pPr>
    </w:p>
    <w:p w:rsidR="00AC7F11" w:rsidRPr="002B2A92" w:rsidRDefault="00AC7F11" w:rsidP="003063DE">
      <w:pPr>
        <w:pStyle w:val="Default"/>
        <w:jc w:val="both"/>
        <w:rPr>
          <w:rFonts w:ascii="Times New Roman" w:hAnsi="Times New Roman" w:cs="Times New Roman"/>
        </w:rPr>
      </w:pPr>
      <w:proofErr w:type="gramStart"/>
      <w:r w:rsidRPr="002B2A92">
        <w:rPr>
          <w:rFonts w:ascii="Times New Roman" w:hAnsi="Times New Roman" w:cs="Times New Roman"/>
        </w:rPr>
        <w:t>Ura</w:t>
      </w:r>
      <w:proofErr w:type="gramEnd"/>
      <w:r w:rsidRPr="002B2A92">
        <w:rPr>
          <w:rFonts w:ascii="Times New Roman" w:hAnsi="Times New Roman" w:cs="Times New Roman"/>
        </w:rPr>
        <w:t xml:space="preserve"> është vepër arti, që ndërtohen në një rrugë automobilistike për të siguruar vazhdimësinë e trasesë së saj, për kalimin e mjeteve lëvizëse mbi të, gjithashtu bën të mundur kalimin normal të ujrave nëpërmjet saj. </w:t>
      </w:r>
    </w:p>
    <w:p w:rsidR="00AC7F11" w:rsidRPr="002B2A92" w:rsidRDefault="00AC7F11" w:rsidP="003063DE">
      <w:pPr>
        <w:pStyle w:val="Default"/>
        <w:jc w:val="both"/>
        <w:rPr>
          <w:rFonts w:ascii="Times New Roman" w:hAnsi="Times New Roman" w:cs="Times New Roman"/>
        </w:rPr>
      </w:pPr>
      <w:r w:rsidRPr="002B2A92">
        <w:rPr>
          <w:rFonts w:ascii="Times New Roman" w:hAnsi="Times New Roman" w:cs="Times New Roman"/>
        </w:rPr>
        <w:t xml:space="preserve">Projektimi dhe ndërtimi i tyre në rrugë kanë rëndësi të madhe, mbasi nga cilësia e tyre varet shumë cilësia e rrugës. Në veprat e artit bëjnë pjesë: urat e vogla, urat e mesme dhe urat e mëdha. </w:t>
      </w:r>
    </w:p>
    <w:p w:rsidR="00AC7F11" w:rsidRPr="002B2A92" w:rsidRDefault="00AC7F11" w:rsidP="00ED6B9C">
      <w:pPr>
        <w:widowControl/>
        <w:jc w:val="both"/>
        <w:rPr>
          <w:rFonts w:eastAsiaTheme="minorHAnsi"/>
          <w:color w:val="000000"/>
          <w:lang w:val="en-US"/>
        </w:rPr>
      </w:pPr>
      <w:r w:rsidRPr="002B2A92">
        <w:rPr>
          <w:rFonts w:eastAsiaTheme="minorHAnsi"/>
          <w:color w:val="000000"/>
          <w:lang w:val="en-US"/>
        </w:rPr>
        <w:t xml:space="preserve">Urat </w:t>
      </w:r>
      <w:r w:rsidR="003C3B4D" w:rsidRPr="002B2A92">
        <w:rPr>
          <w:rFonts w:eastAsiaTheme="minorHAnsi"/>
          <w:color w:val="000000"/>
          <w:lang w:val="en-US"/>
        </w:rPr>
        <w:t xml:space="preserve">klasifikohen: </w:t>
      </w:r>
    </w:p>
    <w:p w:rsidR="00AC7F11" w:rsidRPr="002B2A92" w:rsidRDefault="00AC7F11" w:rsidP="00F460CD">
      <w:pPr>
        <w:pStyle w:val="ListParagraph"/>
        <w:widowControl/>
        <w:numPr>
          <w:ilvl w:val="0"/>
          <w:numId w:val="19"/>
        </w:numPr>
        <w:spacing w:after="27"/>
        <w:jc w:val="both"/>
        <w:rPr>
          <w:rFonts w:eastAsiaTheme="minorHAnsi"/>
          <w:color w:val="000000"/>
          <w:lang w:val="en-US"/>
        </w:rPr>
      </w:pPr>
      <w:r w:rsidRPr="002B2A92">
        <w:rPr>
          <w:rFonts w:eastAsiaTheme="minorHAnsi"/>
          <w:color w:val="000000"/>
          <w:lang w:val="en-US"/>
        </w:rPr>
        <w:lastRenderedPageBreak/>
        <w:t xml:space="preserve">automobilistike, hekurudhore; </w:t>
      </w:r>
    </w:p>
    <w:p w:rsidR="00AC7F11" w:rsidRPr="002B2A92" w:rsidRDefault="007B048D" w:rsidP="00F460CD">
      <w:pPr>
        <w:pStyle w:val="ListParagraph"/>
        <w:widowControl/>
        <w:numPr>
          <w:ilvl w:val="0"/>
          <w:numId w:val="19"/>
        </w:numPr>
        <w:spacing w:after="27"/>
        <w:jc w:val="both"/>
        <w:rPr>
          <w:rFonts w:eastAsiaTheme="minorHAnsi"/>
          <w:color w:val="000000"/>
          <w:lang w:val="en-US"/>
        </w:rPr>
      </w:pPr>
      <w:r w:rsidRPr="002B2A92">
        <w:rPr>
          <w:rFonts w:eastAsiaTheme="minorHAnsi"/>
          <w:iCs/>
          <w:color w:val="000000"/>
          <w:lang w:val="en-US"/>
        </w:rPr>
        <w:t>sipas materialit,</w:t>
      </w:r>
      <w:r w:rsidR="00AC7F11" w:rsidRPr="002B2A92">
        <w:rPr>
          <w:rFonts w:eastAsiaTheme="minorHAnsi"/>
          <w:color w:val="000000"/>
          <w:lang w:val="en-US"/>
        </w:rPr>
        <w:t xml:space="preserve">prej druri, metalike, betoni, betonarmeje; </w:t>
      </w:r>
    </w:p>
    <w:p w:rsidR="00AC7F11" w:rsidRPr="002B2A92" w:rsidRDefault="00AC7F11" w:rsidP="00F460CD">
      <w:pPr>
        <w:pStyle w:val="ListParagraph"/>
        <w:widowControl/>
        <w:numPr>
          <w:ilvl w:val="0"/>
          <w:numId w:val="19"/>
        </w:numPr>
        <w:spacing w:after="27"/>
        <w:jc w:val="both"/>
        <w:rPr>
          <w:rFonts w:eastAsiaTheme="minorHAnsi"/>
          <w:iCs/>
          <w:color w:val="000000"/>
          <w:lang w:val="en-US"/>
        </w:rPr>
      </w:pPr>
      <w:r w:rsidRPr="002B2A92">
        <w:rPr>
          <w:rFonts w:eastAsiaTheme="minorHAnsi"/>
          <w:iCs/>
          <w:color w:val="000000"/>
          <w:lang w:val="en-US"/>
        </w:rPr>
        <w:t xml:space="preserve">sipas madhësisë: ura të vogla, ura të mesme, ura të mëdha; </w:t>
      </w:r>
    </w:p>
    <w:p w:rsidR="00AC7F11" w:rsidRPr="002B2A92" w:rsidRDefault="00AC7F11" w:rsidP="00F460CD">
      <w:pPr>
        <w:pStyle w:val="ListParagraph"/>
        <w:widowControl/>
        <w:numPr>
          <w:ilvl w:val="0"/>
          <w:numId w:val="19"/>
        </w:numPr>
        <w:spacing w:after="27"/>
        <w:jc w:val="both"/>
        <w:rPr>
          <w:rFonts w:eastAsiaTheme="minorHAnsi"/>
          <w:iCs/>
          <w:color w:val="000000"/>
          <w:lang w:val="en-US"/>
        </w:rPr>
      </w:pPr>
      <w:r w:rsidRPr="002B2A92">
        <w:rPr>
          <w:rFonts w:eastAsiaTheme="minorHAnsi"/>
          <w:iCs/>
          <w:color w:val="000000"/>
          <w:lang w:val="en-US"/>
        </w:rPr>
        <w:t>sipas skemës</w:t>
      </w:r>
      <w:r w:rsidR="007B048D" w:rsidRPr="002B2A92">
        <w:rPr>
          <w:rFonts w:eastAsiaTheme="minorHAnsi"/>
          <w:iCs/>
          <w:color w:val="000000"/>
          <w:lang w:val="en-US"/>
        </w:rPr>
        <w:t xml:space="preserve"> llogaritjes</w:t>
      </w:r>
      <w:r w:rsidRPr="002B2A92">
        <w:rPr>
          <w:rFonts w:eastAsiaTheme="minorHAnsi"/>
          <w:iCs/>
          <w:color w:val="000000"/>
          <w:lang w:val="en-US"/>
        </w:rPr>
        <w:t xml:space="preserve">: të caktuara, të pa caktuara; </w:t>
      </w:r>
    </w:p>
    <w:p w:rsidR="00AC7F11" w:rsidRPr="002B2A92" w:rsidRDefault="00AC7F11" w:rsidP="00F460CD">
      <w:pPr>
        <w:pStyle w:val="ListParagraph"/>
        <w:widowControl/>
        <w:numPr>
          <w:ilvl w:val="0"/>
          <w:numId w:val="19"/>
        </w:numPr>
        <w:spacing w:after="27"/>
        <w:jc w:val="both"/>
        <w:rPr>
          <w:rFonts w:eastAsiaTheme="minorHAnsi"/>
          <w:iCs/>
          <w:color w:val="000000"/>
          <w:lang w:val="en-US"/>
        </w:rPr>
      </w:pPr>
      <w:r w:rsidRPr="002B2A92">
        <w:rPr>
          <w:rFonts w:eastAsiaTheme="minorHAnsi"/>
          <w:iCs/>
          <w:color w:val="000000"/>
          <w:lang w:val="en-US"/>
        </w:rPr>
        <w:t xml:space="preserve">sipas teknologjisë: me betonarme të </w:t>
      </w:r>
      <w:r w:rsidR="007B048D" w:rsidRPr="002B2A92">
        <w:rPr>
          <w:rFonts w:eastAsiaTheme="minorHAnsi"/>
          <w:iCs/>
          <w:color w:val="000000"/>
          <w:lang w:val="en-US"/>
        </w:rPr>
        <w:t>derdhur n</w:t>
      </w:r>
      <w:r w:rsidR="005D7727" w:rsidRPr="002B2A92">
        <w:rPr>
          <w:rFonts w:eastAsiaTheme="minorHAnsi"/>
          <w:iCs/>
          <w:color w:val="000000"/>
          <w:lang w:val="en-US"/>
        </w:rPr>
        <w:t>ë</w:t>
      </w:r>
      <w:r w:rsidR="007B048D" w:rsidRPr="002B2A92">
        <w:rPr>
          <w:rFonts w:eastAsiaTheme="minorHAnsi"/>
          <w:iCs/>
          <w:color w:val="000000"/>
          <w:lang w:val="en-US"/>
        </w:rPr>
        <w:t xml:space="preserve"> vend</w:t>
      </w:r>
      <w:r w:rsidRPr="002B2A92">
        <w:rPr>
          <w:rFonts w:eastAsiaTheme="minorHAnsi"/>
          <w:iCs/>
          <w:color w:val="000000"/>
          <w:lang w:val="en-US"/>
        </w:rPr>
        <w:t xml:space="preserve">, të paranderura; </w:t>
      </w:r>
    </w:p>
    <w:p w:rsidR="00AC7F11" w:rsidRPr="002B2A92" w:rsidRDefault="00AC7F11" w:rsidP="00F460CD">
      <w:pPr>
        <w:pStyle w:val="ListParagraph"/>
        <w:widowControl/>
        <w:numPr>
          <w:ilvl w:val="0"/>
          <w:numId w:val="19"/>
        </w:numPr>
        <w:spacing w:after="27"/>
        <w:jc w:val="both"/>
        <w:rPr>
          <w:rFonts w:eastAsiaTheme="minorHAnsi"/>
          <w:iCs/>
          <w:color w:val="000000"/>
          <w:lang w:val="en-US"/>
        </w:rPr>
      </w:pPr>
      <w:r w:rsidRPr="002B2A92">
        <w:rPr>
          <w:rFonts w:eastAsiaTheme="minorHAnsi"/>
          <w:iCs/>
          <w:color w:val="000000"/>
          <w:lang w:val="en-US"/>
        </w:rPr>
        <w:t xml:space="preserve">sipas pozicionit të kalimit: nga sipër, nga poshtë, të mesëm; </w:t>
      </w:r>
    </w:p>
    <w:p w:rsidR="00AC7F11" w:rsidRPr="002B2A92" w:rsidRDefault="00AC7F11" w:rsidP="00F460CD">
      <w:pPr>
        <w:pStyle w:val="ListParagraph"/>
        <w:widowControl/>
        <w:numPr>
          <w:ilvl w:val="0"/>
          <w:numId w:val="19"/>
        </w:numPr>
        <w:spacing w:after="27"/>
        <w:jc w:val="both"/>
        <w:rPr>
          <w:rFonts w:eastAsiaTheme="minorHAnsi"/>
          <w:iCs/>
          <w:color w:val="000000"/>
          <w:lang w:val="en-US"/>
        </w:rPr>
      </w:pPr>
      <w:r w:rsidRPr="002B2A92">
        <w:rPr>
          <w:rFonts w:eastAsiaTheme="minorHAnsi"/>
          <w:iCs/>
          <w:color w:val="000000"/>
          <w:lang w:val="en-US"/>
        </w:rPr>
        <w:t xml:space="preserve">sipas llojit të konstruksionit mbajtës: ura soleton, ura me trarë, ura hark, ura ramë dhe ura të varura; </w:t>
      </w:r>
    </w:p>
    <w:p w:rsidR="00AC7F11" w:rsidRPr="002B2A92" w:rsidRDefault="00AC7F11" w:rsidP="00F934A5">
      <w:pPr>
        <w:pStyle w:val="Default"/>
        <w:jc w:val="both"/>
        <w:rPr>
          <w:rFonts w:ascii="Times New Roman" w:hAnsi="Times New Roman" w:cs="Times New Roman"/>
        </w:rPr>
      </w:pPr>
      <w:r w:rsidRPr="002B2A92">
        <w:rPr>
          <w:rFonts w:ascii="Times New Roman" w:hAnsi="Times New Roman" w:cs="Times New Roman"/>
          <w:iCs/>
        </w:rPr>
        <w:t>S</w:t>
      </w:r>
      <w:r w:rsidR="007B048D" w:rsidRPr="002B2A92">
        <w:rPr>
          <w:rFonts w:ascii="Times New Roman" w:hAnsi="Times New Roman" w:cs="Times New Roman"/>
          <w:iCs/>
        </w:rPr>
        <w:t>ipas viteve të përdorimit</w:t>
      </w:r>
      <w:r w:rsidR="00F934A5" w:rsidRPr="002B2A92">
        <w:rPr>
          <w:rFonts w:ascii="Times New Roman" w:hAnsi="Times New Roman" w:cs="Times New Roman"/>
          <w:iCs/>
        </w:rPr>
        <w:t>.u</w:t>
      </w:r>
      <w:r w:rsidRPr="002B2A92">
        <w:rPr>
          <w:rFonts w:ascii="Times New Roman" w:hAnsi="Times New Roman" w:cs="Times New Roman"/>
        </w:rPr>
        <w:t>ra def</w:t>
      </w:r>
      <w:r w:rsidR="00ED6B9C" w:rsidRPr="002B2A92">
        <w:rPr>
          <w:rFonts w:ascii="Times New Roman" w:hAnsi="Times New Roman" w:cs="Times New Roman"/>
        </w:rPr>
        <w:t>initive dhe të përkohshme.u</w:t>
      </w:r>
      <w:r w:rsidRPr="002B2A92">
        <w:rPr>
          <w:rFonts w:ascii="Times New Roman" w:hAnsi="Times New Roman" w:cs="Times New Roman"/>
        </w:rPr>
        <w:t>rat prej druri përdoren rrallë, kryesisht për ndërtime provizore</w:t>
      </w:r>
      <w:r w:rsidR="00ED6B9C" w:rsidRPr="002B2A92">
        <w:rPr>
          <w:rFonts w:ascii="Times New Roman" w:hAnsi="Times New Roman" w:cs="Times New Roman"/>
        </w:rPr>
        <w:t>. U</w:t>
      </w:r>
      <w:r w:rsidRPr="002B2A92">
        <w:rPr>
          <w:rFonts w:ascii="Times New Roman" w:hAnsi="Times New Roman" w:cs="Times New Roman"/>
        </w:rPr>
        <w:t>rat prej metali janë të lehta, por kushtojnë shumë dhe k</w:t>
      </w:r>
      <w:r w:rsidR="00ED6B9C" w:rsidRPr="002B2A92">
        <w:rPr>
          <w:rFonts w:ascii="Times New Roman" w:hAnsi="Times New Roman" w:cs="Times New Roman"/>
        </w:rPr>
        <w:t>ërkojnë mirëmbajtje intensive. U</w:t>
      </w:r>
      <w:r w:rsidRPr="002B2A92">
        <w:rPr>
          <w:rFonts w:ascii="Times New Roman" w:hAnsi="Times New Roman" w:cs="Times New Roman"/>
        </w:rPr>
        <w:t>rat betonarme përdoren gjerësisht për hapësira të vogla, të mesme e të m</w:t>
      </w:r>
      <w:r w:rsidR="00ED6B9C" w:rsidRPr="002B2A92">
        <w:rPr>
          <w:rFonts w:ascii="Times New Roman" w:hAnsi="Times New Roman" w:cs="Times New Roman"/>
        </w:rPr>
        <w:t xml:space="preserve">ëdha. </w:t>
      </w:r>
      <w:r w:rsidRPr="002B2A92">
        <w:rPr>
          <w:rFonts w:ascii="Times New Roman" w:hAnsi="Times New Roman" w:cs="Times New Roman"/>
        </w:rPr>
        <w:t>Urat më të përdorshme janë urat me trarë betonarme të cilat mund të je</w:t>
      </w:r>
      <w:r w:rsidR="003C3B4D" w:rsidRPr="002B2A92">
        <w:rPr>
          <w:rFonts w:ascii="Times New Roman" w:hAnsi="Times New Roman" w:cs="Times New Roman"/>
        </w:rPr>
        <w:t xml:space="preserve">në monolite ose parafabrikate. </w:t>
      </w:r>
      <w:r w:rsidRPr="002B2A92">
        <w:rPr>
          <w:rFonts w:ascii="Times New Roman" w:hAnsi="Times New Roman" w:cs="Times New Roman"/>
        </w:rPr>
        <w:t xml:space="preserve"> </w:t>
      </w:r>
    </w:p>
    <w:p w:rsidR="00AC7F11" w:rsidRPr="002B2A92" w:rsidRDefault="00AC7F11" w:rsidP="003063DE">
      <w:pPr>
        <w:pStyle w:val="Default"/>
        <w:jc w:val="both"/>
        <w:rPr>
          <w:rFonts w:ascii="Times New Roman" w:hAnsi="Times New Roman" w:cs="Times New Roman"/>
        </w:rPr>
      </w:pPr>
    </w:p>
    <w:p w:rsidR="00AC7F11" w:rsidRPr="002B2A92" w:rsidRDefault="00662A59" w:rsidP="003063DE">
      <w:pPr>
        <w:pStyle w:val="Default"/>
        <w:jc w:val="both"/>
        <w:rPr>
          <w:rFonts w:ascii="Times New Roman" w:hAnsi="Times New Roman" w:cs="Times New Roman"/>
          <w:b/>
        </w:rPr>
      </w:pPr>
      <w:r w:rsidRPr="002B2A92">
        <w:rPr>
          <w:rFonts w:ascii="Times New Roman" w:hAnsi="Times New Roman" w:cs="Times New Roman"/>
          <w:b/>
        </w:rPr>
        <w:t>10.8</w:t>
      </w:r>
      <w:r w:rsidR="00AC7F11" w:rsidRPr="002B2A92">
        <w:rPr>
          <w:rFonts w:ascii="Times New Roman" w:hAnsi="Times New Roman" w:cs="Times New Roman"/>
          <w:b/>
        </w:rPr>
        <w:t xml:space="preserve"> Procesi i real</w:t>
      </w:r>
      <w:r w:rsidR="00A726E8" w:rsidRPr="002B2A92">
        <w:rPr>
          <w:rFonts w:ascii="Times New Roman" w:hAnsi="Times New Roman" w:cs="Times New Roman"/>
          <w:b/>
        </w:rPr>
        <w:t>i</w:t>
      </w:r>
      <w:r w:rsidR="00AC7F11" w:rsidRPr="002B2A92">
        <w:rPr>
          <w:rFonts w:ascii="Times New Roman" w:hAnsi="Times New Roman" w:cs="Times New Roman"/>
          <w:b/>
        </w:rPr>
        <w:t>zimit t</w:t>
      </w:r>
      <w:r w:rsidR="003258AE" w:rsidRPr="002B2A92">
        <w:rPr>
          <w:rFonts w:ascii="Times New Roman" w:hAnsi="Times New Roman" w:cs="Times New Roman"/>
          <w:b/>
        </w:rPr>
        <w:t>ë</w:t>
      </w:r>
      <w:r w:rsidR="00AC7F11" w:rsidRPr="002B2A92">
        <w:rPr>
          <w:rFonts w:ascii="Times New Roman" w:hAnsi="Times New Roman" w:cs="Times New Roman"/>
          <w:b/>
        </w:rPr>
        <w:t xml:space="preserve"> urave.</w:t>
      </w:r>
    </w:p>
    <w:p w:rsidR="00AC7F11" w:rsidRPr="002B2A92" w:rsidRDefault="00AC7F11" w:rsidP="003063DE">
      <w:pPr>
        <w:pStyle w:val="Default"/>
        <w:jc w:val="both"/>
        <w:rPr>
          <w:rFonts w:ascii="Times New Roman" w:hAnsi="Times New Roman" w:cs="Times New Roman"/>
        </w:rPr>
      </w:pPr>
    </w:p>
    <w:p w:rsidR="00AC7F11" w:rsidRPr="002B2A92" w:rsidRDefault="00AC7F11" w:rsidP="003063DE">
      <w:pPr>
        <w:pStyle w:val="Default"/>
        <w:jc w:val="both"/>
        <w:rPr>
          <w:rFonts w:ascii="Times New Roman" w:hAnsi="Times New Roman" w:cs="Times New Roman"/>
        </w:rPr>
      </w:pPr>
      <w:r w:rsidRPr="002B2A92">
        <w:rPr>
          <w:rFonts w:ascii="Times New Roman" w:hAnsi="Times New Roman" w:cs="Times New Roman"/>
        </w:rPr>
        <w:t xml:space="preserve">Pjesa kaluese e urave përbëhet nga shtresa e cila merr drejtpërdrejt trysnin e rrotave të ngarkesës së lëvizshme të automjeteve, si dhe nga trarët e pjesës kaluese. Në konstruksionin e pjesës kaluese bëjnë pjesë trotuarët dhe parmakët. </w:t>
      </w:r>
    </w:p>
    <w:p w:rsidR="00AC7F11" w:rsidRPr="002B2A92" w:rsidRDefault="00AC7F11" w:rsidP="003063DE">
      <w:pPr>
        <w:pStyle w:val="Default"/>
        <w:jc w:val="both"/>
        <w:rPr>
          <w:rFonts w:ascii="Times New Roman" w:hAnsi="Times New Roman" w:cs="Times New Roman"/>
        </w:rPr>
      </w:pPr>
      <w:r w:rsidRPr="002B2A92">
        <w:rPr>
          <w:rFonts w:ascii="Times New Roman" w:hAnsi="Times New Roman" w:cs="Times New Roman"/>
        </w:rPr>
        <w:t xml:space="preserve">Në urat automobilistike shtresa bëhet prej druri, metali, asfalt betoni, betoni. </w:t>
      </w:r>
    </w:p>
    <w:p w:rsidR="00AC7F11" w:rsidRPr="002B2A92" w:rsidRDefault="00AC7F11" w:rsidP="003063DE">
      <w:pPr>
        <w:pStyle w:val="Default"/>
        <w:jc w:val="both"/>
        <w:rPr>
          <w:rFonts w:ascii="Times New Roman" w:hAnsi="Times New Roman" w:cs="Times New Roman"/>
        </w:rPr>
      </w:pPr>
      <w:r w:rsidRPr="002B2A92">
        <w:rPr>
          <w:rFonts w:ascii="Times New Roman" w:hAnsi="Times New Roman" w:cs="Times New Roman"/>
        </w:rPr>
        <w:t xml:space="preserve">Konstruksioni mbajtës i saj mund të jetë prej druri, metalike ose betonarmeje. </w:t>
      </w:r>
    </w:p>
    <w:p w:rsidR="00AC7F11" w:rsidRPr="002B2A92" w:rsidRDefault="00AC7F11" w:rsidP="003063DE">
      <w:pPr>
        <w:pStyle w:val="Default"/>
        <w:jc w:val="both"/>
        <w:rPr>
          <w:rFonts w:ascii="Times New Roman" w:hAnsi="Times New Roman" w:cs="Times New Roman"/>
        </w:rPr>
      </w:pPr>
      <w:r w:rsidRPr="002B2A92">
        <w:rPr>
          <w:rFonts w:ascii="Times New Roman" w:hAnsi="Times New Roman" w:cs="Times New Roman"/>
        </w:rPr>
        <w:t xml:space="preserve">Pjesës kaluese i jepet pjerrësi tërthore dhe gjatësore në drejtim të vrimave të kullimit. Vrimat e kullimit shërbejnë </w:t>
      </w:r>
      <w:r w:rsidR="00ED6B9C" w:rsidRPr="002B2A92">
        <w:rPr>
          <w:rFonts w:ascii="Times New Roman" w:hAnsi="Times New Roman" w:cs="Times New Roman"/>
        </w:rPr>
        <w:t>për largimin e ujërave sipërfaq</w:t>
      </w:r>
      <w:r w:rsidRPr="002B2A92">
        <w:rPr>
          <w:rFonts w:ascii="Times New Roman" w:hAnsi="Times New Roman" w:cs="Times New Roman"/>
        </w:rPr>
        <w:t xml:space="preserve">sorë. </w:t>
      </w:r>
    </w:p>
    <w:p w:rsidR="00AC7F11" w:rsidRPr="002B2A92" w:rsidRDefault="00AC7F11" w:rsidP="003063DE">
      <w:pPr>
        <w:pStyle w:val="Default"/>
        <w:jc w:val="both"/>
        <w:rPr>
          <w:rFonts w:ascii="Times New Roman" w:hAnsi="Times New Roman" w:cs="Times New Roman"/>
        </w:rPr>
      </w:pPr>
      <w:r w:rsidRPr="002B2A92">
        <w:rPr>
          <w:rFonts w:ascii="Times New Roman" w:hAnsi="Times New Roman" w:cs="Times New Roman"/>
        </w:rPr>
        <w:t>Shtresa e pjesës kaluse ka pjerrësi të dyshemesë 1</w:t>
      </w:r>
      <w:proofErr w:type="gramStart"/>
      <w:r w:rsidRPr="002B2A92">
        <w:rPr>
          <w:rFonts w:ascii="Times New Roman" w:hAnsi="Times New Roman" w:cs="Times New Roman"/>
        </w:rPr>
        <w:t>,5</w:t>
      </w:r>
      <w:proofErr w:type="gramEnd"/>
      <w:r w:rsidRPr="002B2A92">
        <w:rPr>
          <w:rFonts w:ascii="Times New Roman" w:hAnsi="Times New Roman" w:cs="Times New Roman"/>
        </w:rPr>
        <w:t xml:space="preserve">-2%. </w:t>
      </w:r>
    </w:p>
    <w:p w:rsidR="00AC7F11" w:rsidRPr="002B2A92" w:rsidRDefault="00AC7F11" w:rsidP="003063DE">
      <w:pPr>
        <w:pStyle w:val="Default"/>
        <w:jc w:val="both"/>
        <w:rPr>
          <w:rFonts w:ascii="Times New Roman" w:hAnsi="Times New Roman" w:cs="Times New Roman"/>
        </w:rPr>
      </w:pPr>
      <w:r w:rsidRPr="002B2A92">
        <w:rPr>
          <w:rFonts w:ascii="Times New Roman" w:hAnsi="Times New Roman" w:cs="Times New Roman"/>
        </w:rPr>
        <w:t>Dyshemetë prej druri janë të thjeshta, të lehta dhe mjaft praktike për urat e përkohëshme.</w:t>
      </w:r>
    </w:p>
    <w:p w:rsidR="00AC7F11" w:rsidRPr="002B2A92" w:rsidRDefault="00AC7F11" w:rsidP="003063DE">
      <w:pPr>
        <w:pStyle w:val="Default"/>
        <w:jc w:val="both"/>
        <w:rPr>
          <w:rFonts w:ascii="Times New Roman" w:hAnsi="Times New Roman" w:cs="Times New Roman"/>
          <w:color w:val="auto"/>
        </w:rPr>
      </w:pPr>
      <w:r w:rsidRPr="002B2A92">
        <w:rPr>
          <w:rFonts w:ascii="Times New Roman" w:hAnsi="Times New Roman" w:cs="Times New Roman"/>
        </w:rPr>
        <w:t>Dyshemeja prej betonarmeje përdoret gjerësisht në urat automobilistike. Dyshemeja e tyre mund të bëhet prej solete monolite ose të parapërgatitur. Soleta monolite kërkon kallëpe, ndërsa soleta e parapërgatitur ndërtohet më lehtë. Pesha vetjak</w:t>
      </w:r>
      <w:r w:rsidR="00F934A5" w:rsidRPr="002B2A92">
        <w:rPr>
          <w:rFonts w:ascii="Times New Roman" w:hAnsi="Times New Roman" w:cs="Times New Roman"/>
        </w:rPr>
        <w:t>e e këtyre dyshemeve është e</w:t>
      </w:r>
      <w:r w:rsidR="00FF25EA" w:rsidRPr="002B2A92">
        <w:rPr>
          <w:rFonts w:ascii="Times New Roman" w:hAnsi="Times New Roman" w:cs="Times New Roman"/>
        </w:rPr>
        <w:t xml:space="preserve"> </w:t>
      </w:r>
      <w:r w:rsidRPr="002B2A92">
        <w:rPr>
          <w:rFonts w:ascii="Times New Roman" w:hAnsi="Times New Roman" w:cs="Times New Roman"/>
          <w:color w:val="auto"/>
        </w:rPr>
        <w:t xml:space="preserve">madhe dhe për lehtësimin e peshës vetjake përdoren betone të lehta. </w:t>
      </w:r>
    </w:p>
    <w:p w:rsidR="00AC7F11" w:rsidRPr="002B2A92" w:rsidRDefault="00AC7F11" w:rsidP="003063DE">
      <w:pPr>
        <w:pStyle w:val="Default"/>
        <w:jc w:val="both"/>
        <w:rPr>
          <w:rFonts w:ascii="Times New Roman" w:hAnsi="Times New Roman" w:cs="Times New Roman"/>
          <w:color w:val="auto"/>
        </w:rPr>
      </w:pPr>
      <w:r w:rsidRPr="002B2A92">
        <w:rPr>
          <w:rFonts w:ascii="Times New Roman" w:hAnsi="Times New Roman" w:cs="Times New Roman"/>
          <w:color w:val="auto"/>
        </w:rPr>
        <w:t xml:space="preserve">Për ndërtimin e pjesës kaluese të urave automobilistike bëhet me beton të markës 200 ose me asfaltobeton. </w:t>
      </w:r>
    </w:p>
    <w:p w:rsidR="00AC7F11" w:rsidRPr="002B2A92" w:rsidRDefault="00AC7F11" w:rsidP="003063DE">
      <w:pPr>
        <w:pStyle w:val="Default"/>
        <w:jc w:val="both"/>
        <w:rPr>
          <w:rFonts w:ascii="Times New Roman" w:hAnsi="Times New Roman" w:cs="Times New Roman"/>
          <w:color w:val="auto"/>
        </w:rPr>
      </w:pPr>
      <w:r w:rsidRPr="002B2A92">
        <w:rPr>
          <w:rFonts w:ascii="Times New Roman" w:hAnsi="Times New Roman" w:cs="Times New Roman"/>
          <w:b/>
          <w:bCs/>
          <w:i/>
          <w:iCs/>
          <w:color w:val="auto"/>
        </w:rPr>
        <w:t xml:space="preserve">Pjesët kaluese të urave automobilistike përbëhet nga: </w:t>
      </w:r>
    </w:p>
    <w:p w:rsidR="00AC7F11" w:rsidRPr="002B2A92" w:rsidRDefault="00AC7F11" w:rsidP="003063DE">
      <w:pPr>
        <w:pStyle w:val="Default"/>
        <w:spacing w:after="27"/>
        <w:jc w:val="both"/>
        <w:rPr>
          <w:rFonts w:ascii="Times New Roman" w:hAnsi="Times New Roman" w:cs="Times New Roman"/>
          <w:color w:val="auto"/>
        </w:rPr>
      </w:pPr>
      <w:r w:rsidRPr="002B2A92">
        <w:rPr>
          <w:rFonts w:ascii="Times New Roman" w:hAnsi="Times New Roman" w:cs="Times New Roman"/>
          <w:i/>
          <w:iCs/>
          <w:color w:val="auto"/>
        </w:rPr>
        <w:t xml:space="preserve">a) </w:t>
      </w:r>
      <w:proofErr w:type="gramStart"/>
      <w:r w:rsidRPr="002B2A92">
        <w:rPr>
          <w:rFonts w:ascii="Times New Roman" w:hAnsi="Times New Roman" w:cs="Times New Roman"/>
          <w:i/>
          <w:iCs/>
          <w:color w:val="auto"/>
        </w:rPr>
        <w:t>shtresa</w:t>
      </w:r>
      <w:proofErr w:type="gramEnd"/>
      <w:r w:rsidRPr="002B2A92">
        <w:rPr>
          <w:rFonts w:ascii="Times New Roman" w:hAnsi="Times New Roman" w:cs="Times New Roman"/>
          <w:i/>
          <w:iCs/>
          <w:color w:val="auto"/>
        </w:rPr>
        <w:t xml:space="preserve"> asfalt betoni; </w:t>
      </w:r>
    </w:p>
    <w:p w:rsidR="00AC7F11" w:rsidRPr="002B2A92" w:rsidRDefault="00AC7F11" w:rsidP="003063DE">
      <w:pPr>
        <w:pStyle w:val="Default"/>
        <w:spacing w:after="27"/>
        <w:jc w:val="both"/>
        <w:rPr>
          <w:rFonts w:ascii="Times New Roman" w:hAnsi="Times New Roman" w:cs="Times New Roman"/>
          <w:color w:val="auto"/>
        </w:rPr>
      </w:pPr>
      <w:r w:rsidRPr="002B2A92">
        <w:rPr>
          <w:rFonts w:ascii="Times New Roman" w:hAnsi="Times New Roman" w:cs="Times New Roman"/>
          <w:i/>
          <w:iCs/>
          <w:color w:val="auto"/>
        </w:rPr>
        <w:t xml:space="preserve">b) </w:t>
      </w:r>
      <w:proofErr w:type="gramStart"/>
      <w:r w:rsidRPr="002B2A92">
        <w:rPr>
          <w:rFonts w:ascii="Times New Roman" w:hAnsi="Times New Roman" w:cs="Times New Roman"/>
          <w:i/>
          <w:iCs/>
          <w:color w:val="auto"/>
        </w:rPr>
        <w:t>shtresa</w:t>
      </w:r>
      <w:proofErr w:type="gramEnd"/>
      <w:r w:rsidRPr="002B2A92">
        <w:rPr>
          <w:rFonts w:ascii="Times New Roman" w:hAnsi="Times New Roman" w:cs="Times New Roman"/>
          <w:i/>
          <w:iCs/>
          <w:color w:val="auto"/>
        </w:rPr>
        <w:t xml:space="preserve"> mbrojtëse; </w:t>
      </w:r>
    </w:p>
    <w:p w:rsidR="00AC7F11" w:rsidRPr="002B2A92" w:rsidRDefault="00AC7F11" w:rsidP="003063DE">
      <w:pPr>
        <w:pStyle w:val="Default"/>
        <w:spacing w:after="27"/>
        <w:jc w:val="both"/>
        <w:rPr>
          <w:rFonts w:ascii="Times New Roman" w:hAnsi="Times New Roman" w:cs="Times New Roman"/>
          <w:color w:val="auto"/>
        </w:rPr>
      </w:pPr>
      <w:r w:rsidRPr="002B2A92">
        <w:rPr>
          <w:rFonts w:ascii="Times New Roman" w:hAnsi="Times New Roman" w:cs="Times New Roman"/>
          <w:i/>
          <w:iCs/>
          <w:color w:val="auto"/>
        </w:rPr>
        <w:t xml:space="preserve">c) </w:t>
      </w:r>
      <w:proofErr w:type="gramStart"/>
      <w:r w:rsidRPr="002B2A92">
        <w:rPr>
          <w:rFonts w:ascii="Times New Roman" w:hAnsi="Times New Roman" w:cs="Times New Roman"/>
          <w:i/>
          <w:iCs/>
          <w:color w:val="auto"/>
        </w:rPr>
        <w:t>shtresa</w:t>
      </w:r>
      <w:proofErr w:type="gramEnd"/>
      <w:r w:rsidRPr="002B2A92">
        <w:rPr>
          <w:rFonts w:ascii="Times New Roman" w:hAnsi="Times New Roman" w:cs="Times New Roman"/>
          <w:i/>
          <w:iCs/>
          <w:color w:val="auto"/>
        </w:rPr>
        <w:t xml:space="preserve"> hidroizoluese; </w:t>
      </w:r>
    </w:p>
    <w:p w:rsidR="00AC7F11" w:rsidRPr="002B2A92" w:rsidRDefault="00AC7F11" w:rsidP="003063DE">
      <w:pPr>
        <w:pStyle w:val="Default"/>
        <w:jc w:val="both"/>
        <w:rPr>
          <w:rFonts w:ascii="Times New Roman" w:hAnsi="Times New Roman" w:cs="Times New Roman"/>
          <w:color w:val="auto"/>
        </w:rPr>
      </w:pPr>
      <w:r w:rsidRPr="002B2A92">
        <w:rPr>
          <w:rFonts w:ascii="Times New Roman" w:hAnsi="Times New Roman" w:cs="Times New Roman"/>
          <w:i/>
          <w:iCs/>
          <w:color w:val="auto"/>
        </w:rPr>
        <w:t xml:space="preserve">d) </w:t>
      </w:r>
      <w:proofErr w:type="gramStart"/>
      <w:r w:rsidRPr="002B2A92">
        <w:rPr>
          <w:rFonts w:ascii="Times New Roman" w:hAnsi="Times New Roman" w:cs="Times New Roman"/>
          <w:i/>
          <w:iCs/>
          <w:color w:val="auto"/>
        </w:rPr>
        <w:t>shtresa</w:t>
      </w:r>
      <w:proofErr w:type="gramEnd"/>
      <w:r w:rsidRPr="002B2A92">
        <w:rPr>
          <w:rFonts w:ascii="Times New Roman" w:hAnsi="Times New Roman" w:cs="Times New Roman"/>
          <w:i/>
          <w:iCs/>
          <w:color w:val="auto"/>
        </w:rPr>
        <w:t xml:space="preserve"> rrafshuese. </w:t>
      </w:r>
    </w:p>
    <w:p w:rsidR="00AC7F11" w:rsidRPr="002B2A92" w:rsidRDefault="00AC7F11" w:rsidP="003063DE">
      <w:pPr>
        <w:pStyle w:val="Default"/>
        <w:jc w:val="both"/>
        <w:rPr>
          <w:rFonts w:ascii="Times New Roman" w:hAnsi="Times New Roman" w:cs="Times New Roman"/>
          <w:color w:val="auto"/>
        </w:rPr>
      </w:pPr>
    </w:p>
    <w:p w:rsidR="00E406FD" w:rsidRPr="002B2A92" w:rsidRDefault="00AC7F11" w:rsidP="007E6653">
      <w:pPr>
        <w:pStyle w:val="Default"/>
        <w:jc w:val="both"/>
        <w:rPr>
          <w:rFonts w:ascii="Times New Roman" w:hAnsi="Times New Roman" w:cs="Times New Roman"/>
          <w:color w:val="auto"/>
        </w:rPr>
      </w:pPr>
      <w:r w:rsidRPr="002B2A92">
        <w:rPr>
          <w:rFonts w:ascii="Times New Roman" w:hAnsi="Times New Roman" w:cs="Times New Roman"/>
          <w:color w:val="auto"/>
        </w:rPr>
        <w:t>Hidroizolimi i urave është i domosdoshëm</w:t>
      </w:r>
      <w:r w:rsidR="007B048D" w:rsidRPr="002B2A92">
        <w:rPr>
          <w:rFonts w:ascii="Times New Roman" w:hAnsi="Times New Roman" w:cs="Times New Roman"/>
          <w:color w:val="auto"/>
        </w:rPr>
        <w:t xml:space="preserve">, </w:t>
      </w:r>
      <w:r w:rsidRPr="002B2A92">
        <w:rPr>
          <w:rFonts w:ascii="Times New Roman" w:hAnsi="Times New Roman" w:cs="Times New Roman"/>
          <w:color w:val="auto"/>
        </w:rPr>
        <w:t>vendoset mbi një shtresë betoni, pjerrësia e së cilës drejton ujrat për në vrimat e kullimit. Mbi hidroizolim vendoset një sh</w:t>
      </w:r>
      <w:r w:rsidR="007E6653" w:rsidRPr="002B2A92">
        <w:rPr>
          <w:rFonts w:ascii="Times New Roman" w:hAnsi="Times New Roman" w:cs="Times New Roman"/>
          <w:color w:val="auto"/>
        </w:rPr>
        <w:t xml:space="preserve">tresë mbrojtëse betoni 3-5 cm. </w:t>
      </w:r>
      <w:r w:rsidRPr="002B2A92">
        <w:rPr>
          <w:rFonts w:ascii="Times New Roman" w:hAnsi="Times New Roman" w:cs="Times New Roman"/>
        </w:rPr>
        <w:t>Në urat e parapërgatitura shtresa mbrojtëse e betonit armohet.</w:t>
      </w:r>
    </w:p>
    <w:p w:rsidR="0090247D" w:rsidRPr="002B2A92" w:rsidRDefault="0090247D" w:rsidP="003063DE">
      <w:pPr>
        <w:spacing w:line="276" w:lineRule="auto"/>
        <w:jc w:val="both"/>
      </w:pPr>
    </w:p>
    <w:p w:rsidR="00E406FD" w:rsidRPr="002B2A92" w:rsidRDefault="00662A59" w:rsidP="003063DE">
      <w:pPr>
        <w:spacing w:line="276" w:lineRule="auto"/>
        <w:jc w:val="both"/>
        <w:rPr>
          <w:rFonts w:eastAsia="Batang"/>
          <w:b/>
          <w:color w:val="000000"/>
          <w:lang w:val="en-US" w:eastAsia="ko-KR"/>
        </w:rPr>
      </w:pPr>
      <w:r w:rsidRPr="002B2A92">
        <w:rPr>
          <w:rFonts w:eastAsia="Batang"/>
          <w:b/>
          <w:color w:val="000000"/>
          <w:lang w:val="en-US" w:eastAsia="ko-KR"/>
        </w:rPr>
        <w:t>10.9</w:t>
      </w:r>
      <w:r w:rsidR="00E406FD" w:rsidRPr="002B2A92">
        <w:rPr>
          <w:rFonts w:eastAsia="Batang"/>
          <w:b/>
          <w:color w:val="000000"/>
          <w:lang w:val="en-US" w:eastAsia="ko-KR"/>
        </w:rPr>
        <w:t xml:space="preserve"> Trotuarët dhe parmakët e urave</w:t>
      </w:r>
    </w:p>
    <w:p w:rsidR="0090247D" w:rsidRPr="002B2A92" w:rsidRDefault="0090247D" w:rsidP="003063DE">
      <w:pPr>
        <w:spacing w:line="276" w:lineRule="auto"/>
        <w:jc w:val="both"/>
        <w:rPr>
          <w:rFonts w:eastAsia="Batang"/>
          <w:b/>
          <w:color w:val="000000"/>
          <w:lang w:val="en-US" w:eastAsia="ko-KR"/>
        </w:rPr>
      </w:pPr>
    </w:p>
    <w:p w:rsidR="00E406FD" w:rsidRPr="002B2A92" w:rsidRDefault="00E406FD" w:rsidP="003063DE">
      <w:pPr>
        <w:pStyle w:val="Default"/>
        <w:jc w:val="both"/>
        <w:rPr>
          <w:rFonts w:ascii="Times New Roman" w:hAnsi="Times New Roman" w:cs="Times New Roman"/>
        </w:rPr>
      </w:pPr>
      <w:r w:rsidRPr="002B2A92">
        <w:rPr>
          <w:rFonts w:ascii="Times New Roman" w:hAnsi="Times New Roman" w:cs="Times New Roman"/>
        </w:rPr>
        <w:t xml:space="preserve">Trotuaret e urave automobilistike bëhen me gjerësi kalimi 0.75-1.5 m. Në urat monolite trotuarët bëhen duke nxjerrë soletën e pjesës së kalimit anash në trajtë konsoli. Në trotuarët e urave automobilistike me mbistrukturë të parapërgatitur ato bëhen në formë “T”. </w:t>
      </w:r>
    </w:p>
    <w:p w:rsidR="00E406FD" w:rsidRPr="002B2A92" w:rsidRDefault="00E406FD" w:rsidP="003063DE">
      <w:pPr>
        <w:pStyle w:val="Default"/>
        <w:jc w:val="both"/>
        <w:rPr>
          <w:rFonts w:ascii="Times New Roman" w:hAnsi="Times New Roman" w:cs="Times New Roman"/>
        </w:rPr>
      </w:pPr>
      <w:r w:rsidRPr="002B2A92">
        <w:rPr>
          <w:rFonts w:ascii="Times New Roman" w:hAnsi="Times New Roman" w:cs="Times New Roman"/>
        </w:rPr>
        <w:t xml:space="preserve">Parmakët e urave bëhen në përgjithësi prej betonarmeje ose metali. Parmakët prej betonarmeje përbëhen nga shtylla betonarme me dimensione 15x15cm. Ato vendosen në largësi 2-3m larg njëra tjetrës dhe lidhen me </w:t>
      </w:r>
      <w:proofErr w:type="gramStart"/>
      <w:r w:rsidRPr="002B2A92">
        <w:rPr>
          <w:rFonts w:ascii="Times New Roman" w:hAnsi="Times New Roman" w:cs="Times New Roman"/>
        </w:rPr>
        <w:t>dy</w:t>
      </w:r>
      <w:proofErr w:type="gramEnd"/>
      <w:r w:rsidRPr="002B2A92">
        <w:rPr>
          <w:rFonts w:ascii="Times New Roman" w:hAnsi="Times New Roman" w:cs="Times New Roman"/>
        </w:rPr>
        <w:t xml:space="preserve"> breza betonarme me përmasa 10x10cm. </w:t>
      </w:r>
    </w:p>
    <w:p w:rsidR="00E406FD" w:rsidRPr="002B2A92" w:rsidRDefault="00E406FD" w:rsidP="003063DE">
      <w:pPr>
        <w:spacing w:line="276" w:lineRule="auto"/>
        <w:jc w:val="both"/>
      </w:pPr>
      <w:r w:rsidRPr="002B2A92">
        <w:lastRenderedPageBreak/>
        <w:t>Parmakët metalikë mbështeten në shtylla metalike prej tubash metalik ose prej profilesh të ndryshme mbi shtylla. Në trotuar mbi 25-30 cm vendoset nga një profil metalik “U” ose “L”. Ndërmjet profileve saldohen hekura betoni vertikalë me diametër 20-30 cm në largësi 20 cm.</w:t>
      </w:r>
    </w:p>
    <w:p w:rsidR="00E406FD" w:rsidRPr="002B2A92" w:rsidRDefault="00E406FD" w:rsidP="003063DE">
      <w:pPr>
        <w:spacing w:line="276" w:lineRule="auto"/>
        <w:jc w:val="both"/>
      </w:pPr>
    </w:p>
    <w:p w:rsidR="00662A59" w:rsidRPr="002B2A92" w:rsidRDefault="00662A59" w:rsidP="003063DE">
      <w:pPr>
        <w:spacing w:line="276" w:lineRule="auto"/>
        <w:jc w:val="both"/>
        <w:rPr>
          <w:b/>
        </w:rPr>
      </w:pPr>
      <w:r w:rsidRPr="002B2A92">
        <w:rPr>
          <w:b/>
        </w:rPr>
        <w:t>10.10</w:t>
      </w:r>
      <w:r w:rsidR="00E406FD" w:rsidRPr="002B2A92">
        <w:rPr>
          <w:b/>
        </w:rPr>
        <w:t xml:space="preserve"> Tunelet </w:t>
      </w:r>
    </w:p>
    <w:p w:rsidR="007E6653" w:rsidRPr="002B2A92" w:rsidRDefault="007E6653" w:rsidP="003063DE">
      <w:pPr>
        <w:spacing w:line="276" w:lineRule="auto"/>
        <w:jc w:val="both"/>
        <w:rPr>
          <w:b/>
        </w:rPr>
      </w:pPr>
    </w:p>
    <w:p w:rsidR="00E13026" w:rsidRPr="002B2A92" w:rsidRDefault="00E13026" w:rsidP="00A726E8">
      <w:pPr>
        <w:widowControl/>
        <w:jc w:val="both"/>
        <w:rPr>
          <w:rFonts w:eastAsiaTheme="minorHAnsi"/>
          <w:color w:val="000000"/>
          <w:lang w:val="en-US"/>
        </w:rPr>
      </w:pPr>
      <w:r w:rsidRPr="002B2A92">
        <w:rPr>
          <w:rFonts w:eastAsiaTheme="minorHAnsi"/>
          <w:color w:val="000000"/>
          <w:lang w:val="en-US"/>
        </w:rPr>
        <w:t>Planimetria e tuneleve të shkurtër nëse është mundësia duhet të jetë e drejtë.</w:t>
      </w:r>
    </w:p>
    <w:p w:rsidR="00E406FD" w:rsidRPr="002B2A92" w:rsidRDefault="00E406FD" w:rsidP="00A726E8">
      <w:pPr>
        <w:widowControl/>
        <w:jc w:val="both"/>
        <w:rPr>
          <w:rFonts w:eastAsiaTheme="minorHAnsi"/>
          <w:color w:val="000000"/>
          <w:lang w:val="en-US"/>
        </w:rPr>
      </w:pPr>
      <w:r w:rsidRPr="002B2A92">
        <w:rPr>
          <w:rFonts w:eastAsiaTheme="minorHAnsi"/>
          <w:color w:val="000000"/>
          <w:lang w:val="en-US"/>
        </w:rPr>
        <w:t>Në tunelet e gjatë gjatësia e seksioneve në vijë të drejtë nuk duhet të kaloj 4.0 km për të shmangur humbjen e përqëndrimit tek drejtuesit e mjeteve, që vjen si pasojë e monotonisë së rrugës. Kthesa horizontale duhet të projektohen edhe për seksionet në dalje të tuneleve të gjatë, në mënyrë që të eliminohen efektet psikologjike që ka dallimi i një pike drite në dalje të tunelit tek përdorusit e tuneleve. Pjerrësia gjatësore në rrugë dhe në tunelet me hyrje-dalje të lirë duhet të mbahet në maksimum 4% për të shmangur ndikimin e ngritjes së pluhurit nga ventilimi. Rekomandimi i mëposhtëm jepet për minimumin e rrezes horizontale në tunele, në varësi nga shpejtësia dhe nga pjerrësia gjatësore e rrugës.</w:t>
      </w:r>
    </w:p>
    <w:p w:rsidR="00FF25EA" w:rsidRPr="002B2A92" w:rsidRDefault="00FF25EA" w:rsidP="003063DE">
      <w:pPr>
        <w:widowControl/>
        <w:jc w:val="both"/>
        <w:rPr>
          <w:rFonts w:eastAsiaTheme="minorHAnsi"/>
          <w:color w:val="000000"/>
          <w:lang w:val="en-US"/>
        </w:rPr>
      </w:pPr>
      <w:r w:rsidRPr="002B2A92">
        <w:rPr>
          <w:rFonts w:eastAsiaTheme="minorHAnsi"/>
          <w:color w:val="000000"/>
          <w:lang w:val="en-US"/>
        </w:rPr>
        <w:t>Tunelet janë</w:t>
      </w:r>
      <w:r w:rsidR="009E0CEA" w:rsidRPr="002B2A92">
        <w:rPr>
          <w:rFonts w:eastAsiaTheme="minorHAnsi"/>
          <w:color w:val="000000"/>
          <w:lang w:val="en-US"/>
        </w:rPr>
        <w:t xml:space="preserve"> ndërtime nëntokësore në terren.</w:t>
      </w:r>
    </w:p>
    <w:p w:rsidR="00FF25EA" w:rsidRPr="002B2A92" w:rsidRDefault="00FF25EA" w:rsidP="003063DE">
      <w:pPr>
        <w:widowControl/>
        <w:jc w:val="both"/>
        <w:rPr>
          <w:rFonts w:eastAsiaTheme="minorHAnsi"/>
          <w:color w:val="000000"/>
          <w:lang w:val="en-US"/>
        </w:rPr>
      </w:pPr>
      <w:r w:rsidRPr="002B2A92">
        <w:rPr>
          <w:rFonts w:eastAsiaTheme="minorHAnsi"/>
          <w:color w:val="000000"/>
          <w:lang w:val="en-US"/>
        </w:rPr>
        <w:t xml:space="preserve">Për nga destinimi mund të ndahen në qarkulluese, hidroteknike, qytetare, komunale dhe për qëllime të posaçme. Tunelet qarkulluese janë hekurudhore, rrugore, lundruese, këmbësorike dhe tunele për qarkullim publik në qytet. </w:t>
      </w:r>
    </w:p>
    <w:p w:rsidR="007E6653" w:rsidRPr="002B2A92" w:rsidRDefault="007E6653" w:rsidP="00A726E8">
      <w:pPr>
        <w:spacing w:line="276" w:lineRule="auto"/>
        <w:jc w:val="both"/>
        <w:rPr>
          <w:rFonts w:eastAsiaTheme="minorHAnsi"/>
          <w:color w:val="000000"/>
          <w:lang w:val="en-US"/>
        </w:rPr>
      </w:pPr>
    </w:p>
    <w:p w:rsidR="00E13026" w:rsidRPr="002B2A92" w:rsidRDefault="00662A59" w:rsidP="00A726E8">
      <w:pPr>
        <w:spacing w:line="276" w:lineRule="auto"/>
        <w:jc w:val="both"/>
      </w:pPr>
      <w:r w:rsidRPr="002B2A92">
        <w:rPr>
          <w:b/>
        </w:rPr>
        <w:t>10.11</w:t>
      </w:r>
      <w:r w:rsidR="00E13026" w:rsidRPr="002B2A92">
        <w:rPr>
          <w:b/>
          <w:bCs/>
        </w:rPr>
        <w:t xml:space="preserve"> </w:t>
      </w:r>
      <w:r w:rsidR="00E13026" w:rsidRPr="002B2A92">
        <w:rPr>
          <w:rFonts w:eastAsiaTheme="minorHAnsi"/>
          <w:b/>
          <w:bCs/>
        </w:rPr>
        <w:t xml:space="preserve">Drenazhet </w:t>
      </w:r>
    </w:p>
    <w:p w:rsidR="00E13026" w:rsidRPr="002B2A92" w:rsidRDefault="00E13026" w:rsidP="003063DE">
      <w:pPr>
        <w:pStyle w:val="Default"/>
        <w:jc w:val="both"/>
        <w:rPr>
          <w:rFonts w:ascii="Times New Roman" w:eastAsiaTheme="minorHAnsi" w:hAnsi="Times New Roman" w:cs="Times New Roman"/>
          <w:lang w:eastAsia="en-US"/>
        </w:rPr>
      </w:pPr>
    </w:p>
    <w:p w:rsidR="00E13026" w:rsidRPr="002B2A92" w:rsidRDefault="00E13026" w:rsidP="003063DE">
      <w:pPr>
        <w:widowControl/>
        <w:jc w:val="both"/>
        <w:rPr>
          <w:rFonts w:eastAsiaTheme="minorHAnsi"/>
          <w:color w:val="000000"/>
          <w:lang w:val="en-US"/>
        </w:rPr>
      </w:pPr>
      <w:r w:rsidRPr="002B2A92">
        <w:rPr>
          <w:rFonts w:eastAsiaTheme="minorHAnsi"/>
          <w:color w:val="000000"/>
          <w:lang w:val="en-US"/>
        </w:rPr>
        <w:t xml:space="preserve">Ujrat nëntokësorë që shtrien në shtresat e caktuara ujëmbajtëse të tokës janë shumë të dëmshme për rrugën. Këto shtresa ndodhen në thellësi të ndryshme të tokës. </w:t>
      </w:r>
      <w:proofErr w:type="gramStart"/>
      <w:r w:rsidRPr="002B2A92">
        <w:rPr>
          <w:rFonts w:eastAsiaTheme="minorHAnsi"/>
          <w:color w:val="000000"/>
          <w:lang w:val="en-US"/>
        </w:rPr>
        <w:t>Sa</w:t>
      </w:r>
      <w:proofErr w:type="gramEnd"/>
      <w:r w:rsidRPr="002B2A92">
        <w:rPr>
          <w:rFonts w:eastAsiaTheme="minorHAnsi"/>
          <w:color w:val="000000"/>
          <w:lang w:val="en-US"/>
        </w:rPr>
        <w:t xml:space="preserve"> më afër shtresave të rrugës që ato ndodhen, aq më shumë i lagin këto shtresa duke i dëmtuar ato. Ujrat nëntoksorë rrezikojnë qëndrushmërinë e trupit të dheut dhe ulja e niveli të tyre janë të domosdoshëm për një funksionim </w:t>
      </w:r>
      <w:proofErr w:type="gramStart"/>
      <w:r w:rsidRPr="002B2A92">
        <w:rPr>
          <w:rFonts w:eastAsiaTheme="minorHAnsi"/>
          <w:color w:val="000000"/>
          <w:lang w:val="en-US"/>
        </w:rPr>
        <w:t>sa</w:t>
      </w:r>
      <w:proofErr w:type="gramEnd"/>
      <w:r w:rsidRPr="002B2A92">
        <w:rPr>
          <w:rFonts w:eastAsiaTheme="minorHAnsi"/>
          <w:color w:val="000000"/>
          <w:lang w:val="en-US"/>
        </w:rPr>
        <w:t xml:space="preserve"> më normal të të rrugës. </w:t>
      </w:r>
    </w:p>
    <w:p w:rsidR="00E13026" w:rsidRPr="002B2A92" w:rsidRDefault="00E13026" w:rsidP="00A726E8">
      <w:pPr>
        <w:widowControl/>
        <w:jc w:val="both"/>
        <w:rPr>
          <w:rFonts w:eastAsiaTheme="minorHAnsi"/>
          <w:lang w:val="en-US"/>
        </w:rPr>
      </w:pPr>
      <w:r w:rsidRPr="002B2A92">
        <w:rPr>
          <w:rFonts w:eastAsiaTheme="minorHAnsi"/>
          <w:color w:val="000000"/>
          <w:lang w:val="en-US"/>
        </w:rPr>
        <w:t xml:space="preserve">Largimi dhe filtrimi i ujrave nëntokësorë bëhet me anë të </w:t>
      </w:r>
      <w:r w:rsidRPr="002B2A92">
        <w:rPr>
          <w:rFonts w:eastAsiaTheme="minorHAnsi"/>
          <w:i/>
          <w:iCs/>
          <w:color w:val="000000"/>
          <w:lang w:val="en-US"/>
        </w:rPr>
        <w:t>dranazheve</w:t>
      </w:r>
      <w:r w:rsidRPr="002B2A92">
        <w:rPr>
          <w:rFonts w:eastAsiaTheme="minorHAnsi"/>
          <w:color w:val="000000"/>
          <w:lang w:val="en-US"/>
        </w:rPr>
        <w:t xml:space="preserve">. Rolin e dranazheve shpesh e zëvendësojnë kanalet e hapura anësore të rrugës, të cilat quhen dhe </w:t>
      </w:r>
      <w:r w:rsidR="00A726E8" w:rsidRPr="002B2A92">
        <w:rPr>
          <w:rFonts w:eastAsiaTheme="minorHAnsi"/>
          <w:i/>
          <w:iCs/>
          <w:color w:val="000000"/>
          <w:lang w:val="en-US"/>
        </w:rPr>
        <w:t xml:space="preserve">drenazhe të </w:t>
      </w:r>
      <w:r w:rsidRPr="002B2A92">
        <w:rPr>
          <w:rFonts w:eastAsiaTheme="minorHAnsi"/>
          <w:i/>
          <w:iCs/>
          <w:lang w:val="en-US"/>
        </w:rPr>
        <w:t xml:space="preserve">hapura. </w:t>
      </w:r>
    </w:p>
    <w:p w:rsidR="00E13026" w:rsidRPr="002B2A92" w:rsidRDefault="00E13026" w:rsidP="003063DE">
      <w:pPr>
        <w:widowControl/>
        <w:jc w:val="both"/>
        <w:rPr>
          <w:rFonts w:eastAsiaTheme="minorHAnsi"/>
          <w:lang w:val="en-US"/>
        </w:rPr>
      </w:pPr>
      <w:r w:rsidRPr="002B2A92">
        <w:rPr>
          <w:rFonts w:eastAsiaTheme="minorHAnsi"/>
          <w:lang w:val="en-US"/>
        </w:rPr>
        <w:t xml:space="preserve">Por kryesorët në largimit të ujrave nëntokësorë janë </w:t>
      </w:r>
      <w:r w:rsidRPr="002B2A92">
        <w:rPr>
          <w:rFonts w:eastAsiaTheme="minorHAnsi"/>
          <w:i/>
          <w:iCs/>
          <w:lang w:val="en-US"/>
        </w:rPr>
        <w:t>dranazhet e mbyllura</w:t>
      </w:r>
      <w:r w:rsidRPr="002B2A92">
        <w:rPr>
          <w:rFonts w:eastAsiaTheme="minorHAnsi"/>
          <w:lang w:val="en-US"/>
        </w:rPr>
        <w:t xml:space="preserve">. </w:t>
      </w:r>
    </w:p>
    <w:p w:rsidR="00E13026" w:rsidRPr="002B2A92" w:rsidRDefault="00E13026" w:rsidP="003063DE">
      <w:pPr>
        <w:widowControl/>
        <w:jc w:val="both"/>
        <w:rPr>
          <w:rFonts w:eastAsiaTheme="minorHAnsi"/>
          <w:lang w:val="en-US"/>
        </w:rPr>
      </w:pPr>
      <w:r w:rsidRPr="002B2A92">
        <w:rPr>
          <w:rFonts w:eastAsiaTheme="minorHAnsi"/>
          <w:lang w:val="en-US"/>
        </w:rPr>
        <w:t xml:space="preserve">Dranazhet janë kanale të mbyllura të mbushura me material si gurë, çakëll, zhavorr, rërë. </w:t>
      </w:r>
    </w:p>
    <w:p w:rsidR="00E13026" w:rsidRPr="002B2A92" w:rsidRDefault="00E13026" w:rsidP="003063DE">
      <w:pPr>
        <w:widowControl/>
        <w:jc w:val="both"/>
        <w:rPr>
          <w:rFonts w:eastAsiaTheme="minorHAnsi"/>
          <w:lang w:val="en-US"/>
        </w:rPr>
      </w:pPr>
      <w:r w:rsidRPr="002B2A92">
        <w:rPr>
          <w:rFonts w:eastAsiaTheme="minorHAnsi"/>
          <w:lang w:val="en-US"/>
        </w:rPr>
        <w:t xml:space="preserve">Ndërtimi i drenazheve bëhet në këtë mënyrë: </w:t>
      </w:r>
    </w:p>
    <w:p w:rsidR="00E13026" w:rsidRPr="002B2A92" w:rsidRDefault="00E13026" w:rsidP="003063DE">
      <w:pPr>
        <w:widowControl/>
        <w:spacing w:after="27"/>
        <w:jc w:val="both"/>
        <w:rPr>
          <w:rFonts w:eastAsiaTheme="minorHAnsi"/>
          <w:lang w:val="en-US"/>
        </w:rPr>
      </w:pPr>
      <w:r w:rsidRPr="002B2A92">
        <w:rPr>
          <w:rFonts w:eastAsiaTheme="minorHAnsi"/>
          <w:lang w:val="en-US"/>
        </w:rPr>
        <w:t xml:space="preserve">1) </w:t>
      </w:r>
      <w:proofErr w:type="gramStart"/>
      <w:r w:rsidRPr="002B2A92">
        <w:rPr>
          <w:rFonts w:eastAsiaTheme="minorHAnsi"/>
          <w:lang w:val="en-US"/>
        </w:rPr>
        <w:t>gërmohet</w:t>
      </w:r>
      <w:proofErr w:type="gramEnd"/>
      <w:r w:rsidRPr="002B2A92">
        <w:rPr>
          <w:rFonts w:eastAsiaTheme="minorHAnsi"/>
          <w:lang w:val="en-US"/>
        </w:rPr>
        <w:t xml:space="preserve"> seksioni i kanalit të drenazhit; </w:t>
      </w:r>
    </w:p>
    <w:p w:rsidR="00E13026" w:rsidRPr="002B2A92" w:rsidRDefault="00E13026" w:rsidP="003063DE">
      <w:pPr>
        <w:widowControl/>
        <w:spacing w:after="27"/>
        <w:jc w:val="both"/>
        <w:rPr>
          <w:rFonts w:eastAsiaTheme="minorHAnsi"/>
          <w:lang w:val="en-US"/>
        </w:rPr>
      </w:pPr>
      <w:r w:rsidRPr="002B2A92">
        <w:rPr>
          <w:rFonts w:eastAsiaTheme="minorHAnsi"/>
          <w:lang w:val="en-US"/>
        </w:rPr>
        <w:t xml:space="preserve">2) </w:t>
      </w:r>
      <w:proofErr w:type="gramStart"/>
      <w:r w:rsidRPr="002B2A92">
        <w:rPr>
          <w:rFonts w:eastAsiaTheme="minorHAnsi"/>
          <w:lang w:val="en-US"/>
        </w:rPr>
        <w:t>mbushet</w:t>
      </w:r>
      <w:proofErr w:type="gramEnd"/>
      <w:r w:rsidRPr="002B2A92">
        <w:rPr>
          <w:rFonts w:eastAsiaTheme="minorHAnsi"/>
          <w:lang w:val="en-US"/>
        </w:rPr>
        <w:t xml:space="preserve"> seksioni i gërmuar i kanalit të drenazhit me materialet filtrues si gurë ose çakëll, zhavorr, rërë; </w:t>
      </w:r>
    </w:p>
    <w:p w:rsidR="00E13026" w:rsidRPr="002B2A92" w:rsidRDefault="00E13026" w:rsidP="003063DE">
      <w:pPr>
        <w:widowControl/>
        <w:jc w:val="both"/>
        <w:rPr>
          <w:rFonts w:eastAsiaTheme="minorHAnsi"/>
          <w:lang w:val="en-US"/>
        </w:rPr>
      </w:pPr>
      <w:r w:rsidRPr="002B2A92">
        <w:rPr>
          <w:rFonts w:eastAsiaTheme="minorHAnsi"/>
          <w:lang w:val="en-US"/>
        </w:rPr>
        <w:t xml:space="preserve">3) </w:t>
      </w:r>
      <w:proofErr w:type="gramStart"/>
      <w:r w:rsidRPr="002B2A92">
        <w:rPr>
          <w:rFonts w:eastAsiaTheme="minorHAnsi"/>
          <w:lang w:val="en-US"/>
        </w:rPr>
        <w:t>vendoset</w:t>
      </w:r>
      <w:proofErr w:type="gramEnd"/>
      <w:r w:rsidRPr="002B2A92">
        <w:rPr>
          <w:rFonts w:eastAsiaTheme="minorHAnsi"/>
          <w:lang w:val="en-US"/>
        </w:rPr>
        <w:t xml:space="preserve"> materiali jo filtrues si plisa bari, argjil mbi mat</w:t>
      </w:r>
      <w:r w:rsidR="00A726E8" w:rsidRPr="002B2A92">
        <w:rPr>
          <w:rFonts w:eastAsiaTheme="minorHAnsi"/>
          <w:lang w:val="en-US"/>
        </w:rPr>
        <w:t xml:space="preserve">erialin filtrues të drenazhit. </w:t>
      </w:r>
    </w:p>
    <w:p w:rsidR="00E13026" w:rsidRPr="002B2A92" w:rsidRDefault="00E13026" w:rsidP="003063DE">
      <w:pPr>
        <w:spacing w:line="276" w:lineRule="auto"/>
        <w:jc w:val="both"/>
      </w:pPr>
    </w:p>
    <w:p w:rsidR="00E13026" w:rsidRPr="002B2A92" w:rsidRDefault="00662A59" w:rsidP="003063DE">
      <w:pPr>
        <w:pStyle w:val="Default"/>
        <w:jc w:val="both"/>
        <w:rPr>
          <w:rFonts w:ascii="Times New Roman" w:hAnsi="Times New Roman" w:cs="Times New Roman"/>
          <w:b/>
          <w:bCs/>
        </w:rPr>
      </w:pPr>
      <w:r w:rsidRPr="002B2A92">
        <w:rPr>
          <w:rFonts w:ascii="Times New Roman" w:hAnsi="Times New Roman" w:cs="Times New Roman"/>
          <w:b/>
        </w:rPr>
        <w:t>10.12</w:t>
      </w:r>
      <w:r w:rsidR="00E13026" w:rsidRPr="002B2A92">
        <w:rPr>
          <w:rFonts w:ascii="Times New Roman" w:hAnsi="Times New Roman" w:cs="Times New Roman"/>
          <w:b/>
        </w:rPr>
        <w:t xml:space="preserve"> K</w:t>
      </w:r>
      <w:r w:rsidR="00E13026" w:rsidRPr="002B2A92">
        <w:rPr>
          <w:rFonts w:ascii="Times New Roman" w:hAnsi="Times New Roman" w:cs="Times New Roman"/>
          <w:b/>
          <w:bCs/>
        </w:rPr>
        <w:t xml:space="preserve">analet anësore të rrugëve </w:t>
      </w:r>
    </w:p>
    <w:p w:rsidR="00E13026" w:rsidRPr="002B2A92" w:rsidRDefault="00E13026" w:rsidP="003063DE">
      <w:pPr>
        <w:pStyle w:val="Default"/>
        <w:jc w:val="both"/>
        <w:rPr>
          <w:rFonts w:ascii="Times New Roman" w:hAnsi="Times New Roman" w:cs="Times New Roman"/>
          <w:b/>
        </w:rPr>
      </w:pPr>
    </w:p>
    <w:p w:rsidR="00E13026" w:rsidRPr="002B2A92" w:rsidRDefault="00E13026" w:rsidP="003063DE">
      <w:pPr>
        <w:pStyle w:val="Default"/>
        <w:jc w:val="both"/>
        <w:rPr>
          <w:rFonts w:ascii="Times New Roman" w:hAnsi="Times New Roman" w:cs="Times New Roman"/>
        </w:rPr>
      </w:pPr>
      <w:r w:rsidRPr="002B2A92">
        <w:rPr>
          <w:rFonts w:ascii="Times New Roman" w:hAnsi="Times New Roman" w:cs="Times New Roman"/>
        </w:rPr>
        <w:t>Qëndrushmëria e shtresave të rrugës varet nga lagështia e trupit të dheut. Lagështia e trupit të rrug</w:t>
      </w:r>
      <w:r w:rsidR="003258AE" w:rsidRPr="002B2A92">
        <w:rPr>
          <w:rFonts w:ascii="Times New Roman" w:hAnsi="Times New Roman" w:cs="Times New Roman"/>
        </w:rPr>
        <w:t>ë</w:t>
      </w:r>
      <w:r w:rsidRPr="002B2A92">
        <w:rPr>
          <w:rFonts w:ascii="Times New Roman" w:hAnsi="Times New Roman" w:cs="Times New Roman"/>
        </w:rPr>
        <w:t>s vjen p</w:t>
      </w:r>
      <w:r w:rsidR="003258AE" w:rsidRPr="002B2A92">
        <w:rPr>
          <w:rFonts w:ascii="Times New Roman" w:hAnsi="Times New Roman" w:cs="Times New Roman"/>
        </w:rPr>
        <w:t>ë</w:t>
      </w:r>
      <w:r w:rsidRPr="002B2A92">
        <w:rPr>
          <w:rFonts w:ascii="Times New Roman" w:hAnsi="Times New Roman" w:cs="Times New Roman"/>
        </w:rPr>
        <w:t xml:space="preserve">r shkak </w:t>
      </w:r>
      <w:proofErr w:type="gramStart"/>
      <w:r w:rsidRPr="002B2A92">
        <w:rPr>
          <w:rFonts w:ascii="Times New Roman" w:hAnsi="Times New Roman" w:cs="Times New Roman"/>
        </w:rPr>
        <w:t>t</w:t>
      </w:r>
      <w:r w:rsidR="003258AE" w:rsidRPr="002B2A92">
        <w:rPr>
          <w:rFonts w:ascii="Times New Roman" w:hAnsi="Times New Roman" w:cs="Times New Roman"/>
        </w:rPr>
        <w:t>ë</w:t>
      </w:r>
      <w:r w:rsidRPr="002B2A92">
        <w:rPr>
          <w:rFonts w:ascii="Times New Roman" w:hAnsi="Times New Roman" w:cs="Times New Roman"/>
        </w:rPr>
        <w:t xml:space="preserve"> :</w:t>
      </w:r>
      <w:proofErr w:type="gramEnd"/>
      <w:r w:rsidRPr="002B2A92">
        <w:rPr>
          <w:rFonts w:ascii="Times New Roman" w:hAnsi="Times New Roman" w:cs="Times New Roman"/>
        </w:rPr>
        <w:t xml:space="preserve"> </w:t>
      </w:r>
    </w:p>
    <w:p w:rsidR="00E13026" w:rsidRPr="002B2A92" w:rsidRDefault="00E13026" w:rsidP="00F460CD">
      <w:pPr>
        <w:pStyle w:val="Default"/>
        <w:numPr>
          <w:ilvl w:val="1"/>
          <w:numId w:val="14"/>
        </w:numPr>
        <w:spacing w:after="27"/>
        <w:jc w:val="both"/>
        <w:rPr>
          <w:rFonts w:ascii="Times New Roman" w:hAnsi="Times New Roman" w:cs="Times New Roman"/>
        </w:rPr>
      </w:pPr>
      <w:r w:rsidRPr="002B2A92">
        <w:rPr>
          <w:rFonts w:ascii="Times New Roman" w:hAnsi="Times New Roman" w:cs="Times New Roman"/>
        </w:rPr>
        <w:t>pranis</w:t>
      </w:r>
      <w:r w:rsidR="003258AE" w:rsidRPr="002B2A92">
        <w:rPr>
          <w:rFonts w:ascii="Times New Roman" w:hAnsi="Times New Roman" w:cs="Times New Roman"/>
        </w:rPr>
        <w:t>ë</w:t>
      </w:r>
      <w:r w:rsidRPr="002B2A92">
        <w:rPr>
          <w:rFonts w:ascii="Times New Roman" w:hAnsi="Times New Roman" w:cs="Times New Roman"/>
        </w:rPr>
        <w:t xml:space="preserve"> s</w:t>
      </w:r>
      <w:r w:rsidR="003258AE" w:rsidRPr="002B2A92">
        <w:rPr>
          <w:rFonts w:ascii="Times New Roman" w:hAnsi="Times New Roman" w:cs="Times New Roman"/>
        </w:rPr>
        <w:t>ë</w:t>
      </w:r>
      <w:r w:rsidRPr="002B2A92">
        <w:rPr>
          <w:rFonts w:ascii="Times New Roman" w:hAnsi="Times New Roman" w:cs="Times New Roman"/>
        </w:rPr>
        <w:t xml:space="preserve"> ujrave sipërfaqësore</w:t>
      </w:r>
    </w:p>
    <w:p w:rsidR="00E13026" w:rsidRPr="002B2A92" w:rsidRDefault="007E6653" w:rsidP="00F460CD">
      <w:pPr>
        <w:pStyle w:val="Default"/>
        <w:numPr>
          <w:ilvl w:val="1"/>
          <w:numId w:val="14"/>
        </w:numPr>
        <w:spacing w:after="27"/>
        <w:jc w:val="both"/>
        <w:rPr>
          <w:rFonts w:ascii="Times New Roman" w:hAnsi="Times New Roman" w:cs="Times New Roman"/>
        </w:rPr>
      </w:pPr>
      <w:r w:rsidRPr="002B2A92">
        <w:rPr>
          <w:rFonts w:ascii="Times New Roman" w:hAnsi="Times New Roman" w:cs="Times New Roman"/>
        </w:rPr>
        <w:t>ujrat nëntokësore</w:t>
      </w:r>
    </w:p>
    <w:p w:rsidR="00E13026" w:rsidRPr="002B2A92" w:rsidRDefault="00E13026" w:rsidP="00F460CD">
      <w:pPr>
        <w:pStyle w:val="Default"/>
        <w:numPr>
          <w:ilvl w:val="1"/>
          <w:numId w:val="14"/>
        </w:numPr>
        <w:spacing w:after="27"/>
        <w:jc w:val="both"/>
        <w:rPr>
          <w:rFonts w:ascii="Times New Roman" w:hAnsi="Times New Roman" w:cs="Times New Roman"/>
        </w:rPr>
      </w:pPr>
      <w:r w:rsidRPr="002B2A92">
        <w:rPr>
          <w:rFonts w:ascii="Times New Roman" w:hAnsi="Times New Roman" w:cs="Times New Roman"/>
        </w:rPr>
        <w:t xml:space="preserve">ujrat sipërfaqësore të lumenjve, përrenjve, kanaleve </w:t>
      </w:r>
    </w:p>
    <w:p w:rsidR="00E13026" w:rsidRPr="002B2A92" w:rsidRDefault="00E13026" w:rsidP="003063DE">
      <w:pPr>
        <w:pStyle w:val="Default"/>
        <w:jc w:val="both"/>
        <w:rPr>
          <w:rFonts w:ascii="Times New Roman" w:hAnsi="Times New Roman" w:cs="Times New Roman"/>
        </w:rPr>
      </w:pPr>
      <w:r w:rsidRPr="002B2A92">
        <w:rPr>
          <w:rFonts w:ascii="Times New Roman" w:hAnsi="Times New Roman" w:cs="Times New Roman"/>
        </w:rPr>
        <w:t>Prezenca e ujrave mbi trupin e rrug</w:t>
      </w:r>
      <w:r w:rsidR="003258AE" w:rsidRPr="002B2A92">
        <w:rPr>
          <w:rFonts w:ascii="Times New Roman" w:hAnsi="Times New Roman" w:cs="Times New Roman"/>
        </w:rPr>
        <w:t>ë</w:t>
      </w:r>
      <w:r w:rsidRPr="002B2A92">
        <w:rPr>
          <w:rFonts w:ascii="Times New Roman" w:hAnsi="Times New Roman" w:cs="Times New Roman"/>
        </w:rPr>
        <w:t>s rrezikon qëndrushmërinë e trupit të rrugës. Për këtë arsye, largimi i ujrave ose ulja e nivelit të tyre ë</w:t>
      </w:r>
      <w:r w:rsidR="007E6653" w:rsidRPr="002B2A92">
        <w:rPr>
          <w:rFonts w:ascii="Times New Roman" w:hAnsi="Times New Roman" w:cs="Times New Roman"/>
        </w:rPr>
        <w:t>sht</w:t>
      </w:r>
      <w:r w:rsidR="005D7727" w:rsidRPr="002B2A92">
        <w:rPr>
          <w:rFonts w:ascii="Times New Roman" w:hAnsi="Times New Roman" w:cs="Times New Roman"/>
        </w:rPr>
        <w:t>ë</w:t>
      </w:r>
      <w:r w:rsidR="007E6653" w:rsidRPr="002B2A92">
        <w:rPr>
          <w:rFonts w:ascii="Times New Roman" w:hAnsi="Times New Roman" w:cs="Times New Roman"/>
        </w:rPr>
        <w:t xml:space="preserve"> i</w:t>
      </w:r>
      <w:r w:rsidRPr="002B2A92">
        <w:rPr>
          <w:rFonts w:ascii="Times New Roman" w:hAnsi="Times New Roman" w:cs="Times New Roman"/>
        </w:rPr>
        <w:t xml:space="preserve"> domosdoshëm për funksionimin normal të rrugës dhe rritjen e jet</w:t>
      </w:r>
      <w:r w:rsidR="003258AE" w:rsidRPr="002B2A92">
        <w:rPr>
          <w:rFonts w:ascii="Times New Roman" w:hAnsi="Times New Roman" w:cs="Times New Roman"/>
        </w:rPr>
        <w:t>ë</w:t>
      </w:r>
      <w:r w:rsidRPr="002B2A92">
        <w:rPr>
          <w:rFonts w:ascii="Times New Roman" w:hAnsi="Times New Roman" w:cs="Times New Roman"/>
        </w:rPr>
        <w:t>gjat</w:t>
      </w:r>
      <w:r w:rsidR="003258AE" w:rsidRPr="002B2A92">
        <w:rPr>
          <w:rFonts w:ascii="Times New Roman" w:hAnsi="Times New Roman" w:cs="Times New Roman"/>
        </w:rPr>
        <w:t>ë</w:t>
      </w:r>
      <w:r w:rsidRPr="002B2A92">
        <w:rPr>
          <w:rFonts w:ascii="Times New Roman" w:hAnsi="Times New Roman" w:cs="Times New Roman"/>
        </w:rPr>
        <w:t>sis</w:t>
      </w:r>
      <w:r w:rsidR="003258AE" w:rsidRPr="002B2A92">
        <w:rPr>
          <w:rFonts w:ascii="Times New Roman" w:hAnsi="Times New Roman" w:cs="Times New Roman"/>
        </w:rPr>
        <w:t>ë</w:t>
      </w:r>
      <w:r w:rsidRPr="002B2A92">
        <w:rPr>
          <w:rFonts w:ascii="Times New Roman" w:hAnsi="Times New Roman" w:cs="Times New Roman"/>
        </w:rPr>
        <w:t xml:space="preserve"> s</w:t>
      </w:r>
      <w:r w:rsidR="003258AE" w:rsidRPr="002B2A92">
        <w:rPr>
          <w:rFonts w:ascii="Times New Roman" w:hAnsi="Times New Roman" w:cs="Times New Roman"/>
        </w:rPr>
        <w:t>ë</w:t>
      </w:r>
      <w:r w:rsidRPr="002B2A92">
        <w:rPr>
          <w:rFonts w:ascii="Times New Roman" w:hAnsi="Times New Roman" w:cs="Times New Roman"/>
        </w:rPr>
        <w:t xml:space="preserve"> saj. </w:t>
      </w:r>
    </w:p>
    <w:p w:rsidR="00E13026" w:rsidRPr="002B2A92" w:rsidRDefault="00E13026" w:rsidP="003063DE">
      <w:pPr>
        <w:pStyle w:val="Default"/>
        <w:jc w:val="both"/>
        <w:rPr>
          <w:rFonts w:ascii="Times New Roman" w:hAnsi="Times New Roman" w:cs="Times New Roman"/>
          <w:b/>
          <w:bCs/>
        </w:rPr>
      </w:pPr>
      <w:r w:rsidRPr="002B2A92">
        <w:rPr>
          <w:rFonts w:ascii="Times New Roman" w:hAnsi="Times New Roman" w:cs="Times New Roman"/>
        </w:rPr>
        <w:lastRenderedPageBreak/>
        <w:t>Për largimin e ujrave sipërfaqësore të reshjeve atmosferike që bien mbi sipërfa</w:t>
      </w:r>
      <w:r w:rsidR="003716E1" w:rsidRPr="002B2A92">
        <w:rPr>
          <w:rFonts w:ascii="Times New Roman" w:hAnsi="Times New Roman" w:cs="Times New Roman"/>
        </w:rPr>
        <w:t>q</w:t>
      </w:r>
      <w:r w:rsidR="003258AE" w:rsidRPr="002B2A92">
        <w:rPr>
          <w:rFonts w:ascii="Times New Roman" w:hAnsi="Times New Roman" w:cs="Times New Roman"/>
        </w:rPr>
        <w:t>ë</w:t>
      </w:r>
      <w:r w:rsidRPr="002B2A92">
        <w:rPr>
          <w:rFonts w:ascii="Times New Roman" w:hAnsi="Times New Roman" w:cs="Times New Roman"/>
        </w:rPr>
        <w:t>n e rrugës ose skarpateve mbi rrugë, ndërtohen kanalet anësore të rrugës. Kanalet anësore të rrugës janë me seksione të ndryshme dhe t</w:t>
      </w:r>
      <w:r w:rsidR="003258AE" w:rsidRPr="002B2A92">
        <w:rPr>
          <w:rFonts w:ascii="Times New Roman" w:hAnsi="Times New Roman" w:cs="Times New Roman"/>
        </w:rPr>
        <w:t>ë</w:t>
      </w:r>
      <w:r w:rsidRPr="002B2A92">
        <w:rPr>
          <w:rFonts w:ascii="Times New Roman" w:hAnsi="Times New Roman" w:cs="Times New Roman"/>
        </w:rPr>
        <w:t xml:space="preserve"> llojeve t</w:t>
      </w:r>
      <w:r w:rsidR="003258AE" w:rsidRPr="002B2A92">
        <w:rPr>
          <w:rFonts w:ascii="Times New Roman" w:hAnsi="Times New Roman" w:cs="Times New Roman"/>
        </w:rPr>
        <w:t>ë</w:t>
      </w:r>
      <w:r w:rsidRPr="002B2A92">
        <w:rPr>
          <w:rFonts w:ascii="Times New Roman" w:hAnsi="Times New Roman" w:cs="Times New Roman"/>
        </w:rPr>
        <w:t xml:space="preserve"> ndryshme. Seksioni i kanalit të rrugës përcaktohet me formul</w:t>
      </w:r>
      <w:r w:rsidR="003258AE" w:rsidRPr="002B2A92">
        <w:rPr>
          <w:rFonts w:ascii="Times New Roman" w:hAnsi="Times New Roman" w:cs="Times New Roman"/>
        </w:rPr>
        <w:t>ë</w:t>
      </w:r>
      <w:r w:rsidRPr="002B2A92">
        <w:rPr>
          <w:rFonts w:ascii="Times New Roman" w:hAnsi="Times New Roman" w:cs="Times New Roman"/>
        </w:rPr>
        <w:t xml:space="preserve">n </w:t>
      </w:r>
      <w:r w:rsidRPr="002B2A92">
        <w:rPr>
          <w:rFonts w:ascii="Times New Roman" w:hAnsi="Times New Roman" w:cs="Times New Roman"/>
          <w:b/>
          <w:bCs/>
        </w:rPr>
        <w:t xml:space="preserve">Q= </w:t>
      </w:r>
      <w:proofErr w:type="gramStart"/>
      <w:r w:rsidRPr="002B2A92">
        <w:rPr>
          <w:rFonts w:ascii="Times New Roman" w:hAnsi="Times New Roman" w:cs="Times New Roman"/>
          <w:b/>
          <w:bCs/>
        </w:rPr>
        <w:t xml:space="preserve">S.K.F¾ </w:t>
      </w:r>
      <w:r w:rsidR="00780B90" w:rsidRPr="002B2A92">
        <w:rPr>
          <w:rFonts w:ascii="Times New Roman" w:hAnsi="Times New Roman" w:cs="Times New Roman"/>
          <w:b/>
          <w:bCs/>
        </w:rPr>
        <w:t xml:space="preserve"> nga</w:t>
      </w:r>
      <w:proofErr w:type="gramEnd"/>
      <w:r w:rsidR="00780B90" w:rsidRPr="002B2A92">
        <w:rPr>
          <w:rFonts w:ascii="Times New Roman" w:hAnsi="Times New Roman" w:cs="Times New Roman"/>
          <w:b/>
          <w:bCs/>
        </w:rPr>
        <w:t xml:space="preserve"> ku </w:t>
      </w:r>
    </w:p>
    <w:p w:rsidR="00E13026" w:rsidRPr="002B2A92" w:rsidRDefault="00E13026" w:rsidP="003063DE">
      <w:pPr>
        <w:pStyle w:val="Default"/>
        <w:jc w:val="both"/>
        <w:rPr>
          <w:rFonts w:ascii="Times New Roman" w:hAnsi="Times New Roman" w:cs="Times New Roman"/>
        </w:rPr>
      </w:pPr>
      <w:r w:rsidRPr="002B2A92">
        <w:rPr>
          <w:rFonts w:ascii="Times New Roman" w:hAnsi="Times New Roman" w:cs="Times New Roman"/>
          <w:i/>
          <w:iCs/>
        </w:rPr>
        <w:t xml:space="preserve">Q – </w:t>
      </w:r>
      <w:proofErr w:type="gramStart"/>
      <w:r w:rsidRPr="002B2A92">
        <w:rPr>
          <w:rFonts w:ascii="Times New Roman" w:hAnsi="Times New Roman" w:cs="Times New Roman"/>
          <w:i/>
          <w:iCs/>
        </w:rPr>
        <w:t>tregon</w:t>
      </w:r>
      <w:proofErr w:type="gramEnd"/>
      <w:r w:rsidRPr="002B2A92">
        <w:rPr>
          <w:rFonts w:ascii="Times New Roman" w:hAnsi="Times New Roman" w:cs="Times New Roman"/>
          <w:i/>
          <w:iCs/>
        </w:rPr>
        <w:t xml:space="preserve"> sasin</w:t>
      </w:r>
      <w:r w:rsidR="003258AE" w:rsidRPr="002B2A92">
        <w:rPr>
          <w:rFonts w:ascii="Times New Roman" w:hAnsi="Times New Roman" w:cs="Times New Roman"/>
          <w:i/>
          <w:iCs/>
        </w:rPr>
        <w:t>ë</w:t>
      </w:r>
      <w:r w:rsidRPr="002B2A92">
        <w:rPr>
          <w:rFonts w:ascii="Times New Roman" w:hAnsi="Times New Roman" w:cs="Times New Roman"/>
          <w:i/>
          <w:iCs/>
        </w:rPr>
        <w:t xml:space="preserve"> e prurjeve t</w:t>
      </w:r>
      <w:r w:rsidR="003258AE" w:rsidRPr="002B2A92">
        <w:rPr>
          <w:rFonts w:ascii="Times New Roman" w:hAnsi="Times New Roman" w:cs="Times New Roman"/>
          <w:i/>
          <w:iCs/>
        </w:rPr>
        <w:t>ë</w:t>
      </w:r>
      <w:r w:rsidRPr="002B2A92">
        <w:rPr>
          <w:rFonts w:ascii="Times New Roman" w:hAnsi="Times New Roman" w:cs="Times New Roman"/>
          <w:i/>
          <w:iCs/>
        </w:rPr>
        <w:t xml:space="preserve"> ujit, me nj</w:t>
      </w:r>
      <w:r w:rsidR="003258AE" w:rsidRPr="002B2A92">
        <w:rPr>
          <w:rFonts w:ascii="Times New Roman" w:hAnsi="Times New Roman" w:cs="Times New Roman"/>
          <w:i/>
          <w:iCs/>
        </w:rPr>
        <w:t>ë</w:t>
      </w:r>
      <w:r w:rsidRPr="002B2A92">
        <w:rPr>
          <w:rFonts w:ascii="Times New Roman" w:hAnsi="Times New Roman" w:cs="Times New Roman"/>
          <w:i/>
          <w:iCs/>
        </w:rPr>
        <w:t>si mat</w:t>
      </w:r>
      <w:r w:rsidR="003258AE" w:rsidRPr="002B2A92">
        <w:rPr>
          <w:rFonts w:ascii="Times New Roman" w:hAnsi="Times New Roman" w:cs="Times New Roman"/>
          <w:i/>
          <w:iCs/>
        </w:rPr>
        <w:t>ë</w:t>
      </w:r>
      <w:r w:rsidRPr="002B2A92">
        <w:rPr>
          <w:rFonts w:ascii="Times New Roman" w:hAnsi="Times New Roman" w:cs="Times New Roman"/>
          <w:i/>
          <w:iCs/>
        </w:rPr>
        <w:t xml:space="preserve">se m³/s; </w:t>
      </w:r>
    </w:p>
    <w:p w:rsidR="00E13026" w:rsidRPr="002B2A92" w:rsidRDefault="00E13026" w:rsidP="003063DE">
      <w:pPr>
        <w:pStyle w:val="Default"/>
        <w:jc w:val="both"/>
        <w:rPr>
          <w:rFonts w:ascii="Times New Roman" w:hAnsi="Times New Roman" w:cs="Times New Roman"/>
        </w:rPr>
      </w:pPr>
      <w:r w:rsidRPr="002B2A92">
        <w:rPr>
          <w:rFonts w:ascii="Times New Roman" w:hAnsi="Times New Roman" w:cs="Times New Roman"/>
          <w:i/>
          <w:iCs/>
        </w:rPr>
        <w:t xml:space="preserve">S - </w:t>
      </w:r>
      <w:proofErr w:type="gramStart"/>
      <w:r w:rsidRPr="002B2A92">
        <w:rPr>
          <w:rFonts w:ascii="Times New Roman" w:hAnsi="Times New Roman" w:cs="Times New Roman"/>
          <w:i/>
          <w:iCs/>
        </w:rPr>
        <w:t>koefiçenti</w:t>
      </w:r>
      <w:proofErr w:type="gramEnd"/>
      <w:r w:rsidRPr="002B2A92">
        <w:rPr>
          <w:rFonts w:ascii="Times New Roman" w:hAnsi="Times New Roman" w:cs="Times New Roman"/>
          <w:i/>
          <w:iCs/>
        </w:rPr>
        <w:t xml:space="preserve"> në varësi të relievit; </w:t>
      </w:r>
    </w:p>
    <w:p w:rsidR="00E13026" w:rsidRPr="002B2A92" w:rsidRDefault="00E13026" w:rsidP="003063DE">
      <w:pPr>
        <w:pStyle w:val="Default"/>
        <w:jc w:val="both"/>
        <w:rPr>
          <w:rFonts w:ascii="Times New Roman" w:hAnsi="Times New Roman" w:cs="Times New Roman"/>
        </w:rPr>
      </w:pPr>
      <w:r w:rsidRPr="002B2A92">
        <w:rPr>
          <w:rFonts w:ascii="Times New Roman" w:hAnsi="Times New Roman" w:cs="Times New Roman"/>
          <w:i/>
          <w:iCs/>
        </w:rPr>
        <w:t xml:space="preserve">K - </w:t>
      </w:r>
      <w:proofErr w:type="gramStart"/>
      <w:r w:rsidRPr="002B2A92">
        <w:rPr>
          <w:rFonts w:ascii="Times New Roman" w:hAnsi="Times New Roman" w:cs="Times New Roman"/>
          <w:i/>
          <w:iCs/>
        </w:rPr>
        <w:t>koefiçenti</w:t>
      </w:r>
      <w:proofErr w:type="gramEnd"/>
      <w:r w:rsidRPr="002B2A92">
        <w:rPr>
          <w:rFonts w:ascii="Times New Roman" w:hAnsi="Times New Roman" w:cs="Times New Roman"/>
          <w:i/>
          <w:iCs/>
        </w:rPr>
        <w:t xml:space="preserve"> në varësi të kushteve klimatike dhe reshjeve; </w:t>
      </w:r>
    </w:p>
    <w:p w:rsidR="00E13026" w:rsidRPr="002B2A92" w:rsidRDefault="00E13026" w:rsidP="003063DE">
      <w:pPr>
        <w:pStyle w:val="Default"/>
        <w:jc w:val="both"/>
        <w:rPr>
          <w:rFonts w:ascii="Times New Roman" w:hAnsi="Times New Roman" w:cs="Times New Roman"/>
        </w:rPr>
      </w:pPr>
      <w:r w:rsidRPr="002B2A92">
        <w:rPr>
          <w:rFonts w:ascii="Times New Roman" w:hAnsi="Times New Roman" w:cs="Times New Roman"/>
          <w:i/>
          <w:iCs/>
        </w:rPr>
        <w:t xml:space="preserve">F – </w:t>
      </w:r>
      <w:proofErr w:type="gramStart"/>
      <w:r w:rsidRPr="002B2A92">
        <w:rPr>
          <w:rFonts w:ascii="Times New Roman" w:hAnsi="Times New Roman" w:cs="Times New Roman"/>
          <w:i/>
          <w:iCs/>
        </w:rPr>
        <w:t>sipërfaqja</w:t>
      </w:r>
      <w:proofErr w:type="gramEnd"/>
      <w:r w:rsidRPr="002B2A92">
        <w:rPr>
          <w:rFonts w:ascii="Times New Roman" w:hAnsi="Times New Roman" w:cs="Times New Roman"/>
          <w:i/>
          <w:iCs/>
        </w:rPr>
        <w:t xml:space="preserve"> e basenit ujëmbledhës e cila ka nj</w:t>
      </w:r>
      <w:r w:rsidR="003258AE" w:rsidRPr="002B2A92">
        <w:rPr>
          <w:rFonts w:ascii="Times New Roman" w:hAnsi="Times New Roman" w:cs="Times New Roman"/>
          <w:i/>
          <w:iCs/>
        </w:rPr>
        <w:t>ë</w:t>
      </w:r>
      <w:r w:rsidRPr="002B2A92">
        <w:rPr>
          <w:rFonts w:ascii="Times New Roman" w:hAnsi="Times New Roman" w:cs="Times New Roman"/>
          <w:i/>
          <w:iCs/>
        </w:rPr>
        <w:t>si mat</w:t>
      </w:r>
      <w:r w:rsidR="003258AE" w:rsidRPr="002B2A92">
        <w:rPr>
          <w:rFonts w:ascii="Times New Roman" w:hAnsi="Times New Roman" w:cs="Times New Roman"/>
          <w:i/>
          <w:iCs/>
        </w:rPr>
        <w:t>ë</w:t>
      </w:r>
      <w:r w:rsidRPr="002B2A92">
        <w:rPr>
          <w:rFonts w:ascii="Times New Roman" w:hAnsi="Times New Roman" w:cs="Times New Roman"/>
          <w:i/>
          <w:iCs/>
        </w:rPr>
        <w:t xml:space="preserve">se km². </w:t>
      </w:r>
    </w:p>
    <w:p w:rsidR="00E13026" w:rsidRPr="002B2A92" w:rsidRDefault="00E13026" w:rsidP="003063DE">
      <w:pPr>
        <w:pStyle w:val="Default"/>
        <w:jc w:val="both"/>
        <w:rPr>
          <w:rFonts w:ascii="Times New Roman" w:hAnsi="Times New Roman" w:cs="Times New Roman"/>
        </w:rPr>
      </w:pPr>
      <w:r w:rsidRPr="002B2A92">
        <w:rPr>
          <w:rFonts w:ascii="Times New Roman" w:hAnsi="Times New Roman" w:cs="Times New Roman"/>
        </w:rPr>
        <w:t>Kanalet anësore të rrugës mund të jenë të veshur me gurë me llaç ose me beton, ose janë kanale të pa veshur, n</w:t>
      </w:r>
      <w:r w:rsidR="003258AE" w:rsidRPr="002B2A92">
        <w:rPr>
          <w:rFonts w:ascii="Times New Roman" w:hAnsi="Times New Roman" w:cs="Times New Roman"/>
        </w:rPr>
        <w:t>ë</w:t>
      </w:r>
      <w:r w:rsidRPr="002B2A92">
        <w:rPr>
          <w:rFonts w:ascii="Times New Roman" w:hAnsi="Times New Roman" w:cs="Times New Roman"/>
        </w:rPr>
        <w:t xml:space="preserve"> gjendje natyrale. </w:t>
      </w:r>
    </w:p>
    <w:p w:rsidR="00E13026" w:rsidRPr="002B2A92" w:rsidRDefault="00E13026" w:rsidP="003063DE">
      <w:pPr>
        <w:spacing w:line="276" w:lineRule="auto"/>
        <w:jc w:val="both"/>
      </w:pPr>
    </w:p>
    <w:p w:rsidR="00662A59" w:rsidRPr="002B2A92" w:rsidRDefault="00662A59" w:rsidP="003063DE">
      <w:pPr>
        <w:spacing w:line="276" w:lineRule="auto"/>
        <w:jc w:val="both"/>
        <w:rPr>
          <w:b/>
        </w:rPr>
      </w:pPr>
      <w:r w:rsidRPr="002B2A92">
        <w:rPr>
          <w:b/>
        </w:rPr>
        <w:t>10.13</w:t>
      </w:r>
      <w:r w:rsidR="00E045BC" w:rsidRPr="002B2A92">
        <w:rPr>
          <w:b/>
        </w:rPr>
        <w:t xml:space="preserve"> Bordurat </w:t>
      </w:r>
    </w:p>
    <w:p w:rsidR="007A3E12" w:rsidRPr="002B2A92" w:rsidRDefault="007A3E12" w:rsidP="003063DE">
      <w:pPr>
        <w:pStyle w:val="Default"/>
        <w:jc w:val="both"/>
        <w:rPr>
          <w:rFonts w:ascii="Times New Roman" w:hAnsi="Times New Roman" w:cs="Times New Roman"/>
        </w:rPr>
      </w:pPr>
    </w:p>
    <w:p w:rsidR="007A3E12" w:rsidRPr="002B2A92" w:rsidRDefault="007A3E12" w:rsidP="003063DE">
      <w:pPr>
        <w:spacing w:line="276" w:lineRule="auto"/>
        <w:jc w:val="both"/>
      </w:pPr>
      <w:r w:rsidRPr="002B2A92">
        <w:t>Trotuarët, rrugët si dhe pjesët e tjera të shtruara prej asfalti, prej pllakave të betonit ose prej ndonjë materiali tjetër duhet që të mbrohen në atë mënyrë, që anëve t’u vendoset nga një mbështetëse. Bordura mbështetëse duhet të mbajnë sipërfa</w:t>
      </w:r>
      <w:r w:rsidR="003716E1" w:rsidRPr="002B2A92">
        <w:t>q</w:t>
      </w:r>
      <w:r w:rsidR="003258AE" w:rsidRPr="002B2A92">
        <w:t>ë</w:t>
      </w:r>
      <w:r w:rsidRPr="002B2A92">
        <w:t xml:space="preserve">n e shtruar prej forcave horizontale, të cilat shkaktohen nga lëvizja e forcave vertikale, prej makinave, njerëzve etj. </w:t>
      </w:r>
    </w:p>
    <w:p w:rsidR="007A3E12" w:rsidRPr="002B2A92" w:rsidRDefault="007A3E12" w:rsidP="003063DE">
      <w:pPr>
        <w:spacing w:line="276" w:lineRule="auto"/>
        <w:jc w:val="both"/>
      </w:pPr>
      <w:r w:rsidRPr="002B2A92">
        <w:t>Bordurat shërbejnë dhe për drejtimin e ujrave të rrugës. Ato mund të vendosen në të njëjtën lartësi me sipërfa</w:t>
      </w:r>
      <w:r w:rsidR="003716E1" w:rsidRPr="002B2A92">
        <w:t>q</w:t>
      </w:r>
      <w:r w:rsidR="003258AE" w:rsidRPr="002B2A92">
        <w:t>ë</w:t>
      </w:r>
      <w:r w:rsidRPr="002B2A92">
        <w:t>n e shtruar ose të jenë 10-30 cm më lartë nga rruga sipas sh</w:t>
      </w:r>
      <w:r w:rsidR="003258AE" w:rsidRPr="002B2A92">
        <w:t>ë</w:t>
      </w:r>
      <w:r w:rsidRPr="002B2A92">
        <w:t>rbyeshm</w:t>
      </w:r>
      <w:r w:rsidR="003258AE" w:rsidRPr="002B2A92">
        <w:t>ë</w:t>
      </w:r>
      <w:r w:rsidRPr="002B2A92">
        <w:t>ris</w:t>
      </w:r>
      <w:r w:rsidR="003258AE" w:rsidRPr="002B2A92">
        <w:t>ë</w:t>
      </w:r>
      <w:r w:rsidRPr="002B2A92">
        <w:t xml:space="preserve">. </w:t>
      </w:r>
    </w:p>
    <w:p w:rsidR="007A3E12" w:rsidRPr="002B2A92" w:rsidRDefault="007A3E12" w:rsidP="003063DE">
      <w:pPr>
        <w:spacing w:line="276" w:lineRule="auto"/>
        <w:jc w:val="both"/>
      </w:pPr>
      <w:r w:rsidRPr="002B2A92">
        <w:t>Materiali i bordurave duhet të jetë prej betoni M.200, ose prej guri. Zgjedhja e bordur</w:t>
      </w:r>
      <w:r w:rsidR="003258AE" w:rsidRPr="002B2A92">
        <w:t>ë</w:t>
      </w:r>
      <w:r w:rsidRPr="002B2A92">
        <w:t xml:space="preserve">s </w:t>
      </w:r>
      <w:r w:rsidR="003258AE" w:rsidRPr="002B2A92">
        <w:t>ë</w:t>
      </w:r>
      <w:r w:rsidRPr="002B2A92">
        <w:t>sht</w:t>
      </w:r>
      <w:r w:rsidR="003258AE" w:rsidRPr="002B2A92">
        <w:t>ë</w:t>
      </w:r>
      <w:r w:rsidRPr="002B2A92">
        <w:t xml:space="preserve"> funksion i q</w:t>
      </w:r>
      <w:r w:rsidR="003258AE" w:rsidRPr="002B2A92">
        <w:t>ë</w:t>
      </w:r>
      <w:r w:rsidRPr="002B2A92">
        <w:t>llimit p</w:t>
      </w:r>
      <w:r w:rsidR="003258AE" w:rsidRPr="002B2A92">
        <w:t>ë</w:t>
      </w:r>
      <w:r w:rsidRPr="002B2A92">
        <w:t>r t</w:t>
      </w:r>
      <w:r w:rsidR="003258AE" w:rsidRPr="002B2A92">
        <w:t>ë</w:t>
      </w:r>
      <w:r w:rsidRPr="002B2A92">
        <w:t xml:space="preserve"> cil</w:t>
      </w:r>
      <w:r w:rsidR="003258AE" w:rsidRPr="002B2A92">
        <w:t>ë</w:t>
      </w:r>
      <w:r w:rsidRPr="002B2A92">
        <w:t>n lind nevoja e projektimit. Bordurat p</w:t>
      </w:r>
      <w:r w:rsidR="003258AE" w:rsidRPr="002B2A92">
        <w:t>ë</w:t>
      </w:r>
      <w:r w:rsidRPr="002B2A92">
        <w:t>rvec p</w:t>
      </w:r>
      <w:r w:rsidR="003258AE" w:rsidRPr="002B2A92">
        <w:t>ë</w:t>
      </w:r>
      <w:r w:rsidRPr="002B2A92">
        <w:t>rmasave drejtk</w:t>
      </w:r>
      <w:r w:rsidR="003258AE" w:rsidRPr="002B2A92">
        <w:t>ë</w:t>
      </w:r>
      <w:r w:rsidRPr="002B2A92">
        <w:t>ndore jan</w:t>
      </w:r>
      <w:r w:rsidR="003258AE" w:rsidRPr="002B2A92">
        <w:t>ë</w:t>
      </w:r>
      <w:r w:rsidRPr="002B2A92">
        <w:t xml:space="preserve"> dhe t</w:t>
      </w:r>
      <w:r w:rsidR="003258AE" w:rsidRPr="002B2A92">
        <w:t>ë</w:t>
      </w:r>
      <w:r w:rsidRPr="002B2A92">
        <w:t xml:space="preserve"> formave  gjys</w:t>
      </w:r>
      <w:r w:rsidR="003258AE" w:rsidRPr="002B2A92">
        <w:t>ë</w:t>
      </w:r>
      <w:r w:rsidRPr="002B2A92">
        <w:t>m sferike;  form</w:t>
      </w:r>
      <w:r w:rsidR="003258AE" w:rsidRPr="002B2A92">
        <w:t>ë</w:t>
      </w:r>
      <w:r w:rsidRPr="002B2A92">
        <w:t xml:space="preserve"> gjys</w:t>
      </w:r>
      <w:r w:rsidR="003258AE" w:rsidRPr="002B2A92">
        <w:t>ë</w:t>
      </w:r>
      <w:r w:rsidRPr="002B2A92">
        <w:t xml:space="preserve">m elipsi. </w:t>
      </w:r>
    </w:p>
    <w:p w:rsidR="003C1157" w:rsidRPr="002B2A92" w:rsidRDefault="007A3E12" w:rsidP="003063DE">
      <w:pPr>
        <w:spacing w:line="276" w:lineRule="auto"/>
        <w:jc w:val="both"/>
      </w:pPr>
      <w:r w:rsidRPr="002B2A92">
        <w:t xml:space="preserve">Bordura prej betoni janë në dimensione të ndryshme. Ato janë pjësë të parapërgatitura prej betoni. </w:t>
      </w:r>
      <w:r w:rsidR="003C1157" w:rsidRPr="002B2A92">
        <w:t xml:space="preserve">Montimi i bordurave bëhet në këtë mënyrë: </w:t>
      </w:r>
    </w:p>
    <w:p w:rsidR="00E045BC" w:rsidRPr="002B2A92" w:rsidRDefault="003C1157" w:rsidP="003063DE">
      <w:pPr>
        <w:spacing w:line="276" w:lineRule="auto"/>
        <w:jc w:val="both"/>
      </w:pPr>
      <w:r w:rsidRPr="002B2A92">
        <w:t>Bordura duhet të vendoset përpara se të bëhet shtrimi i sipërfa</w:t>
      </w:r>
      <w:r w:rsidR="003716E1" w:rsidRPr="002B2A92">
        <w:t>q</w:t>
      </w:r>
      <w:r w:rsidR="003258AE" w:rsidRPr="002B2A92">
        <w:t>ë</w:t>
      </w:r>
      <w:r w:rsidRPr="002B2A92">
        <w:t>s. Më parë hapet një kanal me dimensionet sipas nevojës. Kanali duhet të jetë të paktën 10 cm më i madh se gjerësia e bordurës. Gjatë gjith</w:t>
      </w:r>
      <w:r w:rsidR="003258AE" w:rsidRPr="002B2A92">
        <w:t>ë</w:t>
      </w:r>
      <w:r w:rsidRPr="002B2A92">
        <w:t xml:space="preserve"> gjatësisë së kanalit shtrohet beton M.150 me trashësi 10-15 cm, që shërben për nivelimin e bordurave.</w:t>
      </w:r>
    </w:p>
    <w:p w:rsidR="007E6653" w:rsidRPr="002B2A92" w:rsidRDefault="007E6653" w:rsidP="003063DE">
      <w:pPr>
        <w:spacing w:line="276" w:lineRule="auto"/>
        <w:jc w:val="both"/>
        <w:rPr>
          <w:b/>
        </w:rPr>
      </w:pPr>
    </w:p>
    <w:p w:rsidR="00662A59" w:rsidRPr="002B2A92" w:rsidRDefault="00662A59" w:rsidP="003063DE">
      <w:pPr>
        <w:spacing w:line="276" w:lineRule="auto"/>
        <w:jc w:val="both"/>
        <w:rPr>
          <w:b/>
        </w:rPr>
      </w:pPr>
      <w:r w:rsidRPr="002B2A92">
        <w:rPr>
          <w:b/>
        </w:rPr>
        <w:t>10.14</w:t>
      </w:r>
      <w:r w:rsidR="007A3E12" w:rsidRPr="002B2A92">
        <w:rPr>
          <w:b/>
        </w:rPr>
        <w:t xml:space="preserve"> T</w:t>
      </w:r>
      <w:r w:rsidR="001F01D3" w:rsidRPr="002B2A92">
        <w:rPr>
          <w:b/>
        </w:rPr>
        <w:t>ombinot</w:t>
      </w:r>
    </w:p>
    <w:p w:rsidR="001F01D3" w:rsidRPr="002B2A92" w:rsidRDefault="001F01D3" w:rsidP="003063DE">
      <w:pPr>
        <w:spacing w:line="276" w:lineRule="auto"/>
        <w:jc w:val="both"/>
      </w:pPr>
    </w:p>
    <w:p w:rsidR="001F01D3" w:rsidRPr="002B2A92" w:rsidRDefault="001F01D3" w:rsidP="003063DE">
      <w:pPr>
        <w:spacing w:line="276" w:lineRule="auto"/>
        <w:jc w:val="both"/>
      </w:pPr>
      <w:r w:rsidRPr="002B2A92">
        <w:t xml:space="preserve">Instalimi i kullimit është funksion i madhësisë </w:t>
      </w:r>
      <w:r w:rsidR="00276E55" w:rsidRPr="002B2A92">
        <w:t>së</w:t>
      </w:r>
      <w:r w:rsidRPr="002B2A92">
        <w:t xml:space="preserve"> shkarkimi të pritur </w:t>
      </w:r>
      <w:r w:rsidR="00276E55" w:rsidRPr="002B2A92">
        <w:t xml:space="preserve"> gjat</w:t>
      </w:r>
      <w:r w:rsidR="003258AE" w:rsidRPr="002B2A92">
        <w:t>ë</w:t>
      </w:r>
      <w:r w:rsidR="00276E55" w:rsidRPr="002B2A92">
        <w:t xml:space="preserve"> koh</w:t>
      </w:r>
      <w:r w:rsidR="003258AE" w:rsidRPr="002B2A92">
        <w:t>ë</w:t>
      </w:r>
      <w:r w:rsidR="00276E55" w:rsidRPr="002B2A92">
        <w:t>s së pikut të jetës së projektit</w:t>
      </w:r>
      <w:r w:rsidRPr="002B2A92">
        <w:t xml:space="preserve"> Kjo, natyrisht, ka të bëjë me intensitetin dhe kohëzgjatjen e ngjarjeve të reshjeve që ndodhin jo vetëm në afërsi të drejtpërdrejtë të strukturës, por edhe në rrjedhën e sipërme të </w:t>
      </w:r>
      <w:r w:rsidR="00276E55" w:rsidRPr="002B2A92">
        <w:t>rrug</w:t>
      </w:r>
      <w:r w:rsidR="003258AE" w:rsidRPr="002B2A92">
        <w:t>ë</w:t>
      </w:r>
      <w:r w:rsidR="00276E55" w:rsidRPr="002B2A92">
        <w:t>s</w:t>
      </w:r>
      <w:r w:rsidRPr="002B2A92">
        <w:t xml:space="preserve"> Në zonat e dëborës, shkarkimi i pikut mund të jetë rezultat i një periudhe intensive ngrohjeje duke shkaktua</w:t>
      </w:r>
      <w:r w:rsidR="00276E55" w:rsidRPr="002B2A92">
        <w:t>r shkrirjen e shpejtë të borës</w:t>
      </w:r>
      <w:r w:rsidRPr="002B2A92">
        <w:t>.</w:t>
      </w:r>
    </w:p>
    <w:p w:rsidR="004F55DC" w:rsidRPr="002B2A92" w:rsidRDefault="001F01D3" w:rsidP="003063DE">
      <w:pPr>
        <w:spacing w:line="276" w:lineRule="auto"/>
        <w:jc w:val="both"/>
      </w:pPr>
      <w:r w:rsidRPr="002B2A92">
        <w:t>Përveç konsiderimit të intensitetit dhe kohëzgjatjes së një ngjarje të pikut të shiut, shpeshtësia, ose sa shpesh mund të pritet të ndodhë maksimumi i projektimit, është gjithashtu një konsideratë dhe bazohet më së shpeshti në jetën e rrugës, traf</w:t>
      </w:r>
      <w:r w:rsidR="00276E55" w:rsidRPr="002B2A92">
        <w:t>ikun dhe pasojat e dështimit. Pavarësisht nga lloji i kthesës, tombinot duhet të jenë në përputhje me standardet e duhura të projektimit në lidhje me përafrimin me kanalin, kapacitetin, kontrollin e mbeturinave dhe shpërndarjen e energjisë.</w:t>
      </w:r>
      <w:r w:rsidR="004F55DC" w:rsidRPr="002B2A92">
        <w:t>N</w:t>
      </w:r>
      <w:r w:rsidR="005D7727" w:rsidRPr="002B2A92">
        <w:t>ë</w:t>
      </w:r>
      <w:r w:rsidR="004F55DC" w:rsidRPr="002B2A92">
        <w:t xml:space="preserve"> figur</w:t>
      </w:r>
      <w:r w:rsidR="005D7727" w:rsidRPr="002B2A92">
        <w:t>ë</w:t>
      </w:r>
      <w:r w:rsidR="004F55DC" w:rsidRPr="002B2A92">
        <w:t>n m</w:t>
      </w:r>
      <w:r w:rsidR="005D7727" w:rsidRPr="002B2A92">
        <w:t>ë</w:t>
      </w:r>
      <w:r w:rsidR="004F55DC" w:rsidRPr="002B2A92">
        <w:t xml:space="preserve"> posht</w:t>
      </w:r>
      <w:r w:rsidR="005D7727" w:rsidRPr="002B2A92">
        <w:t>ë</w:t>
      </w:r>
      <w:r w:rsidR="004F55DC" w:rsidRPr="002B2A92">
        <w:t xml:space="preserve"> jan</w:t>
      </w:r>
      <w:r w:rsidR="005D7727" w:rsidRPr="002B2A92">
        <w:t>ë</w:t>
      </w:r>
      <w:r w:rsidR="004F55DC" w:rsidRPr="002B2A92">
        <w:t xml:space="preserve"> t</w:t>
      </w:r>
      <w:r w:rsidR="005D7727" w:rsidRPr="002B2A92">
        <w:t>ë</w:t>
      </w:r>
      <w:r w:rsidR="004F55DC" w:rsidRPr="002B2A92">
        <w:t xml:space="preserve"> gjith</w:t>
      </w:r>
      <w:r w:rsidR="005D7727" w:rsidRPr="002B2A92">
        <w:t>ë</w:t>
      </w:r>
      <w:r w:rsidR="004F55DC" w:rsidRPr="002B2A92">
        <w:t xml:space="preserve"> element</w:t>
      </w:r>
      <w:r w:rsidR="005D7727" w:rsidRPr="002B2A92">
        <w:t>ë</w:t>
      </w:r>
      <w:r w:rsidR="004F55DC" w:rsidRPr="002B2A92">
        <w:t>t e nj</w:t>
      </w:r>
      <w:r w:rsidR="005D7727" w:rsidRPr="002B2A92">
        <w:t>ë</w:t>
      </w:r>
      <w:r w:rsidR="004F55DC" w:rsidRPr="002B2A92">
        <w:t xml:space="preserve"> trupi rruge me tombinon gjat</w:t>
      </w:r>
      <w:r w:rsidR="005D7727" w:rsidRPr="002B2A92">
        <w:t>ë</w:t>
      </w:r>
      <w:r w:rsidR="004F55DC" w:rsidRPr="002B2A92">
        <w:t>sore.</w:t>
      </w:r>
    </w:p>
    <w:p w:rsidR="00A726E8" w:rsidRPr="002B2A92" w:rsidRDefault="004F55DC" w:rsidP="003063DE">
      <w:pPr>
        <w:spacing w:line="276" w:lineRule="auto"/>
        <w:jc w:val="both"/>
      </w:pPr>
      <w:r w:rsidRPr="002B2A92">
        <w:rPr>
          <w:noProof/>
          <w:lang w:val="en-US"/>
        </w:rPr>
        <w:lastRenderedPageBreak/>
        <w:drawing>
          <wp:inline distT="0" distB="0" distL="0" distR="0" wp14:anchorId="224FEE0E" wp14:editId="6F6C616E">
            <wp:extent cx="5661061" cy="2346960"/>
            <wp:effectExtent l="0" t="0" r="0" b="0"/>
            <wp:docPr id="65861" name="Picture 6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2623" t="30101" r="23241" b="26963"/>
                    <a:stretch/>
                  </pic:blipFill>
                  <pic:spPr bwMode="auto">
                    <a:xfrm>
                      <a:off x="0" y="0"/>
                      <a:ext cx="5674060" cy="2352349"/>
                    </a:xfrm>
                    <a:prstGeom prst="rect">
                      <a:avLst/>
                    </a:prstGeom>
                    <a:ln>
                      <a:noFill/>
                    </a:ln>
                    <a:extLst>
                      <a:ext uri="{53640926-AAD7-44D8-BBD7-CCE9431645EC}">
                        <a14:shadowObscured xmlns:a14="http://schemas.microsoft.com/office/drawing/2010/main"/>
                      </a:ext>
                    </a:extLst>
                  </pic:spPr>
                </pic:pic>
              </a:graphicData>
            </a:graphic>
          </wp:inline>
        </w:drawing>
      </w:r>
      <w:r w:rsidRPr="002B2A92">
        <w:t xml:space="preserve"> </w:t>
      </w:r>
    </w:p>
    <w:p w:rsidR="00A726E8" w:rsidRPr="002B2A92" w:rsidRDefault="00A726E8" w:rsidP="003063DE">
      <w:pPr>
        <w:spacing w:line="276" w:lineRule="auto"/>
        <w:jc w:val="both"/>
      </w:pPr>
    </w:p>
    <w:p w:rsidR="00A726E8" w:rsidRPr="002B2A92" w:rsidRDefault="00A726E8" w:rsidP="003063DE">
      <w:pPr>
        <w:spacing w:line="276" w:lineRule="auto"/>
        <w:jc w:val="both"/>
      </w:pPr>
      <w:r w:rsidRPr="002B2A92">
        <w:rPr>
          <w:b/>
        </w:rPr>
        <w:t>10.</w:t>
      </w:r>
      <w:r w:rsidR="0092736E">
        <w:rPr>
          <w:b/>
        </w:rPr>
        <w:t>1</w:t>
      </w:r>
      <w:r w:rsidRPr="002B2A92">
        <w:rPr>
          <w:b/>
        </w:rPr>
        <w:t>5 Funskionet e tombinove</w:t>
      </w:r>
      <w:r w:rsidRPr="002B2A92">
        <w:t>.</w:t>
      </w:r>
    </w:p>
    <w:p w:rsidR="009D1D49" w:rsidRPr="002B2A92" w:rsidRDefault="009D1D49" w:rsidP="003063DE">
      <w:pPr>
        <w:spacing w:line="276" w:lineRule="auto"/>
        <w:jc w:val="both"/>
      </w:pPr>
    </w:p>
    <w:p w:rsidR="00276E55" w:rsidRPr="002B2A92" w:rsidRDefault="00276E55" w:rsidP="003063DE">
      <w:pPr>
        <w:spacing w:line="276" w:lineRule="auto"/>
        <w:jc w:val="both"/>
      </w:pPr>
      <w:r w:rsidRPr="002B2A92">
        <w:t>Tombinot duhet të kryejnë funksionet e mëposhtme:</w:t>
      </w:r>
    </w:p>
    <w:p w:rsidR="00276E55" w:rsidRPr="002B2A92" w:rsidRDefault="00276E55" w:rsidP="00780B90">
      <w:pPr>
        <w:spacing w:line="276" w:lineRule="auto"/>
        <w:jc w:val="both"/>
      </w:pPr>
      <w:r w:rsidRPr="002B2A92">
        <w:t>Lakorja me strukturat e saj në hyrje dhe në dalje, duhet të shkarkojë në mënyrë efikase ujin, ngarkesën dhe mbeturinat lundruese në të gjitha fazat e rrjedhës.</w:t>
      </w:r>
    </w:p>
    <w:p w:rsidR="00276E55" w:rsidRPr="002B2A92" w:rsidRDefault="00276E55" w:rsidP="00780B90">
      <w:pPr>
        <w:spacing w:line="276" w:lineRule="auto"/>
        <w:jc w:val="both"/>
      </w:pPr>
      <w:r w:rsidRPr="002B2A92">
        <w:t>Nuk duhet të shkaktojë dëme direkte ose indirekte të pronës.</w:t>
      </w:r>
    </w:p>
    <w:p w:rsidR="00780B90" w:rsidRPr="002B2A92" w:rsidRDefault="00276E55" w:rsidP="00F460CD">
      <w:pPr>
        <w:pStyle w:val="ListParagraph"/>
        <w:numPr>
          <w:ilvl w:val="0"/>
          <w:numId w:val="15"/>
        </w:numPr>
        <w:spacing w:line="276" w:lineRule="auto"/>
        <w:jc w:val="both"/>
      </w:pPr>
      <w:r w:rsidRPr="002B2A92">
        <w:t xml:space="preserve"> duhet të sigurojë transportin e duhur të ujit, mbeturinave dhe sedimenteve pa ndryshime drastike në modelet e rrjedhës sipër ose poshtë strukturës.</w:t>
      </w:r>
    </w:p>
    <w:p w:rsidR="00780B90" w:rsidRPr="002B2A92" w:rsidRDefault="00276E55" w:rsidP="00F460CD">
      <w:pPr>
        <w:pStyle w:val="ListParagraph"/>
        <w:numPr>
          <w:ilvl w:val="0"/>
          <w:numId w:val="15"/>
        </w:numPr>
        <w:spacing w:line="276" w:lineRule="auto"/>
        <w:jc w:val="both"/>
      </w:pPr>
      <w:r w:rsidRPr="002B2A92">
        <w:t>duhet të jetë i dizajnuar në mënyrë që kanali i ardhshëm, dhe përmirësimet e rrug</w:t>
      </w:r>
      <w:r w:rsidR="003258AE" w:rsidRPr="002B2A92">
        <w:t>ë</w:t>
      </w:r>
      <w:r w:rsidRPr="002B2A92">
        <w:t>s të bëhen pa shumë vështirësi.</w:t>
      </w:r>
    </w:p>
    <w:p w:rsidR="00780B90" w:rsidRPr="002B2A92" w:rsidRDefault="00276E55" w:rsidP="00F460CD">
      <w:pPr>
        <w:pStyle w:val="ListParagraph"/>
        <w:numPr>
          <w:ilvl w:val="0"/>
          <w:numId w:val="15"/>
        </w:numPr>
        <w:spacing w:line="276" w:lineRule="auto"/>
        <w:jc w:val="both"/>
      </w:pPr>
      <w:r w:rsidRPr="002B2A92">
        <w:t xml:space="preserve"> duhet të jetë i dizajnuar që të funksionojë siç duhet pasi të jetë zgjidhur mbushja</w:t>
      </w:r>
    </w:p>
    <w:p w:rsidR="009D1D49" w:rsidRPr="002B2A92" w:rsidRDefault="00276E55" w:rsidP="00F460CD">
      <w:pPr>
        <w:pStyle w:val="ListParagraph"/>
        <w:numPr>
          <w:ilvl w:val="0"/>
          <w:numId w:val="15"/>
        </w:numPr>
        <w:spacing w:line="276" w:lineRule="auto"/>
        <w:jc w:val="both"/>
      </w:pPr>
      <w:r w:rsidRPr="002B2A92">
        <w:t xml:space="preserve"> duhet të jetë i dizajnuar për të akomoduar rritje të prurjeve të shkaktuar nga zhvillimi </w:t>
      </w:r>
      <w:r w:rsidR="003C1157" w:rsidRPr="002B2A92">
        <w:t>i tokës.</w:t>
      </w:r>
    </w:p>
    <w:p w:rsidR="00780B90" w:rsidRPr="002B2A92" w:rsidRDefault="00276E55" w:rsidP="00F460CD">
      <w:pPr>
        <w:pStyle w:val="ListParagraph"/>
        <w:numPr>
          <w:ilvl w:val="0"/>
          <w:numId w:val="15"/>
        </w:numPr>
        <w:spacing w:line="276" w:lineRule="auto"/>
        <w:jc w:val="both"/>
      </w:pPr>
      <w:r w:rsidRPr="002B2A92">
        <w:t>Strukturat hyrëse duhet të jenë të dizajnuara për të ekstraktuar materialin i cili nuk do të kalojë në kulm, të zvogëlojë humbjet e hyrjes në minimum, të përdorë shpejtësinë e qasjes për aq sa praktik, dhe me përdorimin e tranzicioneve dhe shpatet e rritura, sipas nevojës, lehtëson kanalin rrjedha që hyn në kulm.</w:t>
      </w:r>
    </w:p>
    <w:p w:rsidR="003C1157" w:rsidRPr="002B2A92" w:rsidRDefault="003C1157" w:rsidP="00F460CD">
      <w:pPr>
        <w:pStyle w:val="ListParagraph"/>
        <w:numPr>
          <w:ilvl w:val="0"/>
          <w:numId w:val="15"/>
        </w:numPr>
        <w:spacing w:line="276" w:lineRule="auto"/>
        <w:jc w:val="both"/>
      </w:pPr>
      <w:r w:rsidRPr="002B2A92">
        <w:t>vendosja</w:t>
      </w:r>
      <w:r w:rsidR="00276E55" w:rsidRPr="002B2A92">
        <w:t xml:space="preserve"> duhet të jetë </w:t>
      </w:r>
      <w:r w:rsidRPr="002B2A92">
        <w:t>e</w:t>
      </w:r>
      <w:r w:rsidR="00276E55" w:rsidRPr="002B2A92">
        <w:t xml:space="preserve"> tillë që uji të hyjë dhe të dalë direkt nga kthesa. </w:t>
      </w:r>
      <w:r w:rsidR="002B20C2" w:rsidRPr="002B2A92">
        <w:t>çdo</w:t>
      </w:r>
      <w:r w:rsidR="00276E55" w:rsidRPr="002B2A92">
        <w:t xml:space="preserve"> ndryshim i menjëhershëm i drejtimit në secilin fund do të vonojë rrjedhën dhe do të shkaktojë gërryerje ose një grumbull mbeturinash në hyrjen e kthesës. </w:t>
      </w:r>
    </w:p>
    <w:p w:rsidR="003C1157" w:rsidRPr="002B2A92" w:rsidRDefault="003C1157" w:rsidP="003063DE">
      <w:pPr>
        <w:pStyle w:val="ListParagraph"/>
        <w:spacing w:line="276" w:lineRule="auto"/>
        <w:jc w:val="both"/>
      </w:pPr>
    </w:p>
    <w:p w:rsidR="007E6653" w:rsidRPr="002B2A92" w:rsidRDefault="0061004B" w:rsidP="007E6653">
      <w:pPr>
        <w:pStyle w:val="Default"/>
        <w:jc w:val="both"/>
        <w:rPr>
          <w:rFonts w:ascii="Times New Roman" w:hAnsi="Times New Roman" w:cs="Times New Roman"/>
          <w:b/>
          <w:bCs/>
        </w:rPr>
      </w:pPr>
      <w:r>
        <w:rPr>
          <w:rFonts w:ascii="Times New Roman" w:hAnsi="Times New Roman" w:cs="Times New Roman"/>
          <w:b/>
        </w:rPr>
        <w:t>10.</w:t>
      </w:r>
      <w:r w:rsidR="0092736E">
        <w:rPr>
          <w:rFonts w:ascii="Times New Roman" w:hAnsi="Times New Roman" w:cs="Times New Roman"/>
          <w:b/>
        </w:rPr>
        <w:t>1</w:t>
      </w:r>
      <w:r w:rsidR="00662A59" w:rsidRPr="002B2A92">
        <w:rPr>
          <w:rFonts w:ascii="Times New Roman" w:hAnsi="Times New Roman" w:cs="Times New Roman"/>
          <w:b/>
        </w:rPr>
        <w:t>6</w:t>
      </w:r>
      <w:r w:rsidR="007A3E12" w:rsidRPr="002B2A92">
        <w:rPr>
          <w:rFonts w:ascii="Times New Roman" w:hAnsi="Times New Roman" w:cs="Times New Roman"/>
          <w:b/>
        </w:rPr>
        <w:t xml:space="preserve"> </w:t>
      </w:r>
      <w:r w:rsidR="007E6653" w:rsidRPr="002B2A92">
        <w:rPr>
          <w:rFonts w:ascii="Times New Roman" w:hAnsi="Times New Roman" w:cs="Times New Roman"/>
          <w:b/>
          <w:bCs/>
        </w:rPr>
        <w:t xml:space="preserve">Njohuri për rrjetin inxhinierik në trotuarë </w:t>
      </w:r>
    </w:p>
    <w:p w:rsidR="007A3E12" w:rsidRPr="002B2A92" w:rsidRDefault="007A3E12" w:rsidP="003063DE">
      <w:pPr>
        <w:pStyle w:val="Default"/>
        <w:jc w:val="both"/>
        <w:rPr>
          <w:rFonts w:ascii="Times New Roman" w:hAnsi="Times New Roman" w:cs="Times New Roman"/>
        </w:rPr>
      </w:pPr>
    </w:p>
    <w:p w:rsidR="007A3E12" w:rsidRPr="002B2A92" w:rsidRDefault="007A3E12" w:rsidP="003063DE">
      <w:pPr>
        <w:pStyle w:val="Default"/>
        <w:jc w:val="both"/>
        <w:rPr>
          <w:rFonts w:ascii="Times New Roman" w:hAnsi="Times New Roman" w:cs="Times New Roman"/>
        </w:rPr>
      </w:pPr>
      <w:r w:rsidRPr="002B2A92">
        <w:rPr>
          <w:rFonts w:ascii="Times New Roman" w:hAnsi="Times New Roman" w:cs="Times New Roman"/>
        </w:rPr>
        <w:t xml:space="preserve">Në trotuarë vendoset dhe rrjeti inxhinierik i linjave si: </w:t>
      </w:r>
    </w:p>
    <w:p w:rsidR="007A3E12" w:rsidRPr="002B2A92" w:rsidRDefault="007A3E12" w:rsidP="003063DE">
      <w:pPr>
        <w:pStyle w:val="Default"/>
        <w:spacing w:after="27"/>
        <w:jc w:val="both"/>
        <w:rPr>
          <w:rFonts w:ascii="Times New Roman" w:hAnsi="Times New Roman" w:cs="Times New Roman"/>
        </w:rPr>
      </w:pPr>
      <w:r w:rsidRPr="002B2A92">
        <w:rPr>
          <w:rFonts w:ascii="Times New Roman" w:hAnsi="Times New Roman" w:cs="Times New Roman"/>
          <w:i/>
          <w:iCs/>
        </w:rPr>
        <w:t xml:space="preserve">1) </w:t>
      </w:r>
      <w:proofErr w:type="gramStart"/>
      <w:r w:rsidRPr="002B2A92">
        <w:rPr>
          <w:rFonts w:ascii="Times New Roman" w:hAnsi="Times New Roman" w:cs="Times New Roman"/>
          <w:i/>
          <w:iCs/>
        </w:rPr>
        <w:t>linjat</w:t>
      </w:r>
      <w:proofErr w:type="gramEnd"/>
      <w:r w:rsidRPr="002B2A92">
        <w:rPr>
          <w:rFonts w:ascii="Times New Roman" w:hAnsi="Times New Roman" w:cs="Times New Roman"/>
          <w:i/>
          <w:iCs/>
        </w:rPr>
        <w:t xml:space="preserve"> e ujësjellësit; </w:t>
      </w:r>
    </w:p>
    <w:p w:rsidR="007A3E12" w:rsidRPr="002B2A92" w:rsidRDefault="007A3E12" w:rsidP="003063DE">
      <w:pPr>
        <w:pStyle w:val="Default"/>
        <w:spacing w:after="27"/>
        <w:jc w:val="both"/>
        <w:rPr>
          <w:rFonts w:ascii="Times New Roman" w:hAnsi="Times New Roman" w:cs="Times New Roman"/>
        </w:rPr>
      </w:pPr>
      <w:r w:rsidRPr="002B2A92">
        <w:rPr>
          <w:rFonts w:ascii="Times New Roman" w:hAnsi="Times New Roman" w:cs="Times New Roman"/>
          <w:i/>
          <w:iCs/>
        </w:rPr>
        <w:t xml:space="preserve">2) </w:t>
      </w:r>
      <w:proofErr w:type="gramStart"/>
      <w:r w:rsidRPr="002B2A92">
        <w:rPr>
          <w:rFonts w:ascii="Times New Roman" w:hAnsi="Times New Roman" w:cs="Times New Roman"/>
          <w:i/>
          <w:iCs/>
        </w:rPr>
        <w:t>linjat</w:t>
      </w:r>
      <w:proofErr w:type="gramEnd"/>
      <w:r w:rsidRPr="002B2A92">
        <w:rPr>
          <w:rFonts w:ascii="Times New Roman" w:hAnsi="Times New Roman" w:cs="Times New Roman"/>
          <w:i/>
          <w:iCs/>
        </w:rPr>
        <w:t xml:space="preserve"> elektrike; </w:t>
      </w:r>
    </w:p>
    <w:p w:rsidR="007A3E12" w:rsidRPr="002B2A92" w:rsidRDefault="007A3E12" w:rsidP="003063DE">
      <w:pPr>
        <w:pStyle w:val="Default"/>
        <w:spacing w:after="27"/>
        <w:jc w:val="both"/>
        <w:rPr>
          <w:rFonts w:ascii="Times New Roman" w:hAnsi="Times New Roman" w:cs="Times New Roman"/>
        </w:rPr>
      </w:pPr>
      <w:r w:rsidRPr="002B2A92">
        <w:rPr>
          <w:rFonts w:ascii="Times New Roman" w:hAnsi="Times New Roman" w:cs="Times New Roman"/>
          <w:i/>
          <w:iCs/>
        </w:rPr>
        <w:t xml:space="preserve">3) </w:t>
      </w:r>
      <w:proofErr w:type="gramStart"/>
      <w:r w:rsidRPr="002B2A92">
        <w:rPr>
          <w:rFonts w:ascii="Times New Roman" w:hAnsi="Times New Roman" w:cs="Times New Roman"/>
          <w:i/>
          <w:iCs/>
        </w:rPr>
        <w:t>linjat</w:t>
      </w:r>
      <w:proofErr w:type="gramEnd"/>
      <w:r w:rsidRPr="002B2A92">
        <w:rPr>
          <w:rFonts w:ascii="Times New Roman" w:hAnsi="Times New Roman" w:cs="Times New Roman"/>
          <w:i/>
          <w:iCs/>
        </w:rPr>
        <w:t xml:space="preserve"> e telefonisë; </w:t>
      </w:r>
    </w:p>
    <w:p w:rsidR="007A3E12" w:rsidRPr="002B2A92" w:rsidRDefault="007A3E12" w:rsidP="003063DE">
      <w:pPr>
        <w:pStyle w:val="Default"/>
        <w:jc w:val="both"/>
        <w:rPr>
          <w:rFonts w:ascii="Times New Roman" w:hAnsi="Times New Roman" w:cs="Times New Roman"/>
        </w:rPr>
      </w:pPr>
      <w:r w:rsidRPr="002B2A92">
        <w:rPr>
          <w:rFonts w:ascii="Times New Roman" w:hAnsi="Times New Roman" w:cs="Times New Roman"/>
          <w:i/>
          <w:iCs/>
        </w:rPr>
        <w:t xml:space="preserve">4) </w:t>
      </w:r>
      <w:proofErr w:type="gramStart"/>
      <w:r w:rsidRPr="002B2A92">
        <w:rPr>
          <w:rFonts w:ascii="Times New Roman" w:hAnsi="Times New Roman" w:cs="Times New Roman"/>
          <w:i/>
          <w:iCs/>
        </w:rPr>
        <w:t>linja</w:t>
      </w:r>
      <w:proofErr w:type="gramEnd"/>
      <w:r w:rsidRPr="002B2A92">
        <w:rPr>
          <w:rFonts w:ascii="Times New Roman" w:hAnsi="Times New Roman" w:cs="Times New Roman"/>
          <w:i/>
          <w:iCs/>
        </w:rPr>
        <w:t xml:space="preserve"> e internetit. </w:t>
      </w:r>
    </w:p>
    <w:p w:rsidR="007A3E12" w:rsidRPr="002B2A92" w:rsidRDefault="007A3E12" w:rsidP="003063DE">
      <w:pPr>
        <w:pStyle w:val="Default"/>
        <w:jc w:val="both"/>
        <w:rPr>
          <w:rFonts w:ascii="Times New Roman" w:hAnsi="Times New Roman" w:cs="Times New Roman"/>
        </w:rPr>
      </w:pPr>
    </w:p>
    <w:p w:rsidR="007A3E12" w:rsidRPr="002B2A92" w:rsidRDefault="007A3E12" w:rsidP="003063DE">
      <w:pPr>
        <w:pStyle w:val="Default"/>
        <w:jc w:val="both"/>
        <w:rPr>
          <w:rFonts w:ascii="Times New Roman" w:hAnsi="Times New Roman" w:cs="Times New Roman"/>
        </w:rPr>
      </w:pPr>
      <w:r w:rsidRPr="002B2A92">
        <w:rPr>
          <w:rFonts w:ascii="Times New Roman" w:hAnsi="Times New Roman" w:cs="Times New Roman"/>
        </w:rPr>
        <w:t xml:space="preserve">Gjithashtu në trotuarë ndërtohen dhe pusetat e kontrollit të linjave të mësipërme. Linjat e ujësjellësit, elektrikut, linja e telefonisë, linja e internetit shtrihen poshtë në trotuare në një </w:t>
      </w:r>
      <w:r w:rsidRPr="002B2A92">
        <w:rPr>
          <w:rFonts w:ascii="Times New Roman" w:hAnsi="Times New Roman" w:cs="Times New Roman"/>
        </w:rPr>
        <w:lastRenderedPageBreak/>
        <w:t xml:space="preserve">thellesi të caktur sipas projektit dhe kushteve teknike të zbatimit. Përveç linjës së ujësjellësit, linjat e tjera per nje funksion </w:t>
      </w:r>
      <w:proofErr w:type="gramStart"/>
      <w:r w:rsidRPr="002B2A92">
        <w:rPr>
          <w:rFonts w:ascii="Times New Roman" w:hAnsi="Times New Roman" w:cs="Times New Roman"/>
        </w:rPr>
        <w:t>sa</w:t>
      </w:r>
      <w:proofErr w:type="gramEnd"/>
      <w:r w:rsidRPr="002B2A92">
        <w:rPr>
          <w:rFonts w:ascii="Times New Roman" w:hAnsi="Times New Roman" w:cs="Times New Roman"/>
        </w:rPr>
        <w:t xml:space="preserve"> më të mire të tyre futen në tubacione pvc. </w:t>
      </w:r>
    </w:p>
    <w:p w:rsidR="007A3E12" w:rsidRPr="002B2A92" w:rsidRDefault="007A3E12" w:rsidP="003063DE">
      <w:pPr>
        <w:pStyle w:val="Default"/>
        <w:jc w:val="both"/>
        <w:rPr>
          <w:rFonts w:ascii="Times New Roman" w:hAnsi="Times New Roman" w:cs="Times New Roman"/>
        </w:rPr>
      </w:pPr>
      <w:r w:rsidRPr="002B2A92">
        <w:rPr>
          <w:rFonts w:ascii="Times New Roman" w:hAnsi="Times New Roman" w:cs="Times New Roman"/>
        </w:rPr>
        <w:t xml:space="preserve">Tubacionet e linjave shtrihen poshtë trotuarëv dhe per të mos u dëmtuar, poshtë dhe sipër tyre shtrohet rërë. </w:t>
      </w:r>
    </w:p>
    <w:p w:rsidR="007A3E12" w:rsidRPr="002B2A92" w:rsidRDefault="007A3E12" w:rsidP="00780B90">
      <w:pPr>
        <w:spacing w:line="276" w:lineRule="auto"/>
        <w:jc w:val="both"/>
      </w:pPr>
      <w:r w:rsidRPr="002B2A92">
        <w:t>Në distanca të caktuara sipas projektit vendosen pusetat në të cilat bëhet kontrolli i linjave në raste avarije të mundshme. Nje kujdes i veçante i kushtohet ndërtimit të pusetave. Kapakët e tyre duhet të jenë në nje kuote me kuotën e përfundimit të trotuarëve.</w:t>
      </w:r>
    </w:p>
    <w:p w:rsidR="00662A59" w:rsidRPr="002B2A92" w:rsidRDefault="00662A59" w:rsidP="003063DE">
      <w:pPr>
        <w:spacing w:line="276" w:lineRule="auto"/>
        <w:jc w:val="both"/>
      </w:pPr>
    </w:p>
    <w:p w:rsidR="00662A59" w:rsidRPr="002B2A92" w:rsidRDefault="00662A59" w:rsidP="003063DE">
      <w:pPr>
        <w:spacing w:line="276" w:lineRule="auto"/>
        <w:jc w:val="both"/>
      </w:pPr>
    </w:p>
    <w:sectPr w:rsidR="00662A59" w:rsidRPr="002B2A92" w:rsidSect="00D421EB">
      <w:footerReference w:type="default" r:id="rId73"/>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4040D" w:rsidRDefault="0014040D" w:rsidP="00671357">
      <w:r>
        <w:separator/>
      </w:r>
    </w:p>
  </w:endnote>
  <w:endnote w:type="continuationSeparator" w:id="0">
    <w:p w:rsidR="0014040D" w:rsidRDefault="0014040D" w:rsidP="006713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MinionPro-Regular">
    <w:altName w:val="Times New Roman"/>
    <w:panose1 w:val="00000000000000000000"/>
    <w:charset w:val="CC"/>
    <w:family w:val="auto"/>
    <w:notTrueType/>
    <w:pitch w:val="default"/>
    <w:sig w:usb0="00000201" w:usb1="00000000" w:usb2="00000000" w:usb3="00000000" w:csb0="00000004"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inionPro-Bold">
    <w:altName w:val="MS Gothic"/>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77C91" w:rsidRDefault="00F77C91">
    <w:pPr>
      <w:pStyle w:val="Footer"/>
      <w:tabs>
        <w:tab w:val="clear" w:pos="4680"/>
        <w:tab w:val="clear" w:pos="9360"/>
      </w:tabs>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sidR="00671C14">
      <w:rPr>
        <w:caps/>
        <w:noProof/>
        <w:color w:val="4F81BD" w:themeColor="accent1"/>
      </w:rPr>
      <w:t>2</w:t>
    </w:r>
    <w:r>
      <w:rPr>
        <w:caps/>
        <w:noProof/>
        <w:color w:val="4F81BD" w:themeColor="accent1"/>
      </w:rPr>
      <w:fldChar w:fldCharType="end"/>
    </w:r>
  </w:p>
  <w:p w:rsidR="00F77C91" w:rsidRDefault="00F77C9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4040D" w:rsidRDefault="0014040D" w:rsidP="00671357">
      <w:r>
        <w:separator/>
      </w:r>
    </w:p>
  </w:footnote>
  <w:footnote w:type="continuationSeparator" w:id="0">
    <w:p w:rsidR="0014040D" w:rsidRDefault="0014040D" w:rsidP="0067135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61D806C6"/>
    <w:lvl w:ilvl="0">
      <w:numFmt w:val="bullet"/>
      <w:lvlText w:val="*"/>
      <w:lvlJc w:val="left"/>
      <w:pPr>
        <w:ind w:left="0" w:firstLine="0"/>
      </w:pPr>
    </w:lvl>
  </w:abstractNum>
  <w:abstractNum w:abstractNumId="1" w15:restartNumberingAfterBreak="0">
    <w:nsid w:val="0114005B"/>
    <w:multiLevelType w:val="hybridMultilevel"/>
    <w:tmpl w:val="A6C69F7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9261DD"/>
    <w:multiLevelType w:val="hybridMultilevel"/>
    <w:tmpl w:val="3D12359A"/>
    <w:lvl w:ilvl="0" w:tplc="B2F26D30">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1E97D6B"/>
    <w:multiLevelType w:val="hybridMultilevel"/>
    <w:tmpl w:val="85F0C3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E90AD3"/>
    <w:multiLevelType w:val="hybridMultilevel"/>
    <w:tmpl w:val="D838920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13055A"/>
    <w:multiLevelType w:val="hybridMultilevel"/>
    <w:tmpl w:val="07884492"/>
    <w:lvl w:ilvl="0" w:tplc="FC9EC418">
      <w:numFmt w:val="bullet"/>
      <w:lvlText w:val="-"/>
      <w:lvlJc w:val="left"/>
      <w:pPr>
        <w:ind w:left="450" w:hanging="360"/>
      </w:pPr>
      <w:rPr>
        <w:rFonts w:ascii="Arial" w:eastAsia="Times New Roman" w:hAnsi="Arial" w:cs="Aria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6" w15:restartNumberingAfterBreak="0">
    <w:nsid w:val="1D614A81"/>
    <w:multiLevelType w:val="hybridMultilevel"/>
    <w:tmpl w:val="035AD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9432529"/>
    <w:multiLevelType w:val="hybridMultilevel"/>
    <w:tmpl w:val="CA3E494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D4F6222"/>
    <w:multiLevelType w:val="hybridMultilevel"/>
    <w:tmpl w:val="C7129E36"/>
    <w:lvl w:ilvl="0" w:tplc="04090017">
      <w:start w:val="1"/>
      <w:numFmt w:val="lowerLetter"/>
      <w:lvlText w:val="%1)"/>
      <w:lvlJc w:val="left"/>
      <w:pPr>
        <w:ind w:left="720" w:hanging="360"/>
      </w:pPr>
      <w:rPr>
        <w:rFonts w:hint="default"/>
      </w:rPr>
    </w:lvl>
    <w:lvl w:ilvl="1" w:tplc="261EB1F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DAA1FF3"/>
    <w:multiLevelType w:val="hybridMultilevel"/>
    <w:tmpl w:val="C952D8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33686418"/>
    <w:multiLevelType w:val="hybridMultilevel"/>
    <w:tmpl w:val="3D347734"/>
    <w:lvl w:ilvl="0" w:tplc="FFA4057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337E152F"/>
    <w:multiLevelType w:val="hybridMultilevel"/>
    <w:tmpl w:val="281CFF1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A883E7F"/>
    <w:multiLevelType w:val="hybridMultilevel"/>
    <w:tmpl w:val="013804A6"/>
    <w:lvl w:ilvl="0" w:tplc="D50A8A88">
      <w:start w:val="1"/>
      <w:numFmt w:val="lowerLetter"/>
      <w:lvlText w:val="%1-"/>
      <w:lvlJc w:val="left"/>
      <w:pPr>
        <w:ind w:left="502" w:hanging="360"/>
      </w:pPr>
      <w:rPr>
        <w:rFonts w:hint="default"/>
        <w:b w:val="0"/>
        <w:sz w:val="24"/>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3" w15:restartNumberingAfterBreak="0">
    <w:nsid w:val="3BEB6B74"/>
    <w:multiLevelType w:val="hybridMultilevel"/>
    <w:tmpl w:val="28E8C544"/>
    <w:lvl w:ilvl="0" w:tplc="B2F26D30">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41AD4394"/>
    <w:multiLevelType w:val="hybridMultilevel"/>
    <w:tmpl w:val="AB488B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6D524FF"/>
    <w:multiLevelType w:val="multilevel"/>
    <w:tmpl w:val="C52015E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4A3C32E3"/>
    <w:multiLevelType w:val="hybridMultilevel"/>
    <w:tmpl w:val="C504A27E"/>
    <w:lvl w:ilvl="0" w:tplc="0A3AB2B6">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7" w15:restartNumberingAfterBreak="0">
    <w:nsid w:val="4B4F5E99"/>
    <w:multiLevelType w:val="hybridMultilevel"/>
    <w:tmpl w:val="BABC2E2E"/>
    <w:lvl w:ilvl="0" w:tplc="4204E0A0">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CFA6B3F"/>
    <w:multiLevelType w:val="hybridMultilevel"/>
    <w:tmpl w:val="482C5264"/>
    <w:lvl w:ilvl="0" w:tplc="BBFA1F6E">
      <w:start w:val="1"/>
      <w:numFmt w:val="bullet"/>
      <w:lvlText w:val=""/>
      <w:lvlJc w:val="left"/>
      <w:pPr>
        <w:tabs>
          <w:tab w:val="num" w:pos="0"/>
        </w:tabs>
        <w:ind w:left="360" w:hanging="360"/>
      </w:pPr>
      <w:rPr>
        <w:rFonts w:ascii="Symbol" w:hAnsi="Symbol" w:hint="default"/>
        <w:color w:val="00000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 w15:restartNumberingAfterBreak="0">
    <w:nsid w:val="4DAD1F30"/>
    <w:multiLevelType w:val="hybridMultilevel"/>
    <w:tmpl w:val="3C4A5918"/>
    <w:lvl w:ilvl="0" w:tplc="B92C5116">
      <w:start w:val="1"/>
      <w:numFmt w:val="bullet"/>
      <w:lvlText w:val="-"/>
      <w:lvlJc w:val="left"/>
      <w:pPr>
        <w:ind w:left="360" w:hanging="360"/>
      </w:pPr>
      <w:rPr>
        <w:rFonts w:ascii="MinionPro-Regular" w:eastAsiaTheme="minorHAnsi" w:hAnsi="MinionPro-Regular" w:cs="MinionPro-Regul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F08334E"/>
    <w:multiLevelType w:val="hybridMultilevel"/>
    <w:tmpl w:val="C832C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2B52D15"/>
    <w:multiLevelType w:val="hybridMultilevel"/>
    <w:tmpl w:val="8A3EE248"/>
    <w:lvl w:ilvl="0" w:tplc="4204E0A0">
      <w:start w:val="1"/>
      <w:numFmt w:val="bullet"/>
      <w:lvlText w:val="-"/>
      <w:lvlJc w:val="left"/>
      <w:pPr>
        <w:ind w:left="720" w:hanging="360"/>
      </w:pPr>
      <w:rPr>
        <w:rFonts w:ascii="Times New Roman" w:eastAsia="Batang" w:hAnsi="Times New Roman" w:cs="Times New Roman" w:hint="default"/>
      </w:rPr>
    </w:lvl>
    <w:lvl w:ilvl="1" w:tplc="7EC4C056">
      <w:numFmt w:val="bullet"/>
      <w:lvlText w:val="•"/>
      <w:lvlJc w:val="left"/>
      <w:pPr>
        <w:ind w:left="1440" w:hanging="360"/>
      </w:pPr>
      <w:rPr>
        <w:rFonts w:ascii="MinionPro-Regular" w:eastAsiaTheme="minorHAnsi" w:hAnsi="MinionPro-Regular" w:cs="MinionPro-Regula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88B2450"/>
    <w:multiLevelType w:val="hybridMultilevel"/>
    <w:tmpl w:val="840C468C"/>
    <w:lvl w:ilvl="0" w:tplc="B2F26D30">
      <w:start w:val="2"/>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23" w15:restartNumberingAfterBreak="0">
    <w:nsid w:val="595151A1"/>
    <w:multiLevelType w:val="hybridMultilevel"/>
    <w:tmpl w:val="3CF04C9C"/>
    <w:lvl w:ilvl="0" w:tplc="61D806C6">
      <w:start w:val="1"/>
      <w:numFmt w:val="bullet"/>
      <w:lvlText w:val=""/>
      <w:lvlJc w:val="left"/>
      <w:pPr>
        <w:tabs>
          <w:tab w:val="num" w:pos="0"/>
        </w:tabs>
        <w:ind w:left="360" w:hanging="360"/>
      </w:pPr>
      <w:rPr>
        <w:rFonts w:ascii="Symbol" w:hAnsi="Symbol" w:hint="default"/>
        <w:color w:val="auto"/>
      </w:rPr>
    </w:lvl>
    <w:lvl w:ilvl="1" w:tplc="FFFFFFFF">
      <w:start w:val="1"/>
      <w:numFmt w:val="decimal"/>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15:restartNumberingAfterBreak="0">
    <w:nsid w:val="5A9D0875"/>
    <w:multiLevelType w:val="hybridMultilevel"/>
    <w:tmpl w:val="1F405448"/>
    <w:lvl w:ilvl="0" w:tplc="4204E0A0">
      <w:start w:val="1"/>
      <w:numFmt w:val="bullet"/>
      <w:lvlText w:val="-"/>
      <w:lvlJc w:val="left"/>
      <w:pPr>
        <w:ind w:left="360" w:hanging="360"/>
      </w:pPr>
      <w:rPr>
        <w:rFonts w:ascii="Times New Roman" w:eastAsia="Batang" w:hAnsi="Times New Roman"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ED012CD"/>
    <w:multiLevelType w:val="hybridMultilevel"/>
    <w:tmpl w:val="2702D768"/>
    <w:lvl w:ilvl="0" w:tplc="5AFABD0C">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6" w15:restartNumberingAfterBreak="0">
    <w:nsid w:val="5FB91848"/>
    <w:multiLevelType w:val="hybridMultilevel"/>
    <w:tmpl w:val="6CC09C6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602C55F6"/>
    <w:multiLevelType w:val="hybridMultilevel"/>
    <w:tmpl w:val="5792FD88"/>
    <w:lvl w:ilvl="0" w:tplc="B2F26D30">
      <w:start w:val="2"/>
      <w:numFmt w:val="bullet"/>
      <w:lvlText w:val="-"/>
      <w:lvlJc w:val="left"/>
      <w:pPr>
        <w:ind w:left="450" w:hanging="360"/>
      </w:pPr>
      <w:rPr>
        <w:rFonts w:ascii="Times New Roman" w:eastAsia="Times New Roman" w:hAnsi="Times New Roman" w:cs="Times New Roman"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8" w15:restartNumberingAfterBreak="0">
    <w:nsid w:val="606C4A75"/>
    <w:multiLevelType w:val="hybridMultilevel"/>
    <w:tmpl w:val="DB7A6B64"/>
    <w:lvl w:ilvl="0" w:tplc="4204E0A0">
      <w:start w:val="1"/>
      <w:numFmt w:val="bullet"/>
      <w:lvlText w:val="-"/>
      <w:lvlJc w:val="left"/>
      <w:pPr>
        <w:ind w:left="360" w:hanging="360"/>
      </w:pPr>
      <w:rPr>
        <w:rFonts w:ascii="Times New Roman" w:eastAsia="Batang"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3BC78F8"/>
    <w:multiLevelType w:val="hybridMultilevel"/>
    <w:tmpl w:val="D71014E4"/>
    <w:lvl w:ilvl="0" w:tplc="D5EAEC46">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15:restartNumberingAfterBreak="0">
    <w:nsid w:val="6E480424"/>
    <w:multiLevelType w:val="hybridMultilevel"/>
    <w:tmpl w:val="F440F8A6"/>
    <w:lvl w:ilvl="0" w:tplc="B2F26D30">
      <w:start w:val="2"/>
      <w:numFmt w:val="bullet"/>
      <w:lvlText w:val="-"/>
      <w:lvlJc w:val="left"/>
      <w:pPr>
        <w:ind w:left="810" w:hanging="360"/>
      </w:pPr>
      <w:rPr>
        <w:rFonts w:ascii="Times New Roman" w:eastAsia="Times New Roman" w:hAnsi="Times New Roman" w:cs="Times New Roman"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1" w15:restartNumberingAfterBreak="0">
    <w:nsid w:val="707C0D2E"/>
    <w:multiLevelType w:val="hybridMultilevel"/>
    <w:tmpl w:val="90EACC6C"/>
    <w:lvl w:ilvl="0" w:tplc="0A3AB2B6">
      <w:start w:val="1"/>
      <w:numFmt w:val="bullet"/>
      <w:lvlText w:val=""/>
      <w:lvlJc w:val="left"/>
      <w:pPr>
        <w:tabs>
          <w:tab w:val="num" w:pos="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39D17D6"/>
    <w:multiLevelType w:val="hybridMultilevel"/>
    <w:tmpl w:val="49F22D92"/>
    <w:lvl w:ilvl="0" w:tplc="B92C5116">
      <w:start w:val="1"/>
      <w:numFmt w:val="bullet"/>
      <w:lvlText w:val="-"/>
      <w:lvlJc w:val="left"/>
      <w:pPr>
        <w:ind w:left="360" w:hanging="360"/>
      </w:pPr>
      <w:rPr>
        <w:rFonts w:ascii="MinionPro-Regular" w:eastAsiaTheme="minorHAnsi" w:hAnsi="MinionPro-Regular" w:cs="MinionPro-Regular"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3" w15:restartNumberingAfterBreak="0">
    <w:nsid w:val="74675CF3"/>
    <w:multiLevelType w:val="hybridMultilevel"/>
    <w:tmpl w:val="632060AA"/>
    <w:lvl w:ilvl="0" w:tplc="47B20B88">
      <w:start w:val="1"/>
      <w:numFmt w:val="decimal"/>
      <w:lvlText w:val="%1-"/>
      <w:lvlJc w:val="left"/>
      <w:pPr>
        <w:ind w:left="405" w:hanging="405"/>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7B8C6B57"/>
    <w:multiLevelType w:val="hybridMultilevel"/>
    <w:tmpl w:val="72C683EA"/>
    <w:lvl w:ilvl="0" w:tplc="CBB0D24C">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5" w15:restartNumberingAfterBreak="0">
    <w:nsid w:val="7CB91283"/>
    <w:multiLevelType w:val="hybridMultilevel"/>
    <w:tmpl w:val="A0463D82"/>
    <w:lvl w:ilvl="0" w:tplc="4204E0A0">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lvl w:ilvl="0">
        <w:numFmt w:val="bullet"/>
        <w:lvlText w:val=""/>
        <w:legacy w:legacy="1" w:legacySpace="0" w:legacyIndent="360"/>
        <w:lvlJc w:val="left"/>
        <w:pPr>
          <w:ind w:left="0" w:firstLine="0"/>
        </w:pPr>
        <w:rPr>
          <w:rFonts w:ascii="Symbol" w:hAnsi="Symbol" w:hint="default"/>
          <w:color w:val="auto"/>
        </w:rPr>
      </w:lvl>
    </w:lvlOverride>
  </w:num>
  <w:num w:numId="3">
    <w:abstractNumId w:val="0"/>
    <w:lvlOverride w:ilvl="0">
      <w:lvl w:ilvl="0">
        <w:numFmt w:val="bullet"/>
        <w:lvlText w:val=""/>
        <w:legacy w:legacy="1" w:legacySpace="0" w:legacyIndent="360"/>
        <w:lvlJc w:val="left"/>
        <w:pPr>
          <w:ind w:left="0" w:firstLine="0"/>
        </w:pPr>
        <w:rPr>
          <w:rFonts w:ascii="Symbol" w:hAnsi="Symbol" w:hint="default"/>
          <w:color w:val="auto"/>
        </w:rPr>
      </w:lvl>
    </w:lvlOverride>
  </w:num>
  <w:num w:numId="4">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4"/>
  </w:num>
  <w:num w:numId="6">
    <w:abstractNumId w:val="7"/>
  </w:num>
  <w:num w:numId="7">
    <w:abstractNumId w:val="15"/>
  </w:num>
  <w:num w:numId="8">
    <w:abstractNumId w:val="25"/>
  </w:num>
  <w:num w:numId="9">
    <w:abstractNumId w:val="27"/>
  </w:num>
  <w:num w:numId="10">
    <w:abstractNumId w:val="35"/>
  </w:num>
  <w:num w:numId="11">
    <w:abstractNumId w:val="11"/>
  </w:num>
  <w:num w:numId="12">
    <w:abstractNumId w:val="28"/>
  </w:num>
  <w:num w:numId="13">
    <w:abstractNumId w:val="33"/>
  </w:num>
  <w:num w:numId="14">
    <w:abstractNumId w:val="8"/>
  </w:num>
  <w:num w:numId="15">
    <w:abstractNumId w:val="22"/>
  </w:num>
  <w:num w:numId="16">
    <w:abstractNumId w:val="12"/>
  </w:num>
  <w:num w:numId="17">
    <w:abstractNumId w:val="29"/>
  </w:num>
  <w:num w:numId="18">
    <w:abstractNumId w:val="32"/>
  </w:num>
  <w:num w:numId="19">
    <w:abstractNumId w:val="5"/>
  </w:num>
  <w:num w:numId="20">
    <w:abstractNumId w:val="21"/>
  </w:num>
  <w:num w:numId="21">
    <w:abstractNumId w:val="10"/>
  </w:num>
  <w:num w:numId="22">
    <w:abstractNumId w:val="17"/>
  </w:num>
  <w:num w:numId="23">
    <w:abstractNumId w:val="24"/>
  </w:num>
  <w:num w:numId="24">
    <w:abstractNumId w:val="19"/>
  </w:num>
  <w:num w:numId="25">
    <w:abstractNumId w:val="3"/>
  </w:num>
  <w:num w:numId="26">
    <w:abstractNumId w:val="14"/>
  </w:num>
  <w:num w:numId="27">
    <w:abstractNumId w:val="26"/>
  </w:num>
  <w:num w:numId="28">
    <w:abstractNumId w:val="31"/>
  </w:num>
  <w:num w:numId="29">
    <w:abstractNumId w:val="20"/>
  </w:num>
  <w:num w:numId="30">
    <w:abstractNumId w:val="6"/>
  </w:num>
  <w:num w:numId="31">
    <w:abstractNumId w:val="13"/>
  </w:num>
  <w:num w:numId="32">
    <w:abstractNumId w:val="2"/>
  </w:num>
  <w:num w:numId="33">
    <w:abstractNumId w:val="9"/>
  </w:num>
  <w:num w:numId="34">
    <w:abstractNumId w:val="30"/>
  </w:num>
  <w:num w:numId="35">
    <w:abstractNumId w:val="16"/>
  </w:num>
  <w:num w:numId="36">
    <w:abstractNumId w:val="4"/>
  </w:num>
  <w:num w:numId="37">
    <w:abstractNumId w:val="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6F65"/>
    <w:rsid w:val="00002E61"/>
    <w:rsid w:val="000041E8"/>
    <w:rsid w:val="00006CC1"/>
    <w:rsid w:val="00015C9A"/>
    <w:rsid w:val="00017DCF"/>
    <w:rsid w:val="00026F63"/>
    <w:rsid w:val="00030BA0"/>
    <w:rsid w:val="00036F65"/>
    <w:rsid w:val="0006713F"/>
    <w:rsid w:val="0007438C"/>
    <w:rsid w:val="00087522"/>
    <w:rsid w:val="00096281"/>
    <w:rsid w:val="000976E1"/>
    <w:rsid w:val="000A1982"/>
    <w:rsid w:val="000A792B"/>
    <w:rsid w:val="000B550D"/>
    <w:rsid w:val="000B5F54"/>
    <w:rsid w:val="000B70E5"/>
    <w:rsid w:val="000D352E"/>
    <w:rsid w:val="000E3613"/>
    <w:rsid w:val="000F2CF8"/>
    <w:rsid w:val="0014040D"/>
    <w:rsid w:val="00150270"/>
    <w:rsid w:val="00157547"/>
    <w:rsid w:val="00163313"/>
    <w:rsid w:val="00171584"/>
    <w:rsid w:val="00171602"/>
    <w:rsid w:val="00195342"/>
    <w:rsid w:val="001976DB"/>
    <w:rsid w:val="001A5D40"/>
    <w:rsid w:val="001A7C97"/>
    <w:rsid w:val="001B2B05"/>
    <w:rsid w:val="001B41D6"/>
    <w:rsid w:val="001B4A5C"/>
    <w:rsid w:val="001C2FE9"/>
    <w:rsid w:val="001C5A33"/>
    <w:rsid w:val="001C5D2C"/>
    <w:rsid w:val="001D28CB"/>
    <w:rsid w:val="001D3F40"/>
    <w:rsid w:val="001E387E"/>
    <w:rsid w:val="001E4E71"/>
    <w:rsid w:val="001F01D3"/>
    <w:rsid w:val="001F6A50"/>
    <w:rsid w:val="00201D29"/>
    <w:rsid w:val="00204C63"/>
    <w:rsid w:val="002057A6"/>
    <w:rsid w:val="00210168"/>
    <w:rsid w:val="00223071"/>
    <w:rsid w:val="00223645"/>
    <w:rsid w:val="00230F86"/>
    <w:rsid w:val="00263D98"/>
    <w:rsid w:val="00270161"/>
    <w:rsid w:val="00273B15"/>
    <w:rsid w:val="00276E55"/>
    <w:rsid w:val="00282EBB"/>
    <w:rsid w:val="00286ADD"/>
    <w:rsid w:val="00286E6B"/>
    <w:rsid w:val="00294949"/>
    <w:rsid w:val="00295A2E"/>
    <w:rsid w:val="00297FBF"/>
    <w:rsid w:val="002A46AC"/>
    <w:rsid w:val="002A68B9"/>
    <w:rsid w:val="002B16CF"/>
    <w:rsid w:val="002B20C2"/>
    <w:rsid w:val="002B2A92"/>
    <w:rsid w:val="002C6602"/>
    <w:rsid w:val="002C6E42"/>
    <w:rsid w:val="002C7076"/>
    <w:rsid w:val="002D0F9D"/>
    <w:rsid w:val="002F1DCA"/>
    <w:rsid w:val="002F2BF0"/>
    <w:rsid w:val="003037F2"/>
    <w:rsid w:val="003063DE"/>
    <w:rsid w:val="00316B97"/>
    <w:rsid w:val="003223B1"/>
    <w:rsid w:val="003258AE"/>
    <w:rsid w:val="00341556"/>
    <w:rsid w:val="00343520"/>
    <w:rsid w:val="00344AC2"/>
    <w:rsid w:val="00347054"/>
    <w:rsid w:val="00347BB3"/>
    <w:rsid w:val="003716E1"/>
    <w:rsid w:val="00374F6B"/>
    <w:rsid w:val="00381958"/>
    <w:rsid w:val="00386BC1"/>
    <w:rsid w:val="00387987"/>
    <w:rsid w:val="00393C7E"/>
    <w:rsid w:val="003A3390"/>
    <w:rsid w:val="003A39EB"/>
    <w:rsid w:val="003A4D49"/>
    <w:rsid w:val="003B314D"/>
    <w:rsid w:val="003B764D"/>
    <w:rsid w:val="003C1157"/>
    <w:rsid w:val="003C3B4D"/>
    <w:rsid w:val="003E12F1"/>
    <w:rsid w:val="003F1E70"/>
    <w:rsid w:val="00411C69"/>
    <w:rsid w:val="00423D2A"/>
    <w:rsid w:val="00425004"/>
    <w:rsid w:val="004250CD"/>
    <w:rsid w:val="00433C14"/>
    <w:rsid w:val="0044562B"/>
    <w:rsid w:val="00461022"/>
    <w:rsid w:val="00470241"/>
    <w:rsid w:val="0047414D"/>
    <w:rsid w:val="00491B9D"/>
    <w:rsid w:val="004A207B"/>
    <w:rsid w:val="004A2C58"/>
    <w:rsid w:val="004B1F7E"/>
    <w:rsid w:val="004C0EA6"/>
    <w:rsid w:val="004C70AA"/>
    <w:rsid w:val="004D2B5A"/>
    <w:rsid w:val="004E1F5D"/>
    <w:rsid w:val="004E5BE2"/>
    <w:rsid w:val="004E7DEE"/>
    <w:rsid w:val="004F4319"/>
    <w:rsid w:val="004F55DC"/>
    <w:rsid w:val="004F6589"/>
    <w:rsid w:val="00504FC1"/>
    <w:rsid w:val="00514412"/>
    <w:rsid w:val="00521E4A"/>
    <w:rsid w:val="00523872"/>
    <w:rsid w:val="00523997"/>
    <w:rsid w:val="0052757E"/>
    <w:rsid w:val="00531471"/>
    <w:rsid w:val="00542324"/>
    <w:rsid w:val="005474DB"/>
    <w:rsid w:val="005572C6"/>
    <w:rsid w:val="0056574A"/>
    <w:rsid w:val="00567A4C"/>
    <w:rsid w:val="00570597"/>
    <w:rsid w:val="00583FC1"/>
    <w:rsid w:val="00595321"/>
    <w:rsid w:val="005B0D99"/>
    <w:rsid w:val="005B56D1"/>
    <w:rsid w:val="005C686F"/>
    <w:rsid w:val="005D3D76"/>
    <w:rsid w:val="005D7727"/>
    <w:rsid w:val="005E3905"/>
    <w:rsid w:val="005E5249"/>
    <w:rsid w:val="005E5456"/>
    <w:rsid w:val="00606577"/>
    <w:rsid w:val="0061004B"/>
    <w:rsid w:val="00613584"/>
    <w:rsid w:val="00614AF4"/>
    <w:rsid w:val="00615BA7"/>
    <w:rsid w:val="006247CD"/>
    <w:rsid w:val="006314AF"/>
    <w:rsid w:val="00631D71"/>
    <w:rsid w:val="00632895"/>
    <w:rsid w:val="00633FBC"/>
    <w:rsid w:val="00634AD1"/>
    <w:rsid w:val="00656F11"/>
    <w:rsid w:val="00660E81"/>
    <w:rsid w:val="00661239"/>
    <w:rsid w:val="00661F37"/>
    <w:rsid w:val="00662A59"/>
    <w:rsid w:val="00667698"/>
    <w:rsid w:val="00671357"/>
    <w:rsid w:val="00671C14"/>
    <w:rsid w:val="00677132"/>
    <w:rsid w:val="00677C1C"/>
    <w:rsid w:val="00683ABF"/>
    <w:rsid w:val="00697373"/>
    <w:rsid w:val="006B2641"/>
    <w:rsid w:val="006D1E8F"/>
    <w:rsid w:val="006E2EE5"/>
    <w:rsid w:val="006E365C"/>
    <w:rsid w:val="006F2733"/>
    <w:rsid w:val="006F3BFD"/>
    <w:rsid w:val="006F64D3"/>
    <w:rsid w:val="007062FB"/>
    <w:rsid w:val="00715506"/>
    <w:rsid w:val="0072761A"/>
    <w:rsid w:val="0073229F"/>
    <w:rsid w:val="007334F0"/>
    <w:rsid w:val="00761B58"/>
    <w:rsid w:val="00765735"/>
    <w:rsid w:val="007806F7"/>
    <w:rsid w:val="00780B90"/>
    <w:rsid w:val="00783A23"/>
    <w:rsid w:val="00786D29"/>
    <w:rsid w:val="00793604"/>
    <w:rsid w:val="007A27AE"/>
    <w:rsid w:val="007A3E12"/>
    <w:rsid w:val="007A48C7"/>
    <w:rsid w:val="007B048D"/>
    <w:rsid w:val="007B2109"/>
    <w:rsid w:val="007B6242"/>
    <w:rsid w:val="007B7441"/>
    <w:rsid w:val="007D28A4"/>
    <w:rsid w:val="007E3E2B"/>
    <w:rsid w:val="007E6653"/>
    <w:rsid w:val="007E667F"/>
    <w:rsid w:val="007F0B80"/>
    <w:rsid w:val="007F26E1"/>
    <w:rsid w:val="008004B4"/>
    <w:rsid w:val="00801FF9"/>
    <w:rsid w:val="008140D1"/>
    <w:rsid w:val="008179C9"/>
    <w:rsid w:val="008302D3"/>
    <w:rsid w:val="00840E2E"/>
    <w:rsid w:val="008431F7"/>
    <w:rsid w:val="00844F14"/>
    <w:rsid w:val="00860B20"/>
    <w:rsid w:val="008620BC"/>
    <w:rsid w:val="00870EA4"/>
    <w:rsid w:val="00881F19"/>
    <w:rsid w:val="008A02B7"/>
    <w:rsid w:val="008A1667"/>
    <w:rsid w:val="008A168D"/>
    <w:rsid w:val="008B2C7C"/>
    <w:rsid w:val="008B3D3B"/>
    <w:rsid w:val="008F0DA1"/>
    <w:rsid w:val="0090247D"/>
    <w:rsid w:val="00903D77"/>
    <w:rsid w:val="00904831"/>
    <w:rsid w:val="00910706"/>
    <w:rsid w:val="00915EB9"/>
    <w:rsid w:val="009167F8"/>
    <w:rsid w:val="009210A2"/>
    <w:rsid w:val="00921EE6"/>
    <w:rsid w:val="0092736E"/>
    <w:rsid w:val="00942478"/>
    <w:rsid w:val="0095675F"/>
    <w:rsid w:val="009612CD"/>
    <w:rsid w:val="00976A87"/>
    <w:rsid w:val="00983934"/>
    <w:rsid w:val="009A2877"/>
    <w:rsid w:val="009A3FAB"/>
    <w:rsid w:val="009A4440"/>
    <w:rsid w:val="009A6F30"/>
    <w:rsid w:val="009B3EF2"/>
    <w:rsid w:val="009C29A9"/>
    <w:rsid w:val="009C3EB9"/>
    <w:rsid w:val="009C57FF"/>
    <w:rsid w:val="009D1D49"/>
    <w:rsid w:val="009D1E70"/>
    <w:rsid w:val="009D7DCD"/>
    <w:rsid w:val="009E0CEA"/>
    <w:rsid w:val="009E2787"/>
    <w:rsid w:val="009F30F6"/>
    <w:rsid w:val="009F4276"/>
    <w:rsid w:val="009F48F0"/>
    <w:rsid w:val="00A2535B"/>
    <w:rsid w:val="00A4580A"/>
    <w:rsid w:val="00A726E8"/>
    <w:rsid w:val="00A74280"/>
    <w:rsid w:val="00A826F4"/>
    <w:rsid w:val="00A87566"/>
    <w:rsid w:val="00A910F0"/>
    <w:rsid w:val="00A96BD8"/>
    <w:rsid w:val="00AC32FE"/>
    <w:rsid w:val="00AC63C9"/>
    <w:rsid w:val="00AC7F11"/>
    <w:rsid w:val="00AF2267"/>
    <w:rsid w:val="00AF5C94"/>
    <w:rsid w:val="00B028CF"/>
    <w:rsid w:val="00B06A1D"/>
    <w:rsid w:val="00B21F16"/>
    <w:rsid w:val="00B542BD"/>
    <w:rsid w:val="00B55ADC"/>
    <w:rsid w:val="00B63FB1"/>
    <w:rsid w:val="00B66E20"/>
    <w:rsid w:val="00B72DD3"/>
    <w:rsid w:val="00B900AA"/>
    <w:rsid w:val="00BA0147"/>
    <w:rsid w:val="00BB0E81"/>
    <w:rsid w:val="00BB25B0"/>
    <w:rsid w:val="00BC3029"/>
    <w:rsid w:val="00BC4945"/>
    <w:rsid w:val="00BD33B9"/>
    <w:rsid w:val="00BE5E0E"/>
    <w:rsid w:val="00BF044D"/>
    <w:rsid w:val="00BF1599"/>
    <w:rsid w:val="00BF2E1C"/>
    <w:rsid w:val="00BF46B0"/>
    <w:rsid w:val="00C13F15"/>
    <w:rsid w:val="00C1569D"/>
    <w:rsid w:val="00C247EC"/>
    <w:rsid w:val="00C2575D"/>
    <w:rsid w:val="00C26740"/>
    <w:rsid w:val="00C45892"/>
    <w:rsid w:val="00C5266B"/>
    <w:rsid w:val="00C612F7"/>
    <w:rsid w:val="00C661A1"/>
    <w:rsid w:val="00C716BF"/>
    <w:rsid w:val="00C93324"/>
    <w:rsid w:val="00C93623"/>
    <w:rsid w:val="00C954D7"/>
    <w:rsid w:val="00C97F87"/>
    <w:rsid w:val="00CA3B06"/>
    <w:rsid w:val="00CB39CB"/>
    <w:rsid w:val="00CC2C41"/>
    <w:rsid w:val="00CC6B0B"/>
    <w:rsid w:val="00CE2A4F"/>
    <w:rsid w:val="00CE5BDE"/>
    <w:rsid w:val="00CF2504"/>
    <w:rsid w:val="00CF6A22"/>
    <w:rsid w:val="00D14111"/>
    <w:rsid w:val="00D147E5"/>
    <w:rsid w:val="00D16272"/>
    <w:rsid w:val="00D34F3D"/>
    <w:rsid w:val="00D421EB"/>
    <w:rsid w:val="00D42770"/>
    <w:rsid w:val="00D67D56"/>
    <w:rsid w:val="00D77AB6"/>
    <w:rsid w:val="00D86B2D"/>
    <w:rsid w:val="00DA2246"/>
    <w:rsid w:val="00DA5B03"/>
    <w:rsid w:val="00DB1B43"/>
    <w:rsid w:val="00DC7A67"/>
    <w:rsid w:val="00DD011A"/>
    <w:rsid w:val="00DD657C"/>
    <w:rsid w:val="00DE7363"/>
    <w:rsid w:val="00DF0740"/>
    <w:rsid w:val="00DF4ABB"/>
    <w:rsid w:val="00DF7B49"/>
    <w:rsid w:val="00E045BC"/>
    <w:rsid w:val="00E13026"/>
    <w:rsid w:val="00E37210"/>
    <w:rsid w:val="00E406FD"/>
    <w:rsid w:val="00E46F5E"/>
    <w:rsid w:val="00E54347"/>
    <w:rsid w:val="00E71EBB"/>
    <w:rsid w:val="00E75F0D"/>
    <w:rsid w:val="00E76464"/>
    <w:rsid w:val="00E82448"/>
    <w:rsid w:val="00EA41A9"/>
    <w:rsid w:val="00EA43C1"/>
    <w:rsid w:val="00EA60B7"/>
    <w:rsid w:val="00EB22EB"/>
    <w:rsid w:val="00EB3ED8"/>
    <w:rsid w:val="00EC6AD3"/>
    <w:rsid w:val="00ED2B2E"/>
    <w:rsid w:val="00ED6B9C"/>
    <w:rsid w:val="00EE2B0C"/>
    <w:rsid w:val="00F002FC"/>
    <w:rsid w:val="00F225A5"/>
    <w:rsid w:val="00F24C44"/>
    <w:rsid w:val="00F35B69"/>
    <w:rsid w:val="00F36F8A"/>
    <w:rsid w:val="00F460CD"/>
    <w:rsid w:val="00F50FF9"/>
    <w:rsid w:val="00F512C0"/>
    <w:rsid w:val="00F6659B"/>
    <w:rsid w:val="00F763EF"/>
    <w:rsid w:val="00F771E9"/>
    <w:rsid w:val="00F77C91"/>
    <w:rsid w:val="00F84401"/>
    <w:rsid w:val="00F934A5"/>
    <w:rsid w:val="00FA2A4F"/>
    <w:rsid w:val="00FA3ACD"/>
    <w:rsid w:val="00FA737B"/>
    <w:rsid w:val="00FB179B"/>
    <w:rsid w:val="00FB5CB7"/>
    <w:rsid w:val="00FB60B3"/>
    <w:rsid w:val="00FB6819"/>
    <w:rsid w:val="00FC3DD7"/>
    <w:rsid w:val="00FD6BB7"/>
    <w:rsid w:val="00FF25EA"/>
    <w:rsid w:val="00FF52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98D6664-B618-45C1-851F-E32830BEC4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36F65"/>
    <w:pPr>
      <w:widowControl w:val="0"/>
      <w:autoSpaceDE w:val="0"/>
      <w:autoSpaceDN w:val="0"/>
      <w:adjustRightInd w:val="0"/>
      <w:spacing w:after="0" w:line="240" w:lineRule="auto"/>
    </w:pPr>
    <w:rPr>
      <w:rFonts w:ascii="Times New Roman" w:eastAsia="Times New Roman" w:hAnsi="Times New Roman" w:cs="Times New Roman"/>
      <w:sz w:val="24"/>
      <w:szCs w:val="24"/>
      <w:lang w:val="sq-AL"/>
    </w:rPr>
  </w:style>
  <w:style w:type="paragraph" w:styleId="Heading2">
    <w:name w:val="heading 2"/>
    <w:next w:val="Normal"/>
    <w:link w:val="Heading2Char"/>
    <w:unhideWhenUsed/>
    <w:qFormat/>
    <w:rsid w:val="009F48F0"/>
    <w:pPr>
      <w:keepNext/>
      <w:keepLines/>
      <w:spacing w:after="117" w:line="259" w:lineRule="auto"/>
      <w:ind w:left="2303"/>
      <w:jc w:val="center"/>
      <w:outlineLvl w:val="1"/>
    </w:pPr>
    <w:rPr>
      <w:rFonts w:ascii="Times New Roman" w:eastAsia="Times New Roman" w:hAnsi="Times New Roman" w:cs="Times New Roman"/>
      <w:color w:val="000000"/>
      <w:sz w:val="3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36F65"/>
    <w:pPr>
      <w:spacing w:after="0" w:line="240" w:lineRule="auto"/>
    </w:pPr>
    <w:rPr>
      <w:rFonts w:ascii="Times New Roman" w:eastAsia="Times New Roman" w:hAnsi="Times New Roman" w:cs="Times New Roman"/>
      <w:sz w:val="24"/>
      <w:szCs w:val="24"/>
    </w:rPr>
  </w:style>
  <w:style w:type="paragraph" w:customStyle="1" w:styleId="Default">
    <w:name w:val="Default"/>
    <w:rsid w:val="00036F65"/>
    <w:pPr>
      <w:autoSpaceDE w:val="0"/>
      <w:autoSpaceDN w:val="0"/>
      <w:adjustRightInd w:val="0"/>
      <w:spacing w:after="0" w:line="240" w:lineRule="auto"/>
    </w:pPr>
    <w:rPr>
      <w:rFonts w:ascii="Times" w:eastAsia="Batang" w:hAnsi="Times" w:cs="Times"/>
      <w:color w:val="000000"/>
      <w:sz w:val="24"/>
      <w:szCs w:val="24"/>
      <w:lang w:eastAsia="ko-KR"/>
    </w:rPr>
  </w:style>
  <w:style w:type="paragraph" w:styleId="ListParagraph">
    <w:name w:val="List Paragraph"/>
    <w:basedOn w:val="Normal"/>
    <w:uiPriority w:val="34"/>
    <w:qFormat/>
    <w:rsid w:val="00606577"/>
    <w:pPr>
      <w:ind w:left="720"/>
      <w:contextualSpacing/>
    </w:pPr>
  </w:style>
  <w:style w:type="paragraph" w:styleId="Header">
    <w:name w:val="header"/>
    <w:basedOn w:val="Normal"/>
    <w:link w:val="HeaderChar"/>
    <w:uiPriority w:val="99"/>
    <w:unhideWhenUsed/>
    <w:rsid w:val="00671357"/>
    <w:pPr>
      <w:tabs>
        <w:tab w:val="center" w:pos="4680"/>
        <w:tab w:val="right" w:pos="9360"/>
      </w:tabs>
    </w:pPr>
  </w:style>
  <w:style w:type="character" w:customStyle="1" w:styleId="HeaderChar">
    <w:name w:val="Header Char"/>
    <w:basedOn w:val="DefaultParagraphFont"/>
    <w:link w:val="Header"/>
    <w:uiPriority w:val="99"/>
    <w:rsid w:val="00671357"/>
    <w:rPr>
      <w:rFonts w:ascii="Times New Roman" w:eastAsia="Times New Roman" w:hAnsi="Times New Roman" w:cs="Times New Roman"/>
      <w:sz w:val="24"/>
      <w:szCs w:val="24"/>
      <w:lang w:val="sq-AL"/>
    </w:rPr>
  </w:style>
  <w:style w:type="paragraph" w:styleId="Footer">
    <w:name w:val="footer"/>
    <w:basedOn w:val="Normal"/>
    <w:link w:val="FooterChar"/>
    <w:uiPriority w:val="99"/>
    <w:unhideWhenUsed/>
    <w:rsid w:val="00671357"/>
    <w:pPr>
      <w:tabs>
        <w:tab w:val="center" w:pos="4680"/>
        <w:tab w:val="right" w:pos="9360"/>
      </w:tabs>
    </w:pPr>
  </w:style>
  <w:style w:type="character" w:customStyle="1" w:styleId="FooterChar">
    <w:name w:val="Footer Char"/>
    <w:basedOn w:val="DefaultParagraphFont"/>
    <w:link w:val="Footer"/>
    <w:uiPriority w:val="99"/>
    <w:rsid w:val="00671357"/>
    <w:rPr>
      <w:rFonts w:ascii="Times New Roman" w:eastAsia="Times New Roman" w:hAnsi="Times New Roman" w:cs="Times New Roman"/>
      <w:sz w:val="24"/>
      <w:szCs w:val="24"/>
      <w:lang w:val="sq-AL"/>
    </w:rPr>
  </w:style>
  <w:style w:type="character" w:styleId="Strong">
    <w:name w:val="Strong"/>
    <w:basedOn w:val="DefaultParagraphFont"/>
    <w:uiPriority w:val="22"/>
    <w:qFormat/>
    <w:rsid w:val="003A3390"/>
    <w:rPr>
      <w:b/>
      <w:bCs/>
    </w:rPr>
  </w:style>
  <w:style w:type="character" w:styleId="CommentReference">
    <w:name w:val="annotation reference"/>
    <w:basedOn w:val="DefaultParagraphFont"/>
    <w:uiPriority w:val="99"/>
    <w:semiHidden/>
    <w:unhideWhenUsed/>
    <w:rsid w:val="007B2109"/>
    <w:rPr>
      <w:sz w:val="16"/>
      <w:szCs w:val="16"/>
    </w:rPr>
  </w:style>
  <w:style w:type="paragraph" w:styleId="CommentText">
    <w:name w:val="annotation text"/>
    <w:basedOn w:val="Normal"/>
    <w:link w:val="CommentTextChar"/>
    <w:uiPriority w:val="99"/>
    <w:semiHidden/>
    <w:unhideWhenUsed/>
    <w:rsid w:val="007B2109"/>
    <w:rPr>
      <w:sz w:val="20"/>
      <w:szCs w:val="20"/>
    </w:rPr>
  </w:style>
  <w:style w:type="character" w:customStyle="1" w:styleId="CommentTextChar">
    <w:name w:val="Comment Text Char"/>
    <w:basedOn w:val="DefaultParagraphFont"/>
    <w:link w:val="CommentText"/>
    <w:uiPriority w:val="99"/>
    <w:semiHidden/>
    <w:rsid w:val="007B2109"/>
    <w:rPr>
      <w:rFonts w:ascii="Times New Roman" w:eastAsia="Times New Roman" w:hAnsi="Times New Roman" w:cs="Times New Roman"/>
      <w:sz w:val="20"/>
      <w:szCs w:val="20"/>
      <w:lang w:val="sq-AL"/>
    </w:rPr>
  </w:style>
  <w:style w:type="paragraph" w:styleId="CommentSubject">
    <w:name w:val="annotation subject"/>
    <w:basedOn w:val="CommentText"/>
    <w:next w:val="CommentText"/>
    <w:link w:val="CommentSubjectChar"/>
    <w:uiPriority w:val="99"/>
    <w:semiHidden/>
    <w:unhideWhenUsed/>
    <w:rsid w:val="007B2109"/>
    <w:rPr>
      <w:b/>
      <w:bCs/>
    </w:rPr>
  </w:style>
  <w:style w:type="character" w:customStyle="1" w:styleId="CommentSubjectChar">
    <w:name w:val="Comment Subject Char"/>
    <w:basedOn w:val="CommentTextChar"/>
    <w:link w:val="CommentSubject"/>
    <w:uiPriority w:val="99"/>
    <w:semiHidden/>
    <w:rsid w:val="007B2109"/>
    <w:rPr>
      <w:rFonts w:ascii="Times New Roman" w:eastAsia="Times New Roman" w:hAnsi="Times New Roman" w:cs="Times New Roman"/>
      <w:b/>
      <w:bCs/>
      <w:sz w:val="20"/>
      <w:szCs w:val="20"/>
      <w:lang w:val="sq-AL"/>
    </w:rPr>
  </w:style>
  <w:style w:type="paragraph" w:styleId="BalloonText">
    <w:name w:val="Balloon Text"/>
    <w:basedOn w:val="Normal"/>
    <w:link w:val="BalloonTextChar"/>
    <w:uiPriority w:val="99"/>
    <w:semiHidden/>
    <w:unhideWhenUsed/>
    <w:rsid w:val="007B210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2109"/>
    <w:rPr>
      <w:rFonts w:ascii="Segoe UI" w:eastAsia="Times New Roman" w:hAnsi="Segoe UI" w:cs="Segoe UI"/>
      <w:sz w:val="18"/>
      <w:szCs w:val="18"/>
      <w:lang w:val="sq-AL"/>
    </w:rPr>
  </w:style>
  <w:style w:type="table" w:styleId="TableGrid">
    <w:name w:val="Table Grid"/>
    <w:basedOn w:val="TableNormal"/>
    <w:uiPriority w:val="59"/>
    <w:rsid w:val="008B2C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295A2E"/>
    <w:rPr>
      <w:sz w:val="20"/>
      <w:szCs w:val="20"/>
    </w:rPr>
  </w:style>
  <w:style w:type="character" w:customStyle="1" w:styleId="FootnoteTextChar">
    <w:name w:val="Footnote Text Char"/>
    <w:basedOn w:val="DefaultParagraphFont"/>
    <w:link w:val="FootnoteText"/>
    <w:uiPriority w:val="99"/>
    <w:semiHidden/>
    <w:rsid w:val="00295A2E"/>
    <w:rPr>
      <w:rFonts w:ascii="Times New Roman" w:eastAsia="Times New Roman" w:hAnsi="Times New Roman" w:cs="Times New Roman"/>
      <w:sz w:val="20"/>
      <w:szCs w:val="20"/>
      <w:lang w:val="sq-AL"/>
    </w:rPr>
  </w:style>
  <w:style w:type="character" w:styleId="FootnoteReference">
    <w:name w:val="footnote reference"/>
    <w:basedOn w:val="DefaultParagraphFont"/>
    <w:uiPriority w:val="99"/>
    <w:semiHidden/>
    <w:unhideWhenUsed/>
    <w:rsid w:val="00295A2E"/>
    <w:rPr>
      <w:vertAlign w:val="superscript"/>
    </w:rPr>
  </w:style>
  <w:style w:type="character" w:customStyle="1" w:styleId="Heading2Char">
    <w:name w:val="Heading 2 Char"/>
    <w:basedOn w:val="DefaultParagraphFont"/>
    <w:link w:val="Heading2"/>
    <w:rsid w:val="009F48F0"/>
    <w:rPr>
      <w:rFonts w:ascii="Times New Roman" w:eastAsia="Times New Roman" w:hAnsi="Times New Roman" w:cs="Times New Roman"/>
      <w:color w:val="000000"/>
      <w:sz w:val="38"/>
    </w:rPr>
  </w:style>
  <w:style w:type="paragraph" w:styleId="NormalWeb">
    <w:name w:val="Normal (Web)"/>
    <w:basedOn w:val="Normal"/>
    <w:rsid w:val="002B16CF"/>
    <w:pPr>
      <w:widowControl/>
      <w:autoSpaceDE/>
      <w:autoSpaceDN/>
      <w:adjustRightInd/>
      <w:spacing w:before="100" w:beforeAutospacing="1" w:after="100" w:afterAutospacing="1"/>
    </w:pPr>
    <w:rPr>
      <w:lang w:val="it-IT" w:eastAsia="it-IT" w:bidi="he-IL"/>
    </w:rPr>
  </w:style>
  <w:style w:type="paragraph" w:customStyle="1" w:styleId="yiv9720928440ydpd56f2c22default">
    <w:name w:val="yiv9720928440ydpd56f2c22default"/>
    <w:basedOn w:val="Normal"/>
    <w:rsid w:val="00D34F3D"/>
    <w:pPr>
      <w:widowControl/>
      <w:autoSpaceDE/>
      <w:autoSpaceDN/>
      <w:adjustRightInd/>
      <w:spacing w:before="100" w:beforeAutospacing="1" w:after="100" w:afterAutospacing="1"/>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8136075">
      <w:bodyDiv w:val="1"/>
      <w:marLeft w:val="0"/>
      <w:marRight w:val="0"/>
      <w:marTop w:val="0"/>
      <w:marBottom w:val="0"/>
      <w:divBdr>
        <w:top w:val="none" w:sz="0" w:space="0" w:color="auto"/>
        <w:left w:val="none" w:sz="0" w:space="0" w:color="auto"/>
        <w:bottom w:val="none" w:sz="0" w:space="0" w:color="auto"/>
        <w:right w:val="none" w:sz="0" w:space="0" w:color="auto"/>
      </w:divBdr>
    </w:div>
    <w:div w:id="290088298">
      <w:bodyDiv w:val="1"/>
      <w:marLeft w:val="0"/>
      <w:marRight w:val="0"/>
      <w:marTop w:val="0"/>
      <w:marBottom w:val="0"/>
      <w:divBdr>
        <w:top w:val="none" w:sz="0" w:space="0" w:color="auto"/>
        <w:left w:val="none" w:sz="0" w:space="0" w:color="auto"/>
        <w:bottom w:val="none" w:sz="0" w:space="0" w:color="auto"/>
        <w:right w:val="none" w:sz="0" w:space="0" w:color="auto"/>
      </w:divBdr>
    </w:div>
    <w:div w:id="407925122">
      <w:bodyDiv w:val="1"/>
      <w:marLeft w:val="0"/>
      <w:marRight w:val="0"/>
      <w:marTop w:val="0"/>
      <w:marBottom w:val="0"/>
      <w:divBdr>
        <w:top w:val="none" w:sz="0" w:space="0" w:color="auto"/>
        <w:left w:val="none" w:sz="0" w:space="0" w:color="auto"/>
        <w:bottom w:val="none" w:sz="0" w:space="0" w:color="auto"/>
        <w:right w:val="none" w:sz="0" w:space="0" w:color="auto"/>
      </w:divBdr>
    </w:div>
    <w:div w:id="441148568">
      <w:bodyDiv w:val="1"/>
      <w:marLeft w:val="0"/>
      <w:marRight w:val="0"/>
      <w:marTop w:val="0"/>
      <w:marBottom w:val="0"/>
      <w:divBdr>
        <w:top w:val="none" w:sz="0" w:space="0" w:color="auto"/>
        <w:left w:val="none" w:sz="0" w:space="0" w:color="auto"/>
        <w:bottom w:val="none" w:sz="0" w:space="0" w:color="auto"/>
        <w:right w:val="none" w:sz="0" w:space="0" w:color="auto"/>
      </w:divBdr>
    </w:div>
    <w:div w:id="585380292">
      <w:bodyDiv w:val="1"/>
      <w:marLeft w:val="0"/>
      <w:marRight w:val="0"/>
      <w:marTop w:val="0"/>
      <w:marBottom w:val="0"/>
      <w:divBdr>
        <w:top w:val="none" w:sz="0" w:space="0" w:color="auto"/>
        <w:left w:val="none" w:sz="0" w:space="0" w:color="auto"/>
        <w:bottom w:val="none" w:sz="0" w:space="0" w:color="auto"/>
        <w:right w:val="none" w:sz="0" w:space="0" w:color="auto"/>
      </w:divBdr>
    </w:div>
    <w:div w:id="716012586">
      <w:bodyDiv w:val="1"/>
      <w:marLeft w:val="0"/>
      <w:marRight w:val="0"/>
      <w:marTop w:val="0"/>
      <w:marBottom w:val="0"/>
      <w:divBdr>
        <w:top w:val="none" w:sz="0" w:space="0" w:color="auto"/>
        <w:left w:val="none" w:sz="0" w:space="0" w:color="auto"/>
        <w:bottom w:val="none" w:sz="0" w:space="0" w:color="auto"/>
        <w:right w:val="none" w:sz="0" w:space="0" w:color="auto"/>
      </w:divBdr>
    </w:div>
    <w:div w:id="817958913">
      <w:bodyDiv w:val="1"/>
      <w:marLeft w:val="0"/>
      <w:marRight w:val="0"/>
      <w:marTop w:val="0"/>
      <w:marBottom w:val="0"/>
      <w:divBdr>
        <w:top w:val="none" w:sz="0" w:space="0" w:color="auto"/>
        <w:left w:val="none" w:sz="0" w:space="0" w:color="auto"/>
        <w:bottom w:val="none" w:sz="0" w:space="0" w:color="auto"/>
        <w:right w:val="none" w:sz="0" w:space="0" w:color="auto"/>
      </w:divBdr>
    </w:div>
    <w:div w:id="829760485">
      <w:bodyDiv w:val="1"/>
      <w:marLeft w:val="0"/>
      <w:marRight w:val="0"/>
      <w:marTop w:val="0"/>
      <w:marBottom w:val="0"/>
      <w:divBdr>
        <w:top w:val="none" w:sz="0" w:space="0" w:color="auto"/>
        <w:left w:val="none" w:sz="0" w:space="0" w:color="auto"/>
        <w:bottom w:val="none" w:sz="0" w:space="0" w:color="auto"/>
        <w:right w:val="none" w:sz="0" w:space="0" w:color="auto"/>
      </w:divBdr>
      <w:divsChild>
        <w:div w:id="1381132340">
          <w:marLeft w:val="0"/>
          <w:marRight w:val="0"/>
          <w:marTop w:val="0"/>
          <w:marBottom w:val="0"/>
          <w:divBdr>
            <w:top w:val="single" w:sz="2" w:space="0" w:color="FFFFFF"/>
            <w:left w:val="single" w:sz="2" w:space="0" w:color="FFFFFF"/>
            <w:bottom w:val="single" w:sz="2" w:space="0" w:color="FFFFFF"/>
            <w:right w:val="single" w:sz="2" w:space="0" w:color="FFFFFF"/>
          </w:divBdr>
        </w:div>
      </w:divsChild>
    </w:div>
    <w:div w:id="885919085">
      <w:bodyDiv w:val="1"/>
      <w:marLeft w:val="0"/>
      <w:marRight w:val="0"/>
      <w:marTop w:val="0"/>
      <w:marBottom w:val="0"/>
      <w:divBdr>
        <w:top w:val="none" w:sz="0" w:space="0" w:color="auto"/>
        <w:left w:val="none" w:sz="0" w:space="0" w:color="auto"/>
        <w:bottom w:val="none" w:sz="0" w:space="0" w:color="auto"/>
        <w:right w:val="none" w:sz="0" w:space="0" w:color="auto"/>
      </w:divBdr>
    </w:div>
    <w:div w:id="1067265966">
      <w:bodyDiv w:val="1"/>
      <w:marLeft w:val="0"/>
      <w:marRight w:val="0"/>
      <w:marTop w:val="0"/>
      <w:marBottom w:val="0"/>
      <w:divBdr>
        <w:top w:val="none" w:sz="0" w:space="0" w:color="auto"/>
        <w:left w:val="none" w:sz="0" w:space="0" w:color="auto"/>
        <w:bottom w:val="none" w:sz="0" w:space="0" w:color="auto"/>
        <w:right w:val="none" w:sz="0" w:space="0" w:color="auto"/>
      </w:divBdr>
    </w:div>
    <w:div w:id="1242837639">
      <w:bodyDiv w:val="1"/>
      <w:marLeft w:val="0"/>
      <w:marRight w:val="0"/>
      <w:marTop w:val="0"/>
      <w:marBottom w:val="0"/>
      <w:divBdr>
        <w:top w:val="none" w:sz="0" w:space="0" w:color="auto"/>
        <w:left w:val="none" w:sz="0" w:space="0" w:color="auto"/>
        <w:bottom w:val="none" w:sz="0" w:space="0" w:color="auto"/>
        <w:right w:val="none" w:sz="0" w:space="0" w:color="auto"/>
      </w:divBdr>
    </w:div>
    <w:div w:id="1245068612">
      <w:bodyDiv w:val="1"/>
      <w:marLeft w:val="0"/>
      <w:marRight w:val="0"/>
      <w:marTop w:val="0"/>
      <w:marBottom w:val="0"/>
      <w:divBdr>
        <w:top w:val="none" w:sz="0" w:space="0" w:color="auto"/>
        <w:left w:val="none" w:sz="0" w:space="0" w:color="auto"/>
        <w:bottom w:val="none" w:sz="0" w:space="0" w:color="auto"/>
        <w:right w:val="none" w:sz="0" w:space="0" w:color="auto"/>
      </w:divBdr>
    </w:div>
    <w:div w:id="2072579628">
      <w:bodyDiv w:val="1"/>
      <w:marLeft w:val="0"/>
      <w:marRight w:val="0"/>
      <w:marTop w:val="0"/>
      <w:marBottom w:val="0"/>
      <w:divBdr>
        <w:top w:val="none" w:sz="0" w:space="0" w:color="auto"/>
        <w:left w:val="none" w:sz="0" w:space="0" w:color="auto"/>
        <w:bottom w:val="none" w:sz="0" w:space="0" w:color="auto"/>
        <w:right w:val="none" w:sz="0" w:space="0" w:color="auto"/>
      </w:divBdr>
    </w:div>
    <w:div w:id="21441542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emf"/><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3.emf"/><Relationship Id="rId68"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hyperlink" Target="https://www.google.com/gmail/about/policy/" TargetMode="External"/><Relationship Id="rId66" Type="http://schemas.openxmlformats.org/officeDocument/2006/relationships/image" Target="media/image56.pn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emf"/><Relationship Id="rId57" Type="http://schemas.openxmlformats.org/officeDocument/2006/relationships/hyperlink" Target="https://www.google.com/intl/en/policies/privacy/" TargetMode="External"/><Relationship Id="rId61" Type="http://schemas.openxmlformats.org/officeDocument/2006/relationships/image" Target="media/image51.emf"/><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0.jpg"/><Relationship Id="rId65" Type="http://schemas.openxmlformats.org/officeDocument/2006/relationships/image" Target="media/image55.jp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emf"/><Relationship Id="rId56" Type="http://schemas.openxmlformats.org/officeDocument/2006/relationships/hyperlink" Target="https://www.google.com/intl/en/policies/terms/" TargetMode="External"/><Relationship Id="rId64" Type="http://schemas.openxmlformats.org/officeDocument/2006/relationships/image" Target="media/image54.emf"/><Relationship Id="rId69" Type="http://schemas.openxmlformats.org/officeDocument/2006/relationships/image" Target="media/image59.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3.png"/><Relationship Id="rId41" Type="http://schemas.openxmlformats.org/officeDocument/2006/relationships/image" Target="media/image34.emf"/><Relationship Id="rId54" Type="http://schemas.openxmlformats.org/officeDocument/2006/relationships/image" Target="media/image47.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C4132C-7ABA-4531-8C27-C74BEB2FC5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Pages>
  <Words>19322</Words>
  <Characters>100861</Characters>
  <Application>Microsoft Office Word</Application>
  <DocSecurity>0</DocSecurity>
  <Lines>2101</Lines>
  <Paragraphs>1027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119156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hoxhaelda@yahoo.com</dc:creator>
  <cp:lastModifiedBy>Alqi</cp:lastModifiedBy>
  <cp:revision>4</cp:revision>
  <dcterms:created xsi:type="dcterms:W3CDTF">2019-12-11T10:19:00Z</dcterms:created>
  <dcterms:modified xsi:type="dcterms:W3CDTF">2020-01-16T14:52:00Z</dcterms:modified>
</cp:coreProperties>
</file>