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9DF27A" w14:textId="51078D99" w:rsidR="00B0402D" w:rsidRPr="00AE5FD7" w:rsidRDefault="00147CEB" w:rsidP="0017722B">
      <w:pPr>
        <w:ind w:right="-450" w:hanging="360"/>
        <w:jc w:val="center"/>
        <w:rPr>
          <w:rFonts w:ascii="Book Antiqua" w:hAnsi="Book Antiqua"/>
          <w:b/>
          <w:lang w:val="sq-AL"/>
        </w:rPr>
      </w:pPr>
      <w:r w:rsidRPr="00AE5FD7">
        <w:rPr>
          <w:rFonts w:ascii="Book Antiqua" w:hAnsi="Book Antiqua"/>
          <w:b/>
          <w:noProof/>
          <w:sz w:val="32"/>
          <w:szCs w:val="32"/>
        </w:rPr>
        <w:drawing>
          <wp:anchor distT="0" distB="0" distL="114300" distR="114300" simplePos="0" relativeHeight="251657728" behindDoc="0" locked="0" layoutInCell="1" allowOverlap="1" wp14:anchorId="285AE146" wp14:editId="7DAF817D">
            <wp:simplePos x="0" y="0"/>
            <wp:positionH relativeFrom="margin">
              <wp:align>center</wp:align>
            </wp:positionH>
            <wp:positionV relativeFrom="margin">
              <wp:align>top</wp:align>
            </wp:positionV>
            <wp:extent cx="6887845" cy="102108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7845" cy="1021080"/>
                    </a:xfrm>
                    <a:prstGeom prst="rect">
                      <a:avLst/>
                    </a:prstGeom>
                    <a:noFill/>
                    <a:ln>
                      <a:noFill/>
                    </a:ln>
                  </pic:spPr>
                </pic:pic>
              </a:graphicData>
            </a:graphic>
            <wp14:sizeRelH relativeFrom="page">
              <wp14:pctWidth>0</wp14:pctWidth>
            </wp14:sizeRelH>
            <wp14:sizeRelV relativeFrom="page">
              <wp14:pctHeight>0</wp14:pctHeight>
            </wp14:sizeRelV>
          </wp:anchor>
        </w:drawing>
      </w:r>
      <w:r w:rsidR="00B0402D" w:rsidRPr="00AE5FD7">
        <w:rPr>
          <w:rFonts w:ascii="Book Antiqua" w:hAnsi="Book Antiqua"/>
          <w:b/>
          <w:bCs/>
          <w:lang w:val="sq-AL"/>
        </w:rPr>
        <w:t>AGJENCIA KOMBËTARE E ARSIMIT, FORMIMIT PROFESIONAL DHE KUALIFIKIMEVE</w:t>
      </w:r>
    </w:p>
    <w:p w14:paraId="596BED96" w14:textId="77777777" w:rsidR="00B0402D" w:rsidRPr="00AE5FD7" w:rsidRDefault="00B0402D" w:rsidP="009527E2">
      <w:pPr>
        <w:rPr>
          <w:rFonts w:ascii="Book Antiqua" w:hAnsi="Book Antiqua"/>
          <w:b/>
          <w:lang w:val="sq-AL"/>
        </w:rPr>
      </w:pPr>
    </w:p>
    <w:p w14:paraId="1C868755" w14:textId="77777777" w:rsidR="004A6559" w:rsidRPr="00AE5FD7" w:rsidRDefault="004A6559" w:rsidP="009527E2">
      <w:pPr>
        <w:rPr>
          <w:rFonts w:ascii="Book Antiqua" w:hAnsi="Book Antiqua"/>
          <w:b/>
          <w:lang w:val="sq-AL"/>
        </w:rPr>
      </w:pPr>
    </w:p>
    <w:p w14:paraId="70029AAC" w14:textId="77777777" w:rsidR="004A6559" w:rsidRPr="00AE5FD7" w:rsidRDefault="004A6559" w:rsidP="009527E2">
      <w:pPr>
        <w:rPr>
          <w:rFonts w:ascii="Book Antiqua" w:hAnsi="Book Antiqua"/>
          <w:b/>
          <w:lang w:val="sq-AL"/>
        </w:rPr>
      </w:pPr>
    </w:p>
    <w:p w14:paraId="2EF4ADAC" w14:textId="77777777" w:rsidR="004A6559" w:rsidRPr="00AE5FD7" w:rsidRDefault="004A6559" w:rsidP="009527E2">
      <w:pPr>
        <w:rPr>
          <w:rFonts w:ascii="Book Antiqua" w:hAnsi="Book Antiqua"/>
          <w:b/>
          <w:lang w:val="sq-AL"/>
        </w:rPr>
      </w:pPr>
    </w:p>
    <w:p w14:paraId="7BB77C9E" w14:textId="77777777" w:rsidR="004A6559" w:rsidRPr="00AE5FD7" w:rsidRDefault="004A6559" w:rsidP="009527E2">
      <w:pPr>
        <w:rPr>
          <w:rFonts w:ascii="Book Antiqua" w:hAnsi="Book Antiqua"/>
          <w:b/>
          <w:lang w:val="sq-AL"/>
        </w:rPr>
      </w:pPr>
    </w:p>
    <w:p w14:paraId="4934B122" w14:textId="77777777" w:rsidR="004A6559" w:rsidRPr="00AE5FD7" w:rsidRDefault="004A6559" w:rsidP="009527E2">
      <w:pPr>
        <w:rPr>
          <w:rFonts w:ascii="Book Antiqua" w:hAnsi="Book Antiqua"/>
          <w:b/>
          <w:lang w:val="sq-AL"/>
        </w:rPr>
      </w:pPr>
    </w:p>
    <w:p w14:paraId="057C4962" w14:textId="77777777" w:rsidR="004A6559" w:rsidRPr="00AE5FD7" w:rsidRDefault="004A6559" w:rsidP="009527E2">
      <w:pPr>
        <w:rPr>
          <w:rFonts w:ascii="Book Antiqua" w:hAnsi="Book Antiqua"/>
          <w:b/>
          <w:lang w:val="sq-AL"/>
        </w:rPr>
      </w:pPr>
    </w:p>
    <w:p w14:paraId="0C17FAE3" w14:textId="77777777" w:rsidR="004A6559" w:rsidRPr="00AE5FD7" w:rsidRDefault="004A6559" w:rsidP="009527E2">
      <w:pPr>
        <w:rPr>
          <w:rFonts w:ascii="Book Antiqua" w:hAnsi="Book Antiqua"/>
          <w:b/>
          <w:lang w:val="sq-AL"/>
        </w:rPr>
      </w:pPr>
    </w:p>
    <w:p w14:paraId="0F00987B" w14:textId="77777777" w:rsidR="004A6559" w:rsidRPr="00AE5FD7" w:rsidRDefault="004A6559" w:rsidP="009527E2">
      <w:pPr>
        <w:rPr>
          <w:rFonts w:ascii="Book Antiqua" w:hAnsi="Book Antiqua"/>
          <w:b/>
          <w:lang w:val="sq-AL"/>
        </w:rPr>
      </w:pPr>
    </w:p>
    <w:p w14:paraId="24E65B23" w14:textId="77777777" w:rsidR="004A6559" w:rsidRPr="00AE5FD7" w:rsidRDefault="004A6559" w:rsidP="009527E2">
      <w:pPr>
        <w:rPr>
          <w:rFonts w:ascii="Book Antiqua" w:hAnsi="Book Antiqua"/>
          <w:b/>
          <w:lang w:val="sq-AL"/>
        </w:rPr>
      </w:pPr>
    </w:p>
    <w:p w14:paraId="344306E3" w14:textId="77777777" w:rsidR="004A6559" w:rsidRPr="00AE5FD7" w:rsidRDefault="004A6559" w:rsidP="009527E2">
      <w:pPr>
        <w:rPr>
          <w:rFonts w:ascii="Book Antiqua" w:hAnsi="Book Antiqua"/>
          <w:b/>
          <w:lang w:val="sq-AL"/>
        </w:rPr>
      </w:pPr>
    </w:p>
    <w:p w14:paraId="0A6BFCA6" w14:textId="77777777" w:rsidR="004A6559" w:rsidRPr="00AE5FD7" w:rsidRDefault="004A6559" w:rsidP="009527E2">
      <w:pPr>
        <w:rPr>
          <w:rFonts w:ascii="Book Antiqua" w:hAnsi="Book Antiqua"/>
          <w:b/>
          <w:lang w:val="sq-AL"/>
        </w:rPr>
      </w:pPr>
    </w:p>
    <w:p w14:paraId="6BC81909" w14:textId="77777777" w:rsidR="004A6559" w:rsidRPr="00AE5FD7" w:rsidRDefault="004A6559" w:rsidP="009527E2">
      <w:pPr>
        <w:rPr>
          <w:rFonts w:ascii="Book Antiqua" w:hAnsi="Book Antiqua"/>
          <w:b/>
          <w:lang w:val="sq-AL"/>
        </w:rPr>
      </w:pPr>
    </w:p>
    <w:p w14:paraId="767558F7" w14:textId="77777777" w:rsidR="004A6559" w:rsidRPr="00AE5FD7" w:rsidRDefault="004A6559" w:rsidP="004A6559">
      <w:pPr>
        <w:jc w:val="center"/>
        <w:rPr>
          <w:rFonts w:ascii="Book Antiqua" w:hAnsi="Book Antiqua"/>
          <w:b/>
          <w:bCs/>
          <w:sz w:val="28"/>
          <w:szCs w:val="28"/>
          <w:lang w:val="sq-AL"/>
        </w:rPr>
      </w:pPr>
      <w:r w:rsidRPr="00AE5FD7">
        <w:rPr>
          <w:rFonts w:ascii="Book Antiqua" w:hAnsi="Book Antiqua"/>
          <w:b/>
          <w:bCs/>
          <w:sz w:val="28"/>
          <w:szCs w:val="28"/>
          <w:lang w:val="sq-AL"/>
        </w:rPr>
        <w:t>PROGRAM ORIENTUES PËR PROVIMET PËRFUNDIMTARE</w:t>
      </w:r>
    </w:p>
    <w:p w14:paraId="0EE2EEC0" w14:textId="0B9F1075" w:rsidR="00380E76" w:rsidRPr="00AE5FD7" w:rsidRDefault="00380E76" w:rsidP="004A6559">
      <w:pPr>
        <w:jc w:val="center"/>
        <w:rPr>
          <w:rFonts w:ascii="Book Antiqua" w:hAnsi="Book Antiqua"/>
          <w:b/>
          <w:bCs/>
          <w:sz w:val="28"/>
          <w:szCs w:val="28"/>
          <w:lang w:val="sq-AL"/>
        </w:rPr>
      </w:pPr>
      <w:r w:rsidRPr="00AE5FD7">
        <w:rPr>
          <w:rFonts w:ascii="Book Antiqua" w:hAnsi="Book Antiqua"/>
          <w:b/>
          <w:bCs/>
          <w:sz w:val="28"/>
          <w:szCs w:val="28"/>
          <w:lang w:val="sq-AL"/>
        </w:rPr>
        <w:t>NË PROFILIN MËSIMOR “SH</w:t>
      </w:r>
      <w:r w:rsidR="00263800" w:rsidRPr="00AE5FD7">
        <w:rPr>
          <w:rFonts w:ascii="Book Antiqua" w:hAnsi="Book Antiqua"/>
          <w:b/>
          <w:bCs/>
          <w:sz w:val="28"/>
          <w:szCs w:val="28"/>
          <w:lang w:val="sq-AL"/>
        </w:rPr>
        <w:t>Ë</w:t>
      </w:r>
      <w:r w:rsidRPr="00AE5FD7">
        <w:rPr>
          <w:rFonts w:ascii="Book Antiqua" w:hAnsi="Book Antiqua"/>
          <w:b/>
          <w:bCs/>
          <w:sz w:val="28"/>
          <w:szCs w:val="28"/>
          <w:lang w:val="sq-AL"/>
        </w:rPr>
        <w:t>RBIME ELEKTR</w:t>
      </w:r>
      <w:r w:rsidR="00983474">
        <w:rPr>
          <w:rFonts w:ascii="Book Antiqua" w:hAnsi="Book Antiqua"/>
          <w:b/>
          <w:bCs/>
          <w:sz w:val="28"/>
          <w:szCs w:val="28"/>
          <w:lang w:val="sq-AL"/>
        </w:rPr>
        <w:t>O</w:t>
      </w:r>
      <w:r w:rsidR="00F51F48">
        <w:rPr>
          <w:rFonts w:ascii="Book Antiqua" w:hAnsi="Book Antiqua"/>
          <w:b/>
          <w:bCs/>
          <w:sz w:val="28"/>
          <w:szCs w:val="28"/>
          <w:lang w:val="sq-AL"/>
        </w:rPr>
        <w:t>-</w:t>
      </w:r>
      <w:r w:rsidR="00263800">
        <w:rPr>
          <w:rFonts w:ascii="Book Antiqua" w:hAnsi="Book Antiqua"/>
          <w:b/>
          <w:bCs/>
          <w:sz w:val="28"/>
          <w:szCs w:val="28"/>
          <w:lang w:val="sq-AL"/>
        </w:rPr>
        <w:t>AUTO”</w:t>
      </w:r>
      <w:r w:rsidRPr="00AE5FD7">
        <w:rPr>
          <w:rFonts w:ascii="Book Antiqua" w:hAnsi="Book Antiqua"/>
          <w:b/>
          <w:bCs/>
          <w:sz w:val="28"/>
          <w:szCs w:val="28"/>
          <w:lang w:val="sq-AL"/>
        </w:rPr>
        <w:t xml:space="preserve"> </w:t>
      </w:r>
    </w:p>
    <w:p w14:paraId="6717C711" w14:textId="77777777" w:rsidR="00263800" w:rsidRDefault="00263800" w:rsidP="004A6559">
      <w:pPr>
        <w:jc w:val="center"/>
        <w:rPr>
          <w:rFonts w:ascii="Book Antiqua" w:hAnsi="Book Antiqua"/>
          <w:b/>
          <w:bCs/>
          <w:sz w:val="28"/>
          <w:szCs w:val="28"/>
          <w:lang w:val="sq-AL"/>
        </w:rPr>
      </w:pPr>
    </w:p>
    <w:p w14:paraId="32EDE855" w14:textId="0BA4E316" w:rsidR="004A6559" w:rsidRPr="00AE5FD7" w:rsidRDefault="00F5236C" w:rsidP="004A6559">
      <w:pPr>
        <w:jc w:val="center"/>
        <w:rPr>
          <w:rFonts w:ascii="Book Antiqua" w:hAnsi="Book Antiqua"/>
          <w:b/>
          <w:bCs/>
          <w:sz w:val="28"/>
          <w:szCs w:val="28"/>
          <w:lang w:val="sq-AL"/>
        </w:rPr>
      </w:pPr>
      <w:r w:rsidRPr="00AE5FD7">
        <w:rPr>
          <w:rFonts w:ascii="Book Antiqua" w:hAnsi="Book Antiqua"/>
          <w:b/>
          <w:bCs/>
          <w:sz w:val="28"/>
          <w:szCs w:val="28"/>
          <w:lang w:val="sq-AL"/>
        </w:rPr>
        <w:t>NIVELI I</w:t>
      </w:r>
      <w:r w:rsidR="00263800">
        <w:rPr>
          <w:rFonts w:ascii="Book Antiqua" w:hAnsi="Book Antiqua"/>
          <w:b/>
          <w:bCs/>
          <w:sz w:val="28"/>
          <w:szCs w:val="28"/>
          <w:lang w:val="sq-AL"/>
        </w:rPr>
        <w:t>I</w:t>
      </w:r>
      <w:r w:rsidRPr="00AE5FD7">
        <w:rPr>
          <w:rFonts w:ascii="Book Antiqua" w:hAnsi="Book Antiqua"/>
          <w:b/>
          <w:bCs/>
          <w:sz w:val="28"/>
          <w:szCs w:val="28"/>
          <w:lang w:val="sq-AL"/>
        </w:rPr>
        <w:t>I</w:t>
      </w:r>
      <w:r w:rsidR="00263800">
        <w:rPr>
          <w:rFonts w:ascii="Book Antiqua" w:hAnsi="Book Antiqua"/>
          <w:b/>
          <w:bCs/>
          <w:sz w:val="28"/>
          <w:szCs w:val="28"/>
          <w:lang w:val="sq-AL"/>
        </w:rPr>
        <w:t xml:space="preserve"> në KSHK</w:t>
      </w:r>
    </w:p>
    <w:p w14:paraId="6BF6E1A3" w14:textId="77777777" w:rsidR="004A6559" w:rsidRPr="00AE5FD7" w:rsidRDefault="004A6559" w:rsidP="004A6559">
      <w:pPr>
        <w:jc w:val="center"/>
        <w:rPr>
          <w:rFonts w:ascii="Book Antiqua" w:hAnsi="Book Antiqua"/>
          <w:b/>
          <w:bCs/>
          <w:sz w:val="28"/>
          <w:szCs w:val="28"/>
          <w:lang w:val="sq-AL"/>
        </w:rPr>
      </w:pPr>
    </w:p>
    <w:p w14:paraId="6D196527" w14:textId="77777777" w:rsidR="004A6559" w:rsidRPr="00AE5FD7" w:rsidRDefault="004A6559" w:rsidP="004A6559">
      <w:pPr>
        <w:jc w:val="center"/>
        <w:rPr>
          <w:rFonts w:ascii="Book Antiqua" w:hAnsi="Book Antiqua"/>
          <w:b/>
          <w:bCs/>
          <w:sz w:val="28"/>
          <w:szCs w:val="28"/>
          <w:lang w:val="sq-AL"/>
        </w:rPr>
      </w:pPr>
    </w:p>
    <w:p w14:paraId="024A6D0D" w14:textId="77777777" w:rsidR="004A6559" w:rsidRPr="00AE5FD7" w:rsidRDefault="004A6559" w:rsidP="004A6559">
      <w:pPr>
        <w:jc w:val="center"/>
        <w:rPr>
          <w:rFonts w:ascii="Book Antiqua" w:hAnsi="Book Antiqua"/>
          <w:b/>
          <w:bCs/>
          <w:sz w:val="28"/>
          <w:szCs w:val="28"/>
          <w:lang w:val="sq-AL"/>
        </w:rPr>
      </w:pPr>
    </w:p>
    <w:p w14:paraId="7C464424" w14:textId="77777777" w:rsidR="004A6559" w:rsidRPr="00AE5FD7" w:rsidRDefault="004A6559" w:rsidP="004A6559">
      <w:pPr>
        <w:jc w:val="center"/>
        <w:rPr>
          <w:rFonts w:ascii="Book Antiqua" w:hAnsi="Book Antiqua"/>
          <w:b/>
          <w:bCs/>
          <w:sz w:val="28"/>
          <w:szCs w:val="28"/>
          <w:lang w:val="sq-AL"/>
        </w:rPr>
      </w:pPr>
    </w:p>
    <w:p w14:paraId="2EB110AB" w14:textId="77777777" w:rsidR="004A6559" w:rsidRPr="00AE5FD7" w:rsidRDefault="004A6559" w:rsidP="004A6559">
      <w:pPr>
        <w:jc w:val="center"/>
        <w:rPr>
          <w:rFonts w:ascii="Book Antiqua" w:hAnsi="Book Antiqua"/>
          <w:b/>
          <w:bCs/>
          <w:sz w:val="28"/>
          <w:szCs w:val="28"/>
          <w:lang w:val="sq-AL"/>
        </w:rPr>
      </w:pPr>
    </w:p>
    <w:p w14:paraId="59D936C7" w14:textId="77777777" w:rsidR="004A6559" w:rsidRPr="00AE5FD7" w:rsidRDefault="004A6559" w:rsidP="004A6559">
      <w:pPr>
        <w:jc w:val="center"/>
        <w:rPr>
          <w:rFonts w:ascii="Book Antiqua" w:hAnsi="Book Antiqua"/>
          <w:b/>
          <w:bCs/>
          <w:sz w:val="28"/>
          <w:szCs w:val="28"/>
          <w:lang w:val="sq-AL"/>
        </w:rPr>
      </w:pPr>
    </w:p>
    <w:p w14:paraId="7D175525" w14:textId="77777777" w:rsidR="004A6559" w:rsidRPr="00AE5FD7" w:rsidRDefault="004A6559" w:rsidP="004A6559">
      <w:pPr>
        <w:jc w:val="center"/>
        <w:rPr>
          <w:rFonts w:ascii="Book Antiqua" w:hAnsi="Book Antiqua"/>
          <w:b/>
          <w:bCs/>
          <w:sz w:val="28"/>
          <w:szCs w:val="28"/>
          <w:lang w:val="sq-AL"/>
        </w:rPr>
      </w:pPr>
    </w:p>
    <w:p w14:paraId="032A5904" w14:textId="77777777" w:rsidR="004A6559" w:rsidRPr="00AE5FD7" w:rsidRDefault="004A6559" w:rsidP="004A6559">
      <w:pPr>
        <w:jc w:val="center"/>
        <w:rPr>
          <w:rFonts w:ascii="Book Antiqua" w:hAnsi="Book Antiqua"/>
          <w:b/>
          <w:bCs/>
          <w:sz w:val="28"/>
          <w:szCs w:val="28"/>
          <w:lang w:val="sq-AL"/>
        </w:rPr>
      </w:pPr>
    </w:p>
    <w:p w14:paraId="0AA5A993" w14:textId="77777777" w:rsidR="004A6559" w:rsidRPr="00AE5FD7" w:rsidRDefault="004A6559" w:rsidP="004A6559">
      <w:pPr>
        <w:jc w:val="center"/>
        <w:rPr>
          <w:rFonts w:ascii="Book Antiqua" w:hAnsi="Book Antiqua"/>
          <w:b/>
          <w:bCs/>
          <w:sz w:val="23"/>
          <w:szCs w:val="23"/>
          <w:lang w:val="sq-AL"/>
        </w:rPr>
      </w:pPr>
    </w:p>
    <w:p w14:paraId="10672BF2" w14:textId="77777777" w:rsidR="004A6559" w:rsidRPr="00AE5FD7" w:rsidRDefault="004A6559" w:rsidP="004A6559">
      <w:pPr>
        <w:jc w:val="center"/>
        <w:rPr>
          <w:rFonts w:ascii="Book Antiqua" w:hAnsi="Book Antiqua"/>
          <w:b/>
          <w:bCs/>
          <w:sz w:val="23"/>
          <w:szCs w:val="23"/>
          <w:lang w:val="sq-AL"/>
        </w:rPr>
      </w:pPr>
    </w:p>
    <w:p w14:paraId="610DAE95" w14:textId="77777777" w:rsidR="004A6559" w:rsidRPr="00AE5FD7" w:rsidRDefault="004A6559" w:rsidP="004A6559">
      <w:pPr>
        <w:jc w:val="center"/>
        <w:rPr>
          <w:rFonts w:ascii="Book Antiqua" w:hAnsi="Book Antiqua"/>
          <w:b/>
          <w:bCs/>
          <w:sz w:val="23"/>
          <w:szCs w:val="23"/>
          <w:lang w:val="sq-AL"/>
        </w:rPr>
      </w:pPr>
    </w:p>
    <w:p w14:paraId="64EF6640" w14:textId="77777777" w:rsidR="004A6559" w:rsidRPr="00AE5FD7" w:rsidRDefault="004A6559" w:rsidP="004A6559">
      <w:pPr>
        <w:jc w:val="center"/>
        <w:rPr>
          <w:rFonts w:ascii="Book Antiqua" w:hAnsi="Book Antiqua"/>
          <w:b/>
          <w:bCs/>
          <w:sz w:val="23"/>
          <w:szCs w:val="23"/>
          <w:lang w:val="sq-AL"/>
        </w:rPr>
      </w:pPr>
    </w:p>
    <w:p w14:paraId="4F329EC8" w14:textId="77777777" w:rsidR="004A6559" w:rsidRPr="00AE5FD7" w:rsidRDefault="004A6559" w:rsidP="004A6559">
      <w:pPr>
        <w:jc w:val="center"/>
        <w:rPr>
          <w:rFonts w:ascii="Book Antiqua" w:hAnsi="Book Antiqua"/>
          <w:b/>
          <w:bCs/>
          <w:sz w:val="23"/>
          <w:szCs w:val="23"/>
          <w:lang w:val="sq-AL"/>
        </w:rPr>
      </w:pPr>
    </w:p>
    <w:p w14:paraId="47D048AF" w14:textId="77777777" w:rsidR="004A6559" w:rsidRPr="00AE5FD7" w:rsidRDefault="004A6559" w:rsidP="004A6559">
      <w:pPr>
        <w:jc w:val="center"/>
        <w:rPr>
          <w:rFonts w:ascii="Book Antiqua" w:hAnsi="Book Antiqua"/>
          <w:b/>
          <w:bCs/>
          <w:sz w:val="23"/>
          <w:szCs w:val="23"/>
          <w:lang w:val="sq-AL"/>
        </w:rPr>
      </w:pPr>
    </w:p>
    <w:p w14:paraId="1C8134D2" w14:textId="77777777" w:rsidR="004A6559" w:rsidRPr="00AE5FD7" w:rsidRDefault="004A6559" w:rsidP="004A6559">
      <w:pPr>
        <w:jc w:val="center"/>
        <w:rPr>
          <w:rFonts w:ascii="Book Antiqua" w:hAnsi="Book Antiqua"/>
          <w:b/>
          <w:bCs/>
          <w:sz w:val="23"/>
          <w:szCs w:val="23"/>
          <w:lang w:val="sq-AL"/>
        </w:rPr>
      </w:pPr>
    </w:p>
    <w:p w14:paraId="23D42E90" w14:textId="77777777" w:rsidR="004A6559" w:rsidRPr="00AE5FD7" w:rsidRDefault="004A6559" w:rsidP="004A6559">
      <w:pPr>
        <w:jc w:val="center"/>
        <w:rPr>
          <w:rFonts w:ascii="Book Antiqua" w:hAnsi="Book Antiqua"/>
          <w:b/>
          <w:bCs/>
          <w:sz w:val="23"/>
          <w:szCs w:val="23"/>
          <w:lang w:val="sq-AL"/>
        </w:rPr>
      </w:pPr>
    </w:p>
    <w:p w14:paraId="1E0B0EB9" w14:textId="77777777" w:rsidR="004A6559" w:rsidRPr="00AE5FD7" w:rsidRDefault="004A6559" w:rsidP="004A6559">
      <w:pPr>
        <w:jc w:val="center"/>
        <w:rPr>
          <w:rFonts w:ascii="Book Antiqua" w:hAnsi="Book Antiqua"/>
          <w:b/>
          <w:bCs/>
          <w:sz w:val="23"/>
          <w:szCs w:val="23"/>
          <w:lang w:val="sq-AL"/>
        </w:rPr>
      </w:pPr>
    </w:p>
    <w:p w14:paraId="2940A2D4" w14:textId="77777777" w:rsidR="004A6559" w:rsidRPr="00AE5FD7" w:rsidRDefault="004A6559" w:rsidP="004A6559">
      <w:pPr>
        <w:jc w:val="center"/>
        <w:rPr>
          <w:rFonts w:ascii="Book Antiqua" w:hAnsi="Book Antiqua"/>
          <w:b/>
          <w:bCs/>
          <w:sz w:val="23"/>
          <w:szCs w:val="23"/>
          <w:lang w:val="sq-AL"/>
        </w:rPr>
      </w:pPr>
    </w:p>
    <w:p w14:paraId="2FB36DC4" w14:textId="36C32437" w:rsidR="004A6559" w:rsidRPr="00AE5FD7" w:rsidRDefault="00A5362D" w:rsidP="004A6559">
      <w:pPr>
        <w:jc w:val="center"/>
        <w:rPr>
          <w:rFonts w:ascii="Book Antiqua" w:hAnsi="Book Antiqua"/>
          <w:b/>
          <w:bCs/>
          <w:sz w:val="28"/>
          <w:szCs w:val="28"/>
          <w:lang w:val="sq-AL"/>
        </w:rPr>
      </w:pPr>
      <w:r w:rsidRPr="00AE5FD7">
        <w:rPr>
          <w:rFonts w:ascii="Book Antiqua" w:hAnsi="Book Antiqua"/>
          <w:b/>
          <w:bCs/>
          <w:sz w:val="28"/>
          <w:szCs w:val="28"/>
          <w:lang w:val="sq-AL"/>
        </w:rPr>
        <w:t>T</w:t>
      </w:r>
      <w:r w:rsidR="006C4BB6" w:rsidRPr="00AE5FD7">
        <w:rPr>
          <w:rFonts w:ascii="Book Antiqua" w:hAnsi="Book Antiqua"/>
          <w:b/>
          <w:bCs/>
          <w:sz w:val="28"/>
          <w:szCs w:val="28"/>
          <w:lang w:val="sq-AL"/>
        </w:rPr>
        <w:t>iranë</w:t>
      </w:r>
      <w:r w:rsidRPr="00AE5FD7">
        <w:rPr>
          <w:rFonts w:ascii="Book Antiqua" w:hAnsi="Book Antiqua"/>
          <w:b/>
          <w:bCs/>
          <w:sz w:val="28"/>
          <w:szCs w:val="28"/>
          <w:lang w:val="sq-AL"/>
        </w:rPr>
        <w:t>, 20</w:t>
      </w:r>
      <w:r w:rsidR="00263800">
        <w:rPr>
          <w:rFonts w:ascii="Book Antiqua" w:hAnsi="Book Antiqua"/>
          <w:b/>
          <w:bCs/>
          <w:sz w:val="28"/>
          <w:szCs w:val="28"/>
          <w:lang w:val="sq-AL"/>
        </w:rPr>
        <w:t>23</w:t>
      </w:r>
    </w:p>
    <w:p w14:paraId="1186CE60" w14:textId="77777777" w:rsidR="001E7A52" w:rsidRPr="00AE5FD7" w:rsidRDefault="001E7A52" w:rsidP="004A6559">
      <w:pPr>
        <w:jc w:val="both"/>
        <w:rPr>
          <w:rFonts w:ascii="Book Antiqua" w:hAnsi="Book Antiqua"/>
          <w:b/>
          <w:lang w:val="sq-AL"/>
        </w:rPr>
      </w:pPr>
    </w:p>
    <w:p w14:paraId="7BA7E800" w14:textId="1014CF6B" w:rsidR="004A6559" w:rsidRPr="00AE5FD7" w:rsidRDefault="004A6559" w:rsidP="004A6559">
      <w:pPr>
        <w:jc w:val="both"/>
        <w:rPr>
          <w:rFonts w:ascii="Book Antiqua" w:hAnsi="Book Antiqua"/>
          <w:lang w:val="sq-AL"/>
        </w:rPr>
      </w:pPr>
      <w:r w:rsidRPr="00AE5FD7">
        <w:rPr>
          <w:rFonts w:ascii="Book Antiqua" w:hAnsi="Book Antiqua"/>
          <w:b/>
          <w:lang w:val="sq-AL"/>
        </w:rPr>
        <w:lastRenderedPageBreak/>
        <w:t xml:space="preserve">Programi orientues </w:t>
      </w:r>
      <w:r w:rsidRPr="00AE5FD7">
        <w:rPr>
          <w:rFonts w:ascii="Book Antiqua" w:hAnsi="Book Antiqua"/>
          <w:lang w:val="sq-AL"/>
        </w:rPr>
        <w:t>për</w:t>
      </w:r>
      <w:r w:rsidRPr="00AE5FD7">
        <w:rPr>
          <w:rFonts w:ascii="Book Antiqua" w:hAnsi="Book Antiqua"/>
          <w:b/>
          <w:lang w:val="sq-AL"/>
        </w:rPr>
        <w:t xml:space="preserve"> </w:t>
      </w:r>
      <w:r w:rsidRPr="00AE5FD7">
        <w:rPr>
          <w:rFonts w:ascii="Book Antiqua" w:hAnsi="Book Antiqua"/>
          <w:lang w:val="sq-AL"/>
        </w:rPr>
        <w:t xml:space="preserve">provimet përfundimtare të </w:t>
      </w:r>
      <w:r w:rsidR="004A6046" w:rsidRPr="00AE5FD7">
        <w:rPr>
          <w:rFonts w:ascii="Book Antiqua" w:hAnsi="Book Antiqua"/>
          <w:lang w:val="sq-AL"/>
        </w:rPr>
        <w:t>profil</w:t>
      </w:r>
      <w:r w:rsidR="00B80E7C" w:rsidRPr="00AE5FD7">
        <w:rPr>
          <w:rFonts w:ascii="Book Antiqua" w:hAnsi="Book Antiqua"/>
          <w:lang w:val="sq-AL"/>
        </w:rPr>
        <w:t>it</w:t>
      </w:r>
      <w:r w:rsidRPr="00AE5FD7">
        <w:rPr>
          <w:rFonts w:ascii="Book Antiqua" w:hAnsi="Book Antiqua"/>
          <w:lang w:val="sq-AL"/>
        </w:rPr>
        <w:t xml:space="preserve"> mësimor</w:t>
      </w:r>
      <w:r w:rsidRPr="00AE5FD7">
        <w:rPr>
          <w:rFonts w:ascii="Book Antiqua" w:hAnsi="Book Antiqua"/>
          <w:b/>
          <w:lang w:val="sq-AL"/>
        </w:rPr>
        <w:t xml:space="preserve"> ”</w:t>
      </w:r>
      <w:r w:rsidR="005E771E" w:rsidRPr="00AE5FD7">
        <w:rPr>
          <w:rFonts w:ascii="Book Antiqua" w:hAnsi="Book Antiqua"/>
          <w:b/>
          <w:bCs/>
          <w:lang w:val="sq-AL"/>
        </w:rPr>
        <w:t>Shërbime elektro</w:t>
      </w:r>
      <w:r w:rsidR="00263800">
        <w:rPr>
          <w:rFonts w:ascii="Book Antiqua" w:hAnsi="Book Antiqua"/>
          <w:b/>
          <w:bCs/>
          <w:lang w:val="sq-AL"/>
        </w:rPr>
        <w:t>-</w:t>
      </w:r>
      <w:r w:rsidR="005E771E" w:rsidRPr="00AE5FD7">
        <w:rPr>
          <w:rFonts w:ascii="Book Antiqua" w:hAnsi="Book Antiqua"/>
          <w:b/>
          <w:bCs/>
          <w:lang w:val="sq-AL"/>
        </w:rPr>
        <w:t>auto</w:t>
      </w:r>
      <w:r w:rsidRPr="00AE5FD7">
        <w:rPr>
          <w:rFonts w:ascii="Book Antiqua" w:hAnsi="Book Antiqua"/>
          <w:b/>
          <w:lang w:val="sq-AL"/>
        </w:rPr>
        <w:t xml:space="preserve">”, Niveli </w:t>
      </w:r>
      <w:r w:rsidR="00263800">
        <w:rPr>
          <w:rFonts w:ascii="Book Antiqua" w:hAnsi="Book Antiqua"/>
          <w:b/>
          <w:lang w:val="sq-AL"/>
        </w:rPr>
        <w:t>I</w:t>
      </w:r>
      <w:r w:rsidRPr="00AE5FD7">
        <w:rPr>
          <w:rFonts w:ascii="Book Antiqua" w:hAnsi="Book Antiqua"/>
          <w:b/>
          <w:lang w:val="sq-AL"/>
        </w:rPr>
        <w:t>I</w:t>
      </w:r>
      <w:r w:rsidR="00F5236C" w:rsidRPr="00AE5FD7">
        <w:rPr>
          <w:rFonts w:ascii="Book Antiqua" w:hAnsi="Book Antiqua"/>
          <w:b/>
          <w:lang w:val="sq-AL"/>
        </w:rPr>
        <w:t>I</w:t>
      </w:r>
      <w:r w:rsidR="00263800">
        <w:rPr>
          <w:rFonts w:ascii="Book Antiqua" w:hAnsi="Book Antiqua"/>
          <w:b/>
          <w:lang w:val="sq-AL"/>
        </w:rPr>
        <w:t xml:space="preserve"> në KSHK</w:t>
      </w:r>
      <w:r w:rsidR="00F5236C" w:rsidRPr="00AE5FD7">
        <w:rPr>
          <w:rFonts w:ascii="Book Antiqua" w:hAnsi="Book Antiqua"/>
          <w:b/>
          <w:lang w:val="sq-AL"/>
        </w:rPr>
        <w:t>,</w:t>
      </w:r>
      <w:r w:rsidRPr="00AE5FD7">
        <w:rPr>
          <w:rFonts w:ascii="Book Antiqua" w:hAnsi="Book Antiqua"/>
          <w:lang w:val="sq-AL"/>
        </w:rPr>
        <w:t xml:space="preserve"> përmban temat dhe kompetencat më të rëndësishme dhe më përfaqësuese për këtë </w:t>
      </w:r>
      <w:r w:rsidR="00F5236C" w:rsidRPr="00AE5FD7">
        <w:rPr>
          <w:rFonts w:ascii="Book Antiqua" w:hAnsi="Book Antiqua"/>
          <w:lang w:val="sq-AL"/>
        </w:rPr>
        <w:t>profil</w:t>
      </w:r>
      <w:r w:rsidRPr="00AE5FD7">
        <w:rPr>
          <w:rFonts w:ascii="Book Antiqua" w:hAnsi="Book Antiqua"/>
          <w:lang w:val="sq-AL"/>
        </w:rPr>
        <w:t xml:space="preserve"> mësimor,</w:t>
      </w:r>
      <w:r w:rsidR="00A21869" w:rsidRPr="00AE5FD7">
        <w:rPr>
          <w:rFonts w:ascii="Book Antiqua" w:hAnsi="Book Antiqua"/>
          <w:lang w:val="sq-AL"/>
        </w:rPr>
        <w:t xml:space="preserve"> </w:t>
      </w:r>
      <w:r w:rsidRPr="00AE5FD7">
        <w:rPr>
          <w:rFonts w:ascii="Book Antiqua" w:hAnsi="Book Antiqua"/>
          <w:lang w:val="sq-AL"/>
        </w:rPr>
        <w:t xml:space="preserve">të trajtuara në lëndët profesionale dhe në modulet e detyruara të praktikës profesionale </w:t>
      </w:r>
      <w:r w:rsidR="004A6046" w:rsidRPr="00AE5FD7">
        <w:rPr>
          <w:rFonts w:ascii="Book Antiqua" w:hAnsi="Book Antiqua"/>
          <w:lang w:val="sq-AL"/>
        </w:rPr>
        <w:t xml:space="preserve">në klasën </w:t>
      </w:r>
      <w:r w:rsidRPr="00AE5FD7">
        <w:rPr>
          <w:rFonts w:ascii="Book Antiqua" w:hAnsi="Book Antiqua"/>
          <w:lang w:val="sq-AL"/>
        </w:rPr>
        <w:t>e këtij niveli</w:t>
      </w:r>
      <w:r w:rsidR="00A21869" w:rsidRPr="00AE5FD7">
        <w:rPr>
          <w:rFonts w:ascii="Book Antiqua" w:hAnsi="Book Antiqua"/>
          <w:lang w:val="sq-AL"/>
        </w:rPr>
        <w:t>, t</w:t>
      </w:r>
      <w:r w:rsidR="009A4A05" w:rsidRPr="00AE5FD7">
        <w:rPr>
          <w:rFonts w:ascii="Book Antiqua" w:hAnsi="Book Antiqua"/>
          <w:lang w:val="sq-AL"/>
        </w:rPr>
        <w:t>ë</w:t>
      </w:r>
      <w:r w:rsidR="00A21869" w:rsidRPr="00AE5FD7">
        <w:rPr>
          <w:rFonts w:ascii="Book Antiqua" w:hAnsi="Book Antiqua"/>
          <w:lang w:val="sq-AL"/>
        </w:rPr>
        <w:t xml:space="preserve"> cilat do t</w:t>
      </w:r>
      <w:r w:rsidR="009A4A05" w:rsidRPr="00AE5FD7">
        <w:rPr>
          <w:rFonts w:ascii="Book Antiqua" w:hAnsi="Book Antiqua"/>
          <w:lang w:val="sq-AL"/>
        </w:rPr>
        <w:t>ë</w:t>
      </w:r>
      <w:r w:rsidR="00A21869" w:rsidRPr="00AE5FD7">
        <w:rPr>
          <w:rFonts w:ascii="Book Antiqua" w:hAnsi="Book Antiqua"/>
          <w:lang w:val="sq-AL"/>
        </w:rPr>
        <w:t xml:space="preserve"> </w:t>
      </w:r>
      <w:r w:rsidR="009A4A05" w:rsidRPr="00AE5FD7">
        <w:rPr>
          <w:rFonts w:ascii="Book Antiqua" w:hAnsi="Book Antiqua"/>
          <w:lang w:val="sq-AL"/>
        </w:rPr>
        <w:t>shërbejnë</w:t>
      </w:r>
      <w:r w:rsidR="00A21869" w:rsidRPr="00AE5FD7">
        <w:rPr>
          <w:rFonts w:ascii="Book Antiqua" w:hAnsi="Book Antiqua"/>
          <w:lang w:val="sq-AL"/>
        </w:rPr>
        <w:t xml:space="preserve"> si baz</w:t>
      </w:r>
      <w:r w:rsidR="009A4A05" w:rsidRPr="00AE5FD7">
        <w:rPr>
          <w:rFonts w:ascii="Book Antiqua" w:hAnsi="Book Antiqua"/>
          <w:lang w:val="sq-AL"/>
        </w:rPr>
        <w:t>ë</w:t>
      </w:r>
      <w:r w:rsidR="00A21869" w:rsidRPr="00AE5FD7">
        <w:rPr>
          <w:rFonts w:ascii="Book Antiqua" w:hAnsi="Book Antiqua"/>
          <w:lang w:val="sq-AL"/>
        </w:rPr>
        <w:t xml:space="preserve"> </w:t>
      </w:r>
      <w:r w:rsidR="009A4A05" w:rsidRPr="00AE5FD7">
        <w:rPr>
          <w:rFonts w:ascii="Book Antiqua" w:hAnsi="Book Antiqua"/>
          <w:lang w:val="sq-AL"/>
        </w:rPr>
        <w:t>për</w:t>
      </w:r>
      <w:r w:rsidR="00A21869" w:rsidRPr="00AE5FD7">
        <w:rPr>
          <w:rFonts w:ascii="Book Antiqua" w:hAnsi="Book Antiqua"/>
          <w:lang w:val="sq-AL"/>
        </w:rPr>
        <w:t xml:space="preserve"> t</w:t>
      </w:r>
      <w:r w:rsidR="009A4A05" w:rsidRPr="00AE5FD7">
        <w:rPr>
          <w:rFonts w:ascii="Book Antiqua" w:hAnsi="Book Antiqua"/>
          <w:lang w:val="sq-AL"/>
        </w:rPr>
        <w:t>ë</w:t>
      </w:r>
      <w:r w:rsidR="00A21869" w:rsidRPr="00AE5FD7">
        <w:rPr>
          <w:rFonts w:ascii="Book Antiqua" w:hAnsi="Book Antiqua"/>
          <w:lang w:val="sq-AL"/>
        </w:rPr>
        <w:t xml:space="preserve"> konceptuar provimet  teorike dhe praktike </w:t>
      </w:r>
      <w:r w:rsidR="009A4A05" w:rsidRPr="00AE5FD7">
        <w:rPr>
          <w:rFonts w:ascii="Book Antiqua" w:hAnsi="Book Antiqua"/>
          <w:lang w:val="sq-AL"/>
        </w:rPr>
        <w:t>përkatëse</w:t>
      </w:r>
      <w:r w:rsidR="00A21869" w:rsidRPr="00AE5FD7">
        <w:rPr>
          <w:rFonts w:ascii="Book Antiqua" w:hAnsi="Book Antiqua"/>
          <w:lang w:val="sq-AL"/>
        </w:rPr>
        <w:t xml:space="preserve">. </w:t>
      </w:r>
      <w:r w:rsidRPr="00AE5FD7">
        <w:rPr>
          <w:rFonts w:ascii="Book Antiqua" w:hAnsi="Book Antiqua"/>
          <w:lang w:val="sq-AL"/>
        </w:rPr>
        <w:t xml:space="preserve"> </w:t>
      </w:r>
    </w:p>
    <w:p w14:paraId="737C51DE" w14:textId="77777777" w:rsidR="004A6559" w:rsidRPr="00AE5FD7" w:rsidRDefault="004A6559" w:rsidP="004A6559">
      <w:pPr>
        <w:jc w:val="both"/>
        <w:rPr>
          <w:rFonts w:ascii="Book Antiqua" w:hAnsi="Book Antiqua"/>
          <w:lang w:val="sq-AL"/>
        </w:rPr>
      </w:pPr>
    </w:p>
    <w:p w14:paraId="035D93E2" w14:textId="77777777" w:rsidR="004A6559" w:rsidRPr="00AE5FD7" w:rsidRDefault="004A6559" w:rsidP="004A6559">
      <w:pPr>
        <w:jc w:val="both"/>
        <w:rPr>
          <w:rFonts w:ascii="Book Antiqua" w:hAnsi="Book Antiqua"/>
          <w:lang w:val="sq-AL"/>
        </w:rPr>
      </w:pPr>
      <w:r w:rsidRPr="00AE5FD7">
        <w:rPr>
          <w:rFonts w:ascii="Book Antiqua" w:hAnsi="Book Antiqua"/>
          <w:lang w:val="sq-AL"/>
        </w:rPr>
        <w:t xml:space="preserve">Ky program i ndihmon nxënësit të përqendrohen në ato njohuri (koncepte, parime, ligjësi, procedura etj.) dhe kompetenca profesionale, që qëndrojnë në themel të profesionit për këtë nivel kualifikimi. Programi ndihmon, gjithashtu, edhe mësuesit për organizimin e punës </w:t>
      </w:r>
      <w:r w:rsidR="00A21869" w:rsidRPr="00AE5FD7">
        <w:rPr>
          <w:rFonts w:ascii="Book Antiqua" w:hAnsi="Book Antiqua"/>
          <w:lang w:val="sq-AL"/>
        </w:rPr>
        <w:t>në</w:t>
      </w:r>
      <w:r w:rsidRPr="00AE5FD7">
        <w:rPr>
          <w:rFonts w:ascii="Book Antiqua" w:hAnsi="Book Antiqua"/>
          <w:lang w:val="sq-AL"/>
        </w:rPr>
        <w:t xml:space="preserve"> </w:t>
      </w:r>
      <w:r w:rsidR="00A21869" w:rsidRPr="00AE5FD7">
        <w:rPr>
          <w:rFonts w:ascii="Book Antiqua" w:hAnsi="Book Antiqua"/>
          <w:lang w:val="sq-AL"/>
        </w:rPr>
        <w:t xml:space="preserve">përgatitjen për </w:t>
      </w:r>
      <w:r w:rsidRPr="00AE5FD7">
        <w:rPr>
          <w:rFonts w:ascii="Book Antiqua" w:hAnsi="Book Antiqua"/>
          <w:lang w:val="sq-AL"/>
        </w:rPr>
        <w:t xml:space="preserve">kontrollin përfundimtar të arritjeve të nxënësve. </w:t>
      </w:r>
    </w:p>
    <w:p w14:paraId="37FEFDAC" w14:textId="77777777" w:rsidR="004A6559" w:rsidRPr="00AE5FD7" w:rsidRDefault="004A6559" w:rsidP="004A6559">
      <w:pPr>
        <w:pStyle w:val="Default"/>
        <w:jc w:val="both"/>
        <w:rPr>
          <w:rFonts w:ascii="Book Antiqua" w:hAnsi="Book Antiqua"/>
          <w:color w:val="auto"/>
          <w:lang w:val="sq-AL"/>
        </w:rPr>
      </w:pPr>
    </w:p>
    <w:p w14:paraId="4C568EA5" w14:textId="77777777" w:rsidR="004A6559" w:rsidRPr="00AE5FD7" w:rsidRDefault="004A6559" w:rsidP="004A6559">
      <w:pPr>
        <w:pStyle w:val="Default"/>
        <w:jc w:val="both"/>
        <w:rPr>
          <w:rFonts w:ascii="Book Antiqua" w:hAnsi="Book Antiqua"/>
          <w:color w:val="auto"/>
          <w:lang w:val="sq-AL"/>
        </w:rPr>
      </w:pPr>
      <w:r w:rsidRPr="00AE5FD7">
        <w:rPr>
          <w:rFonts w:ascii="Book Antiqua" w:hAnsi="Book Antiqua"/>
          <w:color w:val="auto"/>
          <w:lang w:val="sq-AL"/>
        </w:rPr>
        <w:t xml:space="preserve">Për drejtuesit e </w:t>
      </w:r>
      <w:r w:rsidR="00A21869" w:rsidRPr="00AE5FD7">
        <w:rPr>
          <w:rFonts w:ascii="Book Antiqua" w:hAnsi="Book Antiqua"/>
          <w:color w:val="auto"/>
          <w:lang w:val="sq-AL"/>
        </w:rPr>
        <w:t>shkollave profesionale</w:t>
      </w:r>
      <w:r w:rsidRPr="00AE5FD7">
        <w:rPr>
          <w:rFonts w:ascii="Book Antiqua" w:hAnsi="Book Antiqua"/>
          <w:color w:val="auto"/>
          <w:lang w:val="sq-AL"/>
        </w:rPr>
        <w:t xml:space="preserve">, këto programe krijojnë mundësinë </w:t>
      </w:r>
      <w:r w:rsidR="00DE33F6" w:rsidRPr="00AE5FD7">
        <w:rPr>
          <w:rFonts w:ascii="Book Antiqua" w:hAnsi="Book Antiqua"/>
          <w:color w:val="auto"/>
          <w:lang w:val="sq-AL"/>
        </w:rPr>
        <w:t>për planifikimin dhe realizimin e Provimeve Përfundimtare në nivel shkoll</w:t>
      </w:r>
      <w:r w:rsidRPr="00AE5FD7">
        <w:rPr>
          <w:rFonts w:ascii="Book Antiqua" w:hAnsi="Book Antiqua"/>
          <w:color w:val="auto"/>
          <w:lang w:val="sq-AL"/>
        </w:rPr>
        <w:t>e</w:t>
      </w:r>
      <w:r w:rsidR="00DE33F6" w:rsidRPr="00AE5FD7">
        <w:rPr>
          <w:rFonts w:ascii="Book Antiqua" w:hAnsi="Book Antiqua"/>
          <w:color w:val="auto"/>
          <w:lang w:val="sq-AL"/>
        </w:rPr>
        <w:t>.</w:t>
      </w:r>
      <w:r w:rsidRPr="00AE5FD7">
        <w:rPr>
          <w:rFonts w:ascii="Book Antiqua" w:hAnsi="Book Antiqua"/>
          <w:color w:val="auto"/>
          <w:lang w:val="sq-AL"/>
        </w:rPr>
        <w:t xml:space="preserve"> </w:t>
      </w:r>
    </w:p>
    <w:p w14:paraId="2FAB1DA5" w14:textId="77777777" w:rsidR="00DE33F6" w:rsidRPr="00AE5FD7" w:rsidRDefault="00DE33F6" w:rsidP="004A6559">
      <w:pPr>
        <w:pStyle w:val="Default"/>
        <w:jc w:val="both"/>
        <w:rPr>
          <w:rFonts w:ascii="Book Antiqua" w:hAnsi="Book Antiqua"/>
          <w:color w:val="auto"/>
          <w:highlight w:val="yellow"/>
          <w:lang w:val="sq-AL"/>
        </w:rPr>
      </w:pPr>
    </w:p>
    <w:p w14:paraId="529D0447" w14:textId="77777777" w:rsidR="004A6559" w:rsidRPr="00AE5FD7" w:rsidRDefault="004A6559" w:rsidP="004A6559">
      <w:pPr>
        <w:autoSpaceDE w:val="0"/>
        <w:autoSpaceDN w:val="0"/>
        <w:adjustRightInd w:val="0"/>
        <w:jc w:val="both"/>
        <w:rPr>
          <w:rFonts w:ascii="Book Antiqua" w:hAnsi="Book Antiqua"/>
          <w:lang w:val="sq-AL"/>
        </w:rPr>
      </w:pPr>
      <w:r w:rsidRPr="00AE5FD7">
        <w:rPr>
          <w:rFonts w:ascii="Book Antiqua" w:hAnsi="Book Antiqua"/>
          <w:lang w:val="sq-AL"/>
        </w:rPr>
        <w:t>Gjatë punës me këto programe kujdes duhet t’i kushtohet përvetësimit të njohurive dhe kompetencave themelore për këtë nivel kualifikimi, të cilat bëjnë të mundur integrimin e nxënësit/es në botën e punës, por edhe që krijojnë vazhdimësinë e shkollimit të tij/saj në nivelin tjetër.</w:t>
      </w:r>
    </w:p>
    <w:p w14:paraId="6CBA009E" w14:textId="77777777" w:rsidR="004A6559" w:rsidRPr="00AE5FD7" w:rsidRDefault="004A6559" w:rsidP="004A6559">
      <w:pPr>
        <w:autoSpaceDE w:val="0"/>
        <w:autoSpaceDN w:val="0"/>
        <w:adjustRightInd w:val="0"/>
        <w:rPr>
          <w:rFonts w:ascii="Book Antiqua" w:hAnsi="Book Antiqua"/>
          <w:lang w:val="sq-AL"/>
        </w:rPr>
      </w:pPr>
    </w:p>
    <w:p w14:paraId="36B68BA9" w14:textId="77777777" w:rsidR="004A6559" w:rsidRPr="00AE5FD7" w:rsidRDefault="004A6559" w:rsidP="004A6559">
      <w:pPr>
        <w:pStyle w:val="Default"/>
        <w:jc w:val="both"/>
        <w:rPr>
          <w:rFonts w:ascii="Book Antiqua" w:hAnsi="Book Antiqua"/>
          <w:color w:val="auto"/>
          <w:lang w:val="sq-AL"/>
        </w:rPr>
      </w:pPr>
      <w:r w:rsidRPr="00AE5FD7">
        <w:rPr>
          <w:rFonts w:ascii="Book Antiqua" w:hAnsi="Book Antiqua"/>
          <w:color w:val="auto"/>
          <w:lang w:val="sq-AL"/>
        </w:rPr>
        <w:t>Gjatë përgatitjes së nxënësve për provimet përfundimtare</w:t>
      </w:r>
      <w:r w:rsidR="0017722B" w:rsidRPr="00AE5FD7">
        <w:rPr>
          <w:rFonts w:ascii="Book Antiqua" w:hAnsi="Book Antiqua"/>
          <w:color w:val="auto"/>
          <w:lang w:val="sq-AL"/>
        </w:rPr>
        <w:t xml:space="preserve"> të niveleve</w:t>
      </w:r>
      <w:r w:rsidRPr="00AE5FD7">
        <w:rPr>
          <w:rFonts w:ascii="Book Antiqua" w:hAnsi="Book Antiqua"/>
          <w:color w:val="auto"/>
          <w:lang w:val="sq-AL"/>
        </w:rPr>
        <w:t xml:space="preserve">, është e rëndësishme që </w:t>
      </w:r>
      <w:r w:rsidR="004A6046" w:rsidRPr="00AE5FD7">
        <w:rPr>
          <w:rFonts w:ascii="Book Antiqua" w:hAnsi="Book Antiqua"/>
          <w:color w:val="auto"/>
          <w:lang w:val="sq-AL"/>
        </w:rPr>
        <w:t>paraprakisht</w:t>
      </w:r>
      <w:r w:rsidRPr="00AE5FD7">
        <w:rPr>
          <w:rFonts w:ascii="Book Antiqua" w:hAnsi="Book Antiqua"/>
          <w:color w:val="auto"/>
          <w:lang w:val="sq-AL"/>
        </w:rPr>
        <w:t xml:space="preserve"> mësuesit/instruktorët të zhvillojnë testime të nxënësve, me teste teorike apo praktike, </w:t>
      </w:r>
      <w:r w:rsidR="0017722B" w:rsidRPr="00AE5FD7">
        <w:rPr>
          <w:rFonts w:ascii="Book Antiqua" w:hAnsi="Book Antiqua"/>
          <w:color w:val="auto"/>
          <w:lang w:val="sq-AL"/>
        </w:rPr>
        <w:t>t</w:t>
      </w:r>
      <w:r w:rsidRPr="00AE5FD7">
        <w:rPr>
          <w:rFonts w:ascii="Book Antiqua" w:hAnsi="Book Antiqua"/>
          <w:color w:val="auto"/>
          <w:lang w:val="sq-AL"/>
        </w:rPr>
        <w:t xml:space="preserve">ë </w:t>
      </w:r>
      <w:r w:rsidR="0017722B" w:rsidRPr="00AE5FD7">
        <w:rPr>
          <w:rFonts w:ascii="Book Antiqua" w:hAnsi="Book Antiqua"/>
          <w:color w:val="auto"/>
          <w:lang w:val="sq-AL"/>
        </w:rPr>
        <w:t xml:space="preserve">cilat </w:t>
      </w:r>
      <w:r w:rsidRPr="00AE5FD7">
        <w:rPr>
          <w:rFonts w:ascii="Book Antiqua" w:hAnsi="Book Antiqua"/>
          <w:color w:val="auto"/>
          <w:lang w:val="sq-AL"/>
        </w:rPr>
        <w:t>mund t’i hartojnë vetë</w:t>
      </w:r>
      <w:r w:rsidR="00EE5BA9" w:rsidRPr="00AE5FD7">
        <w:rPr>
          <w:rFonts w:ascii="Book Antiqua" w:hAnsi="Book Antiqua"/>
          <w:color w:val="auto"/>
          <w:lang w:val="sq-AL"/>
        </w:rPr>
        <w:t xml:space="preserve">, duke përdorur instrumente </w:t>
      </w:r>
      <w:r w:rsidR="00DE33F6" w:rsidRPr="00AE5FD7">
        <w:rPr>
          <w:rFonts w:ascii="Book Antiqua" w:hAnsi="Book Antiqua"/>
          <w:color w:val="auto"/>
          <w:lang w:val="sq-AL"/>
        </w:rPr>
        <w:t xml:space="preserve">vlerësimi në përputhje me kërkesat e këtij dokumenti. </w:t>
      </w:r>
      <w:r w:rsidRPr="00AE5FD7">
        <w:rPr>
          <w:rFonts w:ascii="Book Antiqua" w:hAnsi="Book Antiqua"/>
          <w:color w:val="auto"/>
          <w:lang w:val="sq-AL"/>
        </w:rPr>
        <w:t>Gjatë hartimit të përmbajtjes së tyre duhen mbajtur parasysh njohuritë dhe kompetencat e përfshira në këtë program,</w:t>
      </w:r>
      <w:r w:rsidR="00EE5BA9" w:rsidRPr="00AE5FD7">
        <w:rPr>
          <w:rFonts w:ascii="Book Antiqua" w:hAnsi="Book Antiqua"/>
          <w:color w:val="auto"/>
          <w:lang w:val="sq-AL"/>
        </w:rPr>
        <w:t xml:space="preserve"> kriteret e vlerësimit të përcaktuara në modulet përkatëse</w:t>
      </w:r>
      <w:r w:rsidRPr="00AE5FD7">
        <w:rPr>
          <w:rFonts w:ascii="Book Antiqua" w:hAnsi="Book Antiqua"/>
          <w:color w:val="auto"/>
          <w:lang w:val="sq-AL"/>
        </w:rPr>
        <w:t xml:space="preserve"> si edhe udhëzimet për vlerësimin e nxënësve.</w:t>
      </w:r>
    </w:p>
    <w:p w14:paraId="1418995B" w14:textId="77777777" w:rsidR="004A6559" w:rsidRPr="00AE5FD7" w:rsidRDefault="004A6559" w:rsidP="004A6559">
      <w:pPr>
        <w:pStyle w:val="Default"/>
        <w:jc w:val="both"/>
        <w:rPr>
          <w:rFonts w:ascii="Book Antiqua" w:hAnsi="Book Antiqua"/>
          <w:color w:val="auto"/>
          <w:lang w:val="sq-AL"/>
        </w:rPr>
      </w:pPr>
    </w:p>
    <w:p w14:paraId="0EBFEC10" w14:textId="77777777" w:rsidR="004A6559" w:rsidRPr="00AE5FD7" w:rsidRDefault="004A6559" w:rsidP="004A6559">
      <w:pPr>
        <w:pStyle w:val="Default"/>
        <w:jc w:val="both"/>
        <w:rPr>
          <w:rFonts w:ascii="Book Antiqua" w:hAnsi="Book Antiqua"/>
          <w:color w:val="auto"/>
          <w:lang w:val="sq-AL"/>
        </w:rPr>
      </w:pPr>
      <w:r w:rsidRPr="00AE5FD7">
        <w:rPr>
          <w:rFonts w:ascii="Book Antiqua" w:hAnsi="Book Antiqua"/>
          <w:color w:val="auto"/>
          <w:lang w:val="sq-AL"/>
        </w:rPr>
        <w:t>Programi orientues përbëhet nga dy pjesë:</w:t>
      </w:r>
    </w:p>
    <w:p w14:paraId="73CFD789" w14:textId="77777777" w:rsidR="004A6559" w:rsidRPr="00AE5FD7" w:rsidRDefault="004A6559" w:rsidP="004A6559">
      <w:pPr>
        <w:pStyle w:val="Default"/>
        <w:jc w:val="both"/>
        <w:rPr>
          <w:rFonts w:ascii="Book Antiqua" w:hAnsi="Book Antiqua"/>
          <w:color w:val="auto"/>
          <w:lang w:val="sq-AL"/>
        </w:rPr>
      </w:pPr>
    </w:p>
    <w:p w14:paraId="078C85AE" w14:textId="77777777" w:rsidR="004A6559" w:rsidRPr="00AE5FD7" w:rsidRDefault="004A6559" w:rsidP="004A6559">
      <w:pPr>
        <w:pStyle w:val="Default"/>
        <w:numPr>
          <w:ilvl w:val="0"/>
          <w:numId w:val="9"/>
        </w:numPr>
        <w:rPr>
          <w:rFonts w:ascii="Book Antiqua" w:hAnsi="Book Antiqua"/>
          <w:color w:val="auto"/>
          <w:lang w:val="sq-AL"/>
        </w:rPr>
      </w:pPr>
      <w:r w:rsidRPr="00AE5FD7">
        <w:rPr>
          <w:rFonts w:ascii="Book Antiqua" w:hAnsi="Book Antiqua"/>
          <w:color w:val="auto"/>
          <w:lang w:val="sq-AL"/>
        </w:rPr>
        <w:t xml:space="preserve">programi orientues për provimin e teorisë profesionale të integruar; </w:t>
      </w:r>
    </w:p>
    <w:p w14:paraId="34F10EB2" w14:textId="77777777" w:rsidR="004A6559" w:rsidRPr="00AE5FD7" w:rsidRDefault="004A6559" w:rsidP="004A6559">
      <w:pPr>
        <w:pStyle w:val="Default"/>
        <w:numPr>
          <w:ilvl w:val="0"/>
          <w:numId w:val="9"/>
        </w:numPr>
        <w:rPr>
          <w:rFonts w:ascii="Book Antiqua" w:hAnsi="Book Antiqua"/>
          <w:color w:val="auto"/>
          <w:lang w:val="sq-AL"/>
        </w:rPr>
      </w:pPr>
      <w:r w:rsidRPr="00AE5FD7">
        <w:rPr>
          <w:rFonts w:ascii="Book Antiqua" w:hAnsi="Book Antiqua"/>
          <w:color w:val="auto"/>
          <w:lang w:val="sq-AL"/>
        </w:rPr>
        <w:t xml:space="preserve">programi orientues për provimin e praktikës profesionale të integruar. </w:t>
      </w:r>
    </w:p>
    <w:p w14:paraId="1ECD9C21" w14:textId="77777777" w:rsidR="004A6559" w:rsidRPr="00AE5FD7" w:rsidRDefault="004A6559" w:rsidP="004A6559">
      <w:pPr>
        <w:rPr>
          <w:rFonts w:ascii="Book Antiqua" w:hAnsi="Book Antiqua"/>
          <w:b/>
          <w:sz w:val="28"/>
          <w:szCs w:val="28"/>
          <w:lang w:val="sq-AL"/>
        </w:rPr>
      </w:pPr>
    </w:p>
    <w:p w14:paraId="50EB732E" w14:textId="77777777" w:rsidR="004A6559" w:rsidRPr="00AE5FD7" w:rsidRDefault="00B80E7C" w:rsidP="004A6559">
      <w:pPr>
        <w:rPr>
          <w:rFonts w:ascii="Book Antiqua" w:hAnsi="Book Antiqua"/>
          <w:b/>
          <w:lang w:val="sq-AL"/>
        </w:rPr>
      </w:pPr>
      <w:r w:rsidRPr="00AE5FD7">
        <w:rPr>
          <w:rFonts w:ascii="Book Antiqua" w:hAnsi="Book Antiqua"/>
          <w:b/>
          <w:lang w:val="sq-AL"/>
        </w:rPr>
        <w:t>A)</w:t>
      </w:r>
      <w:r w:rsidR="004A6559" w:rsidRPr="00AE5FD7">
        <w:rPr>
          <w:rFonts w:ascii="Book Antiqua" w:hAnsi="Book Antiqua"/>
          <w:b/>
          <w:lang w:val="sq-AL"/>
        </w:rPr>
        <w:t xml:space="preserve"> Programi orientues për Provimin e Teorisë Profesionale të integruar</w:t>
      </w:r>
    </w:p>
    <w:p w14:paraId="73AE99B4" w14:textId="77777777" w:rsidR="004A6559" w:rsidRPr="00AE5FD7" w:rsidRDefault="004A6559" w:rsidP="004A6559">
      <w:pPr>
        <w:rPr>
          <w:rFonts w:ascii="Book Antiqua" w:hAnsi="Book Antiqua"/>
          <w:lang w:val="sq-AL"/>
        </w:rPr>
      </w:pPr>
    </w:p>
    <w:p w14:paraId="0C4B811C" w14:textId="23BC5BD4" w:rsidR="005728EC" w:rsidRPr="00AE5FD7" w:rsidRDefault="004A6559" w:rsidP="003F630C">
      <w:pPr>
        <w:jc w:val="both"/>
        <w:rPr>
          <w:rFonts w:ascii="Book Antiqua" w:hAnsi="Book Antiqua"/>
          <w:lang w:val="sq-AL"/>
        </w:rPr>
      </w:pPr>
      <w:r w:rsidRPr="00AE5FD7">
        <w:rPr>
          <w:rFonts w:ascii="Book Antiqua" w:hAnsi="Book Antiqua"/>
          <w:b/>
          <w:lang w:val="sq-AL"/>
        </w:rPr>
        <w:t>Programi orientues</w:t>
      </w:r>
      <w:r w:rsidRPr="00AE5FD7">
        <w:rPr>
          <w:rFonts w:ascii="Book Antiqua" w:hAnsi="Book Antiqua"/>
          <w:lang w:val="sq-AL"/>
        </w:rPr>
        <w:t xml:space="preserve"> për provimin e teorisë profesionale të integruar, në </w:t>
      </w:r>
      <w:r w:rsidR="00F5236C" w:rsidRPr="00AE5FD7">
        <w:rPr>
          <w:rFonts w:ascii="Book Antiqua" w:hAnsi="Book Antiqua"/>
          <w:b/>
          <w:lang w:val="sq-AL"/>
        </w:rPr>
        <w:t xml:space="preserve"> </w:t>
      </w:r>
      <w:r w:rsidR="003F630C" w:rsidRPr="00AE5FD7">
        <w:rPr>
          <w:rFonts w:ascii="Book Antiqua" w:hAnsi="Book Antiqua"/>
          <w:lang w:val="sq-AL"/>
        </w:rPr>
        <w:t xml:space="preserve">profilin mësimor </w:t>
      </w:r>
      <w:r w:rsidR="00F5236C" w:rsidRPr="00AE5FD7">
        <w:rPr>
          <w:rFonts w:ascii="Book Antiqua" w:hAnsi="Book Antiqua"/>
          <w:b/>
          <w:lang w:val="sq-AL"/>
        </w:rPr>
        <w:t>”</w:t>
      </w:r>
      <w:r w:rsidR="005E771E" w:rsidRPr="00AE5FD7">
        <w:rPr>
          <w:rFonts w:ascii="Book Antiqua" w:hAnsi="Book Antiqua"/>
          <w:b/>
          <w:bCs/>
          <w:sz w:val="28"/>
          <w:szCs w:val="28"/>
          <w:lang w:val="sq-AL"/>
        </w:rPr>
        <w:t xml:space="preserve"> </w:t>
      </w:r>
      <w:r w:rsidR="005E771E" w:rsidRPr="00AE5FD7">
        <w:rPr>
          <w:rFonts w:ascii="Book Antiqua" w:hAnsi="Book Antiqua"/>
          <w:b/>
          <w:bCs/>
          <w:lang w:val="sq-AL"/>
        </w:rPr>
        <w:t>Shërbime elektro</w:t>
      </w:r>
      <w:r w:rsidR="00263800">
        <w:rPr>
          <w:rFonts w:ascii="Book Antiqua" w:hAnsi="Book Antiqua"/>
          <w:b/>
          <w:bCs/>
          <w:lang w:val="sq-AL"/>
        </w:rPr>
        <w:t>-</w:t>
      </w:r>
      <w:r w:rsidR="005E771E" w:rsidRPr="00AE5FD7">
        <w:rPr>
          <w:rFonts w:ascii="Book Antiqua" w:hAnsi="Book Antiqua"/>
          <w:b/>
          <w:bCs/>
          <w:lang w:val="sq-AL"/>
        </w:rPr>
        <w:t>auto</w:t>
      </w:r>
      <w:r w:rsidR="00F5236C" w:rsidRPr="00AE5FD7">
        <w:rPr>
          <w:rFonts w:ascii="Book Antiqua" w:hAnsi="Book Antiqua"/>
          <w:b/>
          <w:lang w:val="sq-AL"/>
        </w:rPr>
        <w:t>”, Niveli I</w:t>
      </w:r>
      <w:r w:rsidR="00263800">
        <w:rPr>
          <w:rFonts w:ascii="Book Antiqua" w:hAnsi="Book Antiqua"/>
          <w:b/>
          <w:lang w:val="sq-AL"/>
        </w:rPr>
        <w:t>I</w:t>
      </w:r>
      <w:r w:rsidR="00F5236C" w:rsidRPr="00AE5FD7">
        <w:rPr>
          <w:rFonts w:ascii="Book Antiqua" w:hAnsi="Book Antiqua"/>
          <w:b/>
          <w:lang w:val="sq-AL"/>
        </w:rPr>
        <w:t>I</w:t>
      </w:r>
      <w:r w:rsidR="00263800">
        <w:rPr>
          <w:rFonts w:ascii="Book Antiqua" w:hAnsi="Book Antiqua"/>
          <w:b/>
          <w:lang w:val="sq-AL"/>
        </w:rPr>
        <w:t xml:space="preserve"> në KSHK</w:t>
      </w:r>
      <w:r w:rsidRPr="00AE5FD7">
        <w:rPr>
          <w:rFonts w:ascii="Book Antiqua" w:hAnsi="Book Antiqua"/>
          <w:lang w:val="sq-AL"/>
        </w:rPr>
        <w:t xml:space="preserve">, është hartuar duke u mbështetur në </w:t>
      </w:r>
      <w:r w:rsidR="001A7980" w:rsidRPr="00AE5FD7">
        <w:rPr>
          <w:rFonts w:ascii="Book Antiqua" w:hAnsi="Book Antiqua"/>
          <w:lang w:val="sq-AL"/>
        </w:rPr>
        <w:t xml:space="preserve">temat më të rëndësishme të </w:t>
      </w:r>
      <w:r w:rsidRPr="00AE5FD7">
        <w:rPr>
          <w:rFonts w:ascii="Book Antiqua" w:hAnsi="Book Antiqua"/>
          <w:lang w:val="sq-AL"/>
        </w:rPr>
        <w:t>programe</w:t>
      </w:r>
      <w:r w:rsidR="001A7980" w:rsidRPr="00AE5FD7">
        <w:rPr>
          <w:rFonts w:ascii="Book Antiqua" w:hAnsi="Book Antiqua"/>
          <w:lang w:val="sq-AL"/>
        </w:rPr>
        <w:t>ve</w:t>
      </w:r>
      <w:r w:rsidRPr="00AE5FD7">
        <w:rPr>
          <w:rFonts w:ascii="Book Antiqua" w:hAnsi="Book Antiqua"/>
          <w:lang w:val="sq-AL"/>
        </w:rPr>
        <w:t xml:space="preserve"> të lëndëve </w:t>
      </w:r>
      <w:r w:rsidR="001A3A1B" w:rsidRPr="00AE5FD7">
        <w:rPr>
          <w:rFonts w:ascii="Book Antiqua" w:hAnsi="Book Antiqua"/>
          <w:lang w:val="sq-AL"/>
        </w:rPr>
        <w:t>profesionale</w:t>
      </w:r>
      <w:r w:rsidR="00DE33F6" w:rsidRPr="00AE5FD7">
        <w:rPr>
          <w:rFonts w:ascii="Book Antiqua" w:hAnsi="Book Antiqua"/>
          <w:lang w:val="sq-AL"/>
        </w:rPr>
        <w:t xml:space="preserve"> më </w:t>
      </w:r>
      <w:r w:rsidR="001A3A1B" w:rsidRPr="00AE5FD7">
        <w:rPr>
          <w:rFonts w:ascii="Book Antiqua" w:hAnsi="Book Antiqua"/>
          <w:lang w:val="sq-AL"/>
        </w:rPr>
        <w:t xml:space="preserve">përfaqësuese dhe </w:t>
      </w:r>
      <w:r w:rsidR="001A7980" w:rsidRPr="00AE5FD7">
        <w:rPr>
          <w:rFonts w:ascii="Book Antiqua" w:hAnsi="Book Antiqua"/>
          <w:lang w:val="sq-AL"/>
        </w:rPr>
        <w:t xml:space="preserve">më </w:t>
      </w:r>
      <w:r w:rsidR="001A3A1B" w:rsidRPr="00AE5FD7">
        <w:rPr>
          <w:rFonts w:ascii="Book Antiqua" w:hAnsi="Book Antiqua"/>
          <w:lang w:val="sq-AL"/>
        </w:rPr>
        <w:t>thelbësore,</w:t>
      </w:r>
      <w:r w:rsidR="00DE33F6" w:rsidRPr="00AE5FD7">
        <w:rPr>
          <w:rFonts w:ascii="Book Antiqua" w:hAnsi="Book Antiqua"/>
          <w:lang w:val="sq-AL"/>
        </w:rPr>
        <w:t xml:space="preserve"> </w:t>
      </w:r>
      <w:r w:rsidR="001A3A1B" w:rsidRPr="00AE5FD7">
        <w:rPr>
          <w:rFonts w:ascii="Book Antiqua" w:hAnsi="Book Antiqua"/>
          <w:lang w:val="sq-AL"/>
        </w:rPr>
        <w:t>t</w:t>
      </w:r>
      <w:r w:rsidR="001A7980" w:rsidRPr="00AE5FD7">
        <w:rPr>
          <w:rFonts w:ascii="Book Antiqua" w:hAnsi="Book Antiqua"/>
          <w:lang w:val="sq-AL"/>
        </w:rPr>
        <w:t>ë</w:t>
      </w:r>
      <w:r w:rsidR="001A3A1B" w:rsidRPr="00AE5FD7">
        <w:rPr>
          <w:rFonts w:ascii="Book Antiqua" w:hAnsi="Book Antiqua"/>
          <w:lang w:val="sq-AL"/>
        </w:rPr>
        <w:t xml:space="preserve"> cilat përb</w:t>
      </w:r>
      <w:r w:rsidR="003F630C" w:rsidRPr="00AE5FD7">
        <w:rPr>
          <w:rFonts w:ascii="Book Antiqua" w:hAnsi="Book Antiqua"/>
          <w:lang w:val="sq-AL"/>
        </w:rPr>
        <w:t>ë</w:t>
      </w:r>
      <w:r w:rsidR="001A3A1B" w:rsidRPr="00AE5FD7">
        <w:rPr>
          <w:rFonts w:ascii="Book Antiqua" w:hAnsi="Book Antiqua"/>
          <w:lang w:val="sq-AL"/>
        </w:rPr>
        <w:t>jnë 30</w:t>
      </w:r>
      <w:r w:rsidR="00F5236C" w:rsidRPr="00AE5FD7">
        <w:rPr>
          <w:rFonts w:ascii="Book Antiqua" w:hAnsi="Book Antiqua"/>
          <w:lang w:val="sq-AL"/>
        </w:rPr>
        <w:t>-</w:t>
      </w:r>
      <w:r w:rsidR="001A3A1B" w:rsidRPr="00AE5FD7">
        <w:rPr>
          <w:rFonts w:ascii="Book Antiqua" w:hAnsi="Book Antiqua"/>
          <w:lang w:val="sq-AL"/>
        </w:rPr>
        <w:t>35 % të vëllimit të përgjithshëm të lëndëve profesionale, që përmban Skeletkurrikuli përkatës.</w:t>
      </w:r>
    </w:p>
    <w:p w14:paraId="47A4C63E" w14:textId="77777777" w:rsidR="005728EC" w:rsidRPr="00AE5FD7" w:rsidRDefault="005728EC" w:rsidP="004A6559">
      <w:pPr>
        <w:jc w:val="both"/>
        <w:rPr>
          <w:rFonts w:ascii="Book Antiqua" w:hAnsi="Book Antiqua"/>
          <w:lang w:val="sq-AL"/>
        </w:rPr>
      </w:pPr>
    </w:p>
    <w:p w14:paraId="175625C6" w14:textId="77777777" w:rsidR="004A6559" w:rsidRPr="00AE5FD7" w:rsidRDefault="004A6559" w:rsidP="00F5236C">
      <w:pPr>
        <w:jc w:val="both"/>
        <w:rPr>
          <w:rFonts w:ascii="Book Antiqua" w:hAnsi="Book Antiqua"/>
          <w:lang w:val="sq-AL"/>
        </w:rPr>
      </w:pPr>
      <w:r w:rsidRPr="00AE5FD7">
        <w:rPr>
          <w:rFonts w:ascii="Book Antiqua" w:hAnsi="Book Antiqua"/>
          <w:b/>
          <w:lang w:val="sq-AL"/>
        </w:rPr>
        <w:t>Lënd</w:t>
      </w:r>
      <w:r w:rsidR="00F5236C" w:rsidRPr="00AE5FD7">
        <w:rPr>
          <w:rFonts w:ascii="Book Antiqua" w:hAnsi="Book Antiqua"/>
          <w:b/>
          <w:lang w:val="sq-AL"/>
        </w:rPr>
        <w:t>a</w:t>
      </w:r>
      <w:r w:rsidRPr="00AE5FD7">
        <w:rPr>
          <w:rFonts w:ascii="Book Antiqua" w:hAnsi="Book Antiqua"/>
          <w:b/>
          <w:lang w:val="sq-AL"/>
        </w:rPr>
        <w:t xml:space="preserve"> profesionale</w:t>
      </w:r>
      <w:r w:rsidRPr="00AE5FD7">
        <w:rPr>
          <w:rFonts w:ascii="Book Antiqua" w:hAnsi="Book Antiqua"/>
          <w:lang w:val="sq-AL"/>
        </w:rPr>
        <w:t xml:space="preserve"> </w:t>
      </w:r>
      <w:r w:rsidR="00F5236C" w:rsidRPr="00AE5FD7">
        <w:rPr>
          <w:rFonts w:ascii="Book Antiqua" w:hAnsi="Book Antiqua"/>
          <w:lang w:val="sq-AL"/>
        </w:rPr>
        <w:t>e</w:t>
      </w:r>
      <w:r w:rsidRPr="00AE5FD7">
        <w:rPr>
          <w:rFonts w:ascii="Book Antiqua" w:hAnsi="Book Antiqua"/>
          <w:lang w:val="sq-AL"/>
        </w:rPr>
        <w:t xml:space="preserve"> </w:t>
      </w:r>
      <w:r w:rsidR="00F5236C" w:rsidRPr="00AE5FD7">
        <w:rPr>
          <w:rFonts w:ascii="Book Antiqua" w:hAnsi="Book Antiqua"/>
          <w:lang w:val="sq-AL"/>
        </w:rPr>
        <w:t>përzgjedhur</w:t>
      </w:r>
      <w:r w:rsidR="008A6734" w:rsidRPr="00AE5FD7">
        <w:rPr>
          <w:rFonts w:ascii="Book Antiqua" w:hAnsi="Book Antiqua"/>
          <w:lang w:val="sq-AL"/>
        </w:rPr>
        <w:t xml:space="preserve"> për t`u </w:t>
      </w:r>
      <w:r w:rsidRPr="00AE5FD7">
        <w:rPr>
          <w:rFonts w:ascii="Book Antiqua" w:hAnsi="Book Antiqua"/>
          <w:lang w:val="sq-AL"/>
        </w:rPr>
        <w:t>përfshir</w:t>
      </w:r>
      <w:r w:rsidR="008A6734" w:rsidRPr="00AE5FD7">
        <w:rPr>
          <w:rFonts w:ascii="Book Antiqua" w:hAnsi="Book Antiqua"/>
          <w:lang w:val="sq-AL"/>
        </w:rPr>
        <w:t>ë</w:t>
      </w:r>
      <w:r w:rsidRPr="00AE5FD7">
        <w:rPr>
          <w:rFonts w:ascii="Book Antiqua" w:hAnsi="Book Antiqua"/>
          <w:lang w:val="sq-AL"/>
        </w:rPr>
        <w:t xml:space="preserve"> në </w:t>
      </w:r>
      <w:r w:rsidR="008A6734" w:rsidRPr="00AE5FD7">
        <w:rPr>
          <w:rFonts w:ascii="Book Antiqua" w:hAnsi="Book Antiqua"/>
          <w:lang w:val="sq-AL"/>
        </w:rPr>
        <w:t>provimin e teorisë profesionale</w:t>
      </w:r>
      <w:r w:rsidRPr="00AE5FD7">
        <w:rPr>
          <w:rFonts w:ascii="Book Antiqua" w:hAnsi="Book Antiqua"/>
          <w:lang w:val="sq-AL"/>
        </w:rPr>
        <w:t xml:space="preserve"> dhe </w:t>
      </w:r>
      <w:r w:rsidR="008A6734" w:rsidRPr="00AE5FD7">
        <w:rPr>
          <w:rFonts w:ascii="Book Antiqua" w:hAnsi="Book Antiqua"/>
          <w:lang w:val="sq-AL"/>
        </w:rPr>
        <w:t xml:space="preserve">temat e përzgjedhura </w:t>
      </w:r>
      <w:r w:rsidR="00243DBB" w:rsidRPr="00AE5FD7">
        <w:rPr>
          <w:rFonts w:ascii="Book Antiqua" w:hAnsi="Book Antiqua"/>
          <w:lang w:val="sq-AL"/>
        </w:rPr>
        <w:t>n</w:t>
      </w:r>
      <w:r w:rsidR="008A6734" w:rsidRPr="00AE5FD7">
        <w:rPr>
          <w:rFonts w:ascii="Book Antiqua" w:hAnsi="Book Antiqua"/>
          <w:lang w:val="sq-AL"/>
        </w:rPr>
        <w:t>ë t</w:t>
      </w:r>
      <w:r w:rsidR="00243DBB" w:rsidRPr="00AE5FD7">
        <w:rPr>
          <w:rFonts w:ascii="Book Antiqua" w:hAnsi="Book Antiqua"/>
          <w:lang w:val="sq-AL"/>
        </w:rPr>
        <w:t>ë</w:t>
      </w:r>
      <w:r w:rsidR="008A6734" w:rsidRPr="00AE5FD7">
        <w:rPr>
          <w:rFonts w:ascii="Book Antiqua" w:hAnsi="Book Antiqua"/>
          <w:lang w:val="sq-AL"/>
        </w:rPr>
        <w:t xml:space="preserve">, </w:t>
      </w:r>
      <w:r w:rsidRPr="00AE5FD7">
        <w:rPr>
          <w:rFonts w:ascii="Book Antiqua" w:hAnsi="Book Antiqua"/>
          <w:lang w:val="sq-AL"/>
        </w:rPr>
        <w:t xml:space="preserve"> janë</w:t>
      </w:r>
      <w:r w:rsidR="003027C7" w:rsidRPr="00AE5FD7">
        <w:rPr>
          <w:rFonts w:ascii="Book Antiqua" w:hAnsi="Book Antiqua"/>
          <w:lang w:val="sq-AL"/>
        </w:rPr>
        <w:t xml:space="preserve"> si më poshtë</w:t>
      </w:r>
      <w:r w:rsidR="008A6734" w:rsidRPr="00AE5FD7">
        <w:rPr>
          <w:rFonts w:ascii="Book Antiqua" w:hAnsi="Book Antiqua"/>
          <w:lang w:val="sq-AL"/>
        </w:rPr>
        <w:t>.</w:t>
      </w:r>
    </w:p>
    <w:p w14:paraId="5EF3C9F6" w14:textId="77777777" w:rsidR="00617C25" w:rsidRPr="00AE5FD7" w:rsidRDefault="00617C25" w:rsidP="00617C25">
      <w:pPr>
        <w:ind w:left="270"/>
        <w:rPr>
          <w:rFonts w:ascii="Book Antiqua" w:hAnsi="Book Antiqua"/>
          <w:lang w:val="sq-AL"/>
        </w:rPr>
      </w:pPr>
    </w:p>
    <w:p w14:paraId="0F94AEB9" w14:textId="77777777" w:rsidR="004748DE" w:rsidRPr="00356A6A" w:rsidRDefault="004748DE" w:rsidP="004748DE">
      <w:pPr>
        <w:ind w:left="270"/>
        <w:rPr>
          <w:rFonts w:ascii="Book Antiqua" w:hAnsi="Book Antiqua"/>
          <w:b/>
          <w:lang w:val="sq-AL"/>
        </w:rPr>
      </w:pPr>
      <w:r w:rsidRPr="00356A6A">
        <w:rPr>
          <w:rFonts w:ascii="Book Antiqua" w:hAnsi="Book Antiqua"/>
          <w:b/>
          <w:lang w:val="sq-AL"/>
        </w:rPr>
        <w:t xml:space="preserve">Lënda dhe pesha përkatëse në programin orientues: </w:t>
      </w:r>
    </w:p>
    <w:p w14:paraId="55FFB94F" w14:textId="77777777" w:rsidR="004748DE" w:rsidRPr="00356A6A" w:rsidRDefault="004748DE" w:rsidP="004748DE">
      <w:pPr>
        <w:ind w:left="270"/>
        <w:rPr>
          <w:rFonts w:ascii="Book Antiqua" w:hAnsi="Book Antiqua"/>
          <w:sz w:val="28"/>
          <w:szCs w:val="28"/>
          <w:lang w:val="sq-A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580"/>
        <w:gridCol w:w="1380"/>
        <w:gridCol w:w="1320"/>
      </w:tblGrid>
      <w:tr w:rsidR="004748DE" w:rsidRPr="00356A6A" w14:paraId="4DEA9DC3" w14:textId="77777777" w:rsidTr="00C2757F">
        <w:trPr>
          <w:trHeight w:val="627"/>
        </w:trPr>
        <w:tc>
          <w:tcPr>
            <w:tcW w:w="720" w:type="dxa"/>
            <w:tcBorders>
              <w:top w:val="double" w:sz="4" w:space="0" w:color="auto"/>
              <w:bottom w:val="double" w:sz="4" w:space="0" w:color="auto"/>
              <w:right w:val="double" w:sz="4" w:space="0" w:color="auto"/>
            </w:tcBorders>
          </w:tcPr>
          <w:p w14:paraId="4E74FE30" w14:textId="77777777" w:rsidR="004748DE" w:rsidRPr="00356A6A" w:rsidRDefault="004748DE" w:rsidP="00C2757F">
            <w:pPr>
              <w:rPr>
                <w:rFonts w:ascii="Book Antiqua" w:hAnsi="Book Antiqua"/>
                <w:b/>
                <w:lang w:val="sq-AL"/>
              </w:rPr>
            </w:pPr>
            <w:r w:rsidRPr="00356A6A">
              <w:rPr>
                <w:rFonts w:ascii="Book Antiqua" w:hAnsi="Book Antiqua"/>
                <w:b/>
                <w:lang w:val="sq-AL"/>
              </w:rPr>
              <w:t>Nr.</w:t>
            </w:r>
          </w:p>
        </w:tc>
        <w:tc>
          <w:tcPr>
            <w:tcW w:w="5580" w:type="dxa"/>
            <w:tcBorders>
              <w:top w:val="double" w:sz="4" w:space="0" w:color="auto"/>
              <w:left w:val="double" w:sz="4" w:space="0" w:color="auto"/>
              <w:bottom w:val="double" w:sz="4" w:space="0" w:color="auto"/>
              <w:right w:val="double" w:sz="4" w:space="0" w:color="auto"/>
            </w:tcBorders>
          </w:tcPr>
          <w:p w14:paraId="79486641" w14:textId="77777777" w:rsidR="004748DE" w:rsidRPr="00356A6A" w:rsidRDefault="004748DE" w:rsidP="00C2757F">
            <w:pPr>
              <w:rPr>
                <w:rFonts w:ascii="Book Antiqua" w:hAnsi="Book Antiqua"/>
                <w:b/>
                <w:lang w:val="sq-AL"/>
              </w:rPr>
            </w:pPr>
            <w:r w:rsidRPr="00356A6A">
              <w:rPr>
                <w:rFonts w:ascii="Book Antiqua" w:hAnsi="Book Antiqua"/>
                <w:b/>
                <w:lang w:val="sq-AL"/>
              </w:rPr>
              <w:t>Lënda</w:t>
            </w:r>
          </w:p>
        </w:tc>
        <w:tc>
          <w:tcPr>
            <w:tcW w:w="1380" w:type="dxa"/>
            <w:tcBorders>
              <w:top w:val="double" w:sz="4" w:space="0" w:color="auto"/>
              <w:left w:val="double" w:sz="4" w:space="0" w:color="auto"/>
              <w:bottom w:val="double" w:sz="4" w:space="0" w:color="auto"/>
              <w:right w:val="double" w:sz="4" w:space="0" w:color="auto"/>
            </w:tcBorders>
          </w:tcPr>
          <w:p w14:paraId="6987BE40" w14:textId="77777777" w:rsidR="004748DE" w:rsidRPr="00356A6A" w:rsidRDefault="004748DE" w:rsidP="00C2757F">
            <w:pPr>
              <w:jc w:val="center"/>
              <w:rPr>
                <w:rFonts w:ascii="Book Antiqua" w:hAnsi="Book Antiqua"/>
                <w:b/>
                <w:lang w:val="sq-AL"/>
              </w:rPr>
            </w:pPr>
            <w:r w:rsidRPr="00356A6A">
              <w:rPr>
                <w:rFonts w:ascii="Book Antiqua" w:hAnsi="Book Antiqua"/>
                <w:b/>
                <w:lang w:val="sq-AL"/>
              </w:rPr>
              <w:t xml:space="preserve">Vëllimi i orëve për çdo lëndë </w:t>
            </w:r>
          </w:p>
        </w:tc>
        <w:tc>
          <w:tcPr>
            <w:tcW w:w="1320" w:type="dxa"/>
            <w:tcBorders>
              <w:top w:val="double" w:sz="4" w:space="0" w:color="auto"/>
              <w:left w:val="double" w:sz="4" w:space="0" w:color="auto"/>
              <w:bottom w:val="double" w:sz="4" w:space="0" w:color="auto"/>
            </w:tcBorders>
          </w:tcPr>
          <w:p w14:paraId="179A9A29" w14:textId="77777777" w:rsidR="004748DE" w:rsidRPr="00356A6A" w:rsidRDefault="004748DE" w:rsidP="00C2757F">
            <w:pPr>
              <w:jc w:val="center"/>
              <w:rPr>
                <w:rFonts w:ascii="Book Antiqua" w:hAnsi="Book Antiqua"/>
                <w:b/>
                <w:lang w:val="sq-AL"/>
              </w:rPr>
            </w:pPr>
            <w:r w:rsidRPr="00356A6A">
              <w:rPr>
                <w:rFonts w:ascii="Book Antiqua" w:hAnsi="Book Antiqua"/>
                <w:b/>
                <w:lang w:val="sq-AL"/>
              </w:rPr>
              <w:t>Peshat</w:t>
            </w:r>
          </w:p>
          <w:p w14:paraId="2118C281" w14:textId="77777777" w:rsidR="004748DE" w:rsidRPr="00356A6A" w:rsidRDefault="004748DE" w:rsidP="00C2757F">
            <w:pPr>
              <w:jc w:val="center"/>
              <w:rPr>
                <w:rFonts w:ascii="Book Antiqua" w:hAnsi="Book Antiqua"/>
                <w:b/>
                <w:lang w:val="sq-AL"/>
              </w:rPr>
            </w:pPr>
            <w:r w:rsidRPr="00356A6A">
              <w:rPr>
                <w:rFonts w:ascii="Book Antiqua" w:hAnsi="Book Antiqua"/>
                <w:b/>
                <w:lang w:val="sq-AL"/>
              </w:rPr>
              <w:t xml:space="preserve">në </w:t>
            </w:r>
            <w:r w:rsidRPr="00356A6A">
              <w:rPr>
                <w:rFonts w:ascii="Book Antiqua" w:hAnsi="Book Antiqua"/>
                <w:lang w:val="sq-AL"/>
              </w:rPr>
              <w:t>%</w:t>
            </w:r>
          </w:p>
        </w:tc>
      </w:tr>
      <w:tr w:rsidR="004748DE" w:rsidRPr="00356A6A" w14:paraId="67842B4E" w14:textId="77777777" w:rsidTr="00C2757F">
        <w:tc>
          <w:tcPr>
            <w:tcW w:w="720" w:type="dxa"/>
            <w:tcBorders>
              <w:top w:val="double" w:sz="4" w:space="0" w:color="auto"/>
              <w:right w:val="double" w:sz="4" w:space="0" w:color="auto"/>
            </w:tcBorders>
            <w:shd w:val="clear" w:color="auto" w:fill="auto"/>
          </w:tcPr>
          <w:p w14:paraId="3CB325F2" w14:textId="77777777" w:rsidR="004748DE" w:rsidRPr="00356A6A" w:rsidRDefault="004748DE" w:rsidP="00C2757F">
            <w:pPr>
              <w:jc w:val="center"/>
              <w:rPr>
                <w:rFonts w:ascii="Book Antiqua" w:hAnsi="Book Antiqua"/>
                <w:lang w:val="sq-AL"/>
              </w:rPr>
            </w:pPr>
            <w:r w:rsidRPr="00356A6A">
              <w:rPr>
                <w:rFonts w:ascii="Book Antiqua" w:hAnsi="Book Antiqua"/>
                <w:lang w:val="sq-AL"/>
              </w:rPr>
              <w:t>1</w:t>
            </w:r>
          </w:p>
        </w:tc>
        <w:tc>
          <w:tcPr>
            <w:tcW w:w="5580" w:type="dxa"/>
            <w:tcBorders>
              <w:top w:val="double" w:sz="4" w:space="0" w:color="auto"/>
              <w:left w:val="double" w:sz="4" w:space="0" w:color="auto"/>
              <w:bottom w:val="double" w:sz="4" w:space="0" w:color="auto"/>
              <w:right w:val="double" w:sz="4" w:space="0" w:color="auto"/>
            </w:tcBorders>
            <w:shd w:val="clear" w:color="auto" w:fill="auto"/>
            <w:vAlign w:val="center"/>
          </w:tcPr>
          <w:p w14:paraId="3FC3822A" w14:textId="77777777" w:rsidR="004748DE" w:rsidRPr="00356A6A" w:rsidRDefault="004748DE" w:rsidP="00C2757F">
            <w:pPr>
              <w:pStyle w:val="Default"/>
              <w:jc w:val="both"/>
              <w:rPr>
                <w:rFonts w:ascii="Book Antiqua" w:hAnsi="Book Antiqua"/>
                <w:color w:val="auto"/>
                <w:lang w:val="sq-AL"/>
              </w:rPr>
            </w:pPr>
            <w:r w:rsidRPr="00356A6A">
              <w:rPr>
                <w:rFonts w:ascii="Book Antiqua" w:hAnsi="Book Antiqua"/>
                <w:color w:val="auto"/>
                <w:lang w:val="sq-AL"/>
              </w:rPr>
              <w:t>Sistemet elektrike, elektronike dhe kompjuterike në mjetet e transportit</w:t>
            </w:r>
          </w:p>
        </w:tc>
        <w:tc>
          <w:tcPr>
            <w:tcW w:w="1380" w:type="dxa"/>
            <w:tcBorders>
              <w:top w:val="double" w:sz="4" w:space="0" w:color="auto"/>
              <w:left w:val="double" w:sz="4" w:space="0" w:color="auto"/>
              <w:right w:val="double" w:sz="4" w:space="0" w:color="auto"/>
            </w:tcBorders>
            <w:shd w:val="clear" w:color="auto" w:fill="auto"/>
          </w:tcPr>
          <w:p w14:paraId="4A656983" w14:textId="7D49771B" w:rsidR="004748DE" w:rsidRPr="009B0083" w:rsidRDefault="008B6FBC" w:rsidP="00C2757F">
            <w:pPr>
              <w:jc w:val="center"/>
              <w:rPr>
                <w:rFonts w:ascii="Book Antiqua" w:hAnsi="Book Antiqua"/>
                <w:highlight w:val="yellow"/>
                <w:lang w:val="sq-AL"/>
              </w:rPr>
            </w:pPr>
            <w:r>
              <w:rPr>
                <w:rFonts w:ascii="Book Antiqua" w:hAnsi="Book Antiqua"/>
                <w:lang w:val="sq-AL"/>
              </w:rPr>
              <w:t>39</w:t>
            </w:r>
          </w:p>
        </w:tc>
        <w:tc>
          <w:tcPr>
            <w:tcW w:w="1320" w:type="dxa"/>
            <w:tcBorders>
              <w:top w:val="double" w:sz="4" w:space="0" w:color="auto"/>
              <w:left w:val="double" w:sz="4" w:space="0" w:color="auto"/>
            </w:tcBorders>
          </w:tcPr>
          <w:p w14:paraId="2F8DA1C7" w14:textId="0F72F005" w:rsidR="004748DE" w:rsidRPr="00356A6A" w:rsidRDefault="008B6FBC" w:rsidP="00C2757F">
            <w:pPr>
              <w:jc w:val="center"/>
              <w:rPr>
                <w:rFonts w:ascii="Book Antiqua" w:hAnsi="Book Antiqua"/>
                <w:lang w:val="sq-AL"/>
              </w:rPr>
            </w:pPr>
            <w:r>
              <w:rPr>
                <w:rFonts w:ascii="Book Antiqua" w:hAnsi="Book Antiqua"/>
                <w:lang w:val="sq-AL"/>
              </w:rPr>
              <w:t>49</w:t>
            </w:r>
          </w:p>
        </w:tc>
      </w:tr>
      <w:tr w:rsidR="004748DE" w:rsidRPr="00356A6A" w14:paraId="0B9C95C6" w14:textId="77777777" w:rsidTr="00C2757F">
        <w:tc>
          <w:tcPr>
            <w:tcW w:w="720" w:type="dxa"/>
            <w:tcBorders>
              <w:top w:val="double" w:sz="4" w:space="0" w:color="auto"/>
              <w:right w:val="double" w:sz="4" w:space="0" w:color="auto"/>
            </w:tcBorders>
            <w:shd w:val="clear" w:color="auto" w:fill="auto"/>
          </w:tcPr>
          <w:p w14:paraId="547E2B46" w14:textId="77777777" w:rsidR="004748DE" w:rsidRPr="00356A6A" w:rsidRDefault="004748DE" w:rsidP="00C2757F">
            <w:pPr>
              <w:jc w:val="center"/>
              <w:rPr>
                <w:rFonts w:ascii="Book Antiqua" w:hAnsi="Book Antiqua"/>
                <w:lang w:val="sq-AL"/>
              </w:rPr>
            </w:pPr>
            <w:r w:rsidRPr="00356A6A">
              <w:rPr>
                <w:rFonts w:ascii="Book Antiqua" w:hAnsi="Book Antiqua"/>
                <w:lang w:val="sq-AL"/>
              </w:rPr>
              <w:t>2</w:t>
            </w:r>
          </w:p>
        </w:tc>
        <w:tc>
          <w:tcPr>
            <w:tcW w:w="5580" w:type="dxa"/>
            <w:tcBorders>
              <w:top w:val="double" w:sz="4" w:space="0" w:color="auto"/>
              <w:left w:val="double" w:sz="4" w:space="0" w:color="auto"/>
              <w:bottom w:val="double" w:sz="4" w:space="0" w:color="auto"/>
              <w:right w:val="double" w:sz="4" w:space="0" w:color="auto"/>
            </w:tcBorders>
            <w:shd w:val="clear" w:color="auto" w:fill="auto"/>
            <w:vAlign w:val="center"/>
          </w:tcPr>
          <w:p w14:paraId="074EF167" w14:textId="379FDFBE" w:rsidR="004748DE" w:rsidRPr="00356A6A" w:rsidRDefault="002221BD" w:rsidP="00C2757F">
            <w:pPr>
              <w:pStyle w:val="Default"/>
              <w:rPr>
                <w:rFonts w:ascii="Book Antiqua" w:hAnsi="Book Antiqua"/>
                <w:color w:val="auto"/>
                <w:lang w:val="sq-AL"/>
              </w:rPr>
            </w:pPr>
            <w:r>
              <w:rPr>
                <w:rFonts w:ascii="Book Antiqua" w:hAnsi="Book Antiqua"/>
                <w:color w:val="auto"/>
                <w:lang w:val="sq-AL"/>
              </w:rPr>
              <w:t xml:space="preserve">Shërbimet elektrik, </w:t>
            </w:r>
            <w:r w:rsidR="004748DE" w:rsidRPr="00356A6A">
              <w:rPr>
                <w:rFonts w:ascii="Book Antiqua" w:hAnsi="Book Antiqua"/>
                <w:color w:val="auto"/>
                <w:lang w:val="sq-AL"/>
              </w:rPr>
              <w:t>elektronike dhe kompjuterike në mjetet e transportit</w:t>
            </w:r>
          </w:p>
        </w:tc>
        <w:tc>
          <w:tcPr>
            <w:tcW w:w="1380" w:type="dxa"/>
            <w:tcBorders>
              <w:top w:val="double" w:sz="4" w:space="0" w:color="auto"/>
              <w:left w:val="double" w:sz="4" w:space="0" w:color="auto"/>
              <w:right w:val="double" w:sz="4" w:space="0" w:color="auto"/>
            </w:tcBorders>
            <w:shd w:val="clear" w:color="auto" w:fill="auto"/>
          </w:tcPr>
          <w:p w14:paraId="7A8FAF24" w14:textId="09322CF6" w:rsidR="004748DE" w:rsidRPr="009B0083" w:rsidRDefault="00C97090" w:rsidP="00C2757F">
            <w:pPr>
              <w:jc w:val="center"/>
              <w:rPr>
                <w:rFonts w:ascii="Book Antiqua" w:hAnsi="Book Antiqua"/>
                <w:highlight w:val="yellow"/>
                <w:lang w:val="sq-AL"/>
              </w:rPr>
            </w:pPr>
            <w:r w:rsidRPr="002221BD">
              <w:rPr>
                <w:rFonts w:ascii="Book Antiqua" w:hAnsi="Book Antiqua"/>
                <w:lang w:val="sq-AL"/>
              </w:rPr>
              <w:t>40</w:t>
            </w:r>
          </w:p>
        </w:tc>
        <w:tc>
          <w:tcPr>
            <w:tcW w:w="1320" w:type="dxa"/>
            <w:tcBorders>
              <w:top w:val="double" w:sz="4" w:space="0" w:color="auto"/>
              <w:left w:val="double" w:sz="4" w:space="0" w:color="auto"/>
            </w:tcBorders>
          </w:tcPr>
          <w:p w14:paraId="753EF727" w14:textId="7BEB355C" w:rsidR="004748DE" w:rsidRPr="00356A6A" w:rsidRDefault="008B6FBC" w:rsidP="00C2757F">
            <w:pPr>
              <w:jc w:val="center"/>
              <w:rPr>
                <w:rFonts w:ascii="Book Antiqua" w:hAnsi="Book Antiqua"/>
                <w:lang w:val="sq-AL"/>
              </w:rPr>
            </w:pPr>
            <w:r>
              <w:rPr>
                <w:rFonts w:ascii="Book Antiqua" w:hAnsi="Book Antiqua"/>
                <w:lang w:val="sq-AL"/>
              </w:rPr>
              <w:t>51</w:t>
            </w:r>
          </w:p>
        </w:tc>
      </w:tr>
      <w:tr w:rsidR="004748DE" w:rsidRPr="00356A6A" w14:paraId="76855C53" w14:textId="77777777" w:rsidTr="00C2757F">
        <w:tc>
          <w:tcPr>
            <w:tcW w:w="720" w:type="dxa"/>
            <w:tcBorders>
              <w:top w:val="double" w:sz="4" w:space="0" w:color="auto"/>
              <w:bottom w:val="double" w:sz="4" w:space="0" w:color="auto"/>
              <w:right w:val="double" w:sz="4" w:space="0" w:color="auto"/>
            </w:tcBorders>
          </w:tcPr>
          <w:p w14:paraId="112A7120" w14:textId="77777777" w:rsidR="004748DE" w:rsidRPr="00356A6A" w:rsidRDefault="004748DE" w:rsidP="00C2757F">
            <w:pPr>
              <w:rPr>
                <w:rFonts w:ascii="Book Antiqua" w:hAnsi="Book Antiqua"/>
                <w:b/>
                <w:lang w:val="sq-AL"/>
              </w:rPr>
            </w:pPr>
          </w:p>
        </w:tc>
        <w:tc>
          <w:tcPr>
            <w:tcW w:w="5580" w:type="dxa"/>
            <w:tcBorders>
              <w:top w:val="double" w:sz="4" w:space="0" w:color="auto"/>
              <w:left w:val="double" w:sz="4" w:space="0" w:color="auto"/>
              <w:bottom w:val="double" w:sz="4" w:space="0" w:color="auto"/>
              <w:right w:val="double" w:sz="4" w:space="0" w:color="auto"/>
            </w:tcBorders>
          </w:tcPr>
          <w:p w14:paraId="244281D6" w14:textId="77777777" w:rsidR="004748DE" w:rsidRPr="00356A6A" w:rsidRDefault="004748DE" w:rsidP="00C2757F">
            <w:pPr>
              <w:rPr>
                <w:rFonts w:ascii="Book Antiqua" w:hAnsi="Book Antiqua"/>
                <w:b/>
                <w:lang w:val="sq-AL"/>
              </w:rPr>
            </w:pPr>
            <w:r w:rsidRPr="00356A6A">
              <w:rPr>
                <w:rFonts w:ascii="Book Antiqua" w:hAnsi="Book Antiqua"/>
                <w:b/>
                <w:lang w:val="sq-AL"/>
              </w:rPr>
              <w:t>TOTALI</w:t>
            </w:r>
          </w:p>
        </w:tc>
        <w:tc>
          <w:tcPr>
            <w:tcW w:w="1380" w:type="dxa"/>
            <w:tcBorders>
              <w:top w:val="double" w:sz="4" w:space="0" w:color="auto"/>
              <w:left w:val="double" w:sz="4" w:space="0" w:color="auto"/>
              <w:bottom w:val="double" w:sz="4" w:space="0" w:color="auto"/>
              <w:right w:val="double" w:sz="4" w:space="0" w:color="auto"/>
            </w:tcBorders>
          </w:tcPr>
          <w:p w14:paraId="267BC4D6" w14:textId="31317149" w:rsidR="004748DE" w:rsidRPr="00356A6A" w:rsidRDefault="00E76912" w:rsidP="00C97090">
            <w:pPr>
              <w:jc w:val="center"/>
              <w:rPr>
                <w:rFonts w:ascii="Book Antiqua" w:hAnsi="Book Antiqua"/>
                <w:b/>
                <w:lang w:val="sq-AL"/>
              </w:rPr>
            </w:pPr>
            <w:r>
              <w:rPr>
                <w:rFonts w:ascii="Book Antiqua" w:hAnsi="Book Antiqua"/>
                <w:b/>
                <w:color w:val="000000" w:themeColor="text1"/>
                <w:lang w:val="sq-AL"/>
              </w:rPr>
              <w:t>79</w:t>
            </w:r>
            <w:bookmarkStart w:id="0" w:name="_GoBack"/>
            <w:bookmarkEnd w:id="0"/>
          </w:p>
        </w:tc>
        <w:tc>
          <w:tcPr>
            <w:tcW w:w="1320" w:type="dxa"/>
            <w:tcBorders>
              <w:top w:val="double" w:sz="4" w:space="0" w:color="auto"/>
              <w:left w:val="double" w:sz="4" w:space="0" w:color="auto"/>
              <w:bottom w:val="double" w:sz="4" w:space="0" w:color="auto"/>
            </w:tcBorders>
          </w:tcPr>
          <w:p w14:paraId="753B1444" w14:textId="77777777" w:rsidR="004748DE" w:rsidRPr="00356A6A" w:rsidRDefault="004748DE" w:rsidP="00C2757F">
            <w:pPr>
              <w:jc w:val="center"/>
              <w:rPr>
                <w:rFonts w:ascii="Book Antiqua" w:hAnsi="Book Antiqua"/>
                <w:b/>
                <w:lang w:val="sq-AL"/>
              </w:rPr>
            </w:pPr>
            <w:r w:rsidRPr="00356A6A">
              <w:rPr>
                <w:rFonts w:ascii="Book Antiqua" w:hAnsi="Book Antiqua"/>
                <w:b/>
                <w:lang w:val="sq-AL"/>
              </w:rPr>
              <w:t>100</w:t>
            </w:r>
            <w:r w:rsidRPr="00356A6A">
              <w:rPr>
                <w:rFonts w:ascii="Book Antiqua" w:hAnsi="Book Antiqua"/>
                <w:lang w:val="sq-AL"/>
              </w:rPr>
              <w:t>%</w:t>
            </w:r>
          </w:p>
        </w:tc>
      </w:tr>
    </w:tbl>
    <w:p w14:paraId="7533E472" w14:textId="77777777" w:rsidR="004748DE" w:rsidRPr="00356A6A" w:rsidRDefault="004748DE" w:rsidP="004748DE">
      <w:pPr>
        <w:rPr>
          <w:rFonts w:ascii="Book Antiqua" w:hAnsi="Book Antiqua"/>
          <w:lang w:val="sq-AL"/>
        </w:rPr>
      </w:pPr>
    </w:p>
    <w:p w14:paraId="35D69C32" w14:textId="43813845" w:rsidR="00F5236C" w:rsidRPr="002F3E18" w:rsidRDefault="004A6559" w:rsidP="002F3E18">
      <w:pPr>
        <w:jc w:val="both"/>
        <w:rPr>
          <w:rFonts w:ascii="Book Antiqua" w:hAnsi="Book Antiqua"/>
          <w:b/>
          <w:lang w:val="sq-AL"/>
        </w:rPr>
      </w:pPr>
      <w:r w:rsidRPr="00AE5FD7">
        <w:rPr>
          <w:rFonts w:ascii="Book Antiqua" w:hAnsi="Book Antiqua"/>
          <w:lang w:val="sq-AL"/>
        </w:rPr>
        <w:t xml:space="preserve">Temat nga lënda </w:t>
      </w:r>
      <w:r w:rsidRPr="00AE5FD7">
        <w:rPr>
          <w:rFonts w:ascii="Book Antiqua" w:hAnsi="Book Antiqua"/>
          <w:b/>
          <w:lang w:val="sq-AL"/>
        </w:rPr>
        <w:t>“</w:t>
      </w:r>
      <w:r w:rsidR="005E771E" w:rsidRPr="00AE5FD7">
        <w:rPr>
          <w:rFonts w:ascii="Book Antiqua" w:hAnsi="Book Antiqua"/>
          <w:b/>
          <w:lang w:val="sq-AL"/>
        </w:rPr>
        <w:t>Sistemet elektrike, elektronike dhe kompjuterike në mjetet e</w:t>
      </w:r>
      <w:r w:rsidR="00531E2D" w:rsidRPr="00AE5FD7">
        <w:rPr>
          <w:rFonts w:ascii="Book Antiqua" w:hAnsi="Book Antiqua"/>
          <w:b/>
          <w:lang w:val="sq-AL"/>
        </w:rPr>
        <w:t xml:space="preserve"> </w:t>
      </w:r>
      <w:r w:rsidR="005E771E" w:rsidRPr="00AE5FD7">
        <w:rPr>
          <w:rFonts w:ascii="Book Antiqua" w:hAnsi="Book Antiqua"/>
          <w:b/>
          <w:lang w:val="sq-AL"/>
        </w:rPr>
        <w:t>transportit</w:t>
      </w:r>
      <w:r w:rsidR="00531E2D" w:rsidRPr="00AE5FD7">
        <w:rPr>
          <w:rFonts w:ascii="Book Antiqua" w:hAnsi="Book Antiqua"/>
          <w:b/>
          <w:lang w:val="sq-AL"/>
        </w:rPr>
        <w:t>”</w:t>
      </w:r>
      <w:r w:rsidRPr="00AE5FD7">
        <w:rPr>
          <w:rFonts w:ascii="Book Antiqua" w:hAnsi="Book Antiqua"/>
          <w:b/>
          <w:lang w:val="sq-AL"/>
        </w:rPr>
        <w:t>,</w:t>
      </w:r>
      <w:r w:rsidRPr="00AE5FD7">
        <w:rPr>
          <w:rFonts w:ascii="Book Antiqua" w:hAnsi="Book Antiqua"/>
          <w:lang w:val="sq-AL"/>
        </w:rPr>
        <w:t xml:space="preserve"> kl. </w:t>
      </w:r>
      <w:r w:rsidR="00F5236C" w:rsidRPr="00AE5FD7">
        <w:rPr>
          <w:rFonts w:ascii="Book Antiqua" w:hAnsi="Book Antiqua"/>
          <w:lang w:val="sq-AL"/>
        </w:rPr>
        <w:t>12</w:t>
      </w:r>
      <w:r w:rsidRPr="00AE5FD7">
        <w:rPr>
          <w:rFonts w:ascii="Book Antiqua" w:hAnsi="Book Antiqua"/>
          <w:lang w:val="sq-AL"/>
        </w:rPr>
        <w:t>:</w:t>
      </w:r>
      <w:r w:rsidR="002F3E18">
        <w:rPr>
          <w:rFonts w:ascii="Book Antiqua" w:hAnsi="Book Antiqua"/>
          <w:lang w:val="sq-AL"/>
        </w:rPr>
        <w:t xml:space="preserve"> </w:t>
      </w:r>
      <w:r w:rsidR="002F3E18">
        <w:rPr>
          <w:rFonts w:ascii="Book Antiqua" w:hAnsi="Book Antiqua"/>
          <w:lang w:val="sq-AL"/>
        </w:rPr>
        <w:tab/>
      </w:r>
      <w:r w:rsidR="002F3E18">
        <w:rPr>
          <w:rFonts w:ascii="Book Antiqua" w:hAnsi="Book Antiqua"/>
          <w:lang w:val="sq-AL"/>
        </w:rPr>
        <w:tab/>
      </w:r>
      <w:r w:rsidR="002F3E18">
        <w:rPr>
          <w:rFonts w:ascii="Book Antiqua" w:hAnsi="Book Antiqua"/>
          <w:lang w:val="sq-AL"/>
        </w:rPr>
        <w:tab/>
      </w:r>
      <w:r w:rsidR="002F3E18">
        <w:rPr>
          <w:rFonts w:ascii="Book Antiqua" w:hAnsi="Book Antiqua"/>
          <w:lang w:val="sq-AL"/>
        </w:rPr>
        <w:tab/>
      </w:r>
      <w:r w:rsidR="002F3E18">
        <w:rPr>
          <w:rFonts w:ascii="Book Antiqua" w:hAnsi="Book Antiqua"/>
          <w:lang w:val="sq-AL"/>
        </w:rPr>
        <w:tab/>
      </w:r>
      <w:r w:rsidR="002F3E18">
        <w:rPr>
          <w:rFonts w:ascii="Book Antiqua" w:hAnsi="Book Antiqua"/>
          <w:lang w:val="sq-AL"/>
        </w:rPr>
        <w:tab/>
      </w:r>
      <w:r w:rsidR="002F3E18">
        <w:rPr>
          <w:rFonts w:ascii="Book Antiqua" w:hAnsi="Book Antiqua"/>
          <w:lang w:val="sq-AL"/>
        </w:rPr>
        <w:tab/>
      </w:r>
      <w:r w:rsidR="002F3E18">
        <w:rPr>
          <w:rFonts w:ascii="Book Antiqua" w:hAnsi="Book Antiqua"/>
          <w:lang w:val="sq-AL"/>
        </w:rPr>
        <w:tab/>
      </w:r>
      <w:r w:rsidR="002F3E18">
        <w:rPr>
          <w:rFonts w:ascii="Book Antiqua" w:hAnsi="Book Antiqua"/>
          <w:lang w:val="sq-AL"/>
        </w:rPr>
        <w:tab/>
      </w:r>
      <w:r w:rsidR="008B6FBC">
        <w:rPr>
          <w:rFonts w:ascii="Book Antiqua" w:hAnsi="Book Antiqua"/>
          <w:b/>
          <w:lang w:val="sq-AL"/>
        </w:rPr>
        <w:t>39</w:t>
      </w:r>
      <w:r w:rsidR="002F3E18" w:rsidRPr="002F3E18">
        <w:rPr>
          <w:rFonts w:ascii="Book Antiqua" w:hAnsi="Book Antiqua"/>
          <w:b/>
          <w:lang w:val="sq-AL"/>
        </w:rPr>
        <w:t xml:space="preserve"> orë</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6660"/>
        <w:gridCol w:w="1080"/>
      </w:tblGrid>
      <w:tr w:rsidR="002F3E18" w:rsidRPr="002F3E18" w14:paraId="05FC468E" w14:textId="77777777" w:rsidTr="00E84AA0">
        <w:tc>
          <w:tcPr>
            <w:tcW w:w="1260" w:type="dxa"/>
            <w:tcBorders>
              <w:top w:val="double" w:sz="4" w:space="0" w:color="auto"/>
              <w:left w:val="double" w:sz="4" w:space="0" w:color="auto"/>
              <w:bottom w:val="double" w:sz="4" w:space="0" w:color="auto"/>
              <w:right w:val="double" w:sz="4" w:space="0" w:color="auto"/>
            </w:tcBorders>
          </w:tcPr>
          <w:p w14:paraId="0532F1E0" w14:textId="40A940CE" w:rsidR="002F3E18" w:rsidRPr="002F3E18" w:rsidRDefault="002F3E18" w:rsidP="002F3E18">
            <w:pPr>
              <w:rPr>
                <w:rFonts w:ascii="Book Antiqua" w:hAnsi="Book Antiqua"/>
                <w:color w:val="000000" w:themeColor="text1"/>
                <w:lang w:val="sq-AL"/>
              </w:rPr>
            </w:pPr>
            <w:r w:rsidRPr="002F3E18">
              <w:rPr>
                <w:rFonts w:ascii="Book Antiqua" w:hAnsi="Book Antiqua"/>
                <w:lang w:val="sq-AL"/>
              </w:rPr>
              <w:t>Tema 2</w:t>
            </w:r>
          </w:p>
        </w:tc>
        <w:tc>
          <w:tcPr>
            <w:tcW w:w="6660" w:type="dxa"/>
            <w:tcBorders>
              <w:top w:val="double" w:sz="4" w:space="0" w:color="auto"/>
              <w:left w:val="double" w:sz="4" w:space="0" w:color="auto"/>
              <w:bottom w:val="double" w:sz="4" w:space="0" w:color="auto"/>
              <w:right w:val="double" w:sz="4" w:space="0" w:color="auto"/>
            </w:tcBorders>
          </w:tcPr>
          <w:p w14:paraId="0E75CB56" w14:textId="6E009319" w:rsidR="002F3E18" w:rsidRPr="002F3E18" w:rsidRDefault="002F3E18" w:rsidP="002F3E18">
            <w:pPr>
              <w:pStyle w:val="ListParagraph"/>
              <w:ind w:left="0"/>
              <w:contextualSpacing/>
              <w:rPr>
                <w:rFonts w:ascii="Book Antiqua" w:hAnsi="Book Antiqua"/>
                <w:color w:val="000000" w:themeColor="text1"/>
                <w:lang w:val="sq-AL"/>
              </w:rPr>
            </w:pPr>
            <w:r w:rsidRPr="002F3E18">
              <w:rPr>
                <w:rFonts w:ascii="Book Antiqua" w:hAnsi="Book Antiqua"/>
                <w:lang w:val="sq-AL"/>
              </w:rPr>
              <w:t>Skema e përgjithshme elektrike, elektronike në mjetet e transportit.</w:t>
            </w:r>
          </w:p>
        </w:tc>
        <w:tc>
          <w:tcPr>
            <w:tcW w:w="1080" w:type="dxa"/>
            <w:tcBorders>
              <w:top w:val="double" w:sz="4" w:space="0" w:color="auto"/>
              <w:left w:val="double" w:sz="4" w:space="0" w:color="auto"/>
              <w:bottom w:val="double" w:sz="4" w:space="0" w:color="auto"/>
              <w:right w:val="double" w:sz="4" w:space="0" w:color="auto"/>
            </w:tcBorders>
          </w:tcPr>
          <w:p w14:paraId="5806551E" w14:textId="62F2022A" w:rsidR="002F3E18" w:rsidRPr="002F3E18" w:rsidRDefault="002F3E18" w:rsidP="002F3E18">
            <w:pPr>
              <w:jc w:val="center"/>
              <w:rPr>
                <w:rFonts w:ascii="Book Antiqua" w:hAnsi="Book Antiqua"/>
                <w:color w:val="000000" w:themeColor="text1"/>
                <w:lang w:val="sq-AL"/>
              </w:rPr>
            </w:pPr>
            <w:r w:rsidRPr="002F3E18">
              <w:rPr>
                <w:rFonts w:ascii="Book Antiqua" w:hAnsi="Book Antiqua"/>
                <w:lang w:val="sq-AL"/>
              </w:rPr>
              <w:t>2 orë</w:t>
            </w:r>
          </w:p>
        </w:tc>
      </w:tr>
      <w:tr w:rsidR="002F3E18" w:rsidRPr="002F3E18" w14:paraId="3A0A5919" w14:textId="77777777" w:rsidTr="00E84AA0">
        <w:tc>
          <w:tcPr>
            <w:tcW w:w="1260" w:type="dxa"/>
            <w:tcBorders>
              <w:top w:val="double" w:sz="4" w:space="0" w:color="auto"/>
              <w:left w:val="double" w:sz="4" w:space="0" w:color="auto"/>
              <w:bottom w:val="double" w:sz="4" w:space="0" w:color="auto"/>
              <w:right w:val="double" w:sz="4" w:space="0" w:color="auto"/>
            </w:tcBorders>
          </w:tcPr>
          <w:p w14:paraId="3A2B6338" w14:textId="274A76D8" w:rsidR="002F3E18" w:rsidRPr="002F3E18" w:rsidRDefault="002F3E18" w:rsidP="002F3E18">
            <w:pPr>
              <w:rPr>
                <w:rFonts w:ascii="Book Antiqua" w:hAnsi="Book Antiqua"/>
                <w:color w:val="000000" w:themeColor="text1"/>
                <w:lang w:val="sq-AL"/>
              </w:rPr>
            </w:pPr>
            <w:r w:rsidRPr="002F3E18">
              <w:rPr>
                <w:rFonts w:ascii="Book Antiqua" w:hAnsi="Book Antiqua"/>
                <w:lang w:val="sq-AL"/>
              </w:rPr>
              <w:t>Tema 3</w:t>
            </w:r>
          </w:p>
        </w:tc>
        <w:tc>
          <w:tcPr>
            <w:tcW w:w="6660" w:type="dxa"/>
            <w:tcBorders>
              <w:top w:val="double" w:sz="4" w:space="0" w:color="auto"/>
              <w:left w:val="double" w:sz="4" w:space="0" w:color="auto"/>
              <w:bottom w:val="double" w:sz="4" w:space="0" w:color="auto"/>
              <w:right w:val="double" w:sz="4" w:space="0" w:color="auto"/>
            </w:tcBorders>
          </w:tcPr>
          <w:p w14:paraId="2D8A2693" w14:textId="09EF8E77" w:rsidR="002F3E18" w:rsidRPr="002F3E18" w:rsidRDefault="002F3E18" w:rsidP="002F3E18">
            <w:pPr>
              <w:pStyle w:val="ListParagraph"/>
              <w:ind w:left="0"/>
              <w:contextualSpacing/>
              <w:rPr>
                <w:rFonts w:ascii="Book Antiqua" w:hAnsi="Book Antiqua"/>
                <w:color w:val="000000" w:themeColor="text1"/>
                <w:lang w:val="sq-AL"/>
              </w:rPr>
            </w:pPr>
            <w:r w:rsidRPr="002F3E18">
              <w:rPr>
                <w:rFonts w:ascii="Book Antiqua" w:hAnsi="Book Antiqua"/>
                <w:lang w:val="sq-AL"/>
              </w:rPr>
              <w:t>Përcjellësit, siguresat, reletë dhe çelësat elektrikë në mjetet e transportit.</w:t>
            </w:r>
          </w:p>
        </w:tc>
        <w:tc>
          <w:tcPr>
            <w:tcW w:w="1080" w:type="dxa"/>
            <w:tcBorders>
              <w:top w:val="double" w:sz="4" w:space="0" w:color="auto"/>
              <w:left w:val="double" w:sz="4" w:space="0" w:color="auto"/>
              <w:bottom w:val="double" w:sz="4" w:space="0" w:color="auto"/>
              <w:right w:val="double" w:sz="4" w:space="0" w:color="auto"/>
            </w:tcBorders>
          </w:tcPr>
          <w:p w14:paraId="27F696F7" w14:textId="1A05444A" w:rsidR="002F3E18" w:rsidRPr="002F3E18" w:rsidRDefault="002F3E18" w:rsidP="002F3E18">
            <w:pPr>
              <w:jc w:val="center"/>
              <w:rPr>
                <w:rFonts w:ascii="Book Antiqua" w:hAnsi="Book Antiqua"/>
                <w:color w:val="000000" w:themeColor="text1"/>
                <w:lang w:val="sq-AL"/>
              </w:rPr>
            </w:pPr>
            <w:r w:rsidRPr="002F3E18">
              <w:rPr>
                <w:rFonts w:ascii="Book Antiqua" w:hAnsi="Book Antiqua"/>
                <w:lang w:val="sq-AL"/>
              </w:rPr>
              <w:t>2 orë</w:t>
            </w:r>
          </w:p>
        </w:tc>
      </w:tr>
      <w:tr w:rsidR="002F3E18" w:rsidRPr="002F3E18" w14:paraId="2E3F6A56" w14:textId="77777777" w:rsidTr="00E84AA0">
        <w:tc>
          <w:tcPr>
            <w:tcW w:w="1260" w:type="dxa"/>
            <w:tcBorders>
              <w:top w:val="double" w:sz="4" w:space="0" w:color="auto"/>
              <w:left w:val="double" w:sz="4" w:space="0" w:color="auto"/>
              <w:bottom w:val="double" w:sz="4" w:space="0" w:color="auto"/>
              <w:right w:val="double" w:sz="4" w:space="0" w:color="auto"/>
            </w:tcBorders>
          </w:tcPr>
          <w:p w14:paraId="3A08E5FB" w14:textId="08959B26" w:rsidR="002F3E18" w:rsidRPr="002F3E18" w:rsidRDefault="002F3E18" w:rsidP="002F3E18">
            <w:pPr>
              <w:rPr>
                <w:rFonts w:ascii="Book Antiqua" w:hAnsi="Book Antiqua"/>
                <w:color w:val="000000" w:themeColor="text1"/>
                <w:lang w:val="sq-AL"/>
              </w:rPr>
            </w:pPr>
            <w:r w:rsidRPr="002F3E18">
              <w:rPr>
                <w:rFonts w:ascii="Book Antiqua" w:hAnsi="Book Antiqua"/>
                <w:lang w:val="sq-AL"/>
              </w:rPr>
              <w:t>Tema 5</w:t>
            </w:r>
          </w:p>
        </w:tc>
        <w:tc>
          <w:tcPr>
            <w:tcW w:w="6660" w:type="dxa"/>
            <w:tcBorders>
              <w:top w:val="double" w:sz="4" w:space="0" w:color="auto"/>
              <w:left w:val="double" w:sz="4" w:space="0" w:color="auto"/>
              <w:bottom w:val="double" w:sz="4" w:space="0" w:color="auto"/>
              <w:right w:val="double" w:sz="4" w:space="0" w:color="auto"/>
            </w:tcBorders>
          </w:tcPr>
          <w:p w14:paraId="026B961E" w14:textId="01EEFCBA" w:rsidR="002F3E18" w:rsidRPr="002F3E18" w:rsidRDefault="002F3E18" w:rsidP="002F3E18">
            <w:pPr>
              <w:jc w:val="both"/>
              <w:rPr>
                <w:rFonts w:ascii="Book Antiqua" w:hAnsi="Book Antiqua"/>
                <w:color w:val="000000" w:themeColor="text1"/>
                <w:lang w:val="sq-AL"/>
              </w:rPr>
            </w:pPr>
            <w:r w:rsidRPr="002F3E18">
              <w:rPr>
                <w:rFonts w:ascii="Book Antiqua" w:hAnsi="Book Antiqua"/>
                <w:lang w:val="sq-AL"/>
              </w:rPr>
              <w:t xml:space="preserve">Bateritë e rikarikueshme, llojet, ndërtimi dhe funksionimi. </w:t>
            </w:r>
          </w:p>
        </w:tc>
        <w:tc>
          <w:tcPr>
            <w:tcW w:w="1080" w:type="dxa"/>
            <w:tcBorders>
              <w:top w:val="double" w:sz="4" w:space="0" w:color="auto"/>
              <w:left w:val="double" w:sz="4" w:space="0" w:color="auto"/>
              <w:bottom w:val="double" w:sz="4" w:space="0" w:color="auto"/>
              <w:right w:val="double" w:sz="4" w:space="0" w:color="auto"/>
            </w:tcBorders>
          </w:tcPr>
          <w:p w14:paraId="3E250BB8" w14:textId="48622EEE" w:rsidR="002F3E18" w:rsidRPr="002F3E18" w:rsidRDefault="002F3E18" w:rsidP="002F3E18">
            <w:pPr>
              <w:jc w:val="center"/>
              <w:rPr>
                <w:rFonts w:ascii="Book Antiqua" w:hAnsi="Book Antiqua"/>
                <w:color w:val="000000" w:themeColor="text1"/>
                <w:lang w:val="sq-AL"/>
              </w:rPr>
            </w:pPr>
            <w:r w:rsidRPr="002F3E18">
              <w:rPr>
                <w:rFonts w:ascii="Book Antiqua" w:hAnsi="Book Antiqua"/>
                <w:lang w:val="sq-AL"/>
              </w:rPr>
              <w:t>2 orë</w:t>
            </w:r>
          </w:p>
        </w:tc>
      </w:tr>
      <w:tr w:rsidR="002F3E18" w:rsidRPr="002F3E18" w14:paraId="49EE3571" w14:textId="77777777" w:rsidTr="00E84AA0">
        <w:tc>
          <w:tcPr>
            <w:tcW w:w="1260" w:type="dxa"/>
            <w:tcBorders>
              <w:top w:val="double" w:sz="4" w:space="0" w:color="auto"/>
              <w:left w:val="double" w:sz="4" w:space="0" w:color="auto"/>
              <w:bottom w:val="double" w:sz="4" w:space="0" w:color="auto"/>
              <w:right w:val="double" w:sz="4" w:space="0" w:color="auto"/>
            </w:tcBorders>
          </w:tcPr>
          <w:p w14:paraId="51DF2C93" w14:textId="540E911E" w:rsidR="002F3E18" w:rsidRPr="002F3E18" w:rsidRDefault="002F3E18" w:rsidP="002F3E18">
            <w:pPr>
              <w:rPr>
                <w:rFonts w:ascii="Book Antiqua" w:hAnsi="Book Antiqua"/>
                <w:color w:val="000000" w:themeColor="text1"/>
                <w:lang w:val="sq-AL"/>
              </w:rPr>
            </w:pPr>
            <w:r w:rsidRPr="002F3E18">
              <w:rPr>
                <w:rFonts w:ascii="Book Antiqua" w:hAnsi="Book Antiqua"/>
                <w:lang w:val="sq-AL"/>
              </w:rPr>
              <w:t xml:space="preserve">Tema 7 </w:t>
            </w:r>
          </w:p>
        </w:tc>
        <w:tc>
          <w:tcPr>
            <w:tcW w:w="6660" w:type="dxa"/>
            <w:tcBorders>
              <w:top w:val="double" w:sz="4" w:space="0" w:color="auto"/>
              <w:left w:val="double" w:sz="4" w:space="0" w:color="auto"/>
              <w:bottom w:val="double" w:sz="4" w:space="0" w:color="auto"/>
              <w:right w:val="double" w:sz="4" w:space="0" w:color="auto"/>
            </w:tcBorders>
          </w:tcPr>
          <w:p w14:paraId="79BDDA3E" w14:textId="7610D227" w:rsidR="002F3E18" w:rsidRPr="002F3E18" w:rsidRDefault="002F3E18" w:rsidP="002F3E18">
            <w:pPr>
              <w:jc w:val="both"/>
              <w:rPr>
                <w:rFonts w:ascii="Book Antiqua" w:hAnsi="Book Antiqua"/>
                <w:color w:val="000000" w:themeColor="text1"/>
                <w:lang w:val="sq-AL"/>
              </w:rPr>
            </w:pPr>
            <w:r w:rsidRPr="002F3E18">
              <w:rPr>
                <w:rFonts w:ascii="Book Antiqua" w:hAnsi="Book Antiqua"/>
                <w:lang w:val="sq-AL"/>
              </w:rPr>
              <w:t>Llojet, ndërtimi dhe funksionimi i alternatorëve dhe rregullatorëve</w:t>
            </w:r>
          </w:p>
        </w:tc>
        <w:tc>
          <w:tcPr>
            <w:tcW w:w="1080" w:type="dxa"/>
            <w:tcBorders>
              <w:top w:val="double" w:sz="4" w:space="0" w:color="auto"/>
              <w:left w:val="double" w:sz="4" w:space="0" w:color="auto"/>
              <w:bottom w:val="double" w:sz="4" w:space="0" w:color="auto"/>
              <w:right w:val="double" w:sz="4" w:space="0" w:color="auto"/>
            </w:tcBorders>
          </w:tcPr>
          <w:p w14:paraId="247F7D14" w14:textId="7E5B1986" w:rsidR="002F3E18" w:rsidRPr="002F3E18" w:rsidRDefault="002F3E18" w:rsidP="002F3E18">
            <w:pPr>
              <w:jc w:val="center"/>
              <w:rPr>
                <w:rFonts w:ascii="Book Antiqua" w:hAnsi="Book Antiqua"/>
                <w:color w:val="000000" w:themeColor="text1"/>
                <w:lang w:val="sq-AL"/>
              </w:rPr>
            </w:pPr>
            <w:r w:rsidRPr="002F3E18">
              <w:rPr>
                <w:rFonts w:ascii="Book Antiqua" w:hAnsi="Book Antiqua"/>
                <w:lang w:val="sq-AL"/>
              </w:rPr>
              <w:t>3 orë</w:t>
            </w:r>
          </w:p>
        </w:tc>
      </w:tr>
      <w:tr w:rsidR="002F3E18" w:rsidRPr="002F3E18" w14:paraId="0E455642" w14:textId="77777777" w:rsidTr="00E84AA0">
        <w:tc>
          <w:tcPr>
            <w:tcW w:w="1260" w:type="dxa"/>
            <w:tcBorders>
              <w:top w:val="double" w:sz="4" w:space="0" w:color="auto"/>
              <w:left w:val="double" w:sz="4" w:space="0" w:color="auto"/>
              <w:bottom w:val="double" w:sz="4" w:space="0" w:color="auto"/>
              <w:right w:val="double" w:sz="4" w:space="0" w:color="auto"/>
            </w:tcBorders>
          </w:tcPr>
          <w:p w14:paraId="15275286" w14:textId="7F31BD4F" w:rsidR="002F3E18" w:rsidRPr="002F3E18" w:rsidRDefault="002F3E18" w:rsidP="002F3E18">
            <w:pPr>
              <w:rPr>
                <w:rFonts w:ascii="Book Antiqua" w:hAnsi="Book Antiqua"/>
                <w:color w:val="000000" w:themeColor="text1"/>
                <w:lang w:val="sq-AL"/>
              </w:rPr>
            </w:pPr>
            <w:r w:rsidRPr="002F3E18">
              <w:rPr>
                <w:rFonts w:ascii="Book Antiqua" w:hAnsi="Book Antiqua"/>
                <w:lang w:val="sq-AL"/>
              </w:rPr>
              <w:t>Tema 9</w:t>
            </w:r>
          </w:p>
        </w:tc>
        <w:tc>
          <w:tcPr>
            <w:tcW w:w="6660" w:type="dxa"/>
            <w:tcBorders>
              <w:top w:val="double" w:sz="4" w:space="0" w:color="auto"/>
              <w:left w:val="double" w:sz="4" w:space="0" w:color="auto"/>
              <w:bottom w:val="double" w:sz="4" w:space="0" w:color="auto"/>
              <w:right w:val="double" w:sz="4" w:space="0" w:color="auto"/>
            </w:tcBorders>
          </w:tcPr>
          <w:p w14:paraId="20959A66" w14:textId="3A5F0BCF" w:rsidR="002F3E18" w:rsidRPr="002F3E18" w:rsidRDefault="002F3E18" w:rsidP="002F3E18">
            <w:pPr>
              <w:jc w:val="both"/>
              <w:rPr>
                <w:rFonts w:ascii="Book Antiqua" w:hAnsi="Book Antiqua"/>
                <w:color w:val="000000" w:themeColor="text1"/>
                <w:lang w:val="sq-AL"/>
              </w:rPr>
            </w:pPr>
            <w:r w:rsidRPr="002F3E18">
              <w:rPr>
                <w:rFonts w:ascii="Book Antiqua" w:hAnsi="Book Antiqua"/>
                <w:lang w:val="sq-AL"/>
              </w:rPr>
              <w:t>Motori elektrik i lëshimit (motorino) dhe bobina (solenoidi) i komandimit</w:t>
            </w:r>
          </w:p>
        </w:tc>
        <w:tc>
          <w:tcPr>
            <w:tcW w:w="1080" w:type="dxa"/>
            <w:tcBorders>
              <w:top w:val="double" w:sz="4" w:space="0" w:color="auto"/>
              <w:left w:val="double" w:sz="4" w:space="0" w:color="auto"/>
              <w:bottom w:val="double" w:sz="4" w:space="0" w:color="auto"/>
              <w:right w:val="double" w:sz="4" w:space="0" w:color="auto"/>
            </w:tcBorders>
          </w:tcPr>
          <w:p w14:paraId="26510BFB" w14:textId="31781B93" w:rsidR="002F3E18" w:rsidRPr="002F3E18" w:rsidRDefault="002F3E18" w:rsidP="002F3E18">
            <w:pPr>
              <w:jc w:val="center"/>
              <w:rPr>
                <w:rFonts w:ascii="Book Antiqua" w:hAnsi="Book Antiqua"/>
                <w:color w:val="000000" w:themeColor="text1"/>
                <w:lang w:val="sq-AL"/>
              </w:rPr>
            </w:pPr>
            <w:r w:rsidRPr="002F3E18">
              <w:rPr>
                <w:rFonts w:ascii="Book Antiqua" w:hAnsi="Book Antiqua"/>
                <w:lang w:val="sq-AL"/>
              </w:rPr>
              <w:t>3 orë</w:t>
            </w:r>
          </w:p>
        </w:tc>
      </w:tr>
      <w:tr w:rsidR="002F3E18" w:rsidRPr="002F3E18" w14:paraId="29F416F3" w14:textId="77777777" w:rsidTr="00E84AA0">
        <w:tc>
          <w:tcPr>
            <w:tcW w:w="1260" w:type="dxa"/>
            <w:tcBorders>
              <w:top w:val="double" w:sz="4" w:space="0" w:color="auto"/>
              <w:left w:val="double" w:sz="4" w:space="0" w:color="auto"/>
              <w:bottom w:val="double" w:sz="4" w:space="0" w:color="auto"/>
              <w:right w:val="double" w:sz="4" w:space="0" w:color="auto"/>
            </w:tcBorders>
          </w:tcPr>
          <w:p w14:paraId="6A9C4BB6" w14:textId="49B7EAF9" w:rsidR="002F3E18" w:rsidRPr="002F3E18" w:rsidRDefault="002F3E18" w:rsidP="002F3E18">
            <w:pPr>
              <w:rPr>
                <w:rFonts w:ascii="Book Antiqua" w:hAnsi="Book Antiqua"/>
                <w:color w:val="000000" w:themeColor="text1"/>
                <w:lang w:val="sq-AL"/>
              </w:rPr>
            </w:pPr>
            <w:r w:rsidRPr="002F3E18">
              <w:rPr>
                <w:rFonts w:ascii="Book Antiqua" w:hAnsi="Book Antiqua"/>
                <w:lang w:val="sq-AL"/>
              </w:rPr>
              <w:t>Tema 10</w:t>
            </w:r>
          </w:p>
        </w:tc>
        <w:tc>
          <w:tcPr>
            <w:tcW w:w="6660" w:type="dxa"/>
            <w:tcBorders>
              <w:top w:val="double" w:sz="4" w:space="0" w:color="auto"/>
              <w:left w:val="double" w:sz="4" w:space="0" w:color="auto"/>
              <w:bottom w:val="double" w:sz="4" w:space="0" w:color="auto"/>
              <w:right w:val="double" w:sz="4" w:space="0" w:color="auto"/>
            </w:tcBorders>
          </w:tcPr>
          <w:p w14:paraId="09116EEB" w14:textId="726B6896" w:rsidR="002F3E18" w:rsidRPr="002F3E18" w:rsidRDefault="002F3E18" w:rsidP="002F3E18">
            <w:pPr>
              <w:jc w:val="both"/>
              <w:rPr>
                <w:rFonts w:ascii="Book Antiqua" w:hAnsi="Book Antiqua"/>
                <w:color w:val="000000" w:themeColor="text1"/>
                <w:lang w:val="sq-AL"/>
              </w:rPr>
            </w:pPr>
            <w:r w:rsidRPr="002F3E18">
              <w:rPr>
                <w:rFonts w:ascii="Book Antiqua" w:hAnsi="Book Antiqua"/>
                <w:lang w:val="sq-AL"/>
              </w:rPr>
              <w:t>Sistemi i ndezjes së përzierjes djegëse në motor, skema.</w:t>
            </w:r>
          </w:p>
        </w:tc>
        <w:tc>
          <w:tcPr>
            <w:tcW w:w="1080" w:type="dxa"/>
            <w:tcBorders>
              <w:top w:val="double" w:sz="4" w:space="0" w:color="auto"/>
              <w:left w:val="double" w:sz="4" w:space="0" w:color="auto"/>
              <w:bottom w:val="double" w:sz="4" w:space="0" w:color="auto"/>
              <w:right w:val="double" w:sz="4" w:space="0" w:color="auto"/>
            </w:tcBorders>
          </w:tcPr>
          <w:p w14:paraId="7CD8F320" w14:textId="12CC72AC" w:rsidR="002F3E18" w:rsidRPr="002F3E18" w:rsidRDefault="002F3E18" w:rsidP="002F3E18">
            <w:pPr>
              <w:jc w:val="center"/>
              <w:rPr>
                <w:rFonts w:ascii="Book Antiqua" w:hAnsi="Book Antiqua"/>
                <w:color w:val="000000" w:themeColor="text1"/>
                <w:lang w:val="sq-AL"/>
              </w:rPr>
            </w:pPr>
            <w:r w:rsidRPr="002F3E18">
              <w:rPr>
                <w:rFonts w:ascii="Book Antiqua" w:hAnsi="Book Antiqua"/>
                <w:lang w:val="sq-AL"/>
              </w:rPr>
              <w:t>2 orë</w:t>
            </w:r>
          </w:p>
        </w:tc>
      </w:tr>
      <w:tr w:rsidR="002F3E18" w:rsidRPr="002F3E18" w14:paraId="12E15F25" w14:textId="77777777" w:rsidTr="00E84AA0">
        <w:tc>
          <w:tcPr>
            <w:tcW w:w="1260" w:type="dxa"/>
            <w:tcBorders>
              <w:top w:val="double" w:sz="4" w:space="0" w:color="auto"/>
              <w:left w:val="double" w:sz="4" w:space="0" w:color="auto"/>
              <w:bottom w:val="double" w:sz="4" w:space="0" w:color="auto"/>
              <w:right w:val="double" w:sz="4" w:space="0" w:color="auto"/>
            </w:tcBorders>
          </w:tcPr>
          <w:p w14:paraId="150ACCB0" w14:textId="720D00CA" w:rsidR="002F3E18" w:rsidRPr="002F3E18" w:rsidRDefault="002F3E18" w:rsidP="002F3E18">
            <w:pPr>
              <w:rPr>
                <w:rFonts w:ascii="Book Antiqua" w:hAnsi="Book Antiqua"/>
                <w:color w:val="000000" w:themeColor="text1"/>
                <w:lang w:val="sq-AL"/>
              </w:rPr>
            </w:pPr>
            <w:r w:rsidRPr="002F3E18">
              <w:rPr>
                <w:rFonts w:ascii="Book Antiqua" w:hAnsi="Book Antiqua"/>
                <w:lang w:val="sq-AL"/>
              </w:rPr>
              <w:t>Tema 14</w:t>
            </w:r>
          </w:p>
        </w:tc>
        <w:tc>
          <w:tcPr>
            <w:tcW w:w="6660" w:type="dxa"/>
            <w:tcBorders>
              <w:top w:val="double" w:sz="4" w:space="0" w:color="auto"/>
              <w:left w:val="double" w:sz="4" w:space="0" w:color="auto"/>
              <w:bottom w:val="double" w:sz="4" w:space="0" w:color="auto"/>
              <w:right w:val="double" w:sz="4" w:space="0" w:color="auto"/>
            </w:tcBorders>
          </w:tcPr>
          <w:p w14:paraId="5A5B43F1" w14:textId="713E66B5" w:rsidR="002F3E18" w:rsidRPr="002F3E18" w:rsidRDefault="002F3E18" w:rsidP="002F3E18">
            <w:pPr>
              <w:jc w:val="both"/>
              <w:rPr>
                <w:rFonts w:ascii="Book Antiqua" w:hAnsi="Book Antiqua"/>
                <w:color w:val="000000" w:themeColor="text1"/>
                <w:lang w:val="sq-AL"/>
              </w:rPr>
            </w:pPr>
            <w:r w:rsidRPr="002F3E18">
              <w:rPr>
                <w:rFonts w:ascii="Book Antiqua" w:hAnsi="Book Antiqua"/>
                <w:lang w:val="sq-AL"/>
              </w:rPr>
              <w:t xml:space="preserve">Sistemi elektronik i ndezjes së përzierjes djegëse pa kontakt. </w:t>
            </w:r>
          </w:p>
        </w:tc>
        <w:tc>
          <w:tcPr>
            <w:tcW w:w="1080" w:type="dxa"/>
            <w:tcBorders>
              <w:top w:val="double" w:sz="4" w:space="0" w:color="auto"/>
              <w:left w:val="double" w:sz="4" w:space="0" w:color="auto"/>
              <w:bottom w:val="double" w:sz="4" w:space="0" w:color="auto"/>
              <w:right w:val="double" w:sz="4" w:space="0" w:color="auto"/>
            </w:tcBorders>
          </w:tcPr>
          <w:p w14:paraId="7A4A63BE" w14:textId="2AAB3691" w:rsidR="002F3E18" w:rsidRPr="002F3E18" w:rsidRDefault="002F3E18" w:rsidP="002F3E18">
            <w:pPr>
              <w:jc w:val="center"/>
              <w:rPr>
                <w:rFonts w:ascii="Book Antiqua" w:hAnsi="Book Antiqua"/>
                <w:color w:val="000000" w:themeColor="text1"/>
                <w:lang w:val="sq-AL"/>
              </w:rPr>
            </w:pPr>
            <w:r w:rsidRPr="002F3E18">
              <w:rPr>
                <w:rFonts w:ascii="Book Antiqua" w:hAnsi="Book Antiqua"/>
                <w:lang w:val="sq-AL"/>
              </w:rPr>
              <w:t>2 orë</w:t>
            </w:r>
          </w:p>
        </w:tc>
      </w:tr>
      <w:tr w:rsidR="002F3E18" w:rsidRPr="002F3E18" w14:paraId="6EDA83DC" w14:textId="77777777" w:rsidTr="00E84AA0">
        <w:tc>
          <w:tcPr>
            <w:tcW w:w="1260" w:type="dxa"/>
            <w:tcBorders>
              <w:top w:val="double" w:sz="4" w:space="0" w:color="auto"/>
              <w:left w:val="double" w:sz="4" w:space="0" w:color="auto"/>
              <w:bottom w:val="double" w:sz="4" w:space="0" w:color="auto"/>
              <w:right w:val="double" w:sz="4" w:space="0" w:color="auto"/>
            </w:tcBorders>
          </w:tcPr>
          <w:p w14:paraId="6B0BD04D" w14:textId="450E7C03" w:rsidR="002F3E18" w:rsidRPr="002F3E18" w:rsidRDefault="002F3E18" w:rsidP="002F3E18">
            <w:pPr>
              <w:jc w:val="both"/>
              <w:rPr>
                <w:rFonts w:ascii="Book Antiqua" w:hAnsi="Book Antiqua"/>
                <w:b/>
                <w:color w:val="000000" w:themeColor="text1"/>
                <w:lang w:val="sq-AL"/>
              </w:rPr>
            </w:pPr>
            <w:r w:rsidRPr="002F3E18">
              <w:rPr>
                <w:rFonts w:ascii="Book Antiqua" w:hAnsi="Book Antiqua"/>
                <w:lang w:val="sq-AL"/>
              </w:rPr>
              <w:t>Tema 17</w:t>
            </w:r>
          </w:p>
        </w:tc>
        <w:tc>
          <w:tcPr>
            <w:tcW w:w="6660" w:type="dxa"/>
            <w:tcBorders>
              <w:top w:val="double" w:sz="4" w:space="0" w:color="auto"/>
              <w:left w:val="double" w:sz="4" w:space="0" w:color="auto"/>
              <w:bottom w:val="double" w:sz="4" w:space="0" w:color="auto"/>
              <w:right w:val="double" w:sz="4" w:space="0" w:color="auto"/>
            </w:tcBorders>
          </w:tcPr>
          <w:p w14:paraId="3F430D36" w14:textId="5535BFC5" w:rsidR="002F3E18" w:rsidRPr="002F3E18" w:rsidRDefault="002F3E18" w:rsidP="002F3E18">
            <w:pPr>
              <w:jc w:val="both"/>
              <w:rPr>
                <w:rFonts w:ascii="Book Antiqua" w:hAnsi="Book Antiqua"/>
                <w:color w:val="000000" w:themeColor="text1"/>
                <w:lang w:val="sq-AL"/>
              </w:rPr>
            </w:pPr>
            <w:r w:rsidRPr="002F3E18">
              <w:rPr>
                <w:rFonts w:ascii="Book Antiqua" w:hAnsi="Book Antiqua"/>
                <w:lang w:val="sq-AL"/>
              </w:rPr>
              <w:t>Sistemi i ndriçimit dhe sinjalizimit në mjetet e transportit, skema.</w:t>
            </w:r>
          </w:p>
        </w:tc>
        <w:tc>
          <w:tcPr>
            <w:tcW w:w="1080" w:type="dxa"/>
            <w:tcBorders>
              <w:top w:val="double" w:sz="4" w:space="0" w:color="auto"/>
              <w:left w:val="double" w:sz="4" w:space="0" w:color="auto"/>
              <w:bottom w:val="double" w:sz="4" w:space="0" w:color="auto"/>
              <w:right w:val="double" w:sz="4" w:space="0" w:color="auto"/>
            </w:tcBorders>
          </w:tcPr>
          <w:p w14:paraId="0A5EB88C" w14:textId="5D96B600" w:rsidR="002F3E18" w:rsidRPr="002F3E18" w:rsidRDefault="002F3E18" w:rsidP="002F3E18">
            <w:pPr>
              <w:jc w:val="center"/>
              <w:rPr>
                <w:rFonts w:ascii="Book Antiqua" w:hAnsi="Book Antiqua"/>
                <w:color w:val="000000" w:themeColor="text1"/>
                <w:lang w:val="sq-AL"/>
              </w:rPr>
            </w:pPr>
            <w:r w:rsidRPr="002F3E18">
              <w:rPr>
                <w:rFonts w:ascii="Book Antiqua" w:hAnsi="Book Antiqua"/>
                <w:lang w:val="sq-AL"/>
              </w:rPr>
              <w:t>2 orë</w:t>
            </w:r>
          </w:p>
        </w:tc>
      </w:tr>
      <w:tr w:rsidR="002F3E18" w:rsidRPr="002F3E18" w14:paraId="26133BA0" w14:textId="77777777" w:rsidTr="00E84AA0">
        <w:tc>
          <w:tcPr>
            <w:tcW w:w="1260" w:type="dxa"/>
            <w:tcBorders>
              <w:top w:val="double" w:sz="4" w:space="0" w:color="auto"/>
              <w:left w:val="double" w:sz="4" w:space="0" w:color="auto"/>
              <w:bottom w:val="double" w:sz="4" w:space="0" w:color="auto"/>
              <w:right w:val="double" w:sz="4" w:space="0" w:color="auto"/>
            </w:tcBorders>
          </w:tcPr>
          <w:p w14:paraId="5001872E" w14:textId="60258BC2" w:rsidR="002F3E18" w:rsidRPr="002F3E18" w:rsidRDefault="002F3E18" w:rsidP="002F3E18">
            <w:pPr>
              <w:rPr>
                <w:rFonts w:ascii="Book Antiqua" w:hAnsi="Book Antiqua"/>
                <w:b/>
                <w:color w:val="000000" w:themeColor="text1"/>
                <w:lang w:val="sq-AL"/>
              </w:rPr>
            </w:pPr>
            <w:r w:rsidRPr="002F3E18">
              <w:rPr>
                <w:rFonts w:ascii="Book Antiqua" w:hAnsi="Book Antiqua"/>
                <w:lang w:val="sq-AL"/>
              </w:rPr>
              <w:t>Tema 20</w:t>
            </w:r>
          </w:p>
        </w:tc>
        <w:tc>
          <w:tcPr>
            <w:tcW w:w="6660" w:type="dxa"/>
            <w:tcBorders>
              <w:top w:val="double" w:sz="4" w:space="0" w:color="auto"/>
              <w:left w:val="double" w:sz="4" w:space="0" w:color="auto"/>
              <w:bottom w:val="double" w:sz="4" w:space="0" w:color="auto"/>
              <w:right w:val="double" w:sz="4" w:space="0" w:color="auto"/>
            </w:tcBorders>
          </w:tcPr>
          <w:p w14:paraId="65ABDE14" w14:textId="20FE1FDA" w:rsidR="002F3E18" w:rsidRPr="002F3E18" w:rsidRDefault="002F3E18" w:rsidP="002F3E18">
            <w:pPr>
              <w:pStyle w:val="TOC3"/>
              <w:numPr>
                <w:ilvl w:val="0"/>
                <w:numId w:val="0"/>
              </w:numPr>
              <w:rPr>
                <w:rFonts w:ascii="Book Antiqua" w:hAnsi="Book Antiqua"/>
                <w:color w:val="000000" w:themeColor="text1"/>
                <w:lang w:val="sq-AL"/>
              </w:rPr>
            </w:pPr>
            <w:r w:rsidRPr="002F3E18">
              <w:rPr>
                <w:rFonts w:ascii="Book Antiqua" w:hAnsi="Book Antiqua"/>
                <w:lang w:val="sq-AL"/>
              </w:rPr>
              <w:t>Sistemi kompjuterik në mjetet e transportit, bllok -skema.</w:t>
            </w:r>
          </w:p>
        </w:tc>
        <w:tc>
          <w:tcPr>
            <w:tcW w:w="1080" w:type="dxa"/>
            <w:tcBorders>
              <w:top w:val="double" w:sz="4" w:space="0" w:color="auto"/>
              <w:left w:val="double" w:sz="4" w:space="0" w:color="auto"/>
              <w:bottom w:val="double" w:sz="4" w:space="0" w:color="auto"/>
              <w:right w:val="double" w:sz="4" w:space="0" w:color="auto"/>
            </w:tcBorders>
          </w:tcPr>
          <w:p w14:paraId="0D739476" w14:textId="5F632E19" w:rsidR="002F3E18" w:rsidRPr="002F3E18" w:rsidRDefault="002F3E18" w:rsidP="002F3E18">
            <w:pPr>
              <w:jc w:val="center"/>
              <w:rPr>
                <w:rFonts w:ascii="Book Antiqua" w:hAnsi="Book Antiqua"/>
                <w:color w:val="000000" w:themeColor="text1"/>
                <w:lang w:val="sq-AL"/>
              </w:rPr>
            </w:pPr>
            <w:r w:rsidRPr="002F3E18">
              <w:rPr>
                <w:rFonts w:ascii="Book Antiqua" w:hAnsi="Book Antiqua"/>
                <w:lang w:val="sq-AL"/>
              </w:rPr>
              <w:t>2 orë</w:t>
            </w:r>
          </w:p>
        </w:tc>
      </w:tr>
      <w:tr w:rsidR="002F3E18" w:rsidRPr="002F3E18" w14:paraId="66814DFA" w14:textId="77777777" w:rsidTr="00E84AA0">
        <w:tc>
          <w:tcPr>
            <w:tcW w:w="1260" w:type="dxa"/>
            <w:tcBorders>
              <w:top w:val="double" w:sz="4" w:space="0" w:color="auto"/>
              <w:left w:val="double" w:sz="4" w:space="0" w:color="auto"/>
              <w:bottom w:val="double" w:sz="4" w:space="0" w:color="auto"/>
              <w:right w:val="double" w:sz="4" w:space="0" w:color="auto"/>
            </w:tcBorders>
          </w:tcPr>
          <w:p w14:paraId="4AE32AE9" w14:textId="59C16132" w:rsidR="002F3E18" w:rsidRPr="002F3E18" w:rsidRDefault="002F3E18" w:rsidP="002F3E18">
            <w:pPr>
              <w:rPr>
                <w:rFonts w:ascii="Book Antiqua" w:hAnsi="Book Antiqua"/>
                <w:b/>
                <w:color w:val="000000" w:themeColor="text1"/>
                <w:lang w:val="sq-AL"/>
              </w:rPr>
            </w:pPr>
            <w:r w:rsidRPr="002F3E18">
              <w:rPr>
                <w:rFonts w:ascii="Book Antiqua" w:hAnsi="Book Antiqua"/>
                <w:lang w:val="sq-AL"/>
              </w:rPr>
              <w:t>Tema 24</w:t>
            </w:r>
          </w:p>
        </w:tc>
        <w:tc>
          <w:tcPr>
            <w:tcW w:w="6660" w:type="dxa"/>
            <w:tcBorders>
              <w:top w:val="double" w:sz="4" w:space="0" w:color="auto"/>
              <w:left w:val="double" w:sz="4" w:space="0" w:color="auto"/>
              <w:bottom w:val="double" w:sz="4" w:space="0" w:color="auto"/>
              <w:right w:val="double" w:sz="4" w:space="0" w:color="auto"/>
            </w:tcBorders>
          </w:tcPr>
          <w:p w14:paraId="6DB2B4E7" w14:textId="12749EBB" w:rsidR="002F3E18" w:rsidRPr="002F3E18" w:rsidRDefault="002F3E18" w:rsidP="002F3E18">
            <w:pPr>
              <w:jc w:val="both"/>
              <w:rPr>
                <w:rFonts w:ascii="Book Antiqua" w:hAnsi="Book Antiqua"/>
                <w:color w:val="000000" w:themeColor="text1"/>
                <w:lang w:val="sq-AL"/>
              </w:rPr>
            </w:pPr>
            <w:r w:rsidRPr="002F3E18">
              <w:rPr>
                <w:rFonts w:ascii="Book Antiqua" w:hAnsi="Book Antiqua"/>
                <w:lang w:val="sq-AL"/>
              </w:rPr>
              <w:t>Pajisjet dhe elementet elektronikë/elektromekanikë të impiantit të furnizimit me ajër</w:t>
            </w:r>
          </w:p>
        </w:tc>
        <w:tc>
          <w:tcPr>
            <w:tcW w:w="1080" w:type="dxa"/>
            <w:tcBorders>
              <w:top w:val="double" w:sz="4" w:space="0" w:color="auto"/>
              <w:left w:val="double" w:sz="4" w:space="0" w:color="auto"/>
              <w:bottom w:val="double" w:sz="4" w:space="0" w:color="auto"/>
              <w:right w:val="double" w:sz="4" w:space="0" w:color="auto"/>
            </w:tcBorders>
          </w:tcPr>
          <w:p w14:paraId="7BD2F155" w14:textId="7AF023B2" w:rsidR="002F3E18" w:rsidRPr="002F3E18" w:rsidRDefault="002F3E18" w:rsidP="002F3E18">
            <w:pPr>
              <w:jc w:val="center"/>
              <w:rPr>
                <w:rFonts w:ascii="Book Antiqua" w:hAnsi="Book Antiqua"/>
                <w:color w:val="000000" w:themeColor="text1"/>
                <w:lang w:val="sq-AL"/>
              </w:rPr>
            </w:pPr>
            <w:r w:rsidRPr="002F3E18">
              <w:rPr>
                <w:rFonts w:ascii="Book Antiqua" w:hAnsi="Book Antiqua"/>
                <w:lang w:val="sq-AL"/>
              </w:rPr>
              <w:t>2 orë</w:t>
            </w:r>
          </w:p>
        </w:tc>
      </w:tr>
      <w:tr w:rsidR="002F3E18" w:rsidRPr="002F3E18" w14:paraId="75C84C3B" w14:textId="77777777" w:rsidTr="00E84AA0">
        <w:tc>
          <w:tcPr>
            <w:tcW w:w="1260" w:type="dxa"/>
            <w:tcBorders>
              <w:top w:val="double" w:sz="4" w:space="0" w:color="auto"/>
              <w:left w:val="double" w:sz="4" w:space="0" w:color="auto"/>
              <w:bottom w:val="double" w:sz="4" w:space="0" w:color="auto"/>
              <w:right w:val="double" w:sz="4" w:space="0" w:color="auto"/>
            </w:tcBorders>
          </w:tcPr>
          <w:p w14:paraId="099952A8" w14:textId="479F231F" w:rsidR="002F3E18" w:rsidRPr="002F3E18" w:rsidRDefault="002F3E18" w:rsidP="002F3E18">
            <w:pPr>
              <w:rPr>
                <w:rFonts w:ascii="Book Antiqua" w:hAnsi="Book Antiqua"/>
                <w:b/>
                <w:color w:val="000000" w:themeColor="text1"/>
                <w:lang w:val="sq-AL"/>
              </w:rPr>
            </w:pPr>
            <w:r w:rsidRPr="002F3E18">
              <w:rPr>
                <w:rFonts w:ascii="Book Antiqua" w:hAnsi="Book Antiqua"/>
                <w:lang w:val="sq-AL"/>
              </w:rPr>
              <w:t>Tema 25</w:t>
            </w:r>
          </w:p>
        </w:tc>
        <w:tc>
          <w:tcPr>
            <w:tcW w:w="6660" w:type="dxa"/>
            <w:tcBorders>
              <w:top w:val="double" w:sz="4" w:space="0" w:color="auto"/>
              <w:left w:val="double" w:sz="4" w:space="0" w:color="auto"/>
              <w:bottom w:val="double" w:sz="4" w:space="0" w:color="auto"/>
              <w:right w:val="double" w:sz="4" w:space="0" w:color="auto"/>
            </w:tcBorders>
          </w:tcPr>
          <w:p w14:paraId="5A049A8C" w14:textId="2A178220" w:rsidR="002F3E18" w:rsidRPr="002F3E18" w:rsidRDefault="002F3E18" w:rsidP="002F3E18">
            <w:pPr>
              <w:rPr>
                <w:rFonts w:ascii="Book Antiqua" w:hAnsi="Book Antiqua"/>
                <w:lang w:val="sq-AL"/>
              </w:rPr>
            </w:pPr>
            <w:r w:rsidRPr="002F3E18">
              <w:rPr>
                <w:rFonts w:ascii="Book Antiqua" w:hAnsi="Book Antiqua"/>
                <w:lang w:val="sq-AL"/>
              </w:rPr>
              <w:t>Pajisjet dhe elementet elektronikë/elektromekanikë të impiantit të</w:t>
            </w:r>
            <w:r>
              <w:rPr>
                <w:rFonts w:ascii="Book Antiqua" w:hAnsi="Book Antiqua"/>
                <w:lang w:val="sq-AL"/>
              </w:rPr>
              <w:t xml:space="preserve"> </w:t>
            </w:r>
            <w:r w:rsidRPr="002F3E18">
              <w:rPr>
                <w:rFonts w:ascii="Book Antiqua" w:hAnsi="Book Antiqua"/>
                <w:lang w:val="sq-AL"/>
              </w:rPr>
              <w:t>furnizimit me lëndë djegëse</w:t>
            </w:r>
          </w:p>
        </w:tc>
        <w:tc>
          <w:tcPr>
            <w:tcW w:w="1080" w:type="dxa"/>
            <w:tcBorders>
              <w:top w:val="double" w:sz="4" w:space="0" w:color="auto"/>
              <w:left w:val="double" w:sz="4" w:space="0" w:color="auto"/>
              <w:bottom w:val="double" w:sz="4" w:space="0" w:color="auto"/>
              <w:right w:val="double" w:sz="4" w:space="0" w:color="auto"/>
            </w:tcBorders>
          </w:tcPr>
          <w:p w14:paraId="7DA9CA71" w14:textId="79C551E1" w:rsidR="002F3E18" w:rsidRPr="002F3E18" w:rsidRDefault="002F3E18" w:rsidP="002F3E18">
            <w:pPr>
              <w:jc w:val="center"/>
              <w:rPr>
                <w:rFonts w:ascii="Book Antiqua" w:hAnsi="Book Antiqua"/>
                <w:color w:val="000000" w:themeColor="text1"/>
                <w:lang w:val="sq-AL"/>
              </w:rPr>
            </w:pPr>
            <w:r w:rsidRPr="002F3E18">
              <w:rPr>
                <w:rFonts w:ascii="Book Antiqua" w:hAnsi="Book Antiqua"/>
                <w:lang w:val="sq-AL"/>
              </w:rPr>
              <w:t>2 orë</w:t>
            </w:r>
          </w:p>
        </w:tc>
      </w:tr>
      <w:tr w:rsidR="002F3E18" w:rsidRPr="002F3E18" w14:paraId="5D70383B" w14:textId="77777777" w:rsidTr="00E84AA0">
        <w:tc>
          <w:tcPr>
            <w:tcW w:w="1260" w:type="dxa"/>
            <w:tcBorders>
              <w:top w:val="double" w:sz="4" w:space="0" w:color="auto"/>
              <w:left w:val="double" w:sz="4" w:space="0" w:color="auto"/>
              <w:bottom w:val="double" w:sz="4" w:space="0" w:color="auto"/>
              <w:right w:val="double" w:sz="4" w:space="0" w:color="auto"/>
            </w:tcBorders>
          </w:tcPr>
          <w:p w14:paraId="425DC83A" w14:textId="643F4BA9" w:rsidR="002F3E18" w:rsidRPr="002F3E18" w:rsidRDefault="002F3E18" w:rsidP="002F3E18">
            <w:pPr>
              <w:rPr>
                <w:rFonts w:ascii="Book Antiqua" w:hAnsi="Book Antiqua"/>
                <w:lang w:val="sq-AL"/>
              </w:rPr>
            </w:pPr>
            <w:r w:rsidRPr="002F3E18">
              <w:rPr>
                <w:rFonts w:ascii="Book Antiqua" w:hAnsi="Book Antiqua"/>
                <w:lang w:val="sq-AL"/>
              </w:rPr>
              <w:t>Tema 26</w:t>
            </w:r>
          </w:p>
        </w:tc>
        <w:tc>
          <w:tcPr>
            <w:tcW w:w="6660" w:type="dxa"/>
            <w:tcBorders>
              <w:top w:val="double" w:sz="4" w:space="0" w:color="auto"/>
              <w:left w:val="double" w:sz="4" w:space="0" w:color="auto"/>
              <w:bottom w:val="double" w:sz="4" w:space="0" w:color="auto"/>
              <w:right w:val="double" w:sz="4" w:space="0" w:color="auto"/>
            </w:tcBorders>
          </w:tcPr>
          <w:p w14:paraId="22D72859" w14:textId="6B467380" w:rsidR="002F3E18" w:rsidRPr="002F3E18" w:rsidRDefault="002F3E18" w:rsidP="002F3E18">
            <w:pPr>
              <w:rPr>
                <w:rFonts w:ascii="Book Antiqua" w:hAnsi="Book Antiqua"/>
                <w:lang w:val="sq-AL"/>
              </w:rPr>
            </w:pPr>
            <w:r w:rsidRPr="002F3E18">
              <w:rPr>
                <w:rFonts w:ascii="Book Antiqua" w:hAnsi="Book Antiqua"/>
                <w:lang w:val="sq-AL"/>
              </w:rPr>
              <w:t xml:space="preserve">Pajisjet dhe elementet elektrik/elektronikë përbërës në sistemin e shkarkimit të gazrave </w:t>
            </w:r>
          </w:p>
        </w:tc>
        <w:tc>
          <w:tcPr>
            <w:tcW w:w="1080" w:type="dxa"/>
            <w:tcBorders>
              <w:top w:val="double" w:sz="4" w:space="0" w:color="auto"/>
              <w:left w:val="double" w:sz="4" w:space="0" w:color="auto"/>
              <w:bottom w:val="double" w:sz="4" w:space="0" w:color="auto"/>
              <w:right w:val="double" w:sz="4" w:space="0" w:color="auto"/>
            </w:tcBorders>
          </w:tcPr>
          <w:p w14:paraId="3333988D" w14:textId="08C9DEEE" w:rsidR="002F3E18" w:rsidRPr="002F3E18" w:rsidRDefault="002F3E18" w:rsidP="002F3E18">
            <w:pPr>
              <w:jc w:val="center"/>
              <w:rPr>
                <w:rFonts w:ascii="Book Antiqua" w:hAnsi="Book Antiqua"/>
                <w:lang w:val="sq-AL"/>
              </w:rPr>
            </w:pPr>
            <w:r w:rsidRPr="002F3E18">
              <w:rPr>
                <w:rFonts w:ascii="Book Antiqua" w:hAnsi="Book Antiqua"/>
                <w:lang w:val="sq-AL"/>
              </w:rPr>
              <w:t>2 orë</w:t>
            </w:r>
          </w:p>
        </w:tc>
      </w:tr>
      <w:tr w:rsidR="002F3E18" w:rsidRPr="002F3E18" w14:paraId="771FE969" w14:textId="77777777" w:rsidTr="00E84AA0">
        <w:tc>
          <w:tcPr>
            <w:tcW w:w="1260" w:type="dxa"/>
            <w:tcBorders>
              <w:top w:val="double" w:sz="4" w:space="0" w:color="auto"/>
              <w:left w:val="double" w:sz="4" w:space="0" w:color="auto"/>
              <w:bottom w:val="double" w:sz="4" w:space="0" w:color="auto"/>
              <w:right w:val="double" w:sz="4" w:space="0" w:color="auto"/>
            </w:tcBorders>
          </w:tcPr>
          <w:p w14:paraId="40D37B39" w14:textId="4379F374" w:rsidR="002F3E18" w:rsidRPr="002F3E18" w:rsidRDefault="002F3E18" w:rsidP="002F3E18">
            <w:pPr>
              <w:rPr>
                <w:rFonts w:ascii="Book Antiqua" w:hAnsi="Book Antiqua"/>
                <w:lang w:val="sq-AL"/>
              </w:rPr>
            </w:pPr>
            <w:r w:rsidRPr="002F3E18">
              <w:rPr>
                <w:rFonts w:ascii="Book Antiqua" w:hAnsi="Book Antiqua"/>
                <w:lang w:val="sq-AL"/>
              </w:rPr>
              <w:t>Tema 27</w:t>
            </w:r>
          </w:p>
        </w:tc>
        <w:tc>
          <w:tcPr>
            <w:tcW w:w="6660" w:type="dxa"/>
            <w:tcBorders>
              <w:top w:val="double" w:sz="4" w:space="0" w:color="auto"/>
              <w:left w:val="double" w:sz="4" w:space="0" w:color="auto"/>
              <w:bottom w:val="double" w:sz="4" w:space="0" w:color="auto"/>
              <w:right w:val="double" w:sz="4" w:space="0" w:color="auto"/>
            </w:tcBorders>
          </w:tcPr>
          <w:p w14:paraId="0C2B035D" w14:textId="57FE5158" w:rsidR="002F3E18" w:rsidRPr="002F3E18" w:rsidRDefault="002F3E18" w:rsidP="002F3E18">
            <w:pPr>
              <w:rPr>
                <w:rFonts w:ascii="Book Antiqua" w:hAnsi="Book Antiqua"/>
                <w:lang w:val="sq-AL"/>
              </w:rPr>
            </w:pPr>
            <w:r w:rsidRPr="002F3E18">
              <w:rPr>
                <w:rFonts w:ascii="Book Antiqua" w:hAnsi="Book Antiqua"/>
                <w:lang w:val="sq-AL"/>
              </w:rPr>
              <w:t>Pajisjet dhe elementet elektronikë/elektromekanikë të transmisioneve automatike (kutive të ndër</w:t>
            </w:r>
            <w:r>
              <w:rPr>
                <w:rFonts w:ascii="Book Antiqua" w:hAnsi="Book Antiqua"/>
                <w:lang w:val="sq-AL"/>
              </w:rPr>
              <w:t>r</w:t>
            </w:r>
            <w:r w:rsidRPr="002F3E18">
              <w:rPr>
                <w:rFonts w:ascii="Book Antiqua" w:hAnsi="Book Antiqua"/>
                <w:lang w:val="sq-AL"/>
              </w:rPr>
              <w:t>imit të shpejtësisë)</w:t>
            </w:r>
          </w:p>
        </w:tc>
        <w:tc>
          <w:tcPr>
            <w:tcW w:w="1080" w:type="dxa"/>
            <w:tcBorders>
              <w:top w:val="double" w:sz="4" w:space="0" w:color="auto"/>
              <w:left w:val="double" w:sz="4" w:space="0" w:color="auto"/>
              <w:bottom w:val="double" w:sz="4" w:space="0" w:color="auto"/>
              <w:right w:val="double" w:sz="4" w:space="0" w:color="auto"/>
            </w:tcBorders>
          </w:tcPr>
          <w:p w14:paraId="692CCF77" w14:textId="4116D45E" w:rsidR="002F3E18" w:rsidRPr="002F3E18" w:rsidRDefault="002F3E18" w:rsidP="002F3E18">
            <w:pPr>
              <w:jc w:val="center"/>
              <w:rPr>
                <w:rFonts w:ascii="Book Antiqua" w:hAnsi="Book Antiqua"/>
                <w:lang w:val="sq-AL"/>
              </w:rPr>
            </w:pPr>
            <w:r w:rsidRPr="002F3E18">
              <w:rPr>
                <w:rFonts w:ascii="Book Antiqua" w:hAnsi="Book Antiqua"/>
                <w:lang w:val="sq-AL"/>
              </w:rPr>
              <w:t>3 orë</w:t>
            </w:r>
          </w:p>
        </w:tc>
      </w:tr>
      <w:tr w:rsidR="002F3E18" w:rsidRPr="002F3E18" w14:paraId="5FF17610" w14:textId="77777777" w:rsidTr="00E84AA0">
        <w:tc>
          <w:tcPr>
            <w:tcW w:w="1260" w:type="dxa"/>
            <w:tcBorders>
              <w:top w:val="double" w:sz="4" w:space="0" w:color="auto"/>
              <w:left w:val="double" w:sz="4" w:space="0" w:color="auto"/>
              <w:bottom w:val="double" w:sz="4" w:space="0" w:color="auto"/>
              <w:right w:val="double" w:sz="4" w:space="0" w:color="auto"/>
            </w:tcBorders>
          </w:tcPr>
          <w:p w14:paraId="0CF6AA6A" w14:textId="23DDE2AE" w:rsidR="002F3E18" w:rsidRPr="002F3E18" w:rsidRDefault="002F3E18" w:rsidP="002F3E18">
            <w:pPr>
              <w:rPr>
                <w:rFonts w:ascii="Book Antiqua" w:hAnsi="Book Antiqua"/>
                <w:lang w:val="sq-AL"/>
              </w:rPr>
            </w:pPr>
            <w:r w:rsidRPr="002F3E18">
              <w:rPr>
                <w:rFonts w:ascii="Book Antiqua" w:hAnsi="Book Antiqua"/>
                <w:lang w:val="sq-AL"/>
              </w:rPr>
              <w:t>Tema 28</w:t>
            </w:r>
          </w:p>
        </w:tc>
        <w:tc>
          <w:tcPr>
            <w:tcW w:w="6660" w:type="dxa"/>
            <w:tcBorders>
              <w:top w:val="double" w:sz="4" w:space="0" w:color="auto"/>
              <w:left w:val="double" w:sz="4" w:space="0" w:color="auto"/>
              <w:bottom w:val="double" w:sz="4" w:space="0" w:color="auto"/>
              <w:right w:val="double" w:sz="4" w:space="0" w:color="auto"/>
            </w:tcBorders>
          </w:tcPr>
          <w:p w14:paraId="6DF44CE4" w14:textId="124E0076" w:rsidR="002F3E18" w:rsidRPr="002F3E18" w:rsidRDefault="002F3E18" w:rsidP="002F3E18">
            <w:pPr>
              <w:rPr>
                <w:rFonts w:ascii="Book Antiqua" w:hAnsi="Book Antiqua"/>
                <w:lang w:val="sq-AL"/>
              </w:rPr>
            </w:pPr>
            <w:r w:rsidRPr="002F3E18">
              <w:rPr>
                <w:rFonts w:ascii="Book Antiqua" w:hAnsi="Book Antiqua"/>
                <w:lang w:val="sq-AL"/>
              </w:rPr>
              <w:t>Pajisjet dhe elementët elektronikë/elektromekanikë të sistemit të frenimit</w:t>
            </w:r>
          </w:p>
        </w:tc>
        <w:tc>
          <w:tcPr>
            <w:tcW w:w="1080" w:type="dxa"/>
            <w:tcBorders>
              <w:top w:val="double" w:sz="4" w:space="0" w:color="auto"/>
              <w:left w:val="double" w:sz="4" w:space="0" w:color="auto"/>
              <w:bottom w:val="double" w:sz="4" w:space="0" w:color="auto"/>
              <w:right w:val="double" w:sz="4" w:space="0" w:color="auto"/>
            </w:tcBorders>
          </w:tcPr>
          <w:p w14:paraId="5036C35C" w14:textId="55745AC6" w:rsidR="002F3E18" w:rsidRPr="002F3E18" w:rsidRDefault="002F3E18" w:rsidP="002F3E18">
            <w:pPr>
              <w:jc w:val="center"/>
              <w:rPr>
                <w:rFonts w:ascii="Book Antiqua" w:hAnsi="Book Antiqua"/>
                <w:lang w:val="sq-AL"/>
              </w:rPr>
            </w:pPr>
            <w:r w:rsidRPr="002F3E18">
              <w:rPr>
                <w:rFonts w:ascii="Book Antiqua" w:hAnsi="Book Antiqua"/>
                <w:lang w:val="sq-AL"/>
              </w:rPr>
              <w:t>2 orë</w:t>
            </w:r>
          </w:p>
        </w:tc>
      </w:tr>
      <w:tr w:rsidR="002F3E18" w:rsidRPr="002F3E18" w14:paraId="20C3F1A6" w14:textId="77777777" w:rsidTr="00E84AA0">
        <w:tc>
          <w:tcPr>
            <w:tcW w:w="1260" w:type="dxa"/>
            <w:tcBorders>
              <w:top w:val="double" w:sz="4" w:space="0" w:color="auto"/>
              <w:left w:val="double" w:sz="4" w:space="0" w:color="auto"/>
              <w:bottom w:val="double" w:sz="4" w:space="0" w:color="auto"/>
              <w:right w:val="double" w:sz="4" w:space="0" w:color="auto"/>
            </w:tcBorders>
          </w:tcPr>
          <w:p w14:paraId="3A238F8E" w14:textId="6BCB48B3" w:rsidR="002F3E18" w:rsidRPr="002F3E18" w:rsidRDefault="002F3E18" w:rsidP="002F3E18">
            <w:pPr>
              <w:rPr>
                <w:rFonts w:ascii="Book Antiqua" w:hAnsi="Book Antiqua"/>
                <w:lang w:val="sq-AL"/>
              </w:rPr>
            </w:pPr>
            <w:r w:rsidRPr="002F3E18">
              <w:rPr>
                <w:rFonts w:ascii="Book Antiqua" w:hAnsi="Book Antiqua"/>
                <w:lang w:val="sq-AL"/>
              </w:rPr>
              <w:t>Tema 31</w:t>
            </w:r>
          </w:p>
        </w:tc>
        <w:tc>
          <w:tcPr>
            <w:tcW w:w="6660" w:type="dxa"/>
            <w:tcBorders>
              <w:top w:val="double" w:sz="4" w:space="0" w:color="auto"/>
              <w:left w:val="double" w:sz="4" w:space="0" w:color="auto"/>
              <w:bottom w:val="double" w:sz="4" w:space="0" w:color="auto"/>
              <w:right w:val="double" w:sz="4" w:space="0" w:color="auto"/>
            </w:tcBorders>
          </w:tcPr>
          <w:p w14:paraId="70B0F502" w14:textId="77777777" w:rsidR="002F3E18" w:rsidRPr="002F3E18" w:rsidRDefault="002F3E18" w:rsidP="002F3E18">
            <w:pPr>
              <w:rPr>
                <w:rFonts w:ascii="Book Antiqua" w:hAnsi="Book Antiqua"/>
                <w:lang w:val="sq-AL"/>
              </w:rPr>
            </w:pPr>
            <w:r w:rsidRPr="002F3E18">
              <w:rPr>
                <w:rFonts w:ascii="Book Antiqua" w:hAnsi="Book Antiqua"/>
                <w:lang w:val="sq-AL"/>
              </w:rPr>
              <w:t>Sistemet elektrike, elektronike dhe kompjuterike në automjetet hibride</w:t>
            </w:r>
          </w:p>
          <w:p w14:paraId="01471482" w14:textId="712FF607" w:rsidR="002F3E18" w:rsidRPr="002F3E18" w:rsidRDefault="002F3E18" w:rsidP="002F3E18">
            <w:pPr>
              <w:rPr>
                <w:rFonts w:ascii="Book Antiqua" w:hAnsi="Book Antiqua"/>
                <w:lang w:val="sq-AL"/>
              </w:rPr>
            </w:pPr>
            <w:r w:rsidRPr="002F3E18">
              <w:rPr>
                <w:rFonts w:ascii="Book Antiqua" w:hAnsi="Book Antiqua"/>
                <w:lang w:val="sq-AL"/>
              </w:rPr>
              <w:t>dhe elektrike.</w:t>
            </w:r>
          </w:p>
        </w:tc>
        <w:tc>
          <w:tcPr>
            <w:tcW w:w="1080" w:type="dxa"/>
            <w:tcBorders>
              <w:top w:val="double" w:sz="4" w:space="0" w:color="auto"/>
              <w:left w:val="double" w:sz="4" w:space="0" w:color="auto"/>
              <w:bottom w:val="double" w:sz="4" w:space="0" w:color="auto"/>
              <w:right w:val="double" w:sz="4" w:space="0" w:color="auto"/>
            </w:tcBorders>
          </w:tcPr>
          <w:p w14:paraId="1EEA6225" w14:textId="51750859" w:rsidR="002F3E18" w:rsidRPr="002F3E18" w:rsidRDefault="002F3E18" w:rsidP="002F3E18">
            <w:pPr>
              <w:jc w:val="center"/>
              <w:rPr>
                <w:rFonts w:ascii="Book Antiqua" w:hAnsi="Book Antiqua"/>
                <w:lang w:val="sq-AL"/>
              </w:rPr>
            </w:pPr>
            <w:r w:rsidRPr="002F3E18">
              <w:rPr>
                <w:rFonts w:ascii="Book Antiqua" w:hAnsi="Book Antiqua"/>
                <w:lang w:val="sq-AL"/>
              </w:rPr>
              <w:t>5 orë</w:t>
            </w:r>
          </w:p>
        </w:tc>
      </w:tr>
    </w:tbl>
    <w:p w14:paraId="202164F4" w14:textId="77777777" w:rsidR="00212846" w:rsidRDefault="00212846" w:rsidP="00F5236C">
      <w:pPr>
        <w:ind w:left="270"/>
        <w:rPr>
          <w:rFonts w:ascii="Book Antiqua" w:hAnsi="Book Antiqua"/>
          <w:sz w:val="28"/>
          <w:szCs w:val="28"/>
          <w:lang w:val="sq-AL"/>
        </w:rPr>
      </w:pPr>
    </w:p>
    <w:p w14:paraId="0F342DC2" w14:textId="77777777" w:rsidR="002F3E18" w:rsidRDefault="002F3E18" w:rsidP="00F5236C">
      <w:pPr>
        <w:ind w:left="270"/>
        <w:rPr>
          <w:rFonts w:ascii="Book Antiqua" w:hAnsi="Book Antiqua"/>
          <w:sz w:val="28"/>
          <w:szCs w:val="28"/>
          <w:lang w:val="sq-AL"/>
        </w:rPr>
      </w:pPr>
    </w:p>
    <w:p w14:paraId="5FCC1403" w14:textId="77777777" w:rsidR="002F3E18" w:rsidRPr="00356A6A" w:rsidRDefault="002F3E18" w:rsidP="00F5236C">
      <w:pPr>
        <w:ind w:left="270"/>
        <w:rPr>
          <w:rFonts w:ascii="Book Antiqua" w:hAnsi="Book Antiqua"/>
          <w:sz w:val="28"/>
          <w:szCs w:val="28"/>
          <w:lang w:val="sq-AL"/>
        </w:rPr>
      </w:pPr>
    </w:p>
    <w:p w14:paraId="3C2A9F4F" w14:textId="77777777" w:rsidR="00212846" w:rsidRPr="00356A6A" w:rsidRDefault="00212846" w:rsidP="00212846">
      <w:pPr>
        <w:jc w:val="both"/>
        <w:rPr>
          <w:rFonts w:ascii="Book Antiqua" w:hAnsi="Book Antiqua"/>
          <w:b/>
          <w:lang w:val="sq-AL"/>
        </w:rPr>
      </w:pPr>
      <w:r w:rsidRPr="00356A6A">
        <w:rPr>
          <w:rFonts w:ascii="Book Antiqua" w:hAnsi="Book Antiqua"/>
          <w:lang w:val="sq-AL"/>
        </w:rPr>
        <w:lastRenderedPageBreak/>
        <w:t xml:space="preserve">Temat nga lënda </w:t>
      </w:r>
      <w:r w:rsidRPr="00356A6A">
        <w:rPr>
          <w:rFonts w:ascii="Book Antiqua" w:hAnsi="Book Antiqua"/>
          <w:b/>
          <w:lang w:val="sq-AL"/>
        </w:rPr>
        <w:t>“</w:t>
      </w:r>
      <w:r w:rsidR="00913BCD" w:rsidRPr="00356A6A">
        <w:rPr>
          <w:rFonts w:ascii="Book Antiqua" w:hAnsi="Book Antiqua"/>
          <w:b/>
          <w:lang w:val="sq-AL"/>
        </w:rPr>
        <w:t>Shërbimet elektrike/elektronike dhe kompjuterike në mjetet e transportit</w:t>
      </w:r>
      <w:r w:rsidRPr="00356A6A">
        <w:rPr>
          <w:rFonts w:ascii="Book Antiqua" w:hAnsi="Book Antiqua"/>
          <w:b/>
          <w:lang w:val="sq-AL"/>
        </w:rPr>
        <w:t>”,</w:t>
      </w:r>
      <w:r w:rsidRPr="00356A6A">
        <w:rPr>
          <w:rFonts w:ascii="Book Antiqua" w:hAnsi="Book Antiqua"/>
          <w:lang w:val="sq-AL"/>
        </w:rPr>
        <w:t xml:space="preserve"> kl. 12:</w:t>
      </w:r>
    </w:p>
    <w:p w14:paraId="745DD7EE" w14:textId="77777777" w:rsidR="00212846" w:rsidRPr="00356A6A" w:rsidRDefault="00212846" w:rsidP="00F5236C">
      <w:pPr>
        <w:ind w:left="270"/>
        <w:rPr>
          <w:rFonts w:ascii="Book Antiqua" w:hAnsi="Book Antiqua"/>
          <w:sz w:val="28"/>
          <w:szCs w:val="28"/>
          <w:lang w:val="sq-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6660"/>
        <w:gridCol w:w="1080"/>
      </w:tblGrid>
      <w:tr w:rsidR="002F3E18" w:rsidRPr="00356A6A" w14:paraId="3EF25201" w14:textId="77777777" w:rsidTr="00C719A4">
        <w:tc>
          <w:tcPr>
            <w:tcW w:w="1260" w:type="dxa"/>
            <w:tcBorders>
              <w:top w:val="double" w:sz="4" w:space="0" w:color="auto"/>
              <w:left w:val="double" w:sz="4" w:space="0" w:color="auto"/>
              <w:bottom w:val="double" w:sz="4" w:space="0" w:color="auto"/>
              <w:right w:val="double" w:sz="4" w:space="0" w:color="auto"/>
            </w:tcBorders>
          </w:tcPr>
          <w:p w14:paraId="4F31B7A7" w14:textId="4CF72C65" w:rsidR="002F3E18" w:rsidRPr="002F3E18" w:rsidRDefault="002F3E18" w:rsidP="002F3E18">
            <w:pPr>
              <w:rPr>
                <w:rFonts w:ascii="Book Antiqua" w:hAnsi="Book Antiqua"/>
                <w:b/>
                <w:lang w:val="it-IT"/>
              </w:rPr>
            </w:pPr>
            <w:proofErr w:type="spellStart"/>
            <w:r w:rsidRPr="002F3E18">
              <w:rPr>
                <w:rFonts w:ascii="Book Antiqua" w:hAnsi="Book Antiqua"/>
              </w:rPr>
              <w:t>Tema</w:t>
            </w:r>
            <w:proofErr w:type="spellEnd"/>
            <w:r w:rsidRPr="002F3E18">
              <w:rPr>
                <w:rFonts w:ascii="Book Antiqua" w:hAnsi="Book Antiqua"/>
              </w:rPr>
              <w:t xml:space="preserve"> 9</w:t>
            </w:r>
          </w:p>
        </w:tc>
        <w:tc>
          <w:tcPr>
            <w:tcW w:w="6660" w:type="dxa"/>
            <w:tcBorders>
              <w:top w:val="double" w:sz="4" w:space="0" w:color="auto"/>
              <w:left w:val="double" w:sz="4" w:space="0" w:color="auto"/>
              <w:bottom w:val="double" w:sz="4" w:space="0" w:color="auto"/>
              <w:right w:val="double" w:sz="4" w:space="0" w:color="auto"/>
            </w:tcBorders>
          </w:tcPr>
          <w:p w14:paraId="415F549D" w14:textId="598C07B7" w:rsidR="002F3E18" w:rsidRPr="002F3E18" w:rsidRDefault="002F3E18" w:rsidP="002F3E18">
            <w:pPr>
              <w:rPr>
                <w:rFonts w:ascii="Book Antiqua" w:hAnsi="Book Antiqua"/>
                <w:lang w:val="nb-NO"/>
              </w:rPr>
            </w:pPr>
            <w:proofErr w:type="spellStart"/>
            <w:r w:rsidRPr="002F3E18">
              <w:rPr>
                <w:rFonts w:ascii="Book Antiqua" w:hAnsi="Book Antiqua"/>
              </w:rPr>
              <w:t>Kontrolli</w:t>
            </w:r>
            <w:proofErr w:type="spellEnd"/>
            <w:r w:rsidRPr="002F3E18">
              <w:rPr>
                <w:rFonts w:ascii="Book Antiqua" w:hAnsi="Book Antiqua"/>
              </w:rPr>
              <w:t xml:space="preserve"> </w:t>
            </w:r>
            <w:proofErr w:type="spellStart"/>
            <w:r w:rsidRPr="002F3E18">
              <w:rPr>
                <w:rFonts w:ascii="Book Antiqua" w:hAnsi="Book Antiqua"/>
              </w:rPr>
              <w:t>i</w:t>
            </w:r>
            <w:proofErr w:type="spellEnd"/>
            <w:r w:rsidRPr="002F3E18">
              <w:rPr>
                <w:rFonts w:ascii="Book Antiqua" w:hAnsi="Book Antiqua"/>
              </w:rPr>
              <w:t xml:space="preserve"> </w:t>
            </w:r>
            <w:proofErr w:type="spellStart"/>
            <w:r w:rsidRPr="002F3E18">
              <w:rPr>
                <w:rFonts w:ascii="Book Antiqua" w:hAnsi="Book Antiqua"/>
              </w:rPr>
              <w:t>parregullsive</w:t>
            </w:r>
            <w:proofErr w:type="spellEnd"/>
            <w:r w:rsidRPr="002F3E18">
              <w:rPr>
                <w:rFonts w:ascii="Book Antiqua" w:hAnsi="Book Antiqua"/>
              </w:rPr>
              <w:t xml:space="preserve"> </w:t>
            </w:r>
            <w:proofErr w:type="spellStart"/>
            <w:r w:rsidRPr="002F3E18">
              <w:rPr>
                <w:rFonts w:ascii="Book Antiqua" w:hAnsi="Book Antiqua"/>
              </w:rPr>
              <w:t>në</w:t>
            </w:r>
            <w:proofErr w:type="spellEnd"/>
            <w:r w:rsidRPr="002F3E18">
              <w:rPr>
                <w:rFonts w:ascii="Book Antiqua" w:hAnsi="Book Antiqua"/>
              </w:rPr>
              <w:t xml:space="preserve"> </w:t>
            </w:r>
            <w:proofErr w:type="spellStart"/>
            <w:r w:rsidRPr="002F3E18">
              <w:rPr>
                <w:rFonts w:ascii="Book Antiqua" w:hAnsi="Book Antiqua"/>
              </w:rPr>
              <w:t>rrjetin</w:t>
            </w:r>
            <w:proofErr w:type="spellEnd"/>
            <w:r w:rsidRPr="002F3E18">
              <w:rPr>
                <w:rFonts w:ascii="Book Antiqua" w:hAnsi="Book Antiqua"/>
              </w:rPr>
              <w:t xml:space="preserve"> e </w:t>
            </w:r>
            <w:proofErr w:type="spellStart"/>
            <w:r w:rsidRPr="002F3E18">
              <w:rPr>
                <w:rFonts w:ascii="Book Antiqua" w:hAnsi="Book Antiqua"/>
              </w:rPr>
              <w:t>përcjellësave</w:t>
            </w:r>
            <w:proofErr w:type="spellEnd"/>
            <w:r w:rsidRPr="002F3E18">
              <w:rPr>
                <w:rFonts w:ascii="Book Antiqua" w:hAnsi="Book Antiqua"/>
              </w:rPr>
              <w:t xml:space="preserve"> </w:t>
            </w:r>
            <w:proofErr w:type="spellStart"/>
            <w:r w:rsidRPr="002F3E18">
              <w:rPr>
                <w:rFonts w:ascii="Book Antiqua" w:hAnsi="Book Antiqua"/>
              </w:rPr>
              <w:t>elektrikë</w:t>
            </w:r>
            <w:proofErr w:type="spellEnd"/>
            <w:r w:rsidRPr="002F3E18">
              <w:rPr>
                <w:rFonts w:ascii="Book Antiqua" w:hAnsi="Book Antiqua"/>
              </w:rPr>
              <w:t xml:space="preserve"> </w:t>
            </w:r>
            <w:proofErr w:type="spellStart"/>
            <w:r w:rsidRPr="002F3E18">
              <w:rPr>
                <w:rFonts w:ascii="Book Antiqua" w:hAnsi="Book Antiqua"/>
              </w:rPr>
              <w:t>në</w:t>
            </w:r>
            <w:proofErr w:type="spellEnd"/>
            <w:r w:rsidRPr="002F3E18">
              <w:rPr>
                <w:rFonts w:ascii="Book Antiqua" w:hAnsi="Book Antiqua"/>
              </w:rPr>
              <w:t xml:space="preserve"> </w:t>
            </w:r>
            <w:proofErr w:type="spellStart"/>
            <w:r w:rsidRPr="002F3E18">
              <w:rPr>
                <w:rFonts w:ascii="Book Antiqua" w:hAnsi="Book Antiqua"/>
              </w:rPr>
              <w:t>mjetet</w:t>
            </w:r>
            <w:proofErr w:type="spellEnd"/>
            <w:r w:rsidRPr="002F3E18">
              <w:rPr>
                <w:rFonts w:ascii="Book Antiqua" w:hAnsi="Book Antiqua"/>
              </w:rPr>
              <w:t xml:space="preserve"> e </w:t>
            </w:r>
            <w:proofErr w:type="spellStart"/>
            <w:r w:rsidRPr="002F3E18">
              <w:rPr>
                <w:rFonts w:ascii="Book Antiqua" w:hAnsi="Book Antiqua"/>
              </w:rPr>
              <w:t>transportit</w:t>
            </w:r>
            <w:proofErr w:type="spellEnd"/>
            <w:r w:rsidRPr="002F3E18">
              <w:rPr>
                <w:rFonts w:ascii="Book Antiqua" w:hAnsi="Book Antiqua"/>
              </w:rPr>
              <w:t>.</w:t>
            </w:r>
          </w:p>
        </w:tc>
        <w:tc>
          <w:tcPr>
            <w:tcW w:w="1080" w:type="dxa"/>
            <w:tcBorders>
              <w:top w:val="double" w:sz="4" w:space="0" w:color="auto"/>
              <w:left w:val="double" w:sz="4" w:space="0" w:color="auto"/>
              <w:bottom w:val="double" w:sz="4" w:space="0" w:color="auto"/>
              <w:right w:val="double" w:sz="4" w:space="0" w:color="auto"/>
            </w:tcBorders>
          </w:tcPr>
          <w:p w14:paraId="013DE7CD" w14:textId="5D5A7B87" w:rsidR="002F3E18" w:rsidRPr="002F3E18" w:rsidRDefault="002F3E18" w:rsidP="002F3E18">
            <w:pPr>
              <w:jc w:val="right"/>
              <w:rPr>
                <w:rFonts w:ascii="Book Antiqua" w:hAnsi="Book Antiqua"/>
                <w:lang w:val="it-IT"/>
              </w:rPr>
            </w:pPr>
            <w:r w:rsidRPr="002F3E18">
              <w:rPr>
                <w:rFonts w:ascii="Book Antiqua" w:hAnsi="Book Antiqua"/>
              </w:rPr>
              <w:t xml:space="preserve">2 </w:t>
            </w:r>
            <w:proofErr w:type="spellStart"/>
            <w:r w:rsidRPr="002F3E18">
              <w:rPr>
                <w:rFonts w:ascii="Book Antiqua" w:hAnsi="Book Antiqua"/>
              </w:rPr>
              <w:t>orë</w:t>
            </w:r>
            <w:proofErr w:type="spellEnd"/>
          </w:p>
        </w:tc>
      </w:tr>
      <w:tr w:rsidR="002F3E18" w:rsidRPr="00356A6A" w14:paraId="57A6D300" w14:textId="77777777" w:rsidTr="00C719A4">
        <w:tc>
          <w:tcPr>
            <w:tcW w:w="1260" w:type="dxa"/>
            <w:tcBorders>
              <w:top w:val="double" w:sz="4" w:space="0" w:color="auto"/>
              <w:left w:val="double" w:sz="4" w:space="0" w:color="auto"/>
              <w:bottom w:val="double" w:sz="4" w:space="0" w:color="auto"/>
              <w:right w:val="double" w:sz="4" w:space="0" w:color="auto"/>
            </w:tcBorders>
          </w:tcPr>
          <w:p w14:paraId="7140C27C" w14:textId="3E747638" w:rsidR="002F3E18" w:rsidRPr="002F3E18" w:rsidRDefault="002F3E18" w:rsidP="002F3E18">
            <w:pPr>
              <w:rPr>
                <w:rFonts w:ascii="Book Antiqua" w:hAnsi="Book Antiqua"/>
                <w:b/>
                <w:lang w:val="it-IT"/>
              </w:rPr>
            </w:pPr>
            <w:proofErr w:type="spellStart"/>
            <w:r w:rsidRPr="002F3E18">
              <w:rPr>
                <w:rFonts w:ascii="Book Antiqua" w:hAnsi="Book Antiqua"/>
              </w:rPr>
              <w:t>Tema</w:t>
            </w:r>
            <w:proofErr w:type="spellEnd"/>
            <w:r w:rsidRPr="002F3E18">
              <w:rPr>
                <w:rFonts w:ascii="Book Antiqua" w:hAnsi="Book Antiqua"/>
              </w:rPr>
              <w:t xml:space="preserve"> 12</w:t>
            </w:r>
          </w:p>
        </w:tc>
        <w:tc>
          <w:tcPr>
            <w:tcW w:w="6660" w:type="dxa"/>
            <w:tcBorders>
              <w:top w:val="double" w:sz="4" w:space="0" w:color="auto"/>
              <w:left w:val="double" w:sz="4" w:space="0" w:color="auto"/>
              <w:bottom w:val="double" w:sz="4" w:space="0" w:color="auto"/>
              <w:right w:val="double" w:sz="4" w:space="0" w:color="auto"/>
            </w:tcBorders>
          </w:tcPr>
          <w:p w14:paraId="5C71F758" w14:textId="41D083CC" w:rsidR="002F3E18" w:rsidRPr="002F3E18" w:rsidRDefault="002F3E18" w:rsidP="002F3E18">
            <w:pPr>
              <w:rPr>
                <w:rFonts w:ascii="Book Antiqua" w:hAnsi="Book Antiqua"/>
                <w:lang w:val="nb-NO"/>
              </w:rPr>
            </w:pPr>
            <w:proofErr w:type="spellStart"/>
            <w:r w:rsidRPr="002F3E18">
              <w:rPr>
                <w:rFonts w:ascii="Book Antiqua" w:hAnsi="Book Antiqua"/>
              </w:rPr>
              <w:t>Kontrolli</w:t>
            </w:r>
            <w:proofErr w:type="spellEnd"/>
            <w:r w:rsidRPr="002F3E18">
              <w:rPr>
                <w:rFonts w:ascii="Book Antiqua" w:hAnsi="Book Antiqua"/>
              </w:rPr>
              <w:t xml:space="preserve"> </w:t>
            </w:r>
            <w:proofErr w:type="spellStart"/>
            <w:r w:rsidRPr="002F3E18">
              <w:rPr>
                <w:rFonts w:ascii="Book Antiqua" w:hAnsi="Book Antiqua"/>
              </w:rPr>
              <w:t>dhe</w:t>
            </w:r>
            <w:proofErr w:type="spellEnd"/>
            <w:r w:rsidRPr="002F3E18">
              <w:rPr>
                <w:rFonts w:ascii="Book Antiqua" w:hAnsi="Book Antiqua"/>
              </w:rPr>
              <w:t xml:space="preserve"> </w:t>
            </w:r>
            <w:proofErr w:type="spellStart"/>
            <w:r w:rsidRPr="002F3E18">
              <w:rPr>
                <w:rFonts w:ascii="Book Antiqua" w:hAnsi="Book Antiqua"/>
              </w:rPr>
              <w:t>diagnostikimi</w:t>
            </w:r>
            <w:proofErr w:type="spellEnd"/>
            <w:r w:rsidRPr="002F3E18">
              <w:rPr>
                <w:rFonts w:ascii="Book Antiqua" w:hAnsi="Book Antiqua"/>
              </w:rPr>
              <w:t xml:space="preserve"> </w:t>
            </w:r>
            <w:proofErr w:type="spellStart"/>
            <w:r w:rsidRPr="002F3E18">
              <w:rPr>
                <w:rFonts w:ascii="Book Antiqua" w:hAnsi="Book Antiqua"/>
              </w:rPr>
              <w:t>i</w:t>
            </w:r>
            <w:proofErr w:type="spellEnd"/>
            <w:r w:rsidRPr="002F3E18">
              <w:rPr>
                <w:rFonts w:ascii="Book Antiqua" w:hAnsi="Book Antiqua"/>
              </w:rPr>
              <w:t xml:space="preserve"> </w:t>
            </w:r>
            <w:proofErr w:type="spellStart"/>
            <w:r w:rsidRPr="002F3E18">
              <w:rPr>
                <w:rFonts w:ascii="Book Antiqua" w:hAnsi="Book Antiqua"/>
              </w:rPr>
              <w:t>funksionimit</w:t>
            </w:r>
            <w:proofErr w:type="spellEnd"/>
            <w:r w:rsidRPr="002F3E18">
              <w:rPr>
                <w:rFonts w:ascii="Book Antiqua" w:hAnsi="Book Antiqua"/>
              </w:rPr>
              <w:t xml:space="preserve"> </w:t>
            </w:r>
            <w:proofErr w:type="spellStart"/>
            <w:r w:rsidRPr="002F3E18">
              <w:rPr>
                <w:rFonts w:ascii="Book Antiqua" w:hAnsi="Book Antiqua"/>
              </w:rPr>
              <w:t>të</w:t>
            </w:r>
            <w:proofErr w:type="spellEnd"/>
            <w:r w:rsidRPr="002F3E18">
              <w:rPr>
                <w:rFonts w:ascii="Book Antiqua" w:hAnsi="Book Antiqua"/>
              </w:rPr>
              <w:t xml:space="preserve"> </w:t>
            </w:r>
            <w:proofErr w:type="spellStart"/>
            <w:r w:rsidRPr="002F3E18">
              <w:rPr>
                <w:rFonts w:ascii="Book Antiqua" w:hAnsi="Book Antiqua"/>
              </w:rPr>
              <w:t>sistemit</w:t>
            </w:r>
            <w:proofErr w:type="spellEnd"/>
            <w:r w:rsidRPr="002F3E18">
              <w:rPr>
                <w:rFonts w:ascii="Book Antiqua" w:hAnsi="Book Antiqua"/>
              </w:rPr>
              <w:t xml:space="preserve"> </w:t>
            </w:r>
            <w:proofErr w:type="spellStart"/>
            <w:r w:rsidRPr="002F3E18">
              <w:rPr>
                <w:rFonts w:ascii="Book Antiqua" w:hAnsi="Book Antiqua"/>
              </w:rPr>
              <w:t>të</w:t>
            </w:r>
            <w:proofErr w:type="spellEnd"/>
            <w:r w:rsidRPr="002F3E18">
              <w:rPr>
                <w:rFonts w:ascii="Book Antiqua" w:hAnsi="Book Antiqua"/>
              </w:rPr>
              <w:t xml:space="preserve"> </w:t>
            </w:r>
            <w:proofErr w:type="spellStart"/>
            <w:r w:rsidRPr="002F3E18">
              <w:rPr>
                <w:rFonts w:ascii="Book Antiqua" w:hAnsi="Book Antiqua"/>
              </w:rPr>
              <w:t>furnizimit</w:t>
            </w:r>
            <w:proofErr w:type="spellEnd"/>
            <w:r w:rsidRPr="002F3E18">
              <w:rPr>
                <w:rFonts w:ascii="Book Antiqua" w:hAnsi="Book Antiqua"/>
              </w:rPr>
              <w:t xml:space="preserve"> me </w:t>
            </w:r>
            <w:proofErr w:type="spellStart"/>
            <w:r w:rsidRPr="002F3E18">
              <w:rPr>
                <w:rFonts w:ascii="Book Antiqua" w:hAnsi="Book Antiqua"/>
              </w:rPr>
              <w:t>energji</w:t>
            </w:r>
            <w:proofErr w:type="spellEnd"/>
            <w:r w:rsidRPr="002F3E18">
              <w:rPr>
                <w:rFonts w:ascii="Book Antiqua" w:hAnsi="Book Antiqua"/>
              </w:rPr>
              <w:t xml:space="preserve"> </w:t>
            </w:r>
            <w:proofErr w:type="spellStart"/>
            <w:r w:rsidRPr="002F3E18">
              <w:rPr>
                <w:rFonts w:ascii="Book Antiqua" w:hAnsi="Book Antiqua"/>
              </w:rPr>
              <w:t>elektrike</w:t>
            </w:r>
            <w:proofErr w:type="spellEnd"/>
            <w:r w:rsidRPr="002F3E18">
              <w:rPr>
                <w:rFonts w:ascii="Book Antiqua" w:hAnsi="Book Antiqua"/>
              </w:rPr>
              <w:t xml:space="preserve"> </w:t>
            </w:r>
            <w:proofErr w:type="spellStart"/>
            <w:r w:rsidRPr="002F3E18">
              <w:rPr>
                <w:rFonts w:ascii="Book Antiqua" w:hAnsi="Book Antiqua"/>
              </w:rPr>
              <w:t>në</w:t>
            </w:r>
            <w:proofErr w:type="spellEnd"/>
            <w:r w:rsidRPr="002F3E18">
              <w:rPr>
                <w:rFonts w:ascii="Book Antiqua" w:hAnsi="Book Antiqua"/>
              </w:rPr>
              <w:t xml:space="preserve"> </w:t>
            </w:r>
            <w:proofErr w:type="spellStart"/>
            <w:r w:rsidRPr="002F3E18">
              <w:rPr>
                <w:rFonts w:ascii="Book Antiqua" w:hAnsi="Book Antiqua"/>
              </w:rPr>
              <w:t>mjetet</w:t>
            </w:r>
            <w:proofErr w:type="spellEnd"/>
            <w:r w:rsidRPr="002F3E18">
              <w:rPr>
                <w:rFonts w:ascii="Book Antiqua" w:hAnsi="Book Antiqua"/>
              </w:rPr>
              <w:t xml:space="preserve"> e </w:t>
            </w:r>
            <w:proofErr w:type="spellStart"/>
            <w:r w:rsidRPr="002F3E18">
              <w:rPr>
                <w:rFonts w:ascii="Book Antiqua" w:hAnsi="Book Antiqua"/>
              </w:rPr>
              <w:t>transportit</w:t>
            </w:r>
            <w:proofErr w:type="spellEnd"/>
            <w:r w:rsidRPr="002F3E18">
              <w:rPr>
                <w:rFonts w:ascii="Book Antiqua" w:hAnsi="Book Antiqua"/>
              </w:rPr>
              <w:t xml:space="preserve">. </w:t>
            </w:r>
            <w:proofErr w:type="spellStart"/>
            <w:r w:rsidRPr="002F3E18">
              <w:rPr>
                <w:rFonts w:ascii="Book Antiqua" w:hAnsi="Book Antiqua"/>
              </w:rPr>
              <w:t>Problemet</w:t>
            </w:r>
            <w:proofErr w:type="spellEnd"/>
            <w:r w:rsidRPr="002F3E18">
              <w:rPr>
                <w:rFonts w:ascii="Book Antiqua" w:hAnsi="Book Antiqua"/>
              </w:rPr>
              <w:t xml:space="preserve"> ne </w:t>
            </w:r>
            <w:proofErr w:type="spellStart"/>
            <w:r w:rsidRPr="002F3E18">
              <w:rPr>
                <w:rFonts w:ascii="Book Antiqua" w:hAnsi="Book Antiqua"/>
              </w:rPr>
              <w:t>qarkun</w:t>
            </w:r>
            <w:proofErr w:type="spellEnd"/>
            <w:r w:rsidRPr="002F3E18">
              <w:rPr>
                <w:rFonts w:ascii="Book Antiqua" w:hAnsi="Book Antiqua"/>
              </w:rPr>
              <w:t xml:space="preserve"> e </w:t>
            </w:r>
            <w:proofErr w:type="spellStart"/>
            <w:r w:rsidRPr="002F3E18">
              <w:rPr>
                <w:rFonts w:ascii="Book Antiqua" w:hAnsi="Book Antiqua"/>
              </w:rPr>
              <w:t>karikimit</w:t>
            </w:r>
            <w:proofErr w:type="spellEnd"/>
            <w:r w:rsidRPr="002F3E18">
              <w:rPr>
                <w:rFonts w:ascii="Book Antiqua" w:hAnsi="Book Antiqua"/>
              </w:rPr>
              <w:t>.</w:t>
            </w:r>
            <w:r w:rsidR="002221BD">
              <w:rPr>
                <w:rFonts w:ascii="Book Antiqua" w:hAnsi="Book Antiqua"/>
              </w:rPr>
              <w:t xml:space="preserve"> </w:t>
            </w:r>
            <w:proofErr w:type="spellStart"/>
            <w:r w:rsidRPr="002F3E18">
              <w:rPr>
                <w:rFonts w:ascii="Book Antiqua" w:hAnsi="Book Antiqua"/>
              </w:rPr>
              <w:t>Testet</w:t>
            </w:r>
            <w:proofErr w:type="spellEnd"/>
            <w:r w:rsidRPr="002F3E18">
              <w:rPr>
                <w:rFonts w:ascii="Book Antiqua" w:hAnsi="Book Antiqua"/>
              </w:rPr>
              <w:t xml:space="preserve"> e </w:t>
            </w:r>
            <w:proofErr w:type="spellStart"/>
            <w:r w:rsidRPr="002F3E18">
              <w:rPr>
                <w:rFonts w:ascii="Book Antiqua" w:hAnsi="Book Antiqua"/>
              </w:rPr>
              <w:t>sistemit</w:t>
            </w:r>
            <w:proofErr w:type="spellEnd"/>
            <w:r w:rsidRPr="002F3E18">
              <w:rPr>
                <w:rFonts w:ascii="Book Antiqua" w:hAnsi="Book Antiqua"/>
              </w:rPr>
              <w:t xml:space="preserve"> </w:t>
            </w:r>
            <w:proofErr w:type="spellStart"/>
            <w:r w:rsidRPr="002F3E18">
              <w:rPr>
                <w:rFonts w:ascii="Book Antiqua" w:hAnsi="Book Antiqua"/>
              </w:rPr>
              <w:t>te</w:t>
            </w:r>
            <w:proofErr w:type="spellEnd"/>
            <w:r w:rsidRPr="002F3E18">
              <w:rPr>
                <w:rFonts w:ascii="Book Antiqua" w:hAnsi="Book Antiqua"/>
              </w:rPr>
              <w:t xml:space="preserve"> </w:t>
            </w:r>
            <w:proofErr w:type="spellStart"/>
            <w:r w:rsidRPr="002F3E18">
              <w:rPr>
                <w:rFonts w:ascii="Book Antiqua" w:hAnsi="Book Antiqua"/>
              </w:rPr>
              <w:t>karikimit</w:t>
            </w:r>
            <w:proofErr w:type="spellEnd"/>
          </w:p>
        </w:tc>
        <w:tc>
          <w:tcPr>
            <w:tcW w:w="1080" w:type="dxa"/>
            <w:tcBorders>
              <w:top w:val="double" w:sz="4" w:space="0" w:color="auto"/>
              <w:left w:val="double" w:sz="4" w:space="0" w:color="auto"/>
              <w:bottom w:val="double" w:sz="4" w:space="0" w:color="auto"/>
              <w:right w:val="double" w:sz="4" w:space="0" w:color="auto"/>
            </w:tcBorders>
          </w:tcPr>
          <w:p w14:paraId="1B2AE52E" w14:textId="1C6E59AA" w:rsidR="002F3E18" w:rsidRPr="002F3E18" w:rsidRDefault="002F3E18" w:rsidP="002F3E18">
            <w:pPr>
              <w:jc w:val="right"/>
              <w:rPr>
                <w:rFonts w:ascii="Book Antiqua" w:hAnsi="Book Antiqua"/>
                <w:lang w:val="it-IT"/>
              </w:rPr>
            </w:pPr>
            <w:r w:rsidRPr="002F3E18">
              <w:rPr>
                <w:rFonts w:ascii="Book Antiqua" w:hAnsi="Book Antiqua"/>
              </w:rPr>
              <w:t xml:space="preserve">6 </w:t>
            </w:r>
            <w:proofErr w:type="spellStart"/>
            <w:r w:rsidRPr="002F3E18">
              <w:rPr>
                <w:rFonts w:ascii="Book Antiqua" w:hAnsi="Book Antiqua"/>
              </w:rPr>
              <w:t>orë</w:t>
            </w:r>
            <w:proofErr w:type="spellEnd"/>
          </w:p>
        </w:tc>
      </w:tr>
      <w:tr w:rsidR="002F3E18" w:rsidRPr="00356A6A" w14:paraId="6CBF1439" w14:textId="77777777" w:rsidTr="00C719A4">
        <w:tc>
          <w:tcPr>
            <w:tcW w:w="1260" w:type="dxa"/>
            <w:tcBorders>
              <w:top w:val="double" w:sz="4" w:space="0" w:color="auto"/>
              <w:left w:val="double" w:sz="4" w:space="0" w:color="auto"/>
              <w:bottom w:val="double" w:sz="4" w:space="0" w:color="auto"/>
              <w:right w:val="double" w:sz="4" w:space="0" w:color="auto"/>
            </w:tcBorders>
          </w:tcPr>
          <w:p w14:paraId="35F9972B" w14:textId="556AF8EA" w:rsidR="002F3E18" w:rsidRPr="002F3E18" w:rsidRDefault="002F3E18" w:rsidP="002F3E18">
            <w:pPr>
              <w:rPr>
                <w:rFonts w:ascii="Book Antiqua" w:hAnsi="Book Antiqua"/>
                <w:b/>
                <w:lang w:val="it-IT"/>
              </w:rPr>
            </w:pPr>
            <w:proofErr w:type="spellStart"/>
            <w:r w:rsidRPr="002F3E18">
              <w:rPr>
                <w:rFonts w:ascii="Book Antiqua" w:hAnsi="Book Antiqua"/>
              </w:rPr>
              <w:t>Tema</w:t>
            </w:r>
            <w:proofErr w:type="spellEnd"/>
            <w:r w:rsidRPr="002F3E18">
              <w:rPr>
                <w:rFonts w:ascii="Book Antiqua" w:hAnsi="Book Antiqua"/>
              </w:rPr>
              <w:t xml:space="preserve"> 16</w:t>
            </w:r>
          </w:p>
        </w:tc>
        <w:tc>
          <w:tcPr>
            <w:tcW w:w="6660" w:type="dxa"/>
            <w:tcBorders>
              <w:top w:val="double" w:sz="4" w:space="0" w:color="auto"/>
              <w:left w:val="double" w:sz="4" w:space="0" w:color="auto"/>
              <w:bottom w:val="double" w:sz="4" w:space="0" w:color="auto"/>
              <w:right w:val="double" w:sz="4" w:space="0" w:color="auto"/>
            </w:tcBorders>
          </w:tcPr>
          <w:p w14:paraId="4329233D" w14:textId="26BC1C19" w:rsidR="002F3E18" w:rsidRPr="002F3E18" w:rsidRDefault="002F3E18" w:rsidP="002F3E18">
            <w:pPr>
              <w:rPr>
                <w:rFonts w:ascii="Book Antiqua" w:hAnsi="Book Antiqua"/>
              </w:rPr>
            </w:pPr>
            <w:proofErr w:type="spellStart"/>
            <w:r w:rsidRPr="002F3E18">
              <w:rPr>
                <w:rFonts w:ascii="Book Antiqua" w:hAnsi="Book Antiqua"/>
              </w:rPr>
              <w:t>Procedura</w:t>
            </w:r>
            <w:proofErr w:type="spellEnd"/>
            <w:r w:rsidRPr="002F3E18">
              <w:rPr>
                <w:rFonts w:ascii="Book Antiqua" w:hAnsi="Book Antiqua"/>
              </w:rPr>
              <w:t xml:space="preserve"> </w:t>
            </w:r>
            <w:proofErr w:type="spellStart"/>
            <w:r w:rsidRPr="002F3E18">
              <w:rPr>
                <w:rFonts w:ascii="Book Antiqua" w:hAnsi="Book Antiqua"/>
              </w:rPr>
              <w:t>për</w:t>
            </w:r>
            <w:proofErr w:type="spellEnd"/>
            <w:r w:rsidRPr="002F3E18">
              <w:rPr>
                <w:rFonts w:ascii="Book Antiqua" w:hAnsi="Book Antiqua"/>
              </w:rPr>
              <w:t xml:space="preserve"> </w:t>
            </w:r>
            <w:proofErr w:type="spellStart"/>
            <w:r w:rsidRPr="002F3E18">
              <w:rPr>
                <w:rFonts w:ascii="Book Antiqua" w:hAnsi="Book Antiqua"/>
              </w:rPr>
              <w:t>kryerjen</w:t>
            </w:r>
            <w:proofErr w:type="spellEnd"/>
            <w:r w:rsidRPr="002F3E18">
              <w:rPr>
                <w:rFonts w:ascii="Book Antiqua" w:hAnsi="Book Antiqua"/>
              </w:rPr>
              <w:t xml:space="preserve"> e </w:t>
            </w:r>
            <w:proofErr w:type="spellStart"/>
            <w:r w:rsidRPr="002F3E18">
              <w:rPr>
                <w:rFonts w:ascii="Book Antiqua" w:hAnsi="Book Antiqua"/>
              </w:rPr>
              <w:t>diagnostikimit</w:t>
            </w:r>
            <w:proofErr w:type="spellEnd"/>
            <w:r w:rsidRPr="002F3E18">
              <w:rPr>
                <w:rFonts w:ascii="Book Antiqua" w:hAnsi="Book Antiqua"/>
              </w:rPr>
              <w:t xml:space="preserve"> </w:t>
            </w:r>
            <w:proofErr w:type="spellStart"/>
            <w:r w:rsidRPr="002F3E18">
              <w:rPr>
                <w:rFonts w:ascii="Book Antiqua" w:hAnsi="Book Antiqua"/>
              </w:rPr>
              <w:t>kompjuterik</w:t>
            </w:r>
            <w:proofErr w:type="spellEnd"/>
            <w:r w:rsidRPr="002F3E18">
              <w:rPr>
                <w:rFonts w:ascii="Book Antiqua" w:hAnsi="Book Antiqua"/>
              </w:rPr>
              <w:t xml:space="preserve"> </w:t>
            </w:r>
            <w:proofErr w:type="spellStart"/>
            <w:r w:rsidRPr="002F3E18">
              <w:rPr>
                <w:rFonts w:ascii="Book Antiqua" w:hAnsi="Book Antiqua"/>
              </w:rPr>
              <w:t>të</w:t>
            </w:r>
            <w:proofErr w:type="spellEnd"/>
            <w:r w:rsidRPr="002F3E18">
              <w:rPr>
                <w:rFonts w:ascii="Book Antiqua" w:hAnsi="Book Antiqua"/>
              </w:rPr>
              <w:t xml:space="preserve"> </w:t>
            </w:r>
            <w:proofErr w:type="spellStart"/>
            <w:r w:rsidRPr="002F3E18">
              <w:rPr>
                <w:rFonts w:ascii="Book Antiqua" w:hAnsi="Book Antiqua"/>
              </w:rPr>
              <w:t>mjetit</w:t>
            </w:r>
            <w:proofErr w:type="spellEnd"/>
            <w:r w:rsidRPr="002F3E18">
              <w:rPr>
                <w:rFonts w:ascii="Book Antiqua" w:hAnsi="Book Antiqua"/>
              </w:rPr>
              <w:t xml:space="preserve"> </w:t>
            </w:r>
            <w:proofErr w:type="spellStart"/>
            <w:r w:rsidRPr="002F3E18">
              <w:rPr>
                <w:rFonts w:ascii="Book Antiqua" w:hAnsi="Book Antiqua"/>
              </w:rPr>
              <w:t>të</w:t>
            </w:r>
            <w:proofErr w:type="spellEnd"/>
            <w:r>
              <w:rPr>
                <w:rFonts w:ascii="Book Antiqua" w:hAnsi="Book Antiqua"/>
              </w:rPr>
              <w:t xml:space="preserve"> </w:t>
            </w:r>
            <w:proofErr w:type="spellStart"/>
            <w:r w:rsidRPr="002F3E18">
              <w:rPr>
                <w:rFonts w:ascii="Book Antiqua" w:hAnsi="Book Antiqua"/>
              </w:rPr>
              <w:t>transportit</w:t>
            </w:r>
            <w:proofErr w:type="spellEnd"/>
            <w:r w:rsidRPr="002F3E18">
              <w:rPr>
                <w:rFonts w:ascii="Book Antiqua" w:hAnsi="Book Antiqua"/>
              </w:rPr>
              <w:t xml:space="preserve">, </w:t>
            </w:r>
            <w:proofErr w:type="spellStart"/>
            <w:r w:rsidRPr="002F3E18">
              <w:rPr>
                <w:rFonts w:ascii="Book Antiqua" w:hAnsi="Book Antiqua"/>
              </w:rPr>
              <w:t>koncepti</w:t>
            </w:r>
            <w:proofErr w:type="spellEnd"/>
            <w:r w:rsidRPr="002F3E18">
              <w:rPr>
                <w:rFonts w:ascii="Book Antiqua" w:hAnsi="Book Antiqua"/>
              </w:rPr>
              <w:t xml:space="preserve"> </w:t>
            </w:r>
            <w:proofErr w:type="spellStart"/>
            <w:r w:rsidRPr="002F3E18">
              <w:rPr>
                <w:rFonts w:ascii="Book Antiqua" w:hAnsi="Book Antiqua"/>
              </w:rPr>
              <w:t>i</w:t>
            </w:r>
            <w:proofErr w:type="spellEnd"/>
            <w:r w:rsidRPr="002F3E18">
              <w:rPr>
                <w:rFonts w:ascii="Book Antiqua" w:hAnsi="Book Antiqua"/>
              </w:rPr>
              <w:t xml:space="preserve"> </w:t>
            </w:r>
            <w:proofErr w:type="spellStart"/>
            <w:r w:rsidRPr="002F3E18">
              <w:rPr>
                <w:rFonts w:ascii="Book Antiqua" w:hAnsi="Book Antiqua"/>
              </w:rPr>
              <w:t>një</w:t>
            </w:r>
            <w:proofErr w:type="spellEnd"/>
            <w:r w:rsidRPr="002F3E18">
              <w:rPr>
                <w:rFonts w:ascii="Book Antiqua" w:hAnsi="Book Antiqua"/>
              </w:rPr>
              <w:t xml:space="preserve"> </w:t>
            </w:r>
            <w:proofErr w:type="spellStart"/>
            <w:r w:rsidRPr="002F3E18">
              <w:rPr>
                <w:rFonts w:ascii="Book Antiqua" w:hAnsi="Book Antiqua"/>
              </w:rPr>
              <w:t>gabimi</w:t>
            </w:r>
            <w:proofErr w:type="spellEnd"/>
            <w:r w:rsidRPr="002F3E18">
              <w:rPr>
                <w:rFonts w:ascii="Book Antiqua" w:hAnsi="Book Antiqua"/>
              </w:rPr>
              <w:t xml:space="preserve"> </w:t>
            </w:r>
            <w:proofErr w:type="spellStart"/>
            <w:r w:rsidRPr="002F3E18">
              <w:rPr>
                <w:rFonts w:ascii="Book Antiqua" w:hAnsi="Book Antiqua"/>
              </w:rPr>
              <w:t>të</w:t>
            </w:r>
            <w:proofErr w:type="spellEnd"/>
            <w:r w:rsidRPr="002F3E18">
              <w:rPr>
                <w:rFonts w:ascii="Book Antiqua" w:hAnsi="Book Antiqua"/>
              </w:rPr>
              <w:t xml:space="preserve"> </w:t>
            </w:r>
            <w:proofErr w:type="spellStart"/>
            <w:r w:rsidRPr="002F3E18">
              <w:rPr>
                <w:rFonts w:ascii="Book Antiqua" w:hAnsi="Book Antiqua"/>
              </w:rPr>
              <w:t>sistemit</w:t>
            </w:r>
            <w:proofErr w:type="spellEnd"/>
            <w:r w:rsidRPr="002F3E18">
              <w:rPr>
                <w:rFonts w:ascii="Book Antiqua" w:hAnsi="Book Antiqua"/>
              </w:rPr>
              <w:t xml:space="preserve"> </w:t>
            </w:r>
            <w:proofErr w:type="spellStart"/>
            <w:r w:rsidRPr="002F3E18">
              <w:rPr>
                <w:rFonts w:ascii="Book Antiqua" w:hAnsi="Book Antiqua"/>
              </w:rPr>
              <w:t>dhe</w:t>
            </w:r>
            <w:proofErr w:type="spellEnd"/>
            <w:r w:rsidRPr="002F3E18">
              <w:rPr>
                <w:rFonts w:ascii="Book Antiqua" w:hAnsi="Book Antiqua"/>
              </w:rPr>
              <w:t xml:space="preserve"> </w:t>
            </w:r>
            <w:proofErr w:type="spellStart"/>
            <w:r w:rsidRPr="002F3E18">
              <w:rPr>
                <w:rFonts w:ascii="Book Antiqua" w:hAnsi="Book Antiqua"/>
              </w:rPr>
              <w:t>rregulli</w:t>
            </w:r>
            <w:proofErr w:type="spellEnd"/>
            <w:r w:rsidRPr="002F3E18">
              <w:rPr>
                <w:rFonts w:ascii="Book Antiqua" w:hAnsi="Book Antiqua"/>
              </w:rPr>
              <w:t xml:space="preserve"> </w:t>
            </w:r>
            <w:proofErr w:type="spellStart"/>
            <w:r w:rsidRPr="002F3E18">
              <w:rPr>
                <w:rFonts w:ascii="Book Antiqua" w:hAnsi="Book Antiqua"/>
              </w:rPr>
              <w:t>për</w:t>
            </w:r>
            <w:proofErr w:type="spellEnd"/>
            <w:r w:rsidRPr="002F3E18">
              <w:rPr>
                <w:rFonts w:ascii="Book Antiqua" w:hAnsi="Book Antiqua"/>
              </w:rPr>
              <w:t xml:space="preserve"> </w:t>
            </w:r>
            <w:proofErr w:type="spellStart"/>
            <w:r w:rsidRPr="002F3E18">
              <w:rPr>
                <w:rFonts w:ascii="Book Antiqua" w:hAnsi="Book Antiqua"/>
              </w:rPr>
              <w:t>eliminimin</w:t>
            </w:r>
            <w:proofErr w:type="spellEnd"/>
            <w:r>
              <w:rPr>
                <w:rFonts w:ascii="Book Antiqua" w:hAnsi="Book Antiqua"/>
              </w:rPr>
              <w:t xml:space="preserve"> </w:t>
            </w:r>
            <w:r w:rsidRPr="002F3E18">
              <w:rPr>
                <w:rFonts w:ascii="Book Antiqua" w:hAnsi="Book Antiqua"/>
              </w:rPr>
              <w:t xml:space="preserve">e </w:t>
            </w:r>
            <w:proofErr w:type="spellStart"/>
            <w:r w:rsidRPr="002F3E18">
              <w:rPr>
                <w:rFonts w:ascii="Book Antiqua" w:hAnsi="Book Antiqua"/>
              </w:rPr>
              <w:t>tij</w:t>
            </w:r>
            <w:proofErr w:type="spellEnd"/>
            <w:r w:rsidRPr="002F3E18">
              <w:rPr>
                <w:rFonts w:ascii="Book Antiqua" w:hAnsi="Book Antiqua"/>
              </w:rPr>
              <w:t xml:space="preserve">, </w:t>
            </w:r>
            <w:proofErr w:type="spellStart"/>
            <w:r w:rsidRPr="002F3E18">
              <w:rPr>
                <w:rFonts w:ascii="Book Antiqua" w:hAnsi="Book Antiqua"/>
              </w:rPr>
              <w:t>fshirja</w:t>
            </w:r>
            <w:proofErr w:type="spellEnd"/>
            <w:r w:rsidRPr="002F3E18">
              <w:rPr>
                <w:rFonts w:ascii="Book Antiqua" w:hAnsi="Book Antiqua"/>
              </w:rPr>
              <w:t xml:space="preserve"> e </w:t>
            </w:r>
            <w:proofErr w:type="spellStart"/>
            <w:r w:rsidRPr="002F3E18">
              <w:rPr>
                <w:rFonts w:ascii="Book Antiqua" w:hAnsi="Book Antiqua"/>
              </w:rPr>
              <w:t>gabimeve</w:t>
            </w:r>
            <w:proofErr w:type="spellEnd"/>
            <w:r w:rsidRPr="002F3E18">
              <w:rPr>
                <w:rFonts w:ascii="Book Antiqua" w:hAnsi="Book Antiqua"/>
              </w:rPr>
              <w:t xml:space="preserve">, </w:t>
            </w:r>
            <w:proofErr w:type="spellStart"/>
            <w:r w:rsidRPr="002F3E18">
              <w:rPr>
                <w:rFonts w:ascii="Book Antiqua" w:hAnsi="Book Antiqua"/>
              </w:rPr>
              <w:t>parametrat</w:t>
            </w:r>
            <w:proofErr w:type="spellEnd"/>
            <w:r w:rsidRPr="002F3E18">
              <w:rPr>
                <w:rFonts w:ascii="Book Antiqua" w:hAnsi="Book Antiqua"/>
              </w:rPr>
              <w:t xml:space="preserve"> e </w:t>
            </w:r>
            <w:proofErr w:type="spellStart"/>
            <w:r w:rsidRPr="002F3E18">
              <w:rPr>
                <w:rFonts w:ascii="Book Antiqua" w:hAnsi="Book Antiqua"/>
              </w:rPr>
              <w:t>funksionimit</w:t>
            </w:r>
            <w:proofErr w:type="spellEnd"/>
            <w:r w:rsidRPr="002F3E18">
              <w:rPr>
                <w:rFonts w:ascii="Book Antiqua" w:hAnsi="Book Antiqua"/>
              </w:rPr>
              <w:t xml:space="preserve"> </w:t>
            </w:r>
            <w:proofErr w:type="spellStart"/>
            <w:r w:rsidRPr="002F3E18">
              <w:rPr>
                <w:rFonts w:ascii="Book Antiqua" w:hAnsi="Book Antiqua"/>
              </w:rPr>
              <w:t>të</w:t>
            </w:r>
            <w:proofErr w:type="spellEnd"/>
            <w:r w:rsidRPr="002F3E18">
              <w:rPr>
                <w:rFonts w:ascii="Book Antiqua" w:hAnsi="Book Antiqua"/>
              </w:rPr>
              <w:t xml:space="preserve"> </w:t>
            </w:r>
            <w:proofErr w:type="spellStart"/>
            <w:r w:rsidRPr="002F3E18">
              <w:rPr>
                <w:rFonts w:ascii="Book Antiqua" w:hAnsi="Book Antiqua"/>
              </w:rPr>
              <w:t>sensorëve</w:t>
            </w:r>
            <w:proofErr w:type="spellEnd"/>
            <w:r w:rsidRPr="002F3E18">
              <w:rPr>
                <w:rFonts w:ascii="Book Antiqua" w:hAnsi="Book Antiqua"/>
              </w:rPr>
              <w:t xml:space="preserve"> </w:t>
            </w:r>
            <w:proofErr w:type="spellStart"/>
            <w:r w:rsidRPr="002F3E18">
              <w:rPr>
                <w:rFonts w:ascii="Book Antiqua" w:hAnsi="Book Antiqua"/>
              </w:rPr>
              <w:t>dhe</w:t>
            </w:r>
            <w:proofErr w:type="spellEnd"/>
            <w:r>
              <w:rPr>
                <w:rFonts w:ascii="Book Antiqua" w:hAnsi="Book Antiqua"/>
              </w:rPr>
              <w:t xml:space="preserve"> </w:t>
            </w:r>
            <w:proofErr w:type="spellStart"/>
            <w:r w:rsidRPr="002F3E18">
              <w:rPr>
                <w:rFonts w:ascii="Book Antiqua" w:hAnsi="Book Antiqua"/>
              </w:rPr>
              <w:t>aktivizuesve</w:t>
            </w:r>
            <w:proofErr w:type="spellEnd"/>
            <w:r w:rsidRPr="002F3E18">
              <w:rPr>
                <w:rFonts w:ascii="Book Antiqua" w:hAnsi="Book Antiqua"/>
              </w:rPr>
              <w:t xml:space="preserve">, </w:t>
            </w:r>
            <w:proofErr w:type="spellStart"/>
            <w:r w:rsidRPr="002F3E18">
              <w:rPr>
                <w:rFonts w:ascii="Book Antiqua" w:hAnsi="Book Antiqua"/>
              </w:rPr>
              <w:t>si</w:t>
            </w:r>
            <w:proofErr w:type="spellEnd"/>
            <w:r w:rsidRPr="002F3E18">
              <w:rPr>
                <w:rFonts w:ascii="Book Antiqua" w:hAnsi="Book Antiqua"/>
              </w:rPr>
              <w:t xml:space="preserve"> </w:t>
            </w:r>
            <w:proofErr w:type="spellStart"/>
            <w:r w:rsidRPr="002F3E18">
              <w:rPr>
                <w:rFonts w:ascii="Book Antiqua" w:hAnsi="Book Antiqua"/>
              </w:rPr>
              <w:t>dhe</w:t>
            </w:r>
            <w:proofErr w:type="spellEnd"/>
            <w:r w:rsidRPr="002F3E18">
              <w:rPr>
                <w:rFonts w:ascii="Book Antiqua" w:hAnsi="Book Antiqua"/>
              </w:rPr>
              <w:t xml:space="preserve"> </w:t>
            </w:r>
            <w:proofErr w:type="spellStart"/>
            <w:r w:rsidRPr="002F3E18">
              <w:rPr>
                <w:rFonts w:ascii="Book Antiqua" w:hAnsi="Book Antiqua"/>
              </w:rPr>
              <w:t>kontrolli</w:t>
            </w:r>
            <w:proofErr w:type="spellEnd"/>
            <w:r w:rsidRPr="002F3E18">
              <w:rPr>
                <w:rFonts w:ascii="Book Antiqua" w:hAnsi="Book Antiqua"/>
              </w:rPr>
              <w:t xml:space="preserve"> </w:t>
            </w:r>
            <w:proofErr w:type="spellStart"/>
            <w:r w:rsidRPr="002F3E18">
              <w:rPr>
                <w:rFonts w:ascii="Book Antiqua" w:hAnsi="Book Antiqua"/>
              </w:rPr>
              <w:t>i</w:t>
            </w:r>
            <w:proofErr w:type="spellEnd"/>
            <w:r w:rsidRPr="002F3E18">
              <w:rPr>
                <w:rFonts w:ascii="Book Antiqua" w:hAnsi="Book Antiqua"/>
              </w:rPr>
              <w:t xml:space="preserve"> </w:t>
            </w:r>
            <w:proofErr w:type="spellStart"/>
            <w:r w:rsidRPr="002F3E18">
              <w:rPr>
                <w:rFonts w:ascii="Book Antiqua" w:hAnsi="Book Antiqua"/>
              </w:rPr>
              <w:t>funksionimit</w:t>
            </w:r>
            <w:proofErr w:type="spellEnd"/>
            <w:r w:rsidRPr="002F3E18">
              <w:rPr>
                <w:rFonts w:ascii="Book Antiqua" w:hAnsi="Book Antiqua"/>
              </w:rPr>
              <w:t xml:space="preserve"> </w:t>
            </w:r>
            <w:proofErr w:type="spellStart"/>
            <w:r w:rsidRPr="002F3E18">
              <w:rPr>
                <w:rFonts w:ascii="Book Antiqua" w:hAnsi="Book Antiqua"/>
              </w:rPr>
              <w:t>të</w:t>
            </w:r>
            <w:proofErr w:type="spellEnd"/>
            <w:r w:rsidRPr="002F3E18">
              <w:rPr>
                <w:rFonts w:ascii="Book Antiqua" w:hAnsi="Book Antiqua"/>
              </w:rPr>
              <w:t xml:space="preserve"> </w:t>
            </w:r>
            <w:proofErr w:type="spellStart"/>
            <w:r w:rsidRPr="002F3E18">
              <w:rPr>
                <w:rFonts w:ascii="Book Antiqua" w:hAnsi="Book Antiqua"/>
              </w:rPr>
              <w:t>sistemit</w:t>
            </w:r>
            <w:proofErr w:type="spellEnd"/>
            <w:r w:rsidRPr="002F3E18">
              <w:rPr>
                <w:rFonts w:ascii="Book Antiqua" w:hAnsi="Book Antiqua"/>
              </w:rPr>
              <w:t xml:space="preserve"> </w:t>
            </w:r>
            <w:proofErr w:type="spellStart"/>
            <w:r w:rsidRPr="002F3E18">
              <w:rPr>
                <w:rFonts w:ascii="Book Antiqua" w:hAnsi="Book Antiqua"/>
              </w:rPr>
              <w:t>kompjuterik</w:t>
            </w:r>
            <w:proofErr w:type="spellEnd"/>
          </w:p>
        </w:tc>
        <w:tc>
          <w:tcPr>
            <w:tcW w:w="1080" w:type="dxa"/>
            <w:tcBorders>
              <w:top w:val="double" w:sz="4" w:space="0" w:color="auto"/>
              <w:left w:val="double" w:sz="4" w:space="0" w:color="auto"/>
              <w:bottom w:val="double" w:sz="4" w:space="0" w:color="auto"/>
              <w:right w:val="double" w:sz="4" w:space="0" w:color="auto"/>
            </w:tcBorders>
          </w:tcPr>
          <w:p w14:paraId="1C39B41A" w14:textId="5D403247" w:rsidR="002F3E18" w:rsidRPr="002F3E18" w:rsidRDefault="002F3E18" w:rsidP="002F3E18">
            <w:pPr>
              <w:jc w:val="right"/>
              <w:rPr>
                <w:rFonts w:ascii="Book Antiqua" w:hAnsi="Book Antiqua"/>
                <w:lang w:val="it-IT"/>
              </w:rPr>
            </w:pPr>
            <w:r w:rsidRPr="002F3E18">
              <w:rPr>
                <w:rFonts w:ascii="Book Antiqua" w:hAnsi="Book Antiqua"/>
              </w:rPr>
              <w:t xml:space="preserve">4 </w:t>
            </w:r>
            <w:proofErr w:type="spellStart"/>
            <w:r w:rsidRPr="002F3E18">
              <w:rPr>
                <w:rFonts w:ascii="Book Antiqua" w:hAnsi="Book Antiqua"/>
              </w:rPr>
              <w:t>orë</w:t>
            </w:r>
            <w:proofErr w:type="spellEnd"/>
          </w:p>
        </w:tc>
      </w:tr>
      <w:tr w:rsidR="002F3E18" w:rsidRPr="00356A6A" w14:paraId="6F32ACE3" w14:textId="77777777" w:rsidTr="00C719A4">
        <w:tc>
          <w:tcPr>
            <w:tcW w:w="1260" w:type="dxa"/>
            <w:tcBorders>
              <w:top w:val="double" w:sz="4" w:space="0" w:color="auto"/>
              <w:left w:val="double" w:sz="4" w:space="0" w:color="auto"/>
              <w:bottom w:val="double" w:sz="4" w:space="0" w:color="auto"/>
              <w:right w:val="double" w:sz="4" w:space="0" w:color="auto"/>
            </w:tcBorders>
          </w:tcPr>
          <w:p w14:paraId="7977B32F" w14:textId="5E862A3B" w:rsidR="002F3E18" w:rsidRPr="002F3E18" w:rsidRDefault="002F3E18" w:rsidP="002F3E18">
            <w:pPr>
              <w:rPr>
                <w:rFonts w:ascii="Book Antiqua" w:hAnsi="Book Antiqua"/>
                <w:b/>
                <w:lang w:val="it-IT"/>
              </w:rPr>
            </w:pPr>
            <w:proofErr w:type="spellStart"/>
            <w:r w:rsidRPr="002F3E18">
              <w:rPr>
                <w:rFonts w:ascii="Book Antiqua" w:hAnsi="Book Antiqua"/>
              </w:rPr>
              <w:t>Tema</w:t>
            </w:r>
            <w:proofErr w:type="spellEnd"/>
            <w:r w:rsidRPr="002F3E18">
              <w:rPr>
                <w:rFonts w:ascii="Book Antiqua" w:hAnsi="Book Antiqua"/>
              </w:rPr>
              <w:t xml:space="preserve"> 17 </w:t>
            </w:r>
          </w:p>
        </w:tc>
        <w:tc>
          <w:tcPr>
            <w:tcW w:w="6660" w:type="dxa"/>
            <w:tcBorders>
              <w:top w:val="double" w:sz="4" w:space="0" w:color="auto"/>
              <w:left w:val="double" w:sz="4" w:space="0" w:color="auto"/>
              <w:bottom w:val="double" w:sz="4" w:space="0" w:color="auto"/>
              <w:right w:val="double" w:sz="4" w:space="0" w:color="auto"/>
            </w:tcBorders>
          </w:tcPr>
          <w:p w14:paraId="0022023F" w14:textId="323A15A8" w:rsidR="002F3E18" w:rsidRPr="002F3E18" w:rsidRDefault="002F3E18" w:rsidP="002F3E18">
            <w:pPr>
              <w:rPr>
                <w:rFonts w:ascii="Book Antiqua" w:hAnsi="Book Antiqua"/>
              </w:rPr>
            </w:pPr>
            <w:proofErr w:type="spellStart"/>
            <w:r w:rsidRPr="002F3E18">
              <w:rPr>
                <w:rFonts w:ascii="Book Antiqua" w:hAnsi="Book Antiqua"/>
              </w:rPr>
              <w:t>Zëvendësimi</w:t>
            </w:r>
            <w:proofErr w:type="spellEnd"/>
            <w:r w:rsidRPr="002F3E18">
              <w:rPr>
                <w:rFonts w:ascii="Book Antiqua" w:hAnsi="Book Antiqua"/>
              </w:rPr>
              <w:t xml:space="preserve"> </w:t>
            </w:r>
            <w:proofErr w:type="spellStart"/>
            <w:r w:rsidRPr="002F3E18">
              <w:rPr>
                <w:rFonts w:ascii="Book Antiqua" w:hAnsi="Book Antiqua"/>
              </w:rPr>
              <w:t>i</w:t>
            </w:r>
            <w:proofErr w:type="spellEnd"/>
            <w:r w:rsidRPr="002F3E18">
              <w:rPr>
                <w:rFonts w:ascii="Book Antiqua" w:hAnsi="Book Antiqua"/>
              </w:rPr>
              <w:t xml:space="preserve"> </w:t>
            </w:r>
            <w:proofErr w:type="spellStart"/>
            <w:r w:rsidRPr="002F3E18">
              <w:rPr>
                <w:rFonts w:ascii="Book Antiqua" w:hAnsi="Book Antiqua"/>
              </w:rPr>
              <w:t>sensorëve</w:t>
            </w:r>
            <w:proofErr w:type="spellEnd"/>
            <w:r w:rsidRPr="002F3E18">
              <w:rPr>
                <w:rFonts w:ascii="Book Antiqua" w:hAnsi="Book Antiqua"/>
              </w:rPr>
              <w:t xml:space="preserve"> (</w:t>
            </w:r>
            <w:proofErr w:type="spellStart"/>
            <w:r w:rsidRPr="002F3E18">
              <w:rPr>
                <w:rFonts w:ascii="Book Antiqua" w:hAnsi="Book Antiqua"/>
              </w:rPr>
              <w:t>ndijuesve</w:t>
            </w:r>
            <w:proofErr w:type="spellEnd"/>
            <w:r w:rsidRPr="002F3E18">
              <w:rPr>
                <w:rFonts w:ascii="Book Antiqua" w:hAnsi="Book Antiqua"/>
              </w:rPr>
              <w:t xml:space="preserve">), </w:t>
            </w:r>
            <w:proofErr w:type="spellStart"/>
            <w:r w:rsidRPr="002F3E18">
              <w:rPr>
                <w:rFonts w:ascii="Book Antiqua" w:hAnsi="Book Antiqua"/>
              </w:rPr>
              <w:t>paketave</w:t>
            </w:r>
            <w:proofErr w:type="spellEnd"/>
            <w:r w:rsidRPr="002F3E18">
              <w:rPr>
                <w:rFonts w:ascii="Book Antiqua" w:hAnsi="Book Antiqua"/>
              </w:rPr>
              <w:t xml:space="preserve"> </w:t>
            </w:r>
            <w:proofErr w:type="spellStart"/>
            <w:r w:rsidRPr="002F3E18">
              <w:rPr>
                <w:rFonts w:ascii="Book Antiqua" w:hAnsi="Book Antiqua"/>
              </w:rPr>
              <w:t>elektronike</w:t>
            </w:r>
            <w:proofErr w:type="spellEnd"/>
            <w:r w:rsidRPr="002F3E18">
              <w:rPr>
                <w:rFonts w:ascii="Book Antiqua" w:hAnsi="Book Antiqua"/>
              </w:rPr>
              <w:t xml:space="preserve"> </w:t>
            </w:r>
            <w:proofErr w:type="spellStart"/>
            <w:r w:rsidRPr="002F3E18">
              <w:rPr>
                <w:rFonts w:ascii="Book Antiqua" w:hAnsi="Book Antiqua"/>
              </w:rPr>
              <w:t>dhe</w:t>
            </w:r>
            <w:proofErr w:type="spellEnd"/>
            <w:r>
              <w:rPr>
                <w:rFonts w:ascii="Book Antiqua" w:hAnsi="Book Antiqua"/>
              </w:rPr>
              <w:t xml:space="preserve"> </w:t>
            </w:r>
            <w:proofErr w:type="spellStart"/>
            <w:r w:rsidRPr="002F3E18">
              <w:rPr>
                <w:rFonts w:ascii="Book Antiqua" w:hAnsi="Book Antiqua"/>
              </w:rPr>
              <w:t>vepruesve</w:t>
            </w:r>
            <w:proofErr w:type="spellEnd"/>
            <w:r w:rsidRPr="002F3E18">
              <w:rPr>
                <w:rFonts w:ascii="Book Antiqua" w:hAnsi="Book Antiqua"/>
              </w:rPr>
              <w:t>.</w:t>
            </w:r>
          </w:p>
        </w:tc>
        <w:tc>
          <w:tcPr>
            <w:tcW w:w="1080" w:type="dxa"/>
            <w:tcBorders>
              <w:top w:val="double" w:sz="4" w:space="0" w:color="auto"/>
              <w:left w:val="double" w:sz="4" w:space="0" w:color="auto"/>
              <w:bottom w:val="double" w:sz="4" w:space="0" w:color="auto"/>
              <w:right w:val="double" w:sz="4" w:space="0" w:color="auto"/>
            </w:tcBorders>
          </w:tcPr>
          <w:p w14:paraId="33BCDB37" w14:textId="2B7AB9BE" w:rsidR="002F3E18" w:rsidRPr="002F3E18" w:rsidRDefault="002F3E18" w:rsidP="002F3E18">
            <w:pPr>
              <w:jc w:val="right"/>
              <w:rPr>
                <w:rFonts w:ascii="Book Antiqua" w:hAnsi="Book Antiqua"/>
                <w:lang w:val="it-IT"/>
              </w:rPr>
            </w:pPr>
            <w:r w:rsidRPr="002F3E18">
              <w:rPr>
                <w:rFonts w:ascii="Book Antiqua" w:hAnsi="Book Antiqua"/>
              </w:rPr>
              <w:t xml:space="preserve">3 </w:t>
            </w:r>
            <w:proofErr w:type="spellStart"/>
            <w:r w:rsidRPr="002F3E18">
              <w:rPr>
                <w:rFonts w:ascii="Book Antiqua" w:hAnsi="Book Antiqua"/>
              </w:rPr>
              <w:t>orë</w:t>
            </w:r>
            <w:proofErr w:type="spellEnd"/>
          </w:p>
        </w:tc>
      </w:tr>
      <w:tr w:rsidR="002F3E18" w:rsidRPr="00356A6A" w14:paraId="3D73B3DB" w14:textId="77777777" w:rsidTr="00C719A4">
        <w:tc>
          <w:tcPr>
            <w:tcW w:w="1260" w:type="dxa"/>
            <w:tcBorders>
              <w:top w:val="double" w:sz="4" w:space="0" w:color="auto"/>
              <w:left w:val="double" w:sz="4" w:space="0" w:color="auto"/>
              <w:bottom w:val="double" w:sz="4" w:space="0" w:color="auto"/>
              <w:right w:val="double" w:sz="4" w:space="0" w:color="auto"/>
            </w:tcBorders>
          </w:tcPr>
          <w:p w14:paraId="061F7BE0" w14:textId="5C92A5E4" w:rsidR="002F3E18" w:rsidRPr="002F3E18" w:rsidRDefault="002F3E18" w:rsidP="002F3E18">
            <w:pPr>
              <w:rPr>
                <w:rFonts w:ascii="Book Antiqua" w:hAnsi="Book Antiqua"/>
                <w:b/>
                <w:lang w:val="it-IT"/>
              </w:rPr>
            </w:pPr>
            <w:proofErr w:type="spellStart"/>
            <w:r w:rsidRPr="002F3E18">
              <w:rPr>
                <w:rFonts w:ascii="Book Antiqua" w:hAnsi="Book Antiqua"/>
              </w:rPr>
              <w:t>Tema</w:t>
            </w:r>
            <w:proofErr w:type="spellEnd"/>
            <w:r w:rsidRPr="002F3E18">
              <w:rPr>
                <w:rFonts w:ascii="Book Antiqua" w:hAnsi="Book Antiqua"/>
              </w:rPr>
              <w:t xml:space="preserve"> 18</w:t>
            </w:r>
          </w:p>
        </w:tc>
        <w:tc>
          <w:tcPr>
            <w:tcW w:w="6660" w:type="dxa"/>
            <w:tcBorders>
              <w:top w:val="double" w:sz="4" w:space="0" w:color="auto"/>
              <w:left w:val="double" w:sz="4" w:space="0" w:color="auto"/>
              <w:bottom w:val="double" w:sz="4" w:space="0" w:color="auto"/>
              <w:right w:val="double" w:sz="4" w:space="0" w:color="auto"/>
            </w:tcBorders>
          </w:tcPr>
          <w:p w14:paraId="00DFFA26" w14:textId="6FAFAEC4" w:rsidR="002F3E18" w:rsidRPr="002F3E18" w:rsidRDefault="002F3E18" w:rsidP="002F3E18">
            <w:pPr>
              <w:rPr>
                <w:rFonts w:ascii="Book Antiqua" w:hAnsi="Book Antiqua"/>
                <w:lang w:val="nb-NO"/>
              </w:rPr>
            </w:pPr>
            <w:proofErr w:type="spellStart"/>
            <w:r w:rsidRPr="002F3E18">
              <w:rPr>
                <w:rFonts w:ascii="Book Antiqua" w:hAnsi="Book Antiqua"/>
              </w:rPr>
              <w:t>Kontrolli</w:t>
            </w:r>
            <w:proofErr w:type="spellEnd"/>
            <w:r w:rsidRPr="002F3E18">
              <w:rPr>
                <w:rFonts w:ascii="Book Antiqua" w:hAnsi="Book Antiqua"/>
              </w:rPr>
              <w:t xml:space="preserve"> </w:t>
            </w:r>
            <w:proofErr w:type="spellStart"/>
            <w:r w:rsidRPr="002F3E18">
              <w:rPr>
                <w:rFonts w:ascii="Book Antiqua" w:hAnsi="Book Antiqua"/>
              </w:rPr>
              <w:t>i</w:t>
            </w:r>
            <w:proofErr w:type="spellEnd"/>
            <w:r w:rsidRPr="002F3E18">
              <w:rPr>
                <w:rFonts w:ascii="Book Antiqua" w:hAnsi="Book Antiqua"/>
              </w:rPr>
              <w:t xml:space="preserve"> </w:t>
            </w:r>
            <w:proofErr w:type="spellStart"/>
            <w:r w:rsidRPr="002F3E18">
              <w:rPr>
                <w:rFonts w:ascii="Book Antiqua" w:hAnsi="Book Antiqua"/>
              </w:rPr>
              <w:t>funksionimit</w:t>
            </w:r>
            <w:proofErr w:type="spellEnd"/>
            <w:r w:rsidRPr="002F3E18">
              <w:rPr>
                <w:rFonts w:ascii="Book Antiqua" w:hAnsi="Book Antiqua"/>
              </w:rPr>
              <w:t xml:space="preserve"> </w:t>
            </w:r>
            <w:proofErr w:type="spellStart"/>
            <w:r w:rsidRPr="002F3E18">
              <w:rPr>
                <w:rFonts w:ascii="Book Antiqua" w:hAnsi="Book Antiqua"/>
              </w:rPr>
              <w:t>të</w:t>
            </w:r>
            <w:proofErr w:type="spellEnd"/>
            <w:r w:rsidRPr="002F3E18">
              <w:rPr>
                <w:rFonts w:ascii="Book Antiqua" w:hAnsi="Book Antiqua"/>
              </w:rPr>
              <w:t xml:space="preserve"> </w:t>
            </w:r>
            <w:proofErr w:type="spellStart"/>
            <w:r w:rsidRPr="002F3E18">
              <w:rPr>
                <w:rFonts w:ascii="Book Antiqua" w:hAnsi="Book Antiqua"/>
              </w:rPr>
              <w:t>sistemit</w:t>
            </w:r>
            <w:proofErr w:type="spellEnd"/>
            <w:r w:rsidRPr="002F3E18">
              <w:rPr>
                <w:rFonts w:ascii="Book Antiqua" w:hAnsi="Book Antiqua"/>
              </w:rPr>
              <w:t xml:space="preserve"> </w:t>
            </w:r>
            <w:proofErr w:type="spellStart"/>
            <w:r w:rsidRPr="002F3E18">
              <w:rPr>
                <w:rFonts w:ascii="Book Antiqua" w:hAnsi="Book Antiqua"/>
              </w:rPr>
              <w:t>të</w:t>
            </w:r>
            <w:proofErr w:type="spellEnd"/>
            <w:r w:rsidRPr="002F3E18">
              <w:rPr>
                <w:rFonts w:ascii="Book Antiqua" w:hAnsi="Book Antiqua"/>
              </w:rPr>
              <w:t xml:space="preserve"> </w:t>
            </w:r>
            <w:proofErr w:type="spellStart"/>
            <w:r w:rsidRPr="002F3E18">
              <w:rPr>
                <w:rFonts w:ascii="Book Antiqua" w:hAnsi="Book Antiqua"/>
              </w:rPr>
              <w:t>lëshimit</w:t>
            </w:r>
            <w:proofErr w:type="spellEnd"/>
            <w:r w:rsidRPr="002F3E18">
              <w:rPr>
                <w:rFonts w:ascii="Book Antiqua" w:hAnsi="Book Antiqua"/>
              </w:rPr>
              <w:t xml:space="preserve"> (</w:t>
            </w:r>
            <w:proofErr w:type="spellStart"/>
            <w:r w:rsidRPr="002F3E18">
              <w:rPr>
                <w:rFonts w:ascii="Book Antiqua" w:hAnsi="Book Antiqua"/>
              </w:rPr>
              <w:t>ndezjes</w:t>
            </w:r>
            <w:proofErr w:type="spellEnd"/>
            <w:r w:rsidRPr="002F3E18">
              <w:rPr>
                <w:rFonts w:ascii="Book Antiqua" w:hAnsi="Book Antiqua"/>
              </w:rPr>
              <w:t xml:space="preserve"> </w:t>
            </w:r>
            <w:proofErr w:type="spellStart"/>
            <w:r w:rsidRPr="002F3E18">
              <w:rPr>
                <w:rFonts w:ascii="Book Antiqua" w:hAnsi="Book Antiqua"/>
              </w:rPr>
              <w:t>fillestare</w:t>
            </w:r>
            <w:proofErr w:type="spellEnd"/>
            <w:r w:rsidRPr="002F3E18">
              <w:rPr>
                <w:rFonts w:ascii="Book Antiqua" w:hAnsi="Book Antiqua"/>
              </w:rPr>
              <w:t xml:space="preserve">) </w:t>
            </w:r>
            <w:proofErr w:type="spellStart"/>
            <w:r w:rsidRPr="002F3E18">
              <w:rPr>
                <w:rFonts w:ascii="Book Antiqua" w:hAnsi="Book Antiqua"/>
              </w:rPr>
              <w:t>të</w:t>
            </w:r>
            <w:proofErr w:type="spellEnd"/>
            <w:r w:rsidRPr="002F3E18">
              <w:rPr>
                <w:rFonts w:ascii="Book Antiqua" w:hAnsi="Book Antiqua"/>
              </w:rPr>
              <w:t xml:space="preserve"> </w:t>
            </w:r>
            <w:proofErr w:type="spellStart"/>
            <w:r w:rsidRPr="002F3E18">
              <w:rPr>
                <w:rFonts w:ascii="Book Antiqua" w:hAnsi="Book Antiqua"/>
              </w:rPr>
              <w:t>motorit</w:t>
            </w:r>
            <w:proofErr w:type="spellEnd"/>
            <w:r w:rsidRPr="002F3E18">
              <w:rPr>
                <w:rFonts w:ascii="Book Antiqua" w:hAnsi="Book Antiqua"/>
              </w:rPr>
              <w:t xml:space="preserve"> </w:t>
            </w:r>
            <w:proofErr w:type="spellStart"/>
            <w:r w:rsidRPr="002F3E18">
              <w:rPr>
                <w:rFonts w:ascii="Book Antiqua" w:hAnsi="Book Antiqua"/>
              </w:rPr>
              <w:t>referuar</w:t>
            </w:r>
            <w:proofErr w:type="spellEnd"/>
            <w:r w:rsidRPr="002F3E18">
              <w:rPr>
                <w:rFonts w:ascii="Book Antiqua" w:hAnsi="Book Antiqua"/>
              </w:rPr>
              <w:t xml:space="preserve"> </w:t>
            </w:r>
            <w:proofErr w:type="spellStart"/>
            <w:r w:rsidRPr="002F3E18">
              <w:rPr>
                <w:rFonts w:ascii="Book Antiqua" w:hAnsi="Book Antiqua"/>
              </w:rPr>
              <w:t>skemës</w:t>
            </w:r>
            <w:proofErr w:type="spellEnd"/>
            <w:r w:rsidRPr="002F3E18">
              <w:rPr>
                <w:rFonts w:ascii="Book Antiqua" w:hAnsi="Book Antiqua"/>
              </w:rPr>
              <w:t xml:space="preserve"> </w:t>
            </w:r>
            <w:proofErr w:type="spellStart"/>
            <w:r w:rsidRPr="002F3E18">
              <w:rPr>
                <w:rFonts w:ascii="Book Antiqua" w:hAnsi="Book Antiqua"/>
              </w:rPr>
              <w:t>së</w:t>
            </w:r>
            <w:proofErr w:type="spellEnd"/>
            <w:r w:rsidRPr="002F3E18">
              <w:rPr>
                <w:rFonts w:ascii="Book Antiqua" w:hAnsi="Book Antiqua"/>
              </w:rPr>
              <w:t xml:space="preserve"> </w:t>
            </w:r>
            <w:proofErr w:type="spellStart"/>
            <w:r w:rsidRPr="002F3E18">
              <w:rPr>
                <w:rFonts w:ascii="Book Antiqua" w:hAnsi="Book Antiqua"/>
              </w:rPr>
              <w:t>lëshimit</w:t>
            </w:r>
            <w:proofErr w:type="spellEnd"/>
            <w:r w:rsidRPr="002F3E18">
              <w:rPr>
                <w:rFonts w:ascii="Book Antiqua" w:hAnsi="Book Antiqua"/>
              </w:rPr>
              <w:t xml:space="preserve">. </w:t>
            </w:r>
            <w:proofErr w:type="spellStart"/>
            <w:r w:rsidRPr="002F3E18">
              <w:rPr>
                <w:rFonts w:ascii="Book Antiqua" w:hAnsi="Book Antiqua"/>
              </w:rPr>
              <w:t>Problemet</w:t>
            </w:r>
            <w:proofErr w:type="spellEnd"/>
            <w:r w:rsidRPr="002F3E18">
              <w:rPr>
                <w:rFonts w:ascii="Book Antiqua" w:hAnsi="Book Antiqua"/>
              </w:rPr>
              <w:t xml:space="preserve"> </w:t>
            </w:r>
            <w:proofErr w:type="spellStart"/>
            <w:r w:rsidRPr="002F3E18">
              <w:rPr>
                <w:rFonts w:ascii="Book Antiqua" w:hAnsi="Book Antiqua"/>
              </w:rPr>
              <w:t>më</w:t>
            </w:r>
            <w:proofErr w:type="spellEnd"/>
            <w:r w:rsidRPr="002F3E18">
              <w:rPr>
                <w:rFonts w:ascii="Book Antiqua" w:hAnsi="Book Antiqua"/>
              </w:rPr>
              <w:t xml:space="preserve"> </w:t>
            </w:r>
            <w:proofErr w:type="spellStart"/>
            <w:r w:rsidRPr="002F3E18">
              <w:rPr>
                <w:rFonts w:ascii="Book Antiqua" w:hAnsi="Book Antiqua"/>
              </w:rPr>
              <w:t>të</w:t>
            </w:r>
            <w:proofErr w:type="spellEnd"/>
            <w:r w:rsidRPr="002F3E18">
              <w:rPr>
                <w:rFonts w:ascii="Book Antiqua" w:hAnsi="Book Antiqua"/>
              </w:rPr>
              <w:t xml:space="preserve"> </w:t>
            </w:r>
            <w:proofErr w:type="spellStart"/>
            <w:r w:rsidRPr="002F3E18">
              <w:rPr>
                <w:rFonts w:ascii="Book Antiqua" w:hAnsi="Book Antiqua"/>
              </w:rPr>
              <w:t>zakonshme</w:t>
            </w:r>
            <w:proofErr w:type="spellEnd"/>
            <w:r w:rsidRPr="002F3E18">
              <w:rPr>
                <w:rFonts w:ascii="Book Antiqua" w:hAnsi="Book Antiqua"/>
              </w:rPr>
              <w:t xml:space="preserve">. </w:t>
            </w:r>
            <w:proofErr w:type="spellStart"/>
            <w:r w:rsidRPr="002F3E18">
              <w:rPr>
                <w:rFonts w:ascii="Book Antiqua" w:hAnsi="Book Antiqua"/>
              </w:rPr>
              <w:t>Testet</w:t>
            </w:r>
            <w:proofErr w:type="spellEnd"/>
            <w:r w:rsidRPr="002F3E18">
              <w:rPr>
                <w:rFonts w:ascii="Book Antiqua" w:hAnsi="Book Antiqua"/>
              </w:rPr>
              <w:t xml:space="preserve"> </w:t>
            </w:r>
            <w:r w:rsidR="002221BD">
              <w:rPr>
                <w:rFonts w:ascii="Book Antiqua" w:hAnsi="Book Antiqua"/>
              </w:rPr>
              <w:t xml:space="preserve">e </w:t>
            </w:r>
            <w:proofErr w:type="spellStart"/>
            <w:r w:rsidR="002221BD">
              <w:rPr>
                <w:rFonts w:ascii="Book Antiqua" w:hAnsi="Book Antiqua"/>
              </w:rPr>
              <w:t>sistemit</w:t>
            </w:r>
            <w:proofErr w:type="spellEnd"/>
            <w:r w:rsidR="002221BD">
              <w:rPr>
                <w:rFonts w:ascii="Book Antiqua" w:hAnsi="Book Antiqua"/>
              </w:rPr>
              <w:t xml:space="preserve"> </w:t>
            </w:r>
            <w:proofErr w:type="spellStart"/>
            <w:r w:rsidR="002221BD">
              <w:rPr>
                <w:rFonts w:ascii="Book Antiqua" w:hAnsi="Book Antiqua"/>
              </w:rPr>
              <w:t>të</w:t>
            </w:r>
            <w:proofErr w:type="spellEnd"/>
            <w:r w:rsidR="002221BD">
              <w:rPr>
                <w:rFonts w:ascii="Book Antiqua" w:hAnsi="Book Antiqua"/>
              </w:rPr>
              <w:t xml:space="preserve"> </w:t>
            </w:r>
            <w:proofErr w:type="spellStart"/>
            <w:r w:rsidR="002221BD">
              <w:rPr>
                <w:rFonts w:ascii="Book Antiqua" w:hAnsi="Book Antiqua"/>
              </w:rPr>
              <w:t>lëshimit</w:t>
            </w:r>
            <w:proofErr w:type="spellEnd"/>
            <w:r w:rsidR="002221BD">
              <w:rPr>
                <w:rFonts w:ascii="Book Antiqua" w:hAnsi="Book Antiqua"/>
              </w:rPr>
              <w:t xml:space="preserve"> (</w:t>
            </w:r>
            <w:proofErr w:type="spellStart"/>
            <w:r w:rsidR="002221BD">
              <w:rPr>
                <w:rFonts w:ascii="Book Antiqua" w:hAnsi="Book Antiqua"/>
              </w:rPr>
              <w:t>testi</w:t>
            </w:r>
            <w:proofErr w:type="spellEnd"/>
            <w:r w:rsidR="002221BD">
              <w:rPr>
                <w:rFonts w:ascii="Book Antiqua" w:hAnsi="Book Antiqua"/>
              </w:rPr>
              <w:t xml:space="preserve"> I </w:t>
            </w:r>
            <w:proofErr w:type="spellStart"/>
            <w:r w:rsidRPr="002F3E18">
              <w:rPr>
                <w:rFonts w:ascii="Book Antiqua" w:hAnsi="Book Antiqua"/>
              </w:rPr>
              <w:t>rezistencave</w:t>
            </w:r>
            <w:proofErr w:type="spellEnd"/>
            <w:r w:rsidRPr="002F3E18">
              <w:rPr>
                <w:rFonts w:ascii="Book Antiqua" w:hAnsi="Book Antiqua"/>
              </w:rPr>
              <w:t xml:space="preserve"> </w:t>
            </w:r>
            <w:proofErr w:type="spellStart"/>
            <w:r w:rsidRPr="002F3E18">
              <w:rPr>
                <w:rFonts w:ascii="Book Antiqua" w:hAnsi="Book Antiqua"/>
              </w:rPr>
              <w:t>në</w:t>
            </w:r>
            <w:proofErr w:type="spellEnd"/>
            <w:r w:rsidRPr="002F3E18">
              <w:rPr>
                <w:rFonts w:ascii="Book Antiqua" w:hAnsi="Book Antiqua"/>
              </w:rPr>
              <w:t xml:space="preserve"> </w:t>
            </w:r>
            <w:proofErr w:type="spellStart"/>
            <w:r w:rsidRPr="002F3E18">
              <w:rPr>
                <w:rFonts w:ascii="Book Antiqua" w:hAnsi="Book Antiqua"/>
              </w:rPr>
              <w:t>qark</w:t>
            </w:r>
            <w:proofErr w:type="spellEnd"/>
            <w:r w:rsidRPr="002F3E18">
              <w:rPr>
                <w:rFonts w:ascii="Book Antiqua" w:hAnsi="Book Antiqua"/>
              </w:rPr>
              <w:t xml:space="preserve">, </w:t>
            </w:r>
            <w:proofErr w:type="spellStart"/>
            <w:r w:rsidRPr="002F3E18">
              <w:rPr>
                <w:rFonts w:ascii="Book Antiqua" w:hAnsi="Book Antiqua"/>
              </w:rPr>
              <w:t>testi</w:t>
            </w:r>
            <w:proofErr w:type="spellEnd"/>
            <w:r w:rsidRPr="002F3E18">
              <w:rPr>
                <w:rFonts w:ascii="Book Antiqua" w:hAnsi="Book Antiqua"/>
              </w:rPr>
              <w:t xml:space="preserve"> </w:t>
            </w:r>
            <w:proofErr w:type="spellStart"/>
            <w:r w:rsidRPr="002F3E18">
              <w:rPr>
                <w:rFonts w:ascii="Book Antiqua" w:hAnsi="Book Antiqua"/>
              </w:rPr>
              <w:t>i</w:t>
            </w:r>
            <w:proofErr w:type="spellEnd"/>
            <w:r w:rsidRPr="002F3E18">
              <w:rPr>
                <w:rFonts w:ascii="Book Antiqua" w:hAnsi="Book Antiqua"/>
              </w:rPr>
              <w:t xml:space="preserve"> </w:t>
            </w:r>
            <w:proofErr w:type="spellStart"/>
            <w:r w:rsidRPr="002F3E18">
              <w:rPr>
                <w:rFonts w:ascii="Book Antiqua" w:hAnsi="Book Antiqua"/>
              </w:rPr>
              <w:t>tokëzimit</w:t>
            </w:r>
            <w:proofErr w:type="spellEnd"/>
            <w:r w:rsidRPr="002F3E18">
              <w:rPr>
                <w:rFonts w:ascii="Book Antiqua" w:hAnsi="Book Antiqua"/>
              </w:rPr>
              <w:t xml:space="preserve"> </w:t>
            </w:r>
            <w:proofErr w:type="spellStart"/>
            <w:r w:rsidRPr="002F3E18">
              <w:rPr>
                <w:rFonts w:ascii="Book Antiqua" w:hAnsi="Book Antiqua"/>
              </w:rPr>
              <w:t>të</w:t>
            </w:r>
            <w:proofErr w:type="spellEnd"/>
            <w:r w:rsidRPr="002F3E18">
              <w:rPr>
                <w:rFonts w:ascii="Book Antiqua" w:hAnsi="Book Antiqua"/>
              </w:rPr>
              <w:t xml:space="preserve"> </w:t>
            </w:r>
            <w:proofErr w:type="spellStart"/>
            <w:r w:rsidRPr="002F3E18">
              <w:rPr>
                <w:rFonts w:ascii="Book Antiqua" w:hAnsi="Book Antiqua"/>
              </w:rPr>
              <w:t>qarkut</w:t>
            </w:r>
            <w:proofErr w:type="spellEnd"/>
            <w:r w:rsidRPr="002F3E18">
              <w:rPr>
                <w:rFonts w:ascii="Book Antiqua" w:hAnsi="Book Antiqua"/>
              </w:rPr>
              <w:t xml:space="preserve"> </w:t>
            </w:r>
            <w:proofErr w:type="spellStart"/>
            <w:r w:rsidRPr="002F3E18">
              <w:rPr>
                <w:rFonts w:ascii="Book Antiqua" w:hAnsi="Book Antiqua"/>
              </w:rPr>
              <w:t>të</w:t>
            </w:r>
            <w:proofErr w:type="spellEnd"/>
            <w:r w:rsidRPr="002F3E18">
              <w:rPr>
                <w:rFonts w:ascii="Book Antiqua" w:hAnsi="Book Antiqua"/>
              </w:rPr>
              <w:t xml:space="preserve"> </w:t>
            </w:r>
            <w:proofErr w:type="spellStart"/>
            <w:r w:rsidRPr="002F3E18">
              <w:rPr>
                <w:rFonts w:ascii="Book Antiqua" w:hAnsi="Book Antiqua"/>
              </w:rPr>
              <w:t>motorrinos</w:t>
            </w:r>
            <w:proofErr w:type="spellEnd"/>
            <w:r w:rsidRPr="002F3E18">
              <w:rPr>
                <w:rFonts w:ascii="Book Antiqua" w:hAnsi="Book Antiqua"/>
              </w:rPr>
              <w:t xml:space="preserve">, </w:t>
            </w:r>
            <w:proofErr w:type="spellStart"/>
            <w:r w:rsidRPr="002F3E18">
              <w:rPr>
                <w:rFonts w:ascii="Book Antiqua" w:hAnsi="Book Antiqua"/>
              </w:rPr>
              <w:t>testi</w:t>
            </w:r>
            <w:proofErr w:type="spellEnd"/>
            <w:r w:rsidRPr="002F3E18">
              <w:rPr>
                <w:rFonts w:ascii="Book Antiqua" w:hAnsi="Book Antiqua"/>
              </w:rPr>
              <w:t xml:space="preserve"> </w:t>
            </w:r>
            <w:proofErr w:type="spellStart"/>
            <w:r w:rsidRPr="002F3E18">
              <w:rPr>
                <w:rFonts w:ascii="Book Antiqua" w:hAnsi="Book Antiqua"/>
              </w:rPr>
              <w:t>i</w:t>
            </w:r>
            <w:proofErr w:type="spellEnd"/>
            <w:r w:rsidRPr="002F3E18">
              <w:rPr>
                <w:rFonts w:ascii="Book Antiqua" w:hAnsi="Book Antiqua"/>
              </w:rPr>
              <w:t xml:space="preserve"> </w:t>
            </w:r>
            <w:proofErr w:type="spellStart"/>
            <w:r w:rsidRPr="002F3E18">
              <w:rPr>
                <w:rFonts w:ascii="Book Antiqua" w:hAnsi="Book Antiqua"/>
              </w:rPr>
              <w:t>lëshimit</w:t>
            </w:r>
            <w:proofErr w:type="spellEnd"/>
            <w:r w:rsidRPr="002F3E18">
              <w:rPr>
                <w:rFonts w:ascii="Book Antiqua" w:hAnsi="Book Antiqua"/>
              </w:rPr>
              <w:t xml:space="preserve"> me </w:t>
            </w:r>
            <w:proofErr w:type="spellStart"/>
            <w:r w:rsidRPr="002F3E18">
              <w:rPr>
                <w:rFonts w:ascii="Book Antiqua" w:hAnsi="Book Antiqua"/>
              </w:rPr>
              <w:t>anën</w:t>
            </w:r>
            <w:proofErr w:type="spellEnd"/>
            <w:r w:rsidRPr="002F3E18">
              <w:rPr>
                <w:rFonts w:ascii="Book Antiqua" w:hAnsi="Book Antiqua"/>
              </w:rPr>
              <w:t xml:space="preserve"> e </w:t>
            </w:r>
            <w:proofErr w:type="spellStart"/>
            <w:r w:rsidRPr="002F3E18">
              <w:rPr>
                <w:rFonts w:ascii="Book Antiqua" w:hAnsi="Book Antiqua"/>
              </w:rPr>
              <w:t>fenerëve</w:t>
            </w:r>
            <w:proofErr w:type="spellEnd"/>
            <w:r w:rsidRPr="002F3E18">
              <w:rPr>
                <w:rFonts w:ascii="Book Antiqua" w:hAnsi="Book Antiqua"/>
              </w:rPr>
              <w:t xml:space="preserve"> </w:t>
            </w:r>
            <w:proofErr w:type="spellStart"/>
            <w:r w:rsidRPr="002F3E18">
              <w:rPr>
                <w:rFonts w:ascii="Book Antiqua" w:hAnsi="Book Antiqua"/>
              </w:rPr>
              <w:t>kryesore</w:t>
            </w:r>
            <w:proofErr w:type="spellEnd"/>
            <w:r w:rsidRPr="002F3E18">
              <w:rPr>
                <w:rFonts w:ascii="Book Antiqua" w:hAnsi="Book Antiqua"/>
              </w:rPr>
              <w:t xml:space="preserve"> </w:t>
            </w:r>
            <w:proofErr w:type="spellStart"/>
            <w:r w:rsidRPr="002F3E18">
              <w:rPr>
                <w:rFonts w:ascii="Book Antiqua" w:hAnsi="Book Antiqua"/>
              </w:rPr>
              <w:t>të</w:t>
            </w:r>
            <w:proofErr w:type="spellEnd"/>
            <w:r w:rsidRPr="002F3E18">
              <w:rPr>
                <w:rFonts w:ascii="Book Antiqua" w:hAnsi="Book Antiqua"/>
              </w:rPr>
              <w:t xml:space="preserve"> </w:t>
            </w:r>
            <w:proofErr w:type="spellStart"/>
            <w:r w:rsidRPr="002F3E18">
              <w:rPr>
                <w:rFonts w:ascii="Book Antiqua" w:hAnsi="Book Antiqua"/>
              </w:rPr>
              <w:t>ndriçimit</w:t>
            </w:r>
            <w:proofErr w:type="spellEnd"/>
            <w:r w:rsidRPr="002F3E18">
              <w:rPr>
                <w:rFonts w:ascii="Book Antiqua" w:hAnsi="Book Antiqua"/>
              </w:rPr>
              <w:t xml:space="preserve">, </w:t>
            </w:r>
            <w:proofErr w:type="spellStart"/>
            <w:r w:rsidRPr="002F3E18">
              <w:rPr>
                <w:rFonts w:ascii="Book Antiqua" w:hAnsi="Book Antiqua"/>
              </w:rPr>
              <w:t>testi</w:t>
            </w:r>
            <w:proofErr w:type="spellEnd"/>
            <w:r w:rsidRPr="002F3E18">
              <w:rPr>
                <w:rFonts w:ascii="Book Antiqua" w:hAnsi="Book Antiqua"/>
              </w:rPr>
              <w:t xml:space="preserve"> </w:t>
            </w:r>
            <w:proofErr w:type="spellStart"/>
            <w:r w:rsidRPr="002F3E18">
              <w:rPr>
                <w:rFonts w:ascii="Book Antiqua" w:hAnsi="Book Antiqua"/>
              </w:rPr>
              <w:t>i</w:t>
            </w:r>
            <w:proofErr w:type="spellEnd"/>
            <w:r w:rsidRPr="002F3E18">
              <w:rPr>
                <w:rFonts w:ascii="Book Antiqua" w:hAnsi="Book Antiqua"/>
              </w:rPr>
              <w:t xml:space="preserve"> </w:t>
            </w:r>
            <w:proofErr w:type="spellStart"/>
            <w:r w:rsidRPr="002F3E18">
              <w:rPr>
                <w:rFonts w:ascii="Book Antiqua" w:hAnsi="Book Antiqua"/>
              </w:rPr>
              <w:t>rënies</w:t>
            </w:r>
            <w:proofErr w:type="spellEnd"/>
            <w:r w:rsidRPr="002F3E18">
              <w:rPr>
                <w:rFonts w:ascii="Book Antiqua" w:hAnsi="Book Antiqua"/>
              </w:rPr>
              <w:t xml:space="preserve"> </w:t>
            </w:r>
            <w:proofErr w:type="spellStart"/>
            <w:r w:rsidRPr="002F3E18">
              <w:rPr>
                <w:rFonts w:ascii="Book Antiqua" w:hAnsi="Book Antiqua"/>
              </w:rPr>
              <w:t>së</w:t>
            </w:r>
            <w:proofErr w:type="spellEnd"/>
            <w:r w:rsidRPr="002F3E18">
              <w:rPr>
                <w:rFonts w:ascii="Book Antiqua" w:hAnsi="Book Antiqua"/>
              </w:rPr>
              <w:t xml:space="preserve"> </w:t>
            </w:r>
            <w:proofErr w:type="spellStart"/>
            <w:r w:rsidRPr="002F3E18">
              <w:rPr>
                <w:rFonts w:ascii="Book Antiqua" w:hAnsi="Book Antiqua"/>
              </w:rPr>
              <w:t>tensionit</w:t>
            </w:r>
            <w:proofErr w:type="spellEnd"/>
            <w:r w:rsidRPr="002F3E18">
              <w:rPr>
                <w:rFonts w:ascii="Book Antiqua" w:hAnsi="Book Antiqua"/>
              </w:rPr>
              <w:t xml:space="preserve"> </w:t>
            </w:r>
            <w:proofErr w:type="spellStart"/>
            <w:r w:rsidRPr="002F3E18">
              <w:rPr>
                <w:rFonts w:ascii="Book Antiqua" w:hAnsi="Book Antiqua"/>
              </w:rPr>
              <w:t>në</w:t>
            </w:r>
            <w:proofErr w:type="spellEnd"/>
            <w:r w:rsidRPr="002F3E18">
              <w:rPr>
                <w:rFonts w:ascii="Book Antiqua" w:hAnsi="Book Antiqua"/>
              </w:rPr>
              <w:t xml:space="preserve"> </w:t>
            </w:r>
            <w:proofErr w:type="spellStart"/>
            <w:r w:rsidRPr="002F3E18">
              <w:rPr>
                <w:rFonts w:ascii="Book Antiqua" w:hAnsi="Book Antiqua"/>
              </w:rPr>
              <w:t>sistemin</w:t>
            </w:r>
            <w:proofErr w:type="spellEnd"/>
            <w:r w:rsidRPr="002F3E18">
              <w:rPr>
                <w:rFonts w:ascii="Book Antiqua" w:hAnsi="Book Antiqua"/>
              </w:rPr>
              <w:t xml:space="preserve"> e </w:t>
            </w:r>
            <w:proofErr w:type="spellStart"/>
            <w:r w:rsidRPr="002F3E18">
              <w:rPr>
                <w:rFonts w:ascii="Book Antiqua" w:hAnsi="Book Antiqua"/>
              </w:rPr>
              <w:t>lëshimit</w:t>
            </w:r>
            <w:proofErr w:type="spellEnd"/>
            <w:r w:rsidRPr="002F3E18">
              <w:rPr>
                <w:rFonts w:ascii="Book Antiqua" w:hAnsi="Book Antiqua"/>
              </w:rPr>
              <w:t>)</w:t>
            </w:r>
          </w:p>
        </w:tc>
        <w:tc>
          <w:tcPr>
            <w:tcW w:w="1080" w:type="dxa"/>
            <w:tcBorders>
              <w:top w:val="double" w:sz="4" w:space="0" w:color="auto"/>
              <w:left w:val="double" w:sz="4" w:space="0" w:color="auto"/>
              <w:bottom w:val="double" w:sz="4" w:space="0" w:color="auto"/>
              <w:right w:val="double" w:sz="4" w:space="0" w:color="auto"/>
            </w:tcBorders>
          </w:tcPr>
          <w:p w14:paraId="2B8C3901" w14:textId="785B4F2A" w:rsidR="002F3E18" w:rsidRPr="002F3E18" w:rsidRDefault="002F3E18" w:rsidP="002F3E18">
            <w:pPr>
              <w:jc w:val="right"/>
              <w:rPr>
                <w:rFonts w:ascii="Book Antiqua" w:hAnsi="Book Antiqua"/>
                <w:lang w:val="it-IT"/>
              </w:rPr>
            </w:pPr>
            <w:r w:rsidRPr="002F3E18">
              <w:rPr>
                <w:rFonts w:ascii="Book Antiqua" w:hAnsi="Book Antiqua"/>
              </w:rPr>
              <w:t xml:space="preserve">4 </w:t>
            </w:r>
            <w:proofErr w:type="spellStart"/>
            <w:r w:rsidRPr="002F3E18">
              <w:rPr>
                <w:rFonts w:ascii="Book Antiqua" w:hAnsi="Book Antiqua"/>
              </w:rPr>
              <w:t>orë</w:t>
            </w:r>
            <w:proofErr w:type="spellEnd"/>
          </w:p>
        </w:tc>
      </w:tr>
      <w:tr w:rsidR="002F3E18" w:rsidRPr="00356A6A" w14:paraId="0602E7C4" w14:textId="77777777" w:rsidTr="00C719A4">
        <w:tc>
          <w:tcPr>
            <w:tcW w:w="1260" w:type="dxa"/>
            <w:tcBorders>
              <w:top w:val="double" w:sz="4" w:space="0" w:color="auto"/>
              <w:left w:val="double" w:sz="4" w:space="0" w:color="auto"/>
              <w:bottom w:val="double" w:sz="4" w:space="0" w:color="auto"/>
              <w:right w:val="double" w:sz="4" w:space="0" w:color="auto"/>
            </w:tcBorders>
          </w:tcPr>
          <w:p w14:paraId="1AC7AB65" w14:textId="2492314B" w:rsidR="002F3E18" w:rsidRPr="002F3E18" w:rsidRDefault="002F3E18" w:rsidP="002F3E18">
            <w:pPr>
              <w:rPr>
                <w:rFonts w:ascii="Book Antiqua" w:hAnsi="Book Antiqua"/>
                <w:b/>
                <w:lang w:val="it-IT"/>
              </w:rPr>
            </w:pPr>
            <w:proofErr w:type="spellStart"/>
            <w:r w:rsidRPr="002F3E18">
              <w:rPr>
                <w:rFonts w:ascii="Book Antiqua" w:hAnsi="Book Antiqua"/>
              </w:rPr>
              <w:t>Tema</w:t>
            </w:r>
            <w:proofErr w:type="spellEnd"/>
            <w:r w:rsidRPr="002F3E18">
              <w:rPr>
                <w:rFonts w:ascii="Book Antiqua" w:hAnsi="Book Antiqua"/>
              </w:rPr>
              <w:t xml:space="preserve"> 21</w:t>
            </w:r>
          </w:p>
        </w:tc>
        <w:tc>
          <w:tcPr>
            <w:tcW w:w="6660" w:type="dxa"/>
            <w:tcBorders>
              <w:top w:val="double" w:sz="4" w:space="0" w:color="auto"/>
              <w:left w:val="double" w:sz="4" w:space="0" w:color="auto"/>
              <w:bottom w:val="double" w:sz="4" w:space="0" w:color="auto"/>
              <w:right w:val="double" w:sz="4" w:space="0" w:color="auto"/>
            </w:tcBorders>
          </w:tcPr>
          <w:p w14:paraId="790700C7" w14:textId="37FF6AE2" w:rsidR="002F3E18" w:rsidRPr="002F3E18" w:rsidRDefault="002F3E18" w:rsidP="002F3E18">
            <w:pPr>
              <w:rPr>
                <w:rFonts w:ascii="Book Antiqua" w:hAnsi="Book Antiqua"/>
                <w:lang w:val="nb-NO"/>
              </w:rPr>
            </w:pPr>
            <w:proofErr w:type="spellStart"/>
            <w:r w:rsidRPr="002F3E18">
              <w:rPr>
                <w:rFonts w:ascii="Book Antiqua" w:hAnsi="Book Antiqua"/>
              </w:rPr>
              <w:t>Kontrolli</w:t>
            </w:r>
            <w:proofErr w:type="spellEnd"/>
            <w:r w:rsidRPr="002F3E18">
              <w:rPr>
                <w:rFonts w:ascii="Book Antiqua" w:hAnsi="Book Antiqua"/>
              </w:rPr>
              <w:t xml:space="preserve"> </w:t>
            </w:r>
            <w:proofErr w:type="spellStart"/>
            <w:r w:rsidRPr="002F3E18">
              <w:rPr>
                <w:rFonts w:ascii="Book Antiqua" w:hAnsi="Book Antiqua"/>
              </w:rPr>
              <w:t>i</w:t>
            </w:r>
            <w:proofErr w:type="spellEnd"/>
            <w:r w:rsidRPr="002F3E18">
              <w:rPr>
                <w:rFonts w:ascii="Book Antiqua" w:hAnsi="Book Antiqua"/>
              </w:rPr>
              <w:t xml:space="preserve"> </w:t>
            </w:r>
            <w:proofErr w:type="spellStart"/>
            <w:r w:rsidRPr="002F3E18">
              <w:rPr>
                <w:rFonts w:ascii="Book Antiqua" w:hAnsi="Book Antiqua"/>
              </w:rPr>
              <w:t>funksionimit</w:t>
            </w:r>
            <w:proofErr w:type="spellEnd"/>
            <w:r w:rsidRPr="002F3E18">
              <w:rPr>
                <w:rFonts w:ascii="Book Antiqua" w:hAnsi="Book Antiqua"/>
              </w:rPr>
              <w:t xml:space="preserve"> </w:t>
            </w:r>
            <w:proofErr w:type="spellStart"/>
            <w:r w:rsidRPr="002F3E18">
              <w:rPr>
                <w:rFonts w:ascii="Book Antiqua" w:hAnsi="Book Antiqua"/>
              </w:rPr>
              <w:t>të</w:t>
            </w:r>
            <w:proofErr w:type="spellEnd"/>
            <w:r w:rsidRPr="002F3E18">
              <w:rPr>
                <w:rFonts w:ascii="Book Antiqua" w:hAnsi="Book Antiqua"/>
              </w:rPr>
              <w:t xml:space="preserve"> </w:t>
            </w:r>
            <w:proofErr w:type="spellStart"/>
            <w:r w:rsidRPr="002F3E18">
              <w:rPr>
                <w:rFonts w:ascii="Book Antiqua" w:hAnsi="Book Antiqua"/>
              </w:rPr>
              <w:t>sistemit</w:t>
            </w:r>
            <w:proofErr w:type="spellEnd"/>
            <w:r w:rsidRPr="002F3E18">
              <w:rPr>
                <w:rFonts w:ascii="Book Antiqua" w:hAnsi="Book Antiqua"/>
              </w:rPr>
              <w:t xml:space="preserve"> </w:t>
            </w:r>
            <w:proofErr w:type="spellStart"/>
            <w:r w:rsidRPr="002F3E18">
              <w:rPr>
                <w:rFonts w:ascii="Book Antiqua" w:hAnsi="Book Antiqua"/>
              </w:rPr>
              <w:t>të</w:t>
            </w:r>
            <w:proofErr w:type="spellEnd"/>
            <w:r w:rsidRPr="002F3E18">
              <w:rPr>
                <w:rFonts w:ascii="Book Antiqua" w:hAnsi="Book Antiqua"/>
              </w:rPr>
              <w:t xml:space="preserve"> </w:t>
            </w:r>
            <w:proofErr w:type="spellStart"/>
            <w:r w:rsidRPr="002F3E18">
              <w:rPr>
                <w:rFonts w:ascii="Book Antiqua" w:hAnsi="Book Antiqua"/>
              </w:rPr>
              <w:t>ndezjes</w:t>
            </w:r>
            <w:proofErr w:type="spellEnd"/>
            <w:r w:rsidRPr="002F3E18">
              <w:rPr>
                <w:rFonts w:ascii="Book Antiqua" w:hAnsi="Book Antiqua"/>
              </w:rPr>
              <w:t xml:space="preserve"> </w:t>
            </w:r>
            <w:proofErr w:type="spellStart"/>
            <w:r w:rsidRPr="002F3E18">
              <w:rPr>
                <w:rFonts w:ascii="Book Antiqua" w:hAnsi="Book Antiqua"/>
              </w:rPr>
              <w:t>së</w:t>
            </w:r>
            <w:proofErr w:type="spellEnd"/>
            <w:r w:rsidRPr="002F3E18">
              <w:rPr>
                <w:rFonts w:ascii="Book Antiqua" w:hAnsi="Book Antiqua"/>
              </w:rPr>
              <w:t xml:space="preserve"> </w:t>
            </w:r>
            <w:proofErr w:type="spellStart"/>
            <w:r w:rsidRPr="002F3E18">
              <w:rPr>
                <w:rFonts w:ascii="Book Antiqua" w:hAnsi="Book Antiqua"/>
              </w:rPr>
              <w:t>përzjerjes</w:t>
            </w:r>
            <w:proofErr w:type="spellEnd"/>
            <w:r w:rsidRPr="002F3E18">
              <w:rPr>
                <w:rFonts w:ascii="Book Antiqua" w:hAnsi="Book Antiqua"/>
              </w:rPr>
              <w:t xml:space="preserve"> </w:t>
            </w:r>
            <w:proofErr w:type="spellStart"/>
            <w:r w:rsidRPr="002F3E18">
              <w:rPr>
                <w:rFonts w:ascii="Book Antiqua" w:hAnsi="Book Antiqua"/>
              </w:rPr>
              <w:t>djegëse</w:t>
            </w:r>
            <w:proofErr w:type="spellEnd"/>
            <w:r w:rsidRPr="002F3E18">
              <w:rPr>
                <w:rFonts w:ascii="Book Antiqua" w:hAnsi="Book Antiqua"/>
              </w:rPr>
              <w:t xml:space="preserve"> </w:t>
            </w:r>
            <w:proofErr w:type="spellStart"/>
            <w:r w:rsidRPr="002F3E18">
              <w:rPr>
                <w:rFonts w:ascii="Book Antiqua" w:hAnsi="Book Antiqua"/>
              </w:rPr>
              <w:t>në</w:t>
            </w:r>
            <w:proofErr w:type="spellEnd"/>
            <w:r w:rsidRPr="002F3E18">
              <w:rPr>
                <w:rFonts w:ascii="Book Antiqua" w:hAnsi="Book Antiqua"/>
              </w:rPr>
              <w:t xml:space="preserve"> motor. </w:t>
            </w:r>
            <w:proofErr w:type="spellStart"/>
            <w:r w:rsidRPr="002F3E18">
              <w:rPr>
                <w:rFonts w:ascii="Book Antiqua" w:hAnsi="Book Antiqua"/>
              </w:rPr>
              <w:t>Problemet</w:t>
            </w:r>
            <w:proofErr w:type="spellEnd"/>
            <w:r w:rsidRPr="002F3E18">
              <w:rPr>
                <w:rFonts w:ascii="Book Antiqua" w:hAnsi="Book Antiqua"/>
              </w:rPr>
              <w:t xml:space="preserve"> </w:t>
            </w:r>
            <w:proofErr w:type="spellStart"/>
            <w:r w:rsidRPr="002F3E18">
              <w:rPr>
                <w:rFonts w:ascii="Book Antiqua" w:hAnsi="Book Antiqua"/>
              </w:rPr>
              <w:t>që</w:t>
            </w:r>
            <w:proofErr w:type="spellEnd"/>
            <w:r w:rsidRPr="002F3E18">
              <w:rPr>
                <w:rFonts w:ascii="Book Antiqua" w:hAnsi="Book Antiqua"/>
              </w:rPr>
              <w:t xml:space="preserve"> </w:t>
            </w:r>
            <w:proofErr w:type="spellStart"/>
            <w:r w:rsidRPr="002F3E18">
              <w:rPr>
                <w:rFonts w:ascii="Book Antiqua" w:hAnsi="Book Antiqua"/>
              </w:rPr>
              <w:t>shfaqen</w:t>
            </w:r>
            <w:proofErr w:type="spellEnd"/>
            <w:r w:rsidRPr="002F3E18">
              <w:rPr>
                <w:rFonts w:ascii="Book Antiqua" w:hAnsi="Book Antiqua"/>
              </w:rPr>
              <w:t>.</w:t>
            </w:r>
          </w:p>
        </w:tc>
        <w:tc>
          <w:tcPr>
            <w:tcW w:w="1080" w:type="dxa"/>
            <w:tcBorders>
              <w:top w:val="double" w:sz="4" w:space="0" w:color="auto"/>
              <w:left w:val="double" w:sz="4" w:space="0" w:color="auto"/>
              <w:bottom w:val="double" w:sz="4" w:space="0" w:color="auto"/>
              <w:right w:val="double" w:sz="4" w:space="0" w:color="auto"/>
            </w:tcBorders>
          </w:tcPr>
          <w:p w14:paraId="1CB5D040" w14:textId="08C0C87E" w:rsidR="002F3E18" w:rsidRPr="002F3E18" w:rsidRDefault="002F3E18" w:rsidP="002F3E18">
            <w:pPr>
              <w:jc w:val="right"/>
              <w:rPr>
                <w:rFonts w:ascii="Book Antiqua" w:hAnsi="Book Antiqua"/>
                <w:lang w:val="it-IT"/>
              </w:rPr>
            </w:pPr>
            <w:r w:rsidRPr="002F3E18">
              <w:rPr>
                <w:rFonts w:ascii="Book Antiqua" w:hAnsi="Book Antiqua"/>
              </w:rPr>
              <w:t xml:space="preserve">2 </w:t>
            </w:r>
            <w:proofErr w:type="spellStart"/>
            <w:r w:rsidRPr="002F3E18">
              <w:rPr>
                <w:rFonts w:ascii="Book Antiqua" w:hAnsi="Book Antiqua"/>
              </w:rPr>
              <w:t>orë</w:t>
            </w:r>
            <w:proofErr w:type="spellEnd"/>
          </w:p>
        </w:tc>
      </w:tr>
      <w:tr w:rsidR="002F3E18" w:rsidRPr="00356A6A" w14:paraId="543C18E7" w14:textId="77777777" w:rsidTr="00C719A4">
        <w:tc>
          <w:tcPr>
            <w:tcW w:w="1260" w:type="dxa"/>
            <w:tcBorders>
              <w:top w:val="double" w:sz="4" w:space="0" w:color="auto"/>
              <w:left w:val="double" w:sz="4" w:space="0" w:color="auto"/>
              <w:bottom w:val="double" w:sz="4" w:space="0" w:color="auto"/>
              <w:right w:val="double" w:sz="4" w:space="0" w:color="auto"/>
            </w:tcBorders>
          </w:tcPr>
          <w:p w14:paraId="38820CBD" w14:textId="13C34E9E" w:rsidR="002F3E18" w:rsidRPr="002F3E18" w:rsidRDefault="002F3E18" w:rsidP="002F3E18">
            <w:pPr>
              <w:rPr>
                <w:rFonts w:ascii="Book Antiqua" w:hAnsi="Book Antiqua"/>
                <w:b/>
                <w:lang w:val="it-IT"/>
              </w:rPr>
            </w:pPr>
            <w:proofErr w:type="spellStart"/>
            <w:r w:rsidRPr="002F3E18">
              <w:rPr>
                <w:rFonts w:ascii="Book Antiqua" w:hAnsi="Book Antiqua"/>
              </w:rPr>
              <w:t>Tema</w:t>
            </w:r>
            <w:proofErr w:type="spellEnd"/>
            <w:r w:rsidRPr="002F3E18">
              <w:rPr>
                <w:rFonts w:ascii="Book Antiqua" w:hAnsi="Book Antiqua"/>
              </w:rPr>
              <w:t xml:space="preserve"> 25</w:t>
            </w:r>
          </w:p>
        </w:tc>
        <w:tc>
          <w:tcPr>
            <w:tcW w:w="6660" w:type="dxa"/>
            <w:tcBorders>
              <w:top w:val="double" w:sz="4" w:space="0" w:color="auto"/>
              <w:left w:val="double" w:sz="4" w:space="0" w:color="auto"/>
              <w:bottom w:val="double" w:sz="4" w:space="0" w:color="auto"/>
              <w:right w:val="double" w:sz="4" w:space="0" w:color="auto"/>
            </w:tcBorders>
          </w:tcPr>
          <w:p w14:paraId="4861F535" w14:textId="77777777" w:rsidR="002F3E18" w:rsidRPr="002F3E18" w:rsidRDefault="002F3E18" w:rsidP="002F3E18">
            <w:pPr>
              <w:rPr>
                <w:rFonts w:ascii="Book Antiqua" w:hAnsi="Book Antiqua"/>
              </w:rPr>
            </w:pPr>
            <w:proofErr w:type="spellStart"/>
            <w:r w:rsidRPr="002F3E18">
              <w:rPr>
                <w:rFonts w:ascii="Book Antiqua" w:hAnsi="Book Antiqua"/>
              </w:rPr>
              <w:t>Kontrolli</w:t>
            </w:r>
            <w:proofErr w:type="spellEnd"/>
            <w:r w:rsidRPr="002F3E18">
              <w:rPr>
                <w:rFonts w:ascii="Book Antiqua" w:hAnsi="Book Antiqua"/>
              </w:rPr>
              <w:t xml:space="preserve"> </w:t>
            </w:r>
            <w:proofErr w:type="spellStart"/>
            <w:r w:rsidRPr="002F3E18">
              <w:rPr>
                <w:rFonts w:ascii="Book Antiqua" w:hAnsi="Book Antiqua"/>
              </w:rPr>
              <w:t>dhe</w:t>
            </w:r>
            <w:proofErr w:type="spellEnd"/>
            <w:r w:rsidRPr="002F3E18">
              <w:rPr>
                <w:rFonts w:ascii="Book Antiqua" w:hAnsi="Book Antiqua"/>
              </w:rPr>
              <w:t xml:space="preserve"> </w:t>
            </w:r>
            <w:proofErr w:type="spellStart"/>
            <w:r w:rsidRPr="002F3E18">
              <w:rPr>
                <w:rFonts w:ascii="Book Antiqua" w:hAnsi="Book Antiqua"/>
              </w:rPr>
              <w:t>zëvendësimi</w:t>
            </w:r>
            <w:proofErr w:type="spellEnd"/>
            <w:r w:rsidRPr="002F3E18">
              <w:rPr>
                <w:rFonts w:ascii="Book Antiqua" w:hAnsi="Book Antiqua"/>
              </w:rPr>
              <w:t xml:space="preserve"> </w:t>
            </w:r>
            <w:proofErr w:type="spellStart"/>
            <w:r w:rsidRPr="002F3E18">
              <w:rPr>
                <w:rFonts w:ascii="Book Antiqua" w:hAnsi="Book Antiqua"/>
              </w:rPr>
              <w:t>i</w:t>
            </w:r>
            <w:proofErr w:type="spellEnd"/>
            <w:r w:rsidRPr="002F3E18">
              <w:rPr>
                <w:rFonts w:ascii="Book Antiqua" w:hAnsi="Book Antiqua"/>
              </w:rPr>
              <w:t xml:space="preserve"> </w:t>
            </w:r>
            <w:proofErr w:type="spellStart"/>
            <w:r w:rsidRPr="002F3E18">
              <w:rPr>
                <w:rFonts w:ascii="Book Antiqua" w:hAnsi="Book Antiqua"/>
              </w:rPr>
              <w:t>pjesëve</w:t>
            </w:r>
            <w:proofErr w:type="spellEnd"/>
            <w:r w:rsidRPr="002F3E18">
              <w:rPr>
                <w:rFonts w:ascii="Book Antiqua" w:hAnsi="Book Antiqua"/>
              </w:rPr>
              <w:t xml:space="preserve"> </w:t>
            </w:r>
            <w:proofErr w:type="spellStart"/>
            <w:r w:rsidRPr="002F3E18">
              <w:rPr>
                <w:rFonts w:ascii="Book Antiqua" w:hAnsi="Book Antiqua"/>
              </w:rPr>
              <w:t>të</w:t>
            </w:r>
            <w:proofErr w:type="spellEnd"/>
            <w:r w:rsidRPr="002F3E18">
              <w:rPr>
                <w:rFonts w:ascii="Book Antiqua" w:hAnsi="Book Antiqua"/>
              </w:rPr>
              <w:t xml:space="preserve"> </w:t>
            </w:r>
            <w:proofErr w:type="spellStart"/>
            <w:r w:rsidRPr="002F3E18">
              <w:rPr>
                <w:rFonts w:ascii="Book Antiqua" w:hAnsi="Book Antiqua"/>
              </w:rPr>
              <w:t>sistemit</w:t>
            </w:r>
            <w:proofErr w:type="spellEnd"/>
            <w:r w:rsidRPr="002F3E18">
              <w:rPr>
                <w:rFonts w:ascii="Book Antiqua" w:hAnsi="Book Antiqua"/>
              </w:rPr>
              <w:t xml:space="preserve"> </w:t>
            </w:r>
            <w:proofErr w:type="spellStart"/>
            <w:r w:rsidRPr="002F3E18">
              <w:rPr>
                <w:rFonts w:ascii="Book Antiqua" w:hAnsi="Book Antiqua"/>
              </w:rPr>
              <w:t>elektronik</w:t>
            </w:r>
            <w:proofErr w:type="spellEnd"/>
            <w:r w:rsidRPr="002F3E18">
              <w:rPr>
                <w:rFonts w:ascii="Book Antiqua" w:hAnsi="Book Antiqua"/>
              </w:rPr>
              <w:t xml:space="preserve"> (</w:t>
            </w:r>
            <w:proofErr w:type="spellStart"/>
            <w:r w:rsidRPr="002F3E18">
              <w:rPr>
                <w:rFonts w:ascii="Book Antiqua" w:hAnsi="Book Antiqua"/>
              </w:rPr>
              <w:t>të</w:t>
            </w:r>
            <w:proofErr w:type="spellEnd"/>
          </w:p>
          <w:p w14:paraId="702F93E3" w14:textId="198EB62A" w:rsidR="002F3E18" w:rsidRPr="002F3E18" w:rsidRDefault="002F3E18" w:rsidP="002F3E18">
            <w:pPr>
              <w:rPr>
                <w:rFonts w:ascii="Book Antiqua" w:hAnsi="Book Antiqua"/>
              </w:rPr>
            </w:pPr>
            <w:proofErr w:type="spellStart"/>
            <w:proofErr w:type="gramStart"/>
            <w:r w:rsidRPr="002F3E18">
              <w:rPr>
                <w:rFonts w:ascii="Book Antiqua" w:hAnsi="Book Antiqua"/>
              </w:rPr>
              <w:t>kompjuterizuar</w:t>
            </w:r>
            <w:proofErr w:type="spellEnd"/>
            <w:proofErr w:type="gramEnd"/>
            <w:r w:rsidRPr="002F3E18">
              <w:rPr>
                <w:rFonts w:ascii="Book Antiqua" w:hAnsi="Book Antiqua"/>
              </w:rPr>
              <w:t xml:space="preserve">) </w:t>
            </w:r>
            <w:proofErr w:type="spellStart"/>
            <w:r w:rsidRPr="002F3E18">
              <w:rPr>
                <w:rFonts w:ascii="Book Antiqua" w:hAnsi="Book Antiqua"/>
              </w:rPr>
              <w:t>të</w:t>
            </w:r>
            <w:proofErr w:type="spellEnd"/>
            <w:r w:rsidRPr="002F3E18">
              <w:rPr>
                <w:rFonts w:ascii="Book Antiqua" w:hAnsi="Book Antiqua"/>
              </w:rPr>
              <w:t xml:space="preserve"> </w:t>
            </w:r>
            <w:proofErr w:type="spellStart"/>
            <w:r w:rsidRPr="002F3E18">
              <w:rPr>
                <w:rFonts w:ascii="Book Antiqua" w:hAnsi="Book Antiqua"/>
              </w:rPr>
              <w:t>ndezjes</w:t>
            </w:r>
            <w:proofErr w:type="spellEnd"/>
            <w:r w:rsidRPr="002F3E18">
              <w:rPr>
                <w:rFonts w:ascii="Book Antiqua" w:hAnsi="Book Antiqua"/>
              </w:rPr>
              <w:t xml:space="preserve"> </w:t>
            </w:r>
            <w:proofErr w:type="spellStart"/>
            <w:r w:rsidRPr="002F3E18">
              <w:rPr>
                <w:rFonts w:ascii="Book Antiqua" w:hAnsi="Book Antiqua"/>
              </w:rPr>
              <w:t>së</w:t>
            </w:r>
            <w:proofErr w:type="spellEnd"/>
            <w:r w:rsidRPr="002F3E18">
              <w:rPr>
                <w:rFonts w:ascii="Book Antiqua" w:hAnsi="Book Antiqua"/>
              </w:rPr>
              <w:t xml:space="preserve"> </w:t>
            </w:r>
            <w:proofErr w:type="spellStart"/>
            <w:r w:rsidRPr="002F3E18">
              <w:rPr>
                <w:rFonts w:ascii="Book Antiqua" w:hAnsi="Book Antiqua"/>
              </w:rPr>
              <w:t>përzjerjes</w:t>
            </w:r>
            <w:proofErr w:type="spellEnd"/>
            <w:r w:rsidRPr="002F3E18">
              <w:rPr>
                <w:rFonts w:ascii="Book Antiqua" w:hAnsi="Book Antiqua"/>
              </w:rPr>
              <w:t xml:space="preserve"> </w:t>
            </w:r>
            <w:proofErr w:type="spellStart"/>
            <w:r w:rsidRPr="002F3E18">
              <w:rPr>
                <w:rFonts w:ascii="Book Antiqua" w:hAnsi="Book Antiqua"/>
              </w:rPr>
              <w:t>djegëse</w:t>
            </w:r>
            <w:proofErr w:type="spellEnd"/>
            <w:r w:rsidRPr="002F3E18">
              <w:rPr>
                <w:rFonts w:ascii="Book Antiqua" w:hAnsi="Book Antiqua"/>
              </w:rPr>
              <w:t>.</w:t>
            </w:r>
          </w:p>
        </w:tc>
        <w:tc>
          <w:tcPr>
            <w:tcW w:w="1080" w:type="dxa"/>
            <w:tcBorders>
              <w:top w:val="double" w:sz="4" w:space="0" w:color="auto"/>
              <w:left w:val="double" w:sz="4" w:space="0" w:color="auto"/>
              <w:bottom w:val="double" w:sz="4" w:space="0" w:color="auto"/>
              <w:right w:val="double" w:sz="4" w:space="0" w:color="auto"/>
            </w:tcBorders>
          </w:tcPr>
          <w:p w14:paraId="6C495483" w14:textId="7C15EDBC" w:rsidR="002F3E18" w:rsidRPr="002F3E18" w:rsidRDefault="002F3E18" w:rsidP="002F3E18">
            <w:pPr>
              <w:jc w:val="right"/>
              <w:rPr>
                <w:rFonts w:ascii="Book Antiqua" w:hAnsi="Book Antiqua"/>
              </w:rPr>
            </w:pPr>
            <w:r w:rsidRPr="002F3E18">
              <w:rPr>
                <w:rFonts w:ascii="Book Antiqua" w:hAnsi="Book Antiqua"/>
              </w:rPr>
              <w:t xml:space="preserve">2 </w:t>
            </w:r>
            <w:proofErr w:type="spellStart"/>
            <w:r w:rsidRPr="002F3E18">
              <w:rPr>
                <w:rFonts w:ascii="Book Antiqua" w:hAnsi="Book Antiqua"/>
              </w:rPr>
              <w:t>orë</w:t>
            </w:r>
            <w:proofErr w:type="spellEnd"/>
          </w:p>
        </w:tc>
      </w:tr>
      <w:tr w:rsidR="002F3E18" w:rsidRPr="00356A6A" w14:paraId="4EBF733D" w14:textId="77777777" w:rsidTr="00C719A4">
        <w:tc>
          <w:tcPr>
            <w:tcW w:w="1260" w:type="dxa"/>
            <w:tcBorders>
              <w:top w:val="double" w:sz="4" w:space="0" w:color="auto"/>
              <w:left w:val="double" w:sz="4" w:space="0" w:color="auto"/>
              <w:bottom w:val="double" w:sz="4" w:space="0" w:color="auto"/>
              <w:right w:val="double" w:sz="4" w:space="0" w:color="auto"/>
            </w:tcBorders>
          </w:tcPr>
          <w:p w14:paraId="209444BD" w14:textId="0451A252" w:rsidR="002F3E18" w:rsidRPr="002F3E18" w:rsidRDefault="002F3E18" w:rsidP="002F3E18">
            <w:pPr>
              <w:rPr>
                <w:rFonts w:ascii="Book Antiqua" w:hAnsi="Book Antiqua"/>
                <w:b/>
                <w:lang w:val="it-IT"/>
              </w:rPr>
            </w:pPr>
            <w:proofErr w:type="spellStart"/>
            <w:r w:rsidRPr="002F3E18">
              <w:rPr>
                <w:rFonts w:ascii="Book Antiqua" w:hAnsi="Book Antiqua"/>
              </w:rPr>
              <w:t>Tema</w:t>
            </w:r>
            <w:proofErr w:type="spellEnd"/>
            <w:r w:rsidRPr="002F3E18">
              <w:rPr>
                <w:rFonts w:ascii="Book Antiqua" w:hAnsi="Book Antiqua"/>
              </w:rPr>
              <w:t xml:space="preserve"> 26</w:t>
            </w:r>
          </w:p>
        </w:tc>
        <w:tc>
          <w:tcPr>
            <w:tcW w:w="6660" w:type="dxa"/>
            <w:tcBorders>
              <w:top w:val="double" w:sz="4" w:space="0" w:color="auto"/>
              <w:left w:val="double" w:sz="4" w:space="0" w:color="auto"/>
              <w:bottom w:val="double" w:sz="4" w:space="0" w:color="auto"/>
              <w:right w:val="double" w:sz="4" w:space="0" w:color="auto"/>
            </w:tcBorders>
          </w:tcPr>
          <w:p w14:paraId="731DD2EF" w14:textId="31708619" w:rsidR="002F3E18" w:rsidRPr="002F3E18" w:rsidRDefault="002F3E18" w:rsidP="002F3E18">
            <w:pPr>
              <w:rPr>
                <w:rFonts w:ascii="Book Antiqua" w:hAnsi="Book Antiqua"/>
                <w:lang w:val="it-IT"/>
              </w:rPr>
            </w:pPr>
            <w:proofErr w:type="spellStart"/>
            <w:r w:rsidRPr="002F3E18">
              <w:rPr>
                <w:rFonts w:ascii="Book Antiqua" w:hAnsi="Book Antiqua"/>
              </w:rPr>
              <w:t>Kontrolli</w:t>
            </w:r>
            <w:proofErr w:type="spellEnd"/>
            <w:r w:rsidRPr="002F3E18">
              <w:rPr>
                <w:rFonts w:ascii="Book Antiqua" w:hAnsi="Book Antiqua"/>
              </w:rPr>
              <w:t xml:space="preserve"> </w:t>
            </w:r>
            <w:proofErr w:type="spellStart"/>
            <w:r w:rsidRPr="002F3E18">
              <w:rPr>
                <w:rFonts w:ascii="Book Antiqua" w:hAnsi="Book Antiqua"/>
              </w:rPr>
              <w:t>dhe</w:t>
            </w:r>
            <w:proofErr w:type="spellEnd"/>
            <w:r w:rsidRPr="002F3E18">
              <w:rPr>
                <w:rFonts w:ascii="Book Antiqua" w:hAnsi="Book Antiqua"/>
              </w:rPr>
              <w:t xml:space="preserve"> </w:t>
            </w:r>
            <w:proofErr w:type="spellStart"/>
            <w:r w:rsidRPr="002F3E18">
              <w:rPr>
                <w:rFonts w:ascii="Book Antiqua" w:hAnsi="Book Antiqua"/>
              </w:rPr>
              <w:t>zëvendësimi</w:t>
            </w:r>
            <w:proofErr w:type="spellEnd"/>
            <w:r w:rsidRPr="002F3E18">
              <w:rPr>
                <w:rFonts w:ascii="Book Antiqua" w:hAnsi="Book Antiqua"/>
              </w:rPr>
              <w:t xml:space="preserve"> </w:t>
            </w:r>
            <w:proofErr w:type="spellStart"/>
            <w:r w:rsidRPr="002F3E18">
              <w:rPr>
                <w:rFonts w:ascii="Book Antiqua" w:hAnsi="Book Antiqua"/>
              </w:rPr>
              <w:t>i</w:t>
            </w:r>
            <w:proofErr w:type="spellEnd"/>
            <w:r w:rsidRPr="002F3E18">
              <w:rPr>
                <w:rFonts w:ascii="Book Antiqua" w:hAnsi="Book Antiqua"/>
              </w:rPr>
              <w:t xml:space="preserve"> </w:t>
            </w:r>
            <w:proofErr w:type="spellStart"/>
            <w:r w:rsidRPr="002F3E18">
              <w:rPr>
                <w:rFonts w:ascii="Book Antiqua" w:hAnsi="Book Antiqua"/>
              </w:rPr>
              <w:t>pajisjeve</w:t>
            </w:r>
            <w:proofErr w:type="spellEnd"/>
            <w:r w:rsidRPr="002F3E18">
              <w:rPr>
                <w:rFonts w:ascii="Book Antiqua" w:hAnsi="Book Antiqua"/>
              </w:rPr>
              <w:t xml:space="preserve"> </w:t>
            </w:r>
            <w:proofErr w:type="spellStart"/>
            <w:r w:rsidRPr="002F3E18">
              <w:rPr>
                <w:rFonts w:ascii="Book Antiqua" w:hAnsi="Book Antiqua"/>
              </w:rPr>
              <w:t>dhe</w:t>
            </w:r>
            <w:proofErr w:type="spellEnd"/>
            <w:r w:rsidRPr="002F3E18">
              <w:rPr>
                <w:rFonts w:ascii="Book Antiqua" w:hAnsi="Book Antiqua"/>
              </w:rPr>
              <w:t xml:space="preserve"> </w:t>
            </w:r>
            <w:proofErr w:type="spellStart"/>
            <w:r w:rsidRPr="002F3E18">
              <w:rPr>
                <w:rFonts w:ascii="Book Antiqua" w:hAnsi="Book Antiqua"/>
              </w:rPr>
              <w:t>elementeve</w:t>
            </w:r>
            <w:proofErr w:type="spellEnd"/>
            <w:r w:rsidRPr="002F3E18">
              <w:rPr>
                <w:rFonts w:ascii="Book Antiqua" w:hAnsi="Book Antiqua"/>
              </w:rPr>
              <w:t xml:space="preserve"> </w:t>
            </w:r>
            <w:proofErr w:type="spellStart"/>
            <w:r w:rsidRPr="002F3E18">
              <w:rPr>
                <w:rFonts w:ascii="Book Antiqua" w:hAnsi="Book Antiqua"/>
              </w:rPr>
              <w:t>elektronikë</w:t>
            </w:r>
            <w:proofErr w:type="spellEnd"/>
            <w:r w:rsidRPr="002F3E18">
              <w:rPr>
                <w:rFonts w:ascii="Book Antiqua" w:hAnsi="Book Antiqua"/>
              </w:rPr>
              <w:t xml:space="preserve"> </w:t>
            </w:r>
            <w:proofErr w:type="spellStart"/>
            <w:r w:rsidRPr="002F3E18">
              <w:rPr>
                <w:rFonts w:ascii="Book Antiqua" w:hAnsi="Book Antiqua"/>
              </w:rPr>
              <w:t>dhe</w:t>
            </w:r>
            <w:proofErr w:type="spellEnd"/>
            <w:r w:rsidRPr="002F3E18">
              <w:rPr>
                <w:rFonts w:ascii="Book Antiqua" w:hAnsi="Book Antiqua"/>
              </w:rPr>
              <w:t xml:space="preserve"> </w:t>
            </w:r>
            <w:proofErr w:type="spellStart"/>
            <w:r w:rsidRPr="002F3E18">
              <w:rPr>
                <w:rFonts w:ascii="Book Antiqua" w:hAnsi="Book Antiqua"/>
              </w:rPr>
              <w:t>elektromekanikë</w:t>
            </w:r>
            <w:proofErr w:type="spellEnd"/>
            <w:r w:rsidRPr="002F3E18">
              <w:rPr>
                <w:rFonts w:ascii="Book Antiqua" w:hAnsi="Book Antiqua"/>
              </w:rPr>
              <w:t xml:space="preserve"> </w:t>
            </w:r>
            <w:proofErr w:type="spellStart"/>
            <w:r w:rsidRPr="002F3E18">
              <w:rPr>
                <w:rFonts w:ascii="Book Antiqua" w:hAnsi="Book Antiqua"/>
              </w:rPr>
              <w:t>të</w:t>
            </w:r>
            <w:proofErr w:type="spellEnd"/>
            <w:r w:rsidRPr="002F3E18">
              <w:rPr>
                <w:rFonts w:ascii="Book Antiqua" w:hAnsi="Book Antiqua"/>
              </w:rPr>
              <w:t xml:space="preserve"> </w:t>
            </w:r>
            <w:proofErr w:type="spellStart"/>
            <w:r w:rsidRPr="002F3E18">
              <w:rPr>
                <w:rFonts w:ascii="Book Antiqua" w:hAnsi="Book Antiqua"/>
              </w:rPr>
              <w:t>impiantit</w:t>
            </w:r>
            <w:proofErr w:type="spellEnd"/>
            <w:r w:rsidRPr="002F3E18">
              <w:rPr>
                <w:rFonts w:ascii="Book Antiqua" w:hAnsi="Book Antiqua"/>
              </w:rPr>
              <w:t xml:space="preserve"> </w:t>
            </w:r>
            <w:proofErr w:type="spellStart"/>
            <w:r w:rsidRPr="002F3E18">
              <w:rPr>
                <w:rFonts w:ascii="Book Antiqua" w:hAnsi="Book Antiqua"/>
              </w:rPr>
              <w:t>të</w:t>
            </w:r>
            <w:proofErr w:type="spellEnd"/>
            <w:r w:rsidRPr="002F3E18">
              <w:rPr>
                <w:rFonts w:ascii="Book Antiqua" w:hAnsi="Book Antiqua"/>
              </w:rPr>
              <w:t xml:space="preserve"> </w:t>
            </w:r>
            <w:proofErr w:type="spellStart"/>
            <w:r w:rsidRPr="002F3E18">
              <w:rPr>
                <w:rFonts w:ascii="Book Antiqua" w:hAnsi="Book Antiqua"/>
              </w:rPr>
              <w:t>furnizimit</w:t>
            </w:r>
            <w:proofErr w:type="spellEnd"/>
            <w:r w:rsidRPr="002F3E18">
              <w:rPr>
                <w:rFonts w:ascii="Book Antiqua" w:hAnsi="Book Antiqua"/>
              </w:rPr>
              <w:t xml:space="preserve"> me </w:t>
            </w:r>
            <w:proofErr w:type="spellStart"/>
            <w:r w:rsidRPr="002F3E18">
              <w:rPr>
                <w:rFonts w:ascii="Book Antiqua" w:hAnsi="Book Antiqua"/>
              </w:rPr>
              <w:t>ajër</w:t>
            </w:r>
            <w:proofErr w:type="spellEnd"/>
            <w:r w:rsidRPr="002F3E18">
              <w:rPr>
                <w:rFonts w:ascii="Book Antiqua" w:hAnsi="Book Antiqua"/>
              </w:rPr>
              <w:t xml:space="preserve"> </w:t>
            </w:r>
            <w:proofErr w:type="spellStart"/>
            <w:r w:rsidRPr="002F3E18">
              <w:rPr>
                <w:rFonts w:ascii="Book Antiqua" w:hAnsi="Book Antiqua"/>
              </w:rPr>
              <w:t>të</w:t>
            </w:r>
            <w:proofErr w:type="spellEnd"/>
            <w:r w:rsidRPr="002F3E18">
              <w:rPr>
                <w:rFonts w:ascii="Book Antiqua" w:hAnsi="Book Antiqua"/>
              </w:rPr>
              <w:t xml:space="preserve"> </w:t>
            </w:r>
            <w:proofErr w:type="spellStart"/>
            <w:r w:rsidRPr="002F3E18">
              <w:rPr>
                <w:rFonts w:ascii="Book Antiqua" w:hAnsi="Book Antiqua"/>
              </w:rPr>
              <w:t>furnizimit</w:t>
            </w:r>
            <w:proofErr w:type="spellEnd"/>
            <w:r w:rsidRPr="002F3E18">
              <w:rPr>
                <w:rFonts w:ascii="Book Antiqua" w:hAnsi="Book Antiqua"/>
              </w:rPr>
              <w:t xml:space="preserve"> me </w:t>
            </w:r>
            <w:proofErr w:type="spellStart"/>
            <w:r w:rsidRPr="002F3E18">
              <w:rPr>
                <w:rFonts w:ascii="Book Antiqua" w:hAnsi="Book Antiqua"/>
              </w:rPr>
              <w:t>lëndë</w:t>
            </w:r>
            <w:proofErr w:type="spellEnd"/>
            <w:r w:rsidRPr="002F3E18">
              <w:rPr>
                <w:rFonts w:ascii="Book Antiqua" w:hAnsi="Book Antiqua"/>
              </w:rPr>
              <w:t xml:space="preserve"> </w:t>
            </w:r>
            <w:proofErr w:type="spellStart"/>
            <w:r w:rsidRPr="002F3E18">
              <w:rPr>
                <w:rFonts w:ascii="Book Antiqua" w:hAnsi="Book Antiqua"/>
              </w:rPr>
              <w:t>djegëse</w:t>
            </w:r>
            <w:proofErr w:type="spellEnd"/>
            <w:r w:rsidRPr="002F3E18">
              <w:rPr>
                <w:rFonts w:ascii="Book Antiqua" w:hAnsi="Book Antiqua"/>
              </w:rPr>
              <w:t>.</w:t>
            </w:r>
          </w:p>
        </w:tc>
        <w:tc>
          <w:tcPr>
            <w:tcW w:w="1080" w:type="dxa"/>
            <w:tcBorders>
              <w:top w:val="double" w:sz="4" w:space="0" w:color="auto"/>
              <w:left w:val="double" w:sz="4" w:space="0" w:color="auto"/>
              <w:bottom w:val="double" w:sz="4" w:space="0" w:color="auto"/>
              <w:right w:val="double" w:sz="4" w:space="0" w:color="auto"/>
            </w:tcBorders>
          </w:tcPr>
          <w:p w14:paraId="5A321794" w14:textId="430EF46D" w:rsidR="002F3E18" w:rsidRPr="002F3E18" w:rsidRDefault="002F3E18" w:rsidP="002F3E18">
            <w:pPr>
              <w:jc w:val="right"/>
              <w:rPr>
                <w:rFonts w:ascii="Book Antiqua" w:hAnsi="Book Antiqua"/>
                <w:lang w:val="it-IT"/>
              </w:rPr>
            </w:pPr>
            <w:r w:rsidRPr="002F3E18">
              <w:rPr>
                <w:rFonts w:ascii="Book Antiqua" w:hAnsi="Book Antiqua"/>
              </w:rPr>
              <w:t xml:space="preserve">3 </w:t>
            </w:r>
            <w:proofErr w:type="spellStart"/>
            <w:r w:rsidRPr="002F3E18">
              <w:rPr>
                <w:rFonts w:ascii="Book Antiqua" w:hAnsi="Book Antiqua"/>
              </w:rPr>
              <w:t>orë</w:t>
            </w:r>
            <w:proofErr w:type="spellEnd"/>
          </w:p>
        </w:tc>
      </w:tr>
      <w:tr w:rsidR="002F3E18" w:rsidRPr="00356A6A" w14:paraId="539AF028" w14:textId="77777777" w:rsidTr="00C719A4">
        <w:tc>
          <w:tcPr>
            <w:tcW w:w="1260" w:type="dxa"/>
            <w:tcBorders>
              <w:top w:val="double" w:sz="4" w:space="0" w:color="auto"/>
              <w:left w:val="double" w:sz="4" w:space="0" w:color="auto"/>
              <w:bottom w:val="double" w:sz="4" w:space="0" w:color="auto"/>
              <w:right w:val="double" w:sz="4" w:space="0" w:color="auto"/>
            </w:tcBorders>
          </w:tcPr>
          <w:p w14:paraId="21B4C946" w14:textId="07343A1F" w:rsidR="002F3E18" w:rsidRPr="002F3E18" w:rsidRDefault="002F3E18" w:rsidP="002F3E18">
            <w:pPr>
              <w:rPr>
                <w:rFonts w:ascii="Book Antiqua" w:hAnsi="Book Antiqua"/>
                <w:b/>
                <w:lang w:val="it-IT"/>
              </w:rPr>
            </w:pPr>
            <w:proofErr w:type="spellStart"/>
            <w:r w:rsidRPr="002F3E18">
              <w:rPr>
                <w:rFonts w:ascii="Book Antiqua" w:hAnsi="Book Antiqua"/>
              </w:rPr>
              <w:t>Tema</w:t>
            </w:r>
            <w:proofErr w:type="spellEnd"/>
            <w:r w:rsidRPr="002F3E18">
              <w:rPr>
                <w:rFonts w:ascii="Book Antiqua" w:hAnsi="Book Antiqua"/>
              </w:rPr>
              <w:t xml:space="preserve"> 27</w:t>
            </w:r>
          </w:p>
        </w:tc>
        <w:tc>
          <w:tcPr>
            <w:tcW w:w="6660" w:type="dxa"/>
            <w:tcBorders>
              <w:top w:val="double" w:sz="4" w:space="0" w:color="auto"/>
              <w:left w:val="double" w:sz="4" w:space="0" w:color="auto"/>
              <w:bottom w:val="double" w:sz="4" w:space="0" w:color="auto"/>
              <w:right w:val="double" w:sz="4" w:space="0" w:color="auto"/>
            </w:tcBorders>
          </w:tcPr>
          <w:p w14:paraId="2F9A3B4D" w14:textId="00316826" w:rsidR="002F3E18" w:rsidRPr="002F3E18" w:rsidRDefault="002F3E18" w:rsidP="002F3E18">
            <w:pPr>
              <w:rPr>
                <w:rFonts w:ascii="Book Antiqua" w:hAnsi="Book Antiqua"/>
                <w:lang w:val="nb-NO"/>
              </w:rPr>
            </w:pPr>
            <w:proofErr w:type="spellStart"/>
            <w:r w:rsidRPr="002F3E18">
              <w:rPr>
                <w:rFonts w:ascii="Book Antiqua" w:hAnsi="Book Antiqua"/>
              </w:rPr>
              <w:t>Kontrolli</w:t>
            </w:r>
            <w:proofErr w:type="spellEnd"/>
            <w:r w:rsidRPr="002F3E18">
              <w:rPr>
                <w:rFonts w:ascii="Book Antiqua" w:hAnsi="Book Antiqua"/>
              </w:rPr>
              <w:t xml:space="preserve"> </w:t>
            </w:r>
            <w:proofErr w:type="spellStart"/>
            <w:r w:rsidRPr="002F3E18">
              <w:rPr>
                <w:rFonts w:ascii="Book Antiqua" w:hAnsi="Book Antiqua"/>
              </w:rPr>
              <w:t>i</w:t>
            </w:r>
            <w:proofErr w:type="spellEnd"/>
            <w:r w:rsidRPr="002F3E18">
              <w:rPr>
                <w:rFonts w:ascii="Book Antiqua" w:hAnsi="Book Antiqua"/>
              </w:rPr>
              <w:t xml:space="preserve"> </w:t>
            </w:r>
            <w:proofErr w:type="spellStart"/>
            <w:r w:rsidRPr="002F3E18">
              <w:rPr>
                <w:rFonts w:ascii="Book Antiqua" w:hAnsi="Book Antiqua"/>
              </w:rPr>
              <w:t>parregullsive</w:t>
            </w:r>
            <w:proofErr w:type="spellEnd"/>
            <w:r w:rsidRPr="002F3E18">
              <w:rPr>
                <w:rFonts w:ascii="Book Antiqua" w:hAnsi="Book Antiqua"/>
              </w:rPr>
              <w:t xml:space="preserve"> </w:t>
            </w:r>
            <w:proofErr w:type="spellStart"/>
            <w:r w:rsidRPr="002F3E18">
              <w:rPr>
                <w:rFonts w:ascii="Book Antiqua" w:hAnsi="Book Antiqua"/>
              </w:rPr>
              <w:t>dhe</w:t>
            </w:r>
            <w:proofErr w:type="spellEnd"/>
            <w:r w:rsidRPr="002F3E18">
              <w:rPr>
                <w:rFonts w:ascii="Book Antiqua" w:hAnsi="Book Antiqua"/>
              </w:rPr>
              <w:t xml:space="preserve"> </w:t>
            </w:r>
            <w:proofErr w:type="spellStart"/>
            <w:r w:rsidRPr="002F3E18">
              <w:rPr>
                <w:rFonts w:ascii="Book Antiqua" w:hAnsi="Book Antiqua"/>
              </w:rPr>
              <w:t>zëvendësimi</w:t>
            </w:r>
            <w:proofErr w:type="spellEnd"/>
            <w:r w:rsidRPr="002F3E18">
              <w:rPr>
                <w:rFonts w:ascii="Book Antiqua" w:hAnsi="Book Antiqua"/>
              </w:rPr>
              <w:t xml:space="preserve"> </w:t>
            </w:r>
            <w:proofErr w:type="spellStart"/>
            <w:r w:rsidRPr="002F3E18">
              <w:rPr>
                <w:rFonts w:ascii="Book Antiqua" w:hAnsi="Book Antiqua"/>
              </w:rPr>
              <w:t>i</w:t>
            </w:r>
            <w:proofErr w:type="spellEnd"/>
            <w:r w:rsidRPr="002F3E18">
              <w:rPr>
                <w:rFonts w:ascii="Book Antiqua" w:hAnsi="Book Antiqua"/>
              </w:rPr>
              <w:t xml:space="preserve"> </w:t>
            </w:r>
            <w:proofErr w:type="spellStart"/>
            <w:r w:rsidRPr="002F3E18">
              <w:rPr>
                <w:rFonts w:ascii="Book Antiqua" w:hAnsi="Book Antiqua"/>
              </w:rPr>
              <w:t>pajisjeve</w:t>
            </w:r>
            <w:proofErr w:type="spellEnd"/>
            <w:r w:rsidRPr="002F3E18">
              <w:rPr>
                <w:rFonts w:ascii="Book Antiqua" w:hAnsi="Book Antiqua"/>
              </w:rPr>
              <w:t xml:space="preserve"> </w:t>
            </w:r>
            <w:proofErr w:type="spellStart"/>
            <w:r w:rsidRPr="002F3E18">
              <w:rPr>
                <w:rFonts w:ascii="Book Antiqua" w:hAnsi="Book Antiqua"/>
              </w:rPr>
              <w:t>dhe</w:t>
            </w:r>
            <w:proofErr w:type="spellEnd"/>
            <w:r w:rsidRPr="002F3E18">
              <w:rPr>
                <w:rFonts w:ascii="Book Antiqua" w:hAnsi="Book Antiqua"/>
              </w:rPr>
              <w:t xml:space="preserve"> </w:t>
            </w:r>
            <w:proofErr w:type="spellStart"/>
            <w:r w:rsidRPr="002F3E18">
              <w:rPr>
                <w:rFonts w:ascii="Book Antiqua" w:hAnsi="Book Antiqua"/>
              </w:rPr>
              <w:t>elementeve</w:t>
            </w:r>
            <w:proofErr w:type="spellEnd"/>
            <w:r w:rsidRPr="002F3E18">
              <w:rPr>
                <w:rFonts w:ascii="Book Antiqua" w:hAnsi="Book Antiqua"/>
              </w:rPr>
              <w:t xml:space="preserve"> </w:t>
            </w:r>
            <w:proofErr w:type="spellStart"/>
            <w:r w:rsidRPr="002F3E18">
              <w:rPr>
                <w:rFonts w:ascii="Book Antiqua" w:hAnsi="Book Antiqua"/>
              </w:rPr>
              <w:t>përbërës</w:t>
            </w:r>
            <w:proofErr w:type="spellEnd"/>
            <w:r w:rsidRPr="002F3E18">
              <w:rPr>
                <w:rFonts w:ascii="Book Antiqua" w:hAnsi="Book Antiqua"/>
              </w:rPr>
              <w:t xml:space="preserve"> </w:t>
            </w:r>
            <w:proofErr w:type="spellStart"/>
            <w:r w:rsidRPr="002F3E18">
              <w:rPr>
                <w:rFonts w:ascii="Book Antiqua" w:hAnsi="Book Antiqua"/>
              </w:rPr>
              <w:t>elektrikë</w:t>
            </w:r>
            <w:proofErr w:type="spellEnd"/>
            <w:r w:rsidRPr="002F3E18">
              <w:rPr>
                <w:rFonts w:ascii="Book Antiqua" w:hAnsi="Book Antiqua"/>
              </w:rPr>
              <w:t xml:space="preserve"> </w:t>
            </w:r>
            <w:proofErr w:type="spellStart"/>
            <w:r w:rsidRPr="002F3E18">
              <w:rPr>
                <w:rFonts w:ascii="Book Antiqua" w:hAnsi="Book Antiqua"/>
              </w:rPr>
              <w:t>dhe</w:t>
            </w:r>
            <w:proofErr w:type="spellEnd"/>
            <w:r w:rsidRPr="002F3E18">
              <w:rPr>
                <w:rFonts w:ascii="Book Antiqua" w:hAnsi="Book Antiqua"/>
              </w:rPr>
              <w:t xml:space="preserve"> </w:t>
            </w:r>
            <w:proofErr w:type="spellStart"/>
            <w:r w:rsidRPr="002F3E18">
              <w:rPr>
                <w:rFonts w:ascii="Book Antiqua" w:hAnsi="Book Antiqua"/>
              </w:rPr>
              <w:t>elektronikë</w:t>
            </w:r>
            <w:proofErr w:type="spellEnd"/>
            <w:r w:rsidRPr="002F3E18">
              <w:rPr>
                <w:rFonts w:ascii="Book Antiqua" w:hAnsi="Book Antiqua"/>
              </w:rPr>
              <w:t xml:space="preserve"> </w:t>
            </w:r>
            <w:proofErr w:type="spellStart"/>
            <w:r w:rsidRPr="002F3E18">
              <w:rPr>
                <w:rFonts w:ascii="Book Antiqua" w:hAnsi="Book Antiqua"/>
              </w:rPr>
              <w:t>në</w:t>
            </w:r>
            <w:proofErr w:type="spellEnd"/>
            <w:r w:rsidRPr="002F3E18">
              <w:rPr>
                <w:rFonts w:ascii="Book Antiqua" w:hAnsi="Book Antiqua"/>
              </w:rPr>
              <w:t xml:space="preserve"> </w:t>
            </w:r>
            <w:proofErr w:type="spellStart"/>
            <w:r w:rsidRPr="002F3E18">
              <w:rPr>
                <w:rFonts w:ascii="Book Antiqua" w:hAnsi="Book Antiqua"/>
              </w:rPr>
              <w:t>sistemin</w:t>
            </w:r>
            <w:proofErr w:type="spellEnd"/>
            <w:r w:rsidRPr="002F3E18">
              <w:rPr>
                <w:rFonts w:ascii="Book Antiqua" w:hAnsi="Book Antiqua"/>
              </w:rPr>
              <w:t xml:space="preserve"> e </w:t>
            </w:r>
            <w:proofErr w:type="spellStart"/>
            <w:r w:rsidRPr="002F3E18">
              <w:rPr>
                <w:rFonts w:ascii="Book Antiqua" w:hAnsi="Book Antiqua"/>
              </w:rPr>
              <w:t>shkarkimit</w:t>
            </w:r>
            <w:proofErr w:type="spellEnd"/>
            <w:r w:rsidRPr="002F3E18">
              <w:rPr>
                <w:rFonts w:ascii="Book Antiqua" w:hAnsi="Book Antiqua"/>
              </w:rPr>
              <w:t xml:space="preserve"> </w:t>
            </w:r>
            <w:proofErr w:type="spellStart"/>
            <w:r w:rsidRPr="002F3E18">
              <w:rPr>
                <w:rFonts w:ascii="Book Antiqua" w:hAnsi="Book Antiqua"/>
              </w:rPr>
              <w:t>të</w:t>
            </w:r>
            <w:proofErr w:type="spellEnd"/>
            <w:r w:rsidRPr="002F3E18">
              <w:rPr>
                <w:rFonts w:ascii="Book Antiqua" w:hAnsi="Book Antiqua"/>
              </w:rPr>
              <w:t xml:space="preserve"> </w:t>
            </w:r>
            <w:proofErr w:type="spellStart"/>
            <w:r w:rsidRPr="002F3E18">
              <w:rPr>
                <w:rFonts w:ascii="Book Antiqua" w:hAnsi="Book Antiqua"/>
              </w:rPr>
              <w:t>gazrave</w:t>
            </w:r>
            <w:proofErr w:type="spellEnd"/>
            <w:r w:rsidRPr="002F3E18">
              <w:rPr>
                <w:rFonts w:ascii="Book Antiqua" w:hAnsi="Book Antiqua"/>
              </w:rPr>
              <w:t>.</w:t>
            </w:r>
          </w:p>
        </w:tc>
        <w:tc>
          <w:tcPr>
            <w:tcW w:w="1080" w:type="dxa"/>
            <w:tcBorders>
              <w:top w:val="double" w:sz="4" w:space="0" w:color="auto"/>
              <w:left w:val="double" w:sz="4" w:space="0" w:color="auto"/>
              <w:bottom w:val="double" w:sz="4" w:space="0" w:color="auto"/>
              <w:right w:val="double" w:sz="4" w:space="0" w:color="auto"/>
            </w:tcBorders>
          </w:tcPr>
          <w:p w14:paraId="4AE1CDA4" w14:textId="616B9674" w:rsidR="002F3E18" w:rsidRPr="002F3E18" w:rsidRDefault="002F3E18" w:rsidP="002F3E18">
            <w:pPr>
              <w:jc w:val="right"/>
              <w:rPr>
                <w:rFonts w:ascii="Book Antiqua" w:hAnsi="Book Antiqua"/>
                <w:lang w:val="it-IT"/>
              </w:rPr>
            </w:pPr>
            <w:r w:rsidRPr="002F3E18">
              <w:rPr>
                <w:rFonts w:ascii="Book Antiqua" w:hAnsi="Book Antiqua"/>
              </w:rPr>
              <w:t xml:space="preserve">3 </w:t>
            </w:r>
            <w:proofErr w:type="spellStart"/>
            <w:r w:rsidRPr="002F3E18">
              <w:rPr>
                <w:rFonts w:ascii="Book Antiqua" w:hAnsi="Book Antiqua"/>
              </w:rPr>
              <w:t>orë</w:t>
            </w:r>
            <w:proofErr w:type="spellEnd"/>
          </w:p>
        </w:tc>
      </w:tr>
      <w:tr w:rsidR="002F3E18" w:rsidRPr="00356A6A" w14:paraId="1D0FB6E5" w14:textId="77777777" w:rsidTr="00C719A4">
        <w:tc>
          <w:tcPr>
            <w:tcW w:w="1260" w:type="dxa"/>
            <w:tcBorders>
              <w:top w:val="double" w:sz="4" w:space="0" w:color="auto"/>
              <w:left w:val="double" w:sz="4" w:space="0" w:color="auto"/>
              <w:bottom w:val="double" w:sz="4" w:space="0" w:color="auto"/>
              <w:right w:val="double" w:sz="4" w:space="0" w:color="auto"/>
            </w:tcBorders>
          </w:tcPr>
          <w:p w14:paraId="79FC17BA" w14:textId="48D55D71" w:rsidR="002F3E18" w:rsidRPr="002F3E18" w:rsidRDefault="002F3E18" w:rsidP="002F3E18">
            <w:pPr>
              <w:rPr>
                <w:rFonts w:ascii="Book Antiqua" w:hAnsi="Book Antiqua"/>
                <w:b/>
                <w:lang w:val="it-IT"/>
              </w:rPr>
            </w:pPr>
            <w:proofErr w:type="spellStart"/>
            <w:r w:rsidRPr="002F3E18">
              <w:rPr>
                <w:rFonts w:ascii="Book Antiqua" w:hAnsi="Book Antiqua"/>
              </w:rPr>
              <w:t>Tema</w:t>
            </w:r>
            <w:proofErr w:type="spellEnd"/>
            <w:r w:rsidRPr="002F3E18">
              <w:rPr>
                <w:rFonts w:ascii="Book Antiqua" w:hAnsi="Book Antiqua"/>
              </w:rPr>
              <w:t xml:space="preserve"> 28</w:t>
            </w:r>
          </w:p>
        </w:tc>
        <w:tc>
          <w:tcPr>
            <w:tcW w:w="6660" w:type="dxa"/>
            <w:tcBorders>
              <w:top w:val="double" w:sz="4" w:space="0" w:color="auto"/>
              <w:left w:val="double" w:sz="4" w:space="0" w:color="auto"/>
              <w:bottom w:val="double" w:sz="4" w:space="0" w:color="auto"/>
              <w:right w:val="double" w:sz="4" w:space="0" w:color="auto"/>
            </w:tcBorders>
          </w:tcPr>
          <w:p w14:paraId="57273BAC" w14:textId="6CDEF6CA" w:rsidR="002F3E18" w:rsidRPr="002F3E18" w:rsidRDefault="002F3E18" w:rsidP="002F3E18">
            <w:pPr>
              <w:rPr>
                <w:rFonts w:ascii="Book Antiqua" w:hAnsi="Book Antiqua"/>
              </w:rPr>
            </w:pPr>
            <w:proofErr w:type="spellStart"/>
            <w:r w:rsidRPr="002F3E18">
              <w:rPr>
                <w:rFonts w:ascii="Book Antiqua" w:hAnsi="Book Antiqua"/>
              </w:rPr>
              <w:t>Kontrolli</w:t>
            </w:r>
            <w:proofErr w:type="spellEnd"/>
            <w:r w:rsidRPr="002F3E18">
              <w:rPr>
                <w:rFonts w:ascii="Book Antiqua" w:hAnsi="Book Antiqua"/>
              </w:rPr>
              <w:t xml:space="preserve"> </w:t>
            </w:r>
            <w:proofErr w:type="spellStart"/>
            <w:r w:rsidRPr="002F3E18">
              <w:rPr>
                <w:rFonts w:ascii="Book Antiqua" w:hAnsi="Book Antiqua"/>
              </w:rPr>
              <w:t>dhe</w:t>
            </w:r>
            <w:proofErr w:type="spellEnd"/>
            <w:r w:rsidRPr="002F3E18">
              <w:rPr>
                <w:rFonts w:ascii="Book Antiqua" w:hAnsi="Book Antiqua"/>
              </w:rPr>
              <w:t xml:space="preserve"> </w:t>
            </w:r>
            <w:proofErr w:type="spellStart"/>
            <w:r w:rsidRPr="002F3E18">
              <w:rPr>
                <w:rFonts w:ascii="Book Antiqua" w:hAnsi="Book Antiqua"/>
              </w:rPr>
              <w:t>zëvendësimi</w:t>
            </w:r>
            <w:proofErr w:type="spellEnd"/>
            <w:r w:rsidRPr="002F3E18">
              <w:rPr>
                <w:rFonts w:ascii="Book Antiqua" w:hAnsi="Book Antiqua"/>
              </w:rPr>
              <w:t xml:space="preserve"> </w:t>
            </w:r>
            <w:proofErr w:type="spellStart"/>
            <w:r w:rsidRPr="002F3E18">
              <w:rPr>
                <w:rFonts w:ascii="Book Antiqua" w:hAnsi="Book Antiqua"/>
              </w:rPr>
              <w:t>përbërësve</w:t>
            </w:r>
            <w:proofErr w:type="spellEnd"/>
            <w:r w:rsidRPr="002F3E18">
              <w:rPr>
                <w:rFonts w:ascii="Book Antiqua" w:hAnsi="Book Antiqua"/>
              </w:rPr>
              <w:t xml:space="preserve"> </w:t>
            </w:r>
            <w:proofErr w:type="spellStart"/>
            <w:r w:rsidRPr="002F3E18">
              <w:rPr>
                <w:rFonts w:ascii="Book Antiqua" w:hAnsi="Book Antiqua"/>
              </w:rPr>
              <w:t>elektronikë</w:t>
            </w:r>
            <w:proofErr w:type="spellEnd"/>
            <w:r w:rsidRPr="002F3E18">
              <w:rPr>
                <w:rFonts w:ascii="Book Antiqua" w:hAnsi="Book Antiqua"/>
              </w:rPr>
              <w:t xml:space="preserve"> </w:t>
            </w:r>
            <w:proofErr w:type="spellStart"/>
            <w:r w:rsidRPr="002F3E18">
              <w:rPr>
                <w:rFonts w:ascii="Book Antiqua" w:hAnsi="Book Antiqua"/>
              </w:rPr>
              <w:t>të</w:t>
            </w:r>
            <w:proofErr w:type="spellEnd"/>
            <w:r w:rsidRPr="002F3E18">
              <w:rPr>
                <w:rFonts w:ascii="Book Antiqua" w:hAnsi="Book Antiqua"/>
              </w:rPr>
              <w:t xml:space="preserve"> </w:t>
            </w:r>
            <w:proofErr w:type="spellStart"/>
            <w:r w:rsidRPr="002F3E18">
              <w:rPr>
                <w:rFonts w:ascii="Book Antiqua" w:hAnsi="Book Antiqua"/>
              </w:rPr>
              <w:t>mekanizmit</w:t>
            </w:r>
            <w:proofErr w:type="spellEnd"/>
            <w:r w:rsidRPr="002F3E18">
              <w:rPr>
                <w:rFonts w:ascii="Book Antiqua" w:hAnsi="Book Antiqua"/>
              </w:rPr>
              <w:t xml:space="preserve"> </w:t>
            </w:r>
            <w:proofErr w:type="spellStart"/>
            <w:r w:rsidRPr="002F3E18">
              <w:rPr>
                <w:rFonts w:ascii="Book Antiqua" w:hAnsi="Book Antiqua"/>
              </w:rPr>
              <w:t>të</w:t>
            </w:r>
            <w:proofErr w:type="spellEnd"/>
            <w:r>
              <w:rPr>
                <w:rFonts w:ascii="Book Antiqua" w:hAnsi="Book Antiqua"/>
              </w:rPr>
              <w:t xml:space="preserve"> </w:t>
            </w:r>
            <w:proofErr w:type="spellStart"/>
            <w:r w:rsidRPr="002F3E18">
              <w:rPr>
                <w:rFonts w:ascii="Book Antiqua" w:hAnsi="Book Antiqua"/>
              </w:rPr>
              <w:t>transmetimit</w:t>
            </w:r>
            <w:proofErr w:type="spellEnd"/>
            <w:r w:rsidRPr="002F3E18">
              <w:rPr>
                <w:rFonts w:ascii="Book Antiqua" w:hAnsi="Book Antiqua"/>
              </w:rPr>
              <w:t xml:space="preserve"> </w:t>
            </w:r>
            <w:proofErr w:type="spellStart"/>
            <w:r w:rsidRPr="002F3E18">
              <w:rPr>
                <w:rFonts w:ascii="Book Antiqua" w:hAnsi="Book Antiqua"/>
              </w:rPr>
              <w:t>të</w:t>
            </w:r>
            <w:proofErr w:type="spellEnd"/>
            <w:r w:rsidRPr="002F3E18">
              <w:rPr>
                <w:rFonts w:ascii="Book Antiqua" w:hAnsi="Book Antiqua"/>
              </w:rPr>
              <w:t xml:space="preserve"> </w:t>
            </w:r>
            <w:proofErr w:type="spellStart"/>
            <w:r w:rsidRPr="002F3E18">
              <w:rPr>
                <w:rFonts w:ascii="Book Antiqua" w:hAnsi="Book Antiqua"/>
              </w:rPr>
              <w:t>fuqisë</w:t>
            </w:r>
            <w:proofErr w:type="spellEnd"/>
            <w:r w:rsidRPr="002F3E18">
              <w:rPr>
                <w:rFonts w:ascii="Book Antiqua" w:hAnsi="Book Antiqua"/>
              </w:rPr>
              <w:t xml:space="preserve">, </w:t>
            </w:r>
            <w:proofErr w:type="spellStart"/>
            <w:r w:rsidRPr="002F3E18">
              <w:rPr>
                <w:rFonts w:ascii="Book Antiqua" w:hAnsi="Book Antiqua"/>
              </w:rPr>
              <w:t>si</w:t>
            </w:r>
            <w:proofErr w:type="spellEnd"/>
            <w:r w:rsidRPr="002F3E18">
              <w:rPr>
                <w:rFonts w:ascii="Book Antiqua" w:hAnsi="Book Antiqua"/>
              </w:rPr>
              <w:t xml:space="preserve"> moduli </w:t>
            </w:r>
            <w:proofErr w:type="spellStart"/>
            <w:r w:rsidRPr="002F3E18">
              <w:rPr>
                <w:rFonts w:ascii="Book Antiqua" w:hAnsi="Book Antiqua"/>
              </w:rPr>
              <w:t>i</w:t>
            </w:r>
            <w:proofErr w:type="spellEnd"/>
            <w:r w:rsidRPr="002F3E18">
              <w:rPr>
                <w:rFonts w:ascii="Book Antiqua" w:hAnsi="Book Antiqua"/>
              </w:rPr>
              <w:t xml:space="preserve"> </w:t>
            </w:r>
            <w:proofErr w:type="spellStart"/>
            <w:r w:rsidRPr="002F3E18">
              <w:rPr>
                <w:rFonts w:ascii="Book Antiqua" w:hAnsi="Book Antiqua"/>
              </w:rPr>
              <w:t>kontrollit</w:t>
            </w:r>
            <w:proofErr w:type="spellEnd"/>
            <w:r w:rsidRPr="002F3E18">
              <w:rPr>
                <w:rFonts w:ascii="Book Antiqua" w:hAnsi="Book Antiqua"/>
              </w:rPr>
              <w:t xml:space="preserve"> </w:t>
            </w:r>
            <w:proofErr w:type="spellStart"/>
            <w:r w:rsidRPr="002F3E18">
              <w:rPr>
                <w:rFonts w:ascii="Book Antiqua" w:hAnsi="Book Antiqua"/>
              </w:rPr>
              <w:t>të</w:t>
            </w:r>
            <w:proofErr w:type="spellEnd"/>
            <w:r w:rsidRPr="002F3E18">
              <w:rPr>
                <w:rFonts w:ascii="Book Antiqua" w:hAnsi="Book Antiqua"/>
              </w:rPr>
              <w:t xml:space="preserve"> </w:t>
            </w:r>
            <w:proofErr w:type="spellStart"/>
            <w:r w:rsidRPr="002F3E18">
              <w:rPr>
                <w:rFonts w:ascii="Book Antiqua" w:hAnsi="Book Antiqua"/>
              </w:rPr>
              <w:t>transmetimit</w:t>
            </w:r>
            <w:proofErr w:type="spellEnd"/>
            <w:r w:rsidRPr="002F3E18">
              <w:rPr>
                <w:rFonts w:ascii="Book Antiqua" w:hAnsi="Book Antiqua"/>
              </w:rPr>
              <w:t xml:space="preserve"> </w:t>
            </w:r>
            <w:proofErr w:type="spellStart"/>
            <w:r w:rsidRPr="002F3E18">
              <w:rPr>
                <w:rFonts w:ascii="Book Antiqua" w:hAnsi="Book Antiqua"/>
              </w:rPr>
              <w:t>të</w:t>
            </w:r>
            <w:proofErr w:type="spellEnd"/>
            <w:r w:rsidRPr="002F3E18">
              <w:rPr>
                <w:rFonts w:ascii="Book Antiqua" w:hAnsi="Book Antiqua"/>
              </w:rPr>
              <w:t xml:space="preserve"> </w:t>
            </w:r>
            <w:proofErr w:type="spellStart"/>
            <w:r w:rsidRPr="002F3E18">
              <w:rPr>
                <w:rFonts w:ascii="Book Antiqua" w:hAnsi="Book Antiqua"/>
              </w:rPr>
              <w:t>fuqisë</w:t>
            </w:r>
            <w:proofErr w:type="spellEnd"/>
            <w:r>
              <w:rPr>
                <w:rFonts w:ascii="Book Antiqua" w:hAnsi="Book Antiqua"/>
              </w:rPr>
              <w:t xml:space="preserve"> </w:t>
            </w:r>
            <w:r w:rsidRPr="002F3E18">
              <w:rPr>
                <w:rFonts w:ascii="Book Antiqua" w:hAnsi="Book Antiqua"/>
              </w:rPr>
              <w:t xml:space="preserve">(TCM), </w:t>
            </w:r>
            <w:proofErr w:type="spellStart"/>
            <w:r w:rsidRPr="002F3E18">
              <w:rPr>
                <w:rFonts w:ascii="Book Antiqua" w:hAnsi="Book Antiqua"/>
              </w:rPr>
              <w:t>paketa</w:t>
            </w:r>
            <w:proofErr w:type="spellEnd"/>
            <w:r w:rsidRPr="002F3E18">
              <w:rPr>
                <w:rFonts w:ascii="Book Antiqua" w:hAnsi="Book Antiqua"/>
              </w:rPr>
              <w:t xml:space="preserve"> e </w:t>
            </w:r>
            <w:proofErr w:type="spellStart"/>
            <w:r w:rsidRPr="002F3E18">
              <w:rPr>
                <w:rFonts w:ascii="Book Antiqua" w:hAnsi="Book Antiqua"/>
              </w:rPr>
              <w:t>kutisë</w:t>
            </w:r>
            <w:proofErr w:type="spellEnd"/>
            <w:r w:rsidRPr="002F3E18">
              <w:rPr>
                <w:rFonts w:ascii="Book Antiqua" w:hAnsi="Book Antiqua"/>
              </w:rPr>
              <w:t xml:space="preserve"> </w:t>
            </w:r>
            <w:proofErr w:type="spellStart"/>
            <w:r w:rsidRPr="002F3E18">
              <w:rPr>
                <w:rFonts w:ascii="Book Antiqua" w:hAnsi="Book Antiqua"/>
              </w:rPr>
              <w:t>së</w:t>
            </w:r>
            <w:proofErr w:type="spellEnd"/>
            <w:r w:rsidRPr="002F3E18">
              <w:rPr>
                <w:rFonts w:ascii="Book Antiqua" w:hAnsi="Book Antiqua"/>
              </w:rPr>
              <w:t xml:space="preserve"> </w:t>
            </w:r>
            <w:proofErr w:type="spellStart"/>
            <w:r w:rsidRPr="002F3E18">
              <w:rPr>
                <w:rFonts w:ascii="Book Antiqua" w:hAnsi="Book Antiqua"/>
              </w:rPr>
              <w:t>shpejtësisë</w:t>
            </w:r>
            <w:proofErr w:type="spellEnd"/>
            <w:r w:rsidRPr="002F3E18">
              <w:rPr>
                <w:rFonts w:ascii="Book Antiqua" w:hAnsi="Book Antiqua"/>
              </w:rPr>
              <w:t xml:space="preserve">, </w:t>
            </w:r>
            <w:proofErr w:type="spellStart"/>
            <w:r w:rsidRPr="002F3E18">
              <w:rPr>
                <w:rFonts w:ascii="Book Antiqua" w:hAnsi="Book Antiqua"/>
              </w:rPr>
              <w:t>sensorët</w:t>
            </w:r>
            <w:proofErr w:type="spellEnd"/>
            <w:r w:rsidRPr="002F3E18">
              <w:rPr>
                <w:rFonts w:ascii="Book Antiqua" w:hAnsi="Book Antiqua"/>
              </w:rPr>
              <w:t xml:space="preserve"> e </w:t>
            </w:r>
            <w:proofErr w:type="spellStart"/>
            <w:r w:rsidRPr="002F3E18">
              <w:rPr>
                <w:rFonts w:ascii="Book Antiqua" w:hAnsi="Book Antiqua"/>
              </w:rPr>
              <w:t>rrotullimeve</w:t>
            </w:r>
            <w:proofErr w:type="spellEnd"/>
            <w:r w:rsidRPr="002F3E18">
              <w:rPr>
                <w:rFonts w:ascii="Book Antiqua" w:hAnsi="Book Antiqua"/>
              </w:rPr>
              <w:t xml:space="preserve"> </w:t>
            </w:r>
            <w:proofErr w:type="spellStart"/>
            <w:r w:rsidRPr="002F3E18">
              <w:rPr>
                <w:rFonts w:ascii="Book Antiqua" w:hAnsi="Book Antiqua"/>
              </w:rPr>
              <w:t>etj</w:t>
            </w:r>
            <w:proofErr w:type="spellEnd"/>
            <w:r w:rsidRPr="002F3E18">
              <w:rPr>
                <w:rFonts w:ascii="Book Antiqua" w:hAnsi="Book Antiqua"/>
              </w:rPr>
              <w:t>.</w:t>
            </w:r>
          </w:p>
        </w:tc>
        <w:tc>
          <w:tcPr>
            <w:tcW w:w="1080" w:type="dxa"/>
            <w:tcBorders>
              <w:top w:val="double" w:sz="4" w:space="0" w:color="auto"/>
              <w:left w:val="double" w:sz="4" w:space="0" w:color="auto"/>
              <w:bottom w:val="double" w:sz="4" w:space="0" w:color="auto"/>
              <w:right w:val="double" w:sz="4" w:space="0" w:color="auto"/>
            </w:tcBorders>
          </w:tcPr>
          <w:p w14:paraId="17290E21" w14:textId="7A16B62A" w:rsidR="002F3E18" w:rsidRPr="002F3E18" w:rsidRDefault="002F3E18" w:rsidP="002F3E18">
            <w:pPr>
              <w:jc w:val="right"/>
              <w:rPr>
                <w:rFonts w:ascii="Book Antiqua" w:hAnsi="Book Antiqua"/>
                <w:lang w:val="it-IT"/>
              </w:rPr>
            </w:pPr>
            <w:r w:rsidRPr="002F3E18">
              <w:rPr>
                <w:rFonts w:ascii="Book Antiqua" w:hAnsi="Book Antiqua"/>
              </w:rPr>
              <w:t xml:space="preserve">2 </w:t>
            </w:r>
            <w:proofErr w:type="spellStart"/>
            <w:r w:rsidRPr="002F3E18">
              <w:rPr>
                <w:rFonts w:ascii="Book Antiqua" w:hAnsi="Book Antiqua"/>
              </w:rPr>
              <w:t>orë</w:t>
            </w:r>
            <w:proofErr w:type="spellEnd"/>
          </w:p>
        </w:tc>
      </w:tr>
      <w:tr w:rsidR="002F3E18" w:rsidRPr="00356A6A" w14:paraId="66CC0972" w14:textId="77777777" w:rsidTr="00C719A4">
        <w:tc>
          <w:tcPr>
            <w:tcW w:w="1260" w:type="dxa"/>
            <w:tcBorders>
              <w:top w:val="double" w:sz="4" w:space="0" w:color="auto"/>
              <w:left w:val="double" w:sz="4" w:space="0" w:color="auto"/>
              <w:bottom w:val="double" w:sz="4" w:space="0" w:color="auto"/>
              <w:right w:val="double" w:sz="4" w:space="0" w:color="auto"/>
            </w:tcBorders>
          </w:tcPr>
          <w:p w14:paraId="16B4EA21" w14:textId="54488E72" w:rsidR="002F3E18" w:rsidRPr="002F3E18" w:rsidRDefault="002F3E18" w:rsidP="002F3E18">
            <w:pPr>
              <w:rPr>
                <w:rFonts w:ascii="Book Antiqua" w:hAnsi="Book Antiqua"/>
              </w:rPr>
            </w:pPr>
            <w:proofErr w:type="spellStart"/>
            <w:r w:rsidRPr="002F3E18">
              <w:rPr>
                <w:rFonts w:ascii="Book Antiqua" w:hAnsi="Book Antiqua"/>
              </w:rPr>
              <w:t>Tema</w:t>
            </w:r>
            <w:proofErr w:type="spellEnd"/>
            <w:r w:rsidRPr="002F3E18">
              <w:rPr>
                <w:rFonts w:ascii="Book Antiqua" w:hAnsi="Book Antiqua"/>
              </w:rPr>
              <w:t xml:space="preserve"> 29</w:t>
            </w:r>
          </w:p>
        </w:tc>
        <w:tc>
          <w:tcPr>
            <w:tcW w:w="6660" w:type="dxa"/>
            <w:tcBorders>
              <w:top w:val="double" w:sz="4" w:space="0" w:color="auto"/>
              <w:left w:val="double" w:sz="4" w:space="0" w:color="auto"/>
              <w:bottom w:val="double" w:sz="4" w:space="0" w:color="auto"/>
              <w:right w:val="double" w:sz="4" w:space="0" w:color="auto"/>
            </w:tcBorders>
          </w:tcPr>
          <w:p w14:paraId="3586C4D6" w14:textId="7E8D8985" w:rsidR="002F3E18" w:rsidRPr="002F3E18" w:rsidRDefault="002F3E18" w:rsidP="002F3E18">
            <w:pPr>
              <w:rPr>
                <w:rFonts w:ascii="Book Antiqua" w:hAnsi="Book Antiqua"/>
              </w:rPr>
            </w:pPr>
            <w:proofErr w:type="spellStart"/>
            <w:r w:rsidRPr="002F3E18">
              <w:rPr>
                <w:rFonts w:ascii="Book Antiqua" w:hAnsi="Book Antiqua"/>
              </w:rPr>
              <w:t>Kontrolli</w:t>
            </w:r>
            <w:proofErr w:type="spellEnd"/>
            <w:r w:rsidRPr="002F3E18">
              <w:rPr>
                <w:rFonts w:ascii="Book Antiqua" w:hAnsi="Book Antiqua"/>
              </w:rPr>
              <w:t xml:space="preserve"> </w:t>
            </w:r>
            <w:proofErr w:type="spellStart"/>
            <w:r w:rsidRPr="002F3E18">
              <w:rPr>
                <w:rFonts w:ascii="Book Antiqua" w:hAnsi="Book Antiqua"/>
              </w:rPr>
              <w:t>dhe</w:t>
            </w:r>
            <w:proofErr w:type="spellEnd"/>
            <w:r w:rsidRPr="002F3E18">
              <w:rPr>
                <w:rFonts w:ascii="Book Antiqua" w:hAnsi="Book Antiqua"/>
              </w:rPr>
              <w:t xml:space="preserve"> </w:t>
            </w:r>
            <w:proofErr w:type="spellStart"/>
            <w:r w:rsidRPr="002F3E18">
              <w:rPr>
                <w:rFonts w:ascii="Book Antiqua" w:hAnsi="Book Antiqua"/>
              </w:rPr>
              <w:t>zëvendësimi</w:t>
            </w:r>
            <w:proofErr w:type="spellEnd"/>
            <w:r w:rsidRPr="002F3E18">
              <w:rPr>
                <w:rFonts w:ascii="Book Antiqua" w:hAnsi="Book Antiqua"/>
              </w:rPr>
              <w:t xml:space="preserve"> </w:t>
            </w:r>
            <w:proofErr w:type="spellStart"/>
            <w:r w:rsidRPr="002F3E18">
              <w:rPr>
                <w:rFonts w:ascii="Book Antiqua" w:hAnsi="Book Antiqua"/>
              </w:rPr>
              <w:t>përbërësve</w:t>
            </w:r>
            <w:proofErr w:type="spellEnd"/>
            <w:r w:rsidRPr="002F3E18">
              <w:rPr>
                <w:rFonts w:ascii="Book Antiqua" w:hAnsi="Book Antiqua"/>
              </w:rPr>
              <w:t xml:space="preserve"> </w:t>
            </w:r>
            <w:proofErr w:type="spellStart"/>
            <w:r w:rsidRPr="002F3E18">
              <w:rPr>
                <w:rFonts w:ascii="Book Antiqua" w:hAnsi="Book Antiqua"/>
              </w:rPr>
              <w:t>elektronikë</w:t>
            </w:r>
            <w:proofErr w:type="spellEnd"/>
            <w:r w:rsidRPr="002F3E18">
              <w:rPr>
                <w:rFonts w:ascii="Book Antiqua" w:hAnsi="Book Antiqua"/>
              </w:rPr>
              <w:t xml:space="preserve"> </w:t>
            </w:r>
            <w:proofErr w:type="spellStart"/>
            <w:r w:rsidRPr="002F3E18">
              <w:rPr>
                <w:rFonts w:ascii="Book Antiqua" w:hAnsi="Book Antiqua"/>
              </w:rPr>
              <w:t>dhe</w:t>
            </w:r>
            <w:proofErr w:type="spellEnd"/>
            <w:r w:rsidRPr="002F3E18">
              <w:rPr>
                <w:rFonts w:ascii="Book Antiqua" w:hAnsi="Book Antiqua"/>
              </w:rPr>
              <w:t xml:space="preserve"> </w:t>
            </w:r>
            <w:proofErr w:type="spellStart"/>
            <w:r w:rsidRPr="002F3E18">
              <w:rPr>
                <w:rFonts w:ascii="Book Antiqua" w:hAnsi="Book Antiqua"/>
              </w:rPr>
              <w:t>elektromekanikë</w:t>
            </w:r>
            <w:proofErr w:type="spellEnd"/>
            <w:r w:rsidRPr="002F3E18">
              <w:rPr>
                <w:rFonts w:ascii="Book Antiqua" w:hAnsi="Book Antiqua"/>
              </w:rPr>
              <w:t xml:space="preserve"> </w:t>
            </w:r>
            <w:proofErr w:type="spellStart"/>
            <w:r w:rsidRPr="002F3E18">
              <w:rPr>
                <w:rFonts w:ascii="Book Antiqua" w:hAnsi="Book Antiqua"/>
              </w:rPr>
              <w:t>të</w:t>
            </w:r>
            <w:proofErr w:type="spellEnd"/>
            <w:r w:rsidRPr="002F3E18">
              <w:rPr>
                <w:rFonts w:ascii="Book Antiqua" w:hAnsi="Book Antiqua"/>
              </w:rPr>
              <w:t xml:space="preserve"> </w:t>
            </w:r>
            <w:proofErr w:type="spellStart"/>
            <w:r w:rsidRPr="002F3E18">
              <w:rPr>
                <w:rFonts w:ascii="Book Antiqua" w:hAnsi="Book Antiqua"/>
              </w:rPr>
              <w:t>sistemeve</w:t>
            </w:r>
            <w:proofErr w:type="spellEnd"/>
            <w:r w:rsidRPr="002F3E18">
              <w:rPr>
                <w:rFonts w:ascii="Book Antiqua" w:hAnsi="Book Antiqua"/>
              </w:rPr>
              <w:t xml:space="preserve"> </w:t>
            </w:r>
            <w:proofErr w:type="spellStart"/>
            <w:r w:rsidRPr="002F3E18">
              <w:rPr>
                <w:rFonts w:ascii="Book Antiqua" w:hAnsi="Book Antiqua"/>
              </w:rPr>
              <w:t>të</w:t>
            </w:r>
            <w:proofErr w:type="spellEnd"/>
            <w:r w:rsidRPr="002F3E18">
              <w:rPr>
                <w:rFonts w:ascii="Book Antiqua" w:hAnsi="Book Antiqua"/>
              </w:rPr>
              <w:t xml:space="preserve"> </w:t>
            </w:r>
            <w:proofErr w:type="spellStart"/>
            <w:r w:rsidRPr="002F3E18">
              <w:rPr>
                <w:rFonts w:ascii="Book Antiqua" w:hAnsi="Book Antiqua"/>
              </w:rPr>
              <w:t>frenimit</w:t>
            </w:r>
            <w:proofErr w:type="spellEnd"/>
            <w:r w:rsidRPr="002F3E18">
              <w:rPr>
                <w:rFonts w:ascii="Book Antiqua" w:hAnsi="Book Antiqua"/>
              </w:rPr>
              <w:t xml:space="preserve">; </w:t>
            </w:r>
            <w:proofErr w:type="spellStart"/>
            <w:r w:rsidRPr="002F3E18">
              <w:rPr>
                <w:rFonts w:ascii="Book Antiqua" w:hAnsi="Book Antiqua"/>
              </w:rPr>
              <w:t>sistemet</w:t>
            </w:r>
            <w:proofErr w:type="spellEnd"/>
            <w:r w:rsidRPr="002F3E18">
              <w:rPr>
                <w:rFonts w:ascii="Book Antiqua" w:hAnsi="Book Antiqua"/>
              </w:rPr>
              <w:t xml:space="preserve"> e </w:t>
            </w:r>
            <w:proofErr w:type="spellStart"/>
            <w:r w:rsidRPr="002F3E18">
              <w:rPr>
                <w:rFonts w:ascii="Book Antiqua" w:hAnsi="Book Antiqua"/>
              </w:rPr>
              <w:t>frenimit</w:t>
            </w:r>
            <w:proofErr w:type="spellEnd"/>
            <w:r w:rsidRPr="002F3E18">
              <w:rPr>
                <w:rFonts w:ascii="Book Antiqua" w:hAnsi="Book Antiqua"/>
              </w:rPr>
              <w:t xml:space="preserve"> </w:t>
            </w:r>
            <w:proofErr w:type="spellStart"/>
            <w:r w:rsidRPr="002F3E18">
              <w:rPr>
                <w:rFonts w:ascii="Book Antiqua" w:hAnsi="Book Antiqua"/>
              </w:rPr>
              <w:t>elektrik</w:t>
            </w:r>
            <w:proofErr w:type="spellEnd"/>
            <w:r w:rsidRPr="002F3E18">
              <w:rPr>
                <w:rFonts w:ascii="Book Antiqua" w:hAnsi="Book Antiqua"/>
              </w:rPr>
              <w:t xml:space="preserve"> </w:t>
            </w:r>
            <w:proofErr w:type="spellStart"/>
            <w:r w:rsidRPr="002F3E18">
              <w:rPr>
                <w:rFonts w:ascii="Book Antiqua" w:hAnsi="Book Antiqua"/>
              </w:rPr>
              <w:t>dhe</w:t>
            </w:r>
            <w:proofErr w:type="spellEnd"/>
            <w:r w:rsidRPr="002F3E18">
              <w:rPr>
                <w:rFonts w:ascii="Book Antiqua" w:hAnsi="Book Antiqua"/>
              </w:rPr>
              <w:t xml:space="preserve"> </w:t>
            </w:r>
            <w:proofErr w:type="spellStart"/>
            <w:r w:rsidRPr="002F3E18">
              <w:rPr>
                <w:rFonts w:ascii="Book Antiqua" w:hAnsi="Book Antiqua"/>
              </w:rPr>
              <w:t>të</w:t>
            </w:r>
            <w:proofErr w:type="spellEnd"/>
            <w:r w:rsidRPr="002F3E18">
              <w:rPr>
                <w:rFonts w:ascii="Book Antiqua" w:hAnsi="Book Antiqua"/>
              </w:rPr>
              <w:t xml:space="preserve"> </w:t>
            </w:r>
            <w:proofErr w:type="spellStart"/>
            <w:r w:rsidRPr="002F3E18">
              <w:rPr>
                <w:rFonts w:ascii="Book Antiqua" w:hAnsi="Book Antiqua"/>
              </w:rPr>
              <w:t>parkimit</w:t>
            </w:r>
            <w:proofErr w:type="spellEnd"/>
            <w:r w:rsidRPr="002F3E18">
              <w:rPr>
                <w:rFonts w:ascii="Book Antiqua" w:hAnsi="Book Antiqua"/>
              </w:rPr>
              <w:t xml:space="preserve"> </w:t>
            </w:r>
            <w:proofErr w:type="spellStart"/>
            <w:r w:rsidRPr="002F3E18">
              <w:rPr>
                <w:rFonts w:ascii="Book Antiqua" w:hAnsi="Book Antiqua"/>
              </w:rPr>
              <w:t>elektrik</w:t>
            </w:r>
            <w:proofErr w:type="spellEnd"/>
            <w:r w:rsidRPr="002F3E18">
              <w:rPr>
                <w:rFonts w:ascii="Book Antiqua" w:hAnsi="Book Antiqua"/>
              </w:rPr>
              <w:t>.</w:t>
            </w:r>
          </w:p>
        </w:tc>
        <w:tc>
          <w:tcPr>
            <w:tcW w:w="1080" w:type="dxa"/>
            <w:tcBorders>
              <w:top w:val="double" w:sz="4" w:space="0" w:color="auto"/>
              <w:left w:val="double" w:sz="4" w:space="0" w:color="auto"/>
              <w:bottom w:val="double" w:sz="4" w:space="0" w:color="auto"/>
              <w:right w:val="double" w:sz="4" w:space="0" w:color="auto"/>
            </w:tcBorders>
          </w:tcPr>
          <w:p w14:paraId="0E3A1F36" w14:textId="16E1B8EB" w:rsidR="002F3E18" w:rsidRPr="002F3E18" w:rsidRDefault="002F3E18" w:rsidP="002F3E18">
            <w:pPr>
              <w:jc w:val="right"/>
              <w:rPr>
                <w:rFonts w:ascii="Book Antiqua" w:hAnsi="Book Antiqua"/>
              </w:rPr>
            </w:pPr>
            <w:r w:rsidRPr="002F3E18">
              <w:rPr>
                <w:rFonts w:ascii="Book Antiqua" w:hAnsi="Book Antiqua"/>
              </w:rPr>
              <w:t xml:space="preserve">2 </w:t>
            </w:r>
            <w:proofErr w:type="spellStart"/>
            <w:r w:rsidRPr="002F3E18">
              <w:rPr>
                <w:rFonts w:ascii="Book Antiqua" w:hAnsi="Book Antiqua"/>
              </w:rPr>
              <w:t>orë</w:t>
            </w:r>
            <w:proofErr w:type="spellEnd"/>
          </w:p>
        </w:tc>
      </w:tr>
      <w:tr w:rsidR="002F3E18" w:rsidRPr="00356A6A" w14:paraId="7DD37C8B" w14:textId="77777777" w:rsidTr="00C719A4">
        <w:tc>
          <w:tcPr>
            <w:tcW w:w="1260" w:type="dxa"/>
            <w:tcBorders>
              <w:top w:val="double" w:sz="4" w:space="0" w:color="auto"/>
              <w:left w:val="double" w:sz="4" w:space="0" w:color="auto"/>
              <w:bottom w:val="double" w:sz="4" w:space="0" w:color="auto"/>
              <w:right w:val="double" w:sz="4" w:space="0" w:color="auto"/>
            </w:tcBorders>
          </w:tcPr>
          <w:p w14:paraId="1AA34F91" w14:textId="6C7FBDC0" w:rsidR="002F3E18" w:rsidRPr="002F3E18" w:rsidRDefault="002F3E18" w:rsidP="002F3E18">
            <w:pPr>
              <w:rPr>
                <w:rFonts w:ascii="Book Antiqua" w:hAnsi="Book Antiqua"/>
              </w:rPr>
            </w:pPr>
            <w:proofErr w:type="spellStart"/>
            <w:r w:rsidRPr="002F3E18">
              <w:rPr>
                <w:rFonts w:ascii="Book Antiqua" w:hAnsi="Book Antiqua"/>
              </w:rPr>
              <w:t>Tema</w:t>
            </w:r>
            <w:proofErr w:type="spellEnd"/>
            <w:r w:rsidRPr="002F3E18">
              <w:rPr>
                <w:rFonts w:ascii="Book Antiqua" w:hAnsi="Book Antiqua"/>
              </w:rPr>
              <w:t xml:space="preserve"> 32</w:t>
            </w:r>
          </w:p>
        </w:tc>
        <w:tc>
          <w:tcPr>
            <w:tcW w:w="6660" w:type="dxa"/>
            <w:tcBorders>
              <w:top w:val="double" w:sz="4" w:space="0" w:color="auto"/>
              <w:left w:val="double" w:sz="4" w:space="0" w:color="auto"/>
              <w:bottom w:val="double" w:sz="4" w:space="0" w:color="auto"/>
              <w:right w:val="double" w:sz="4" w:space="0" w:color="auto"/>
            </w:tcBorders>
          </w:tcPr>
          <w:p w14:paraId="06302CC5" w14:textId="7B9F594B" w:rsidR="002F3E18" w:rsidRPr="002F3E18" w:rsidRDefault="002F3E18" w:rsidP="002F3E18">
            <w:pPr>
              <w:rPr>
                <w:rFonts w:ascii="Book Antiqua" w:hAnsi="Book Antiqua"/>
              </w:rPr>
            </w:pPr>
            <w:proofErr w:type="spellStart"/>
            <w:r w:rsidRPr="002F3E18">
              <w:rPr>
                <w:rFonts w:ascii="Book Antiqua" w:hAnsi="Book Antiqua"/>
              </w:rPr>
              <w:t>Kontrolli</w:t>
            </w:r>
            <w:proofErr w:type="spellEnd"/>
            <w:r w:rsidRPr="002F3E18">
              <w:rPr>
                <w:rFonts w:ascii="Book Antiqua" w:hAnsi="Book Antiqua"/>
              </w:rPr>
              <w:t xml:space="preserve"> </w:t>
            </w:r>
            <w:proofErr w:type="spellStart"/>
            <w:r w:rsidRPr="002F3E18">
              <w:rPr>
                <w:rFonts w:ascii="Book Antiqua" w:hAnsi="Book Antiqua"/>
              </w:rPr>
              <w:t>i</w:t>
            </w:r>
            <w:proofErr w:type="spellEnd"/>
            <w:r w:rsidRPr="002F3E18">
              <w:rPr>
                <w:rFonts w:ascii="Book Antiqua" w:hAnsi="Book Antiqua"/>
              </w:rPr>
              <w:t xml:space="preserve"> </w:t>
            </w:r>
            <w:proofErr w:type="spellStart"/>
            <w:r w:rsidRPr="002F3E18">
              <w:rPr>
                <w:rFonts w:ascii="Book Antiqua" w:hAnsi="Book Antiqua"/>
              </w:rPr>
              <w:t>funksionimit</w:t>
            </w:r>
            <w:proofErr w:type="spellEnd"/>
            <w:r w:rsidRPr="002F3E18">
              <w:rPr>
                <w:rFonts w:ascii="Book Antiqua" w:hAnsi="Book Antiqua"/>
              </w:rPr>
              <w:t xml:space="preserve"> </w:t>
            </w:r>
            <w:proofErr w:type="spellStart"/>
            <w:r w:rsidRPr="002F3E18">
              <w:rPr>
                <w:rFonts w:ascii="Book Antiqua" w:hAnsi="Book Antiqua"/>
              </w:rPr>
              <w:t>të</w:t>
            </w:r>
            <w:proofErr w:type="spellEnd"/>
            <w:r w:rsidRPr="002F3E18">
              <w:rPr>
                <w:rFonts w:ascii="Book Antiqua" w:hAnsi="Book Antiqua"/>
              </w:rPr>
              <w:t xml:space="preserve"> </w:t>
            </w:r>
            <w:proofErr w:type="spellStart"/>
            <w:r w:rsidRPr="002F3E18">
              <w:rPr>
                <w:rFonts w:ascii="Book Antiqua" w:hAnsi="Book Antiqua"/>
              </w:rPr>
              <w:t>elementeve</w:t>
            </w:r>
            <w:proofErr w:type="spellEnd"/>
            <w:r w:rsidRPr="002F3E18">
              <w:rPr>
                <w:rFonts w:ascii="Book Antiqua" w:hAnsi="Book Antiqua"/>
              </w:rPr>
              <w:t xml:space="preserve"> </w:t>
            </w:r>
            <w:proofErr w:type="spellStart"/>
            <w:r w:rsidRPr="002F3E18">
              <w:rPr>
                <w:rFonts w:ascii="Book Antiqua" w:hAnsi="Book Antiqua"/>
              </w:rPr>
              <w:t>të</w:t>
            </w:r>
            <w:proofErr w:type="spellEnd"/>
            <w:r w:rsidRPr="002F3E18">
              <w:rPr>
                <w:rFonts w:ascii="Book Antiqua" w:hAnsi="Book Antiqua"/>
              </w:rPr>
              <w:t xml:space="preserve"> </w:t>
            </w:r>
            <w:proofErr w:type="spellStart"/>
            <w:r w:rsidRPr="002F3E18">
              <w:rPr>
                <w:rFonts w:ascii="Book Antiqua" w:hAnsi="Book Antiqua"/>
              </w:rPr>
              <w:t>sistemit</w:t>
            </w:r>
            <w:proofErr w:type="spellEnd"/>
            <w:r w:rsidRPr="002F3E18">
              <w:rPr>
                <w:rFonts w:ascii="Book Antiqua" w:hAnsi="Book Antiqua"/>
              </w:rPr>
              <w:t xml:space="preserve"> </w:t>
            </w:r>
            <w:proofErr w:type="spellStart"/>
            <w:r w:rsidRPr="002F3E18">
              <w:rPr>
                <w:rFonts w:ascii="Book Antiqua" w:hAnsi="Book Antiqua"/>
              </w:rPr>
              <w:t>të</w:t>
            </w:r>
            <w:proofErr w:type="spellEnd"/>
            <w:r w:rsidRPr="002F3E18">
              <w:rPr>
                <w:rFonts w:ascii="Book Antiqua" w:hAnsi="Book Antiqua"/>
              </w:rPr>
              <w:t xml:space="preserve"> </w:t>
            </w:r>
            <w:proofErr w:type="spellStart"/>
            <w:r w:rsidRPr="002F3E18">
              <w:rPr>
                <w:rFonts w:ascii="Book Antiqua" w:hAnsi="Book Antiqua"/>
              </w:rPr>
              <w:t>ndriçimit</w:t>
            </w:r>
            <w:proofErr w:type="spellEnd"/>
            <w:r w:rsidRPr="002F3E18">
              <w:rPr>
                <w:rFonts w:ascii="Book Antiqua" w:hAnsi="Book Antiqua"/>
              </w:rPr>
              <w:t xml:space="preserve"> </w:t>
            </w:r>
            <w:proofErr w:type="spellStart"/>
            <w:r w:rsidRPr="002F3E18">
              <w:rPr>
                <w:rFonts w:ascii="Book Antiqua" w:hAnsi="Book Antiqua"/>
              </w:rPr>
              <w:t>dhe</w:t>
            </w:r>
            <w:proofErr w:type="spellEnd"/>
            <w:r w:rsidRPr="002F3E18">
              <w:rPr>
                <w:rFonts w:ascii="Book Antiqua" w:hAnsi="Book Antiqua"/>
              </w:rPr>
              <w:t xml:space="preserve"> </w:t>
            </w:r>
            <w:proofErr w:type="spellStart"/>
            <w:r w:rsidRPr="002F3E18">
              <w:rPr>
                <w:rFonts w:ascii="Book Antiqua" w:hAnsi="Book Antiqua"/>
              </w:rPr>
              <w:t>sinjalizimit</w:t>
            </w:r>
            <w:proofErr w:type="spellEnd"/>
            <w:r w:rsidRPr="002F3E18">
              <w:rPr>
                <w:rFonts w:ascii="Book Antiqua" w:hAnsi="Book Antiqua"/>
              </w:rPr>
              <w:t xml:space="preserve"> </w:t>
            </w:r>
            <w:proofErr w:type="spellStart"/>
            <w:r w:rsidRPr="002F3E18">
              <w:rPr>
                <w:rFonts w:ascii="Book Antiqua" w:hAnsi="Book Antiqua"/>
              </w:rPr>
              <w:t>në</w:t>
            </w:r>
            <w:proofErr w:type="spellEnd"/>
            <w:r w:rsidRPr="002F3E18">
              <w:rPr>
                <w:rFonts w:ascii="Book Antiqua" w:hAnsi="Book Antiqua"/>
              </w:rPr>
              <w:t xml:space="preserve"> </w:t>
            </w:r>
            <w:proofErr w:type="spellStart"/>
            <w:r w:rsidRPr="002F3E18">
              <w:rPr>
                <w:rFonts w:ascii="Book Antiqua" w:hAnsi="Book Antiqua"/>
              </w:rPr>
              <w:t>mjetet</w:t>
            </w:r>
            <w:proofErr w:type="spellEnd"/>
            <w:r w:rsidRPr="002F3E18">
              <w:rPr>
                <w:rFonts w:ascii="Book Antiqua" w:hAnsi="Book Antiqua"/>
              </w:rPr>
              <w:t xml:space="preserve"> e </w:t>
            </w:r>
            <w:proofErr w:type="spellStart"/>
            <w:r w:rsidRPr="002F3E18">
              <w:rPr>
                <w:rFonts w:ascii="Book Antiqua" w:hAnsi="Book Antiqua"/>
              </w:rPr>
              <w:t>transportit</w:t>
            </w:r>
            <w:proofErr w:type="spellEnd"/>
            <w:r w:rsidRPr="002F3E18">
              <w:rPr>
                <w:rFonts w:ascii="Book Antiqua" w:hAnsi="Book Antiqua"/>
              </w:rPr>
              <w:t xml:space="preserve">. </w:t>
            </w:r>
            <w:proofErr w:type="spellStart"/>
            <w:r w:rsidRPr="002F3E18">
              <w:rPr>
                <w:rFonts w:ascii="Book Antiqua" w:hAnsi="Book Antiqua"/>
              </w:rPr>
              <w:t>Zëvendësimi</w:t>
            </w:r>
            <w:proofErr w:type="spellEnd"/>
            <w:r w:rsidRPr="002F3E18">
              <w:rPr>
                <w:rFonts w:ascii="Book Antiqua" w:hAnsi="Book Antiqua"/>
              </w:rPr>
              <w:t xml:space="preserve"> </w:t>
            </w:r>
            <w:proofErr w:type="spellStart"/>
            <w:r w:rsidRPr="002F3E18">
              <w:rPr>
                <w:rFonts w:ascii="Book Antiqua" w:hAnsi="Book Antiqua"/>
              </w:rPr>
              <w:t>i</w:t>
            </w:r>
            <w:proofErr w:type="spellEnd"/>
            <w:r w:rsidRPr="002F3E18">
              <w:rPr>
                <w:rFonts w:ascii="Book Antiqua" w:hAnsi="Book Antiqua"/>
              </w:rPr>
              <w:t xml:space="preserve"> </w:t>
            </w:r>
            <w:proofErr w:type="spellStart"/>
            <w:r w:rsidRPr="002F3E18">
              <w:rPr>
                <w:rFonts w:ascii="Book Antiqua" w:hAnsi="Book Antiqua"/>
              </w:rPr>
              <w:t>tyre</w:t>
            </w:r>
            <w:proofErr w:type="spellEnd"/>
          </w:p>
        </w:tc>
        <w:tc>
          <w:tcPr>
            <w:tcW w:w="1080" w:type="dxa"/>
            <w:tcBorders>
              <w:top w:val="double" w:sz="4" w:space="0" w:color="auto"/>
              <w:left w:val="double" w:sz="4" w:space="0" w:color="auto"/>
              <w:bottom w:val="double" w:sz="4" w:space="0" w:color="auto"/>
              <w:right w:val="double" w:sz="4" w:space="0" w:color="auto"/>
            </w:tcBorders>
          </w:tcPr>
          <w:p w14:paraId="013232CC" w14:textId="2B319DD7" w:rsidR="002F3E18" w:rsidRPr="002F3E18" w:rsidRDefault="002F3E18" w:rsidP="002F3E18">
            <w:pPr>
              <w:jc w:val="right"/>
              <w:rPr>
                <w:rFonts w:ascii="Book Antiqua" w:hAnsi="Book Antiqua"/>
              </w:rPr>
            </w:pPr>
            <w:r w:rsidRPr="002F3E18">
              <w:rPr>
                <w:rFonts w:ascii="Book Antiqua" w:hAnsi="Book Antiqua"/>
              </w:rPr>
              <w:t xml:space="preserve">4 </w:t>
            </w:r>
            <w:proofErr w:type="spellStart"/>
            <w:r w:rsidRPr="002F3E18">
              <w:rPr>
                <w:rFonts w:ascii="Book Antiqua" w:hAnsi="Book Antiqua"/>
              </w:rPr>
              <w:t>orë</w:t>
            </w:r>
            <w:proofErr w:type="spellEnd"/>
          </w:p>
        </w:tc>
      </w:tr>
      <w:tr w:rsidR="002F3E18" w:rsidRPr="00356A6A" w14:paraId="62161A4E" w14:textId="77777777" w:rsidTr="00C719A4">
        <w:tc>
          <w:tcPr>
            <w:tcW w:w="1260" w:type="dxa"/>
            <w:tcBorders>
              <w:top w:val="double" w:sz="4" w:space="0" w:color="auto"/>
              <w:left w:val="double" w:sz="4" w:space="0" w:color="auto"/>
              <w:bottom w:val="double" w:sz="4" w:space="0" w:color="auto"/>
              <w:right w:val="double" w:sz="4" w:space="0" w:color="auto"/>
            </w:tcBorders>
          </w:tcPr>
          <w:p w14:paraId="186553E1" w14:textId="04FC1BF3" w:rsidR="002F3E18" w:rsidRPr="00703261" w:rsidRDefault="002F3E18" w:rsidP="002F3E18">
            <w:pPr>
              <w:rPr>
                <w:rFonts w:ascii="Book Antiqua" w:hAnsi="Book Antiqua"/>
                <w:highlight w:val="yellow"/>
              </w:rPr>
            </w:pPr>
            <w:proofErr w:type="spellStart"/>
            <w:r w:rsidRPr="00AC62E4">
              <w:rPr>
                <w:rFonts w:ascii="Book Antiqua" w:hAnsi="Book Antiqua"/>
              </w:rPr>
              <w:t>Tema</w:t>
            </w:r>
            <w:proofErr w:type="spellEnd"/>
            <w:r w:rsidRPr="00AC62E4">
              <w:rPr>
                <w:rFonts w:ascii="Book Antiqua" w:hAnsi="Book Antiqua"/>
              </w:rPr>
              <w:t xml:space="preserve"> 35</w:t>
            </w:r>
          </w:p>
        </w:tc>
        <w:tc>
          <w:tcPr>
            <w:tcW w:w="6660" w:type="dxa"/>
            <w:tcBorders>
              <w:top w:val="double" w:sz="4" w:space="0" w:color="auto"/>
              <w:left w:val="double" w:sz="4" w:space="0" w:color="auto"/>
              <w:bottom w:val="double" w:sz="4" w:space="0" w:color="auto"/>
              <w:right w:val="double" w:sz="4" w:space="0" w:color="auto"/>
            </w:tcBorders>
          </w:tcPr>
          <w:p w14:paraId="024F8E9F" w14:textId="56C8E52F" w:rsidR="002F3E18" w:rsidRPr="00703261" w:rsidRDefault="002F3E18" w:rsidP="002F3E18">
            <w:pPr>
              <w:rPr>
                <w:rFonts w:ascii="Book Antiqua" w:hAnsi="Book Antiqua"/>
                <w:highlight w:val="yellow"/>
              </w:rPr>
            </w:pPr>
            <w:proofErr w:type="spellStart"/>
            <w:r w:rsidRPr="00AC62E4">
              <w:rPr>
                <w:rFonts w:ascii="Book Antiqua" w:hAnsi="Book Antiqua"/>
              </w:rPr>
              <w:t>Shërbimi</w:t>
            </w:r>
            <w:proofErr w:type="spellEnd"/>
            <w:r w:rsidRPr="00AC62E4">
              <w:rPr>
                <w:rFonts w:ascii="Book Antiqua" w:hAnsi="Book Antiqua"/>
              </w:rPr>
              <w:t xml:space="preserve"> </w:t>
            </w:r>
            <w:proofErr w:type="spellStart"/>
            <w:r w:rsidRPr="00AC62E4">
              <w:rPr>
                <w:rFonts w:ascii="Book Antiqua" w:hAnsi="Book Antiqua"/>
              </w:rPr>
              <w:t>i</w:t>
            </w:r>
            <w:proofErr w:type="spellEnd"/>
            <w:r w:rsidRPr="00AC62E4">
              <w:rPr>
                <w:rFonts w:ascii="Book Antiqua" w:hAnsi="Book Antiqua"/>
              </w:rPr>
              <w:t xml:space="preserve"> </w:t>
            </w:r>
            <w:proofErr w:type="spellStart"/>
            <w:r w:rsidRPr="00AC62E4">
              <w:rPr>
                <w:rFonts w:ascii="Book Antiqua" w:hAnsi="Book Antiqua"/>
              </w:rPr>
              <w:t>automjeteve</w:t>
            </w:r>
            <w:proofErr w:type="spellEnd"/>
            <w:r w:rsidRPr="00AC62E4">
              <w:rPr>
                <w:rFonts w:ascii="Book Antiqua" w:hAnsi="Book Antiqua"/>
              </w:rPr>
              <w:t xml:space="preserve"> </w:t>
            </w:r>
            <w:proofErr w:type="spellStart"/>
            <w:r w:rsidRPr="00AC62E4">
              <w:rPr>
                <w:rFonts w:ascii="Book Antiqua" w:hAnsi="Book Antiqua"/>
              </w:rPr>
              <w:t>elektrike</w:t>
            </w:r>
            <w:proofErr w:type="spellEnd"/>
          </w:p>
        </w:tc>
        <w:tc>
          <w:tcPr>
            <w:tcW w:w="1080" w:type="dxa"/>
            <w:tcBorders>
              <w:top w:val="double" w:sz="4" w:space="0" w:color="auto"/>
              <w:left w:val="double" w:sz="4" w:space="0" w:color="auto"/>
              <w:bottom w:val="double" w:sz="4" w:space="0" w:color="auto"/>
              <w:right w:val="double" w:sz="4" w:space="0" w:color="auto"/>
            </w:tcBorders>
          </w:tcPr>
          <w:p w14:paraId="411F1FDC" w14:textId="740D26D8" w:rsidR="002F3E18" w:rsidRPr="00703261" w:rsidRDefault="002F3E18" w:rsidP="002F3E18">
            <w:pPr>
              <w:jc w:val="right"/>
              <w:rPr>
                <w:rFonts w:ascii="Book Antiqua" w:hAnsi="Book Antiqua"/>
                <w:highlight w:val="yellow"/>
              </w:rPr>
            </w:pPr>
            <w:r w:rsidRPr="00AC62E4">
              <w:rPr>
                <w:rFonts w:ascii="Book Antiqua" w:hAnsi="Book Antiqua"/>
              </w:rPr>
              <w:t xml:space="preserve">3 </w:t>
            </w:r>
            <w:proofErr w:type="spellStart"/>
            <w:r w:rsidRPr="00AC62E4">
              <w:rPr>
                <w:rFonts w:ascii="Book Antiqua" w:hAnsi="Book Antiqua"/>
              </w:rPr>
              <w:t>orë</w:t>
            </w:r>
            <w:proofErr w:type="spellEnd"/>
          </w:p>
        </w:tc>
      </w:tr>
    </w:tbl>
    <w:p w14:paraId="7EE83DCA" w14:textId="77777777" w:rsidR="00212846" w:rsidRPr="00356A6A" w:rsidRDefault="00212846" w:rsidP="00F5236C">
      <w:pPr>
        <w:ind w:left="270"/>
        <w:rPr>
          <w:rFonts w:ascii="Book Antiqua" w:hAnsi="Book Antiqua"/>
          <w:sz w:val="28"/>
          <w:szCs w:val="28"/>
          <w:lang w:val="sq-AL"/>
        </w:rPr>
      </w:pPr>
    </w:p>
    <w:p w14:paraId="3438E7B9" w14:textId="77777777" w:rsidR="004A6559" w:rsidRPr="00356A6A" w:rsidRDefault="004A6559" w:rsidP="004A6559">
      <w:pPr>
        <w:rPr>
          <w:rFonts w:ascii="Book Antiqua" w:hAnsi="Book Antiqua"/>
          <w:b/>
          <w:lang w:val="sq-AL"/>
        </w:rPr>
      </w:pPr>
      <w:r w:rsidRPr="00356A6A">
        <w:rPr>
          <w:rFonts w:ascii="Book Antiqua" w:hAnsi="Book Antiqua"/>
          <w:b/>
          <w:lang w:val="sq-AL"/>
        </w:rPr>
        <w:t xml:space="preserve">Udhëzime për </w:t>
      </w:r>
      <w:r w:rsidR="001E7A52" w:rsidRPr="00356A6A">
        <w:rPr>
          <w:rFonts w:ascii="Book Antiqua" w:hAnsi="Book Antiqua"/>
          <w:b/>
          <w:lang w:val="sq-AL"/>
        </w:rPr>
        <w:t xml:space="preserve">përgatitjen e testit të </w:t>
      </w:r>
      <w:r w:rsidR="00E91D76" w:rsidRPr="00356A6A">
        <w:rPr>
          <w:rFonts w:ascii="Book Antiqua" w:hAnsi="Book Antiqua"/>
          <w:b/>
          <w:lang w:val="sq-AL"/>
        </w:rPr>
        <w:t xml:space="preserve">provimit të </w:t>
      </w:r>
      <w:r w:rsidR="001E7A52" w:rsidRPr="00356A6A">
        <w:rPr>
          <w:rFonts w:ascii="Book Antiqua" w:hAnsi="Book Antiqua"/>
          <w:b/>
          <w:lang w:val="sq-AL"/>
        </w:rPr>
        <w:t>teorisë profesionale:</w:t>
      </w:r>
    </w:p>
    <w:p w14:paraId="061E8697" w14:textId="77777777" w:rsidR="004A6559" w:rsidRPr="00356A6A" w:rsidRDefault="004A6559" w:rsidP="004A6559">
      <w:pPr>
        <w:rPr>
          <w:rFonts w:ascii="Book Antiqua" w:hAnsi="Book Antiqua"/>
          <w:lang w:val="sq-AL"/>
        </w:rPr>
      </w:pPr>
    </w:p>
    <w:p w14:paraId="5C1E1549" w14:textId="77777777" w:rsidR="00E91D76" w:rsidRPr="00356A6A" w:rsidRDefault="004A6559" w:rsidP="004A6559">
      <w:pPr>
        <w:jc w:val="both"/>
        <w:rPr>
          <w:rFonts w:ascii="Book Antiqua" w:hAnsi="Book Antiqua"/>
          <w:lang w:val="sq-AL"/>
        </w:rPr>
      </w:pPr>
      <w:r w:rsidRPr="00356A6A">
        <w:rPr>
          <w:rFonts w:ascii="Book Antiqua" w:hAnsi="Book Antiqua"/>
          <w:lang w:val="sq-AL"/>
        </w:rPr>
        <w:t xml:space="preserve">Provimi i teorisë profesionale të integruar do të jetë </w:t>
      </w:r>
      <w:r w:rsidR="00E91D76" w:rsidRPr="00356A6A">
        <w:rPr>
          <w:rFonts w:ascii="Book Antiqua" w:hAnsi="Book Antiqua"/>
          <w:lang w:val="sq-AL"/>
        </w:rPr>
        <w:t xml:space="preserve">me test me shkrim, </w:t>
      </w:r>
      <w:r w:rsidR="00F5236C" w:rsidRPr="00356A6A">
        <w:rPr>
          <w:rFonts w:ascii="Book Antiqua" w:hAnsi="Book Antiqua"/>
          <w:lang w:val="sq-AL"/>
        </w:rPr>
        <w:t>i cili</w:t>
      </w:r>
      <w:r w:rsidR="00AD1349" w:rsidRPr="00356A6A">
        <w:rPr>
          <w:rFonts w:ascii="Book Antiqua" w:hAnsi="Book Antiqua"/>
          <w:lang w:val="sq-AL"/>
        </w:rPr>
        <w:t xml:space="preserve"> përgatitet</w:t>
      </w:r>
      <w:r w:rsidRPr="00356A6A">
        <w:rPr>
          <w:rFonts w:ascii="Book Antiqua" w:hAnsi="Book Antiqua"/>
          <w:lang w:val="sq-AL"/>
        </w:rPr>
        <w:t xml:space="preserve"> nga </w:t>
      </w:r>
      <w:r w:rsidR="00E91D76" w:rsidRPr="00356A6A">
        <w:rPr>
          <w:rFonts w:ascii="Book Antiqua" w:hAnsi="Book Antiqua"/>
          <w:lang w:val="sq-AL"/>
        </w:rPr>
        <w:t xml:space="preserve">Komisioni i </w:t>
      </w:r>
      <w:r w:rsidR="00F5236C" w:rsidRPr="00356A6A">
        <w:rPr>
          <w:rFonts w:ascii="Book Antiqua" w:hAnsi="Book Antiqua"/>
          <w:lang w:val="sq-AL"/>
        </w:rPr>
        <w:t>P</w:t>
      </w:r>
      <w:r w:rsidR="00E91D76" w:rsidRPr="00356A6A">
        <w:rPr>
          <w:rFonts w:ascii="Book Antiqua" w:hAnsi="Book Antiqua"/>
          <w:lang w:val="sq-AL"/>
        </w:rPr>
        <w:t xml:space="preserve">rovimit </w:t>
      </w:r>
      <w:r w:rsidR="00F5236C" w:rsidRPr="00356A6A">
        <w:rPr>
          <w:rFonts w:ascii="Book Antiqua" w:hAnsi="Book Antiqua"/>
          <w:lang w:val="sq-AL"/>
        </w:rPr>
        <w:t>P</w:t>
      </w:r>
      <w:r w:rsidR="00E91D76" w:rsidRPr="00356A6A">
        <w:rPr>
          <w:rFonts w:ascii="Book Antiqua" w:hAnsi="Book Antiqua"/>
          <w:lang w:val="sq-AL"/>
        </w:rPr>
        <w:t xml:space="preserve">ërfundimtar </w:t>
      </w:r>
      <w:r w:rsidR="00F5236C" w:rsidRPr="00356A6A">
        <w:rPr>
          <w:rFonts w:ascii="Book Antiqua" w:hAnsi="Book Antiqua"/>
          <w:lang w:val="sq-AL"/>
        </w:rPr>
        <w:t>i</w:t>
      </w:r>
      <w:r w:rsidR="00E91D76" w:rsidRPr="00356A6A">
        <w:rPr>
          <w:rFonts w:ascii="Book Antiqua" w:hAnsi="Book Antiqua"/>
          <w:lang w:val="sq-AL"/>
        </w:rPr>
        <w:t xml:space="preserve"> drejtimit/profilit t</w:t>
      </w:r>
      <w:r w:rsidR="00F5236C" w:rsidRPr="00356A6A">
        <w:rPr>
          <w:rFonts w:ascii="Book Antiqua" w:hAnsi="Book Antiqua"/>
          <w:lang w:val="sq-AL"/>
        </w:rPr>
        <w:t>ë</w:t>
      </w:r>
      <w:r w:rsidR="00E91D76" w:rsidRPr="00356A6A">
        <w:rPr>
          <w:rFonts w:ascii="Book Antiqua" w:hAnsi="Book Antiqua"/>
          <w:lang w:val="sq-AL"/>
        </w:rPr>
        <w:t xml:space="preserve"> nivelit </w:t>
      </w:r>
      <w:r w:rsidR="00F5236C" w:rsidRPr="00356A6A">
        <w:rPr>
          <w:rFonts w:ascii="Book Antiqua" w:hAnsi="Book Antiqua"/>
          <w:lang w:val="sq-AL"/>
        </w:rPr>
        <w:t>përkatës</w:t>
      </w:r>
      <w:r w:rsidR="00E91D76" w:rsidRPr="00356A6A">
        <w:rPr>
          <w:rFonts w:ascii="Book Antiqua" w:hAnsi="Book Antiqua"/>
          <w:lang w:val="sq-AL"/>
        </w:rPr>
        <w:t xml:space="preserve">. </w:t>
      </w:r>
      <w:r w:rsidR="00F5236C" w:rsidRPr="00356A6A">
        <w:rPr>
          <w:rFonts w:ascii="Book Antiqua" w:hAnsi="Book Antiqua"/>
          <w:lang w:val="sq-AL"/>
        </w:rPr>
        <w:t>Për</w:t>
      </w:r>
      <w:r w:rsidR="00E91D76" w:rsidRPr="00356A6A">
        <w:rPr>
          <w:rFonts w:ascii="Book Antiqua" w:hAnsi="Book Antiqua"/>
          <w:lang w:val="sq-AL"/>
        </w:rPr>
        <w:t xml:space="preserve"> hartimin e testit komisioni mund të m</w:t>
      </w:r>
      <w:r w:rsidR="009F7F79" w:rsidRPr="00356A6A">
        <w:rPr>
          <w:rFonts w:ascii="Book Antiqua" w:hAnsi="Book Antiqua"/>
          <w:lang w:val="sq-AL"/>
        </w:rPr>
        <w:t>bështet</w:t>
      </w:r>
      <w:r w:rsidR="00E91D76" w:rsidRPr="00356A6A">
        <w:rPr>
          <w:rFonts w:ascii="Book Antiqua" w:hAnsi="Book Antiqua"/>
          <w:lang w:val="sq-AL"/>
        </w:rPr>
        <w:t>et</w:t>
      </w:r>
      <w:r w:rsidR="009F7F79" w:rsidRPr="00356A6A">
        <w:rPr>
          <w:rFonts w:ascii="Book Antiqua" w:hAnsi="Book Antiqua"/>
          <w:lang w:val="sq-AL"/>
        </w:rPr>
        <w:t xml:space="preserve"> edhe tek banka e testeve </w:t>
      </w:r>
      <w:r w:rsidR="00D65989" w:rsidRPr="00356A6A">
        <w:rPr>
          <w:rFonts w:ascii="Book Antiqua" w:hAnsi="Book Antiqua"/>
          <w:lang w:val="sq-AL"/>
        </w:rPr>
        <w:t>e përgatitur</w:t>
      </w:r>
      <w:r w:rsidR="009F7F79" w:rsidRPr="00356A6A">
        <w:rPr>
          <w:rFonts w:ascii="Book Antiqua" w:hAnsi="Book Antiqua"/>
          <w:lang w:val="sq-AL"/>
        </w:rPr>
        <w:t xml:space="preserve"> nga AKAFP</w:t>
      </w:r>
      <w:r w:rsidR="003E1071" w:rsidRPr="00356A6A">
        <w:rPr>
          <w:rFonts w:ascii="Book Antiqua" w:hAnsi="Book Antiqua"/>
          <w:lang w:val="sq-AL"/>
        </w:rPr>
        <w:t>K-ja</w:t>
      </w:r>
      <w:r w:rsidRPr="00356A6A">
        <w:rPr>
          <w:rFonts w:ascii="Book Antiqua" w:hAnsi="Book Antiqua"/>
          <w:lang w:val="sq-AL"/>
        </w:rPr>
        <w:t xml:space="preserve">. </w:t>
      </w:r>
      <w:r w:rsidR="00E91D76" w:rsidRPr="00356A6A">
        <w:rPr>
          <w:rFonts w:ascii="Book Antiqua" w:hAnsi="Book Antiqua"/>
          <w:lang w:val="sq-AL"/>
        </w:rPr>
        <w:t>N</w:t>
      </w:r>
      <w:r w:rsidR="00F5236C" w:rsidRPr="00356A6A">
        <w:rPr>
          <w:rFonts w:ascii="Book Antiqua" w:hAnsi="Book Antiqua"/>
          <w:lang w:val="sq-AL"/>
        </w:rPr>
        <w:t>ë</w:t>
      </w:r>
      <w:r w:rsidR="00E91D76" w:rsidRPr="00356A6A">
        <w:rPr>
          <w:rFonts w:ascii="Book Antiqua" w:hAnsi="Book Antiqua"/>
          <w:lang w:val="sq-AL"/>
        </w:rPr>
        <w:t xml:space="preserve"> hartimin e testit komisioni duhet t</w:t>
      </w:r>
      <w:r w:rsidR="00F5236C" w:rsidRPr="00356A6A">
        <w:rPr>
          <w:rFonts w:ascii="Book Antiqua" w:hAnsi="Book Antiqua"/>
          <w:lang w:val="sq-AL"/>
        </w:rPr>
        <w:t>ë</w:t>
      </w:r>
      <w:r w:rsidR="00E91D76" w:rsidRPr="00356A6A">
        <w:rPr>
          <w:rFonts w:ascii="Book Antiqua" w:hAnsi="Book Antiqua"/>
          <w:lang w:val="sq-AL"/>
        </w:rPr>
        <w:t xml:space="preserve"> mbaj</w:t>
      </w:r>
      <w:r w:rsidR="00F5236C" w:rsidRPr="00356A6A">
        <w:rPr>
          <w:rFonts w:ascii="Book Antiqua" w:hAnsi="Book Antiqua"/>
          <w:lang w:val="sq-AL"/>
        </w:rPr>
        <w:t>ë</w:t>
      </w:r>
      <w:r w:rsidR="00E91D76" w:rsidRPr="00356A6A">
        <w:rPr>
          <w:rFonts w:ascii="Book Antiqua" w:hAnsi="Book Antiqua"/>
          <w:lang w:val="sq-AL"/>
        </w:rPr>
        <w:t xml:space="preserve"> parasysh  rregullat, parimet dhe formatet, për ndërtimin e testit.  </w:t>
      </w:r>
    </w:p>
    <w:p w14:paraId="092387D6" w14:textId="77777777" w:rsidR="00E91D76" w:rsidRPr="00356A6A" w:rsidRDefault="00E91D76" w:rsidP="004A6559">
      <w:pPr>
        <w:jc w:val="both"/>
        <w:rPr>
          <w:rFonts w:ascii="Book Antiqua" w:hAnsi="Book Antiqua"/>
          <w:lang w:val="sq-AL"/>
        </w:rPr>
      </w:pPr>
    </w:p>
    <w:p w14:paraId="331EC8F3" w14:textId="77777777" w:rsidR="004A6559" w:rsidRPr="00356A6A" w:rsidRDefault="00010CB2" w:rsidP="004A6559">
      <w:pPr>
        <w:jc w:val="both"/>
        <w:rPr>
          <w:rFonts w:ascii="Book Antiqua" w:hAnsi="Book Antiqua"/>
          <w:lang w:val="sq-AL"/>
        </w:rPr>
      </w:pPr>
      <w:r w:rsidRPr="00356A6A">
        <w:rPr>
          <w:rFonts w:ascii="Book Antiqua" w:hAnsi="Book Antiqua"/>
          <w:lang w:val="sq-AL"/>
        </w:rPr>
        <w:t>Testi duhet t</w:t>
      </w:r>
      <w:r w:rsidR="00F5236C" w:rsidRPr="00356A6A">
        <w:rPr>
          <w:rFonts w:ascii="Book Antiqua" w:hAnsi="Book Antiqua"/>
          <w:lang w:val="sq-AL"/>
        </w:rPr>
        <w:t>ë</w:t>
      </w:r>
      <w:r w:rsidRPr="00356A6A">
        <w:rPr>
          <w:rFonts w:ascii="Book Antiqua" w:hAnsi="Book Antiqua"/>
          <w:lang w:val="sq-AL"/>
        </w:rPr>
        <w:t xml:space="preserve"> përmbajë 20 njësi testi me një total prej 40 pikë. Nga këto, 10</w:t>
      </w:r>
      <w:r w:rsidR="004A6559" w:rsidRPr="00356A6A">
        <w:rPr>
          <w:rFonts w:ascii="Book Antiqua" w:hAnsi="Book Antiqua"/>
          <w:lang w:val="sq-AL"/>
        </w:rPr>
        <w:t xml:space="preserve"> njësi</w:t>
      </w:r>
      <w:r w:rsidRPr="00356A6A">
        <w:rPr>
          <w:rFonts w:ascii="Book Antiqua" w:hAnsi="Book Antiqua"/>
          <w:lang w:val="sq-AL"/>
        </w:rPr>
        <w:t xml:space="preserve"> testi</w:t>
      </w:r>
      <w:r w:rsidR="004A6559" w:rsidRPr="00356A6A">
        <w:rPr>
          <w:rFonts w:ascii="Book Antiqua" w:hAnsi="Book Antiqua"/>
          <w:lang w:val="sq-AL"/>
        </w:rPr>
        <w:t xml:space="preserve"> të jenë me zgjedhje të shumëfishtë (4 alternativa) </w:t>
      </w:r>
      <w:r w:rsidRPr="00356A6A">
        <w:rPr>
          <w:rFonts w:ascii="Book Antiqua" w:hAnsi="Book Antiqua"/>
          <w:lang w:val="sq-AL"/>
        </w:rPr>
        <w:t xml:space="preserve">dhe 10 të tjerat të jenë njësi testi  </w:t>
      </w:r>
      <w:r w:rsidR="004A6559" w:rsidRPr="00356A6A">
        <w:rPr>
          <w:rFonts w:ascii="Book Antiqua" w:hAnsi="Book Antiqua"/>
          <w:lang w:val="sq-AL"/>
        </w:rPr>
        <w:t>me përgjigje të kufizuar</w:t>
      </w:r>
      <w:r w:rsidRPr="00356A6A">
        <w:rPr>
          <w:rFonts w:ascii="Book Antiqua" w:hAnsi="Book Antiqua"/>
          <w:lang w:val="sq-AL"/>
        </w:rPr>
        <w:t xml:space="preserve">a/të mbyllura (me PO/JO; </w:t>
      </w:r>
      <w:r w:rsidR="00CF3587" w:rsidRPr="00356A6A">
        <w:rPr>
          <w:rFonts w:ascii="Book Antiqua" w:hAnsi="Book Antiqua"/>
          <w:lang w:val="sq-AL"/>
        </w:rPr>
        <w:t>me e Vërtet</w:t>
      </w:r>
      <w:r w:rsidR="00F5236C" w:rsidRPr="00356A6A">
        <w:rPr>
          <w:rFonts w:ascii="Book Antiqua" w:hAnsi="Book Antiqua"/>
          <w:lang w:val="sq-AL"/>
        </w:rPr>
        <w:t>ë</w:t>
      </w:r>
      <w:r w:rsidR="00CF3587" w:rsidRPr="00356A6A">
        <w:rPr>
          <w:rFonts w:ascii="Book Antiqua" w:hAnsi="Book Antiqua"/>
          <w:lang w:val="sq-AL"/>
        </w:rPr>
        <w:t xml:space="preserve"> e Gabuar;</w:t>
      </w:r>
      <w:r w:rsidR="00F5236C" w:rsidRPr="00356A6A">
        <w:rPr>
          <w:rFonts w:ascii="Book Antiqua" w:hAnsi="Book Antiqua"/>
          <w:lang w:val="sq-AL"/>
        </w:rPr>
        <w:t xml:space="preserve"> </w:t>
      </w:r>
      <w:r w:rsidRPr="00356A6A">
        <w:rPr>
          <w:rFonts w:ascii="Book Antiqua" w:hAnsi="Book Antiqua"/>
          <w:lang w:val="sq-AL"/>
        </w:rPr>
        <w:t>me plotësim t</w:t>
      </w:r>
      <w:r w:rsidR="00F5236C" w:rsidRPr="00356A6A">
        <w:rPr>
          <w:rFonts w:ascii="Book Antiqua" w:hAnsi="Book Antiqua"/>
          <w:lang w:val="sq-AL"/>
        </w:rPr>
        <w:t>ë</w:t>
      </w:r>
      <w:r w:rsidRPr="00356A6A">
        <w:rPr>
          <w:rFonts w:ascii="Book Antiqua" w:hAnsi="Book Antiqua"/>
          <w:lang w:val="sq-AL"/>
        </w:rPr>
        <w:t xml:space="preserve"> fjalës q</w:t>
      </w:r>
      <w:r w:rsidR="00F5236C" w:rsidRPr="00356A6A">
        <w:rPr>
          <w:rFonts w:ascii="Book Antiqua" w:hAnsi="Book Antiqua"/>
          <w:lang w:val="sq-AL"/>
        </w:rPr>
        <w:t>ë</w:t>
      </w:r>
      <w:r w:rsidRPr="00356A6A">
        <w:rPr>
          <w:rFonts w:ascii="Book Antiqua" w:hAnsi="Book Antiqua"/>
          <w:lang w:val="sq-AL"/>
        </w:rPr>
        <w:t xml:space="preserve"> mungon; </w:t>
      </w:r>
      <w:r w:rsidR="00CF3587" w:rsidRPr="00356A6A">
        <w:rPr>
          <w:rFonts w:ascii="Book Antiqua" w:hAnsi="Book Antiqua"/>
          <w:lang w:val="sq-AL"/>
        </w:rPr>
        <w:t>etj.) Testi duhet t</w:t>
      </w:r>
      <w:r w:rsidR="00F5236C" w:rsidRPr="00356A6A">
        <w:rPr>
          <w:rFonts w:ascii="Book Antiqua" w:hAnsi="Book Antiqua"/>
          <w:lang w:val="sq-AL"/>
        </w:rPr>
        <w:t>ë</w:t>
      </w:r>
      <w:r w:rsidR="00CF3587" w:rsidRPr="00356A6A">
        <w:rPr>
          <w:rFonts w:ascii="Book Antiqua" w:hAnsi="Book Antiqua"/>
          <w:lang w:val="sq-AL"/>
        </w:rPr>
        <w:t xml:space="preserve"> shmang pyetjet e hapura. </w:t>
      </w:r>
    </w:p>
    <w:p w14:paraId="3F0FF290" w14:textId="77777777" w:rsidR="004A6559" w:rsidRPr="00356A6A" w:rsidRDefault="004A6559" w:rsidP="004A6559">
      <w:pPr>
        <w:jc w:val="both"/>
        <w:rPr>
          <w:rFonts w:ascii="Book Antiqua" w:hAnsi="Book Antiqua"/>
          <w:lang w:val="sq-AL"/>
        </w:rPr>
      </w:pPr>
    </w:p>
    <w:p w14:paraId="61D94172" w14:textId="77777777" w:rsidR="004A6559" w:rsidRPr="00356A6A" w:rsidRDefault="004A6559" w:rsidP="004A6559">
      <w:pPr>
        <w:jc w:val="both"/>
        <w:rPr>
          <w:rFonts w:ascii="Book Antiqua" w:hAnsi="Book Antiqua"/>
          <w:lang w:val="sq-AL"/>
        </w:rPr>
      </w:pPr>
      <w:r w:rsidRPr="00356A6A">
        <w:rPr>
          <w:rFonts w:ascii="Book Antiqua" w:hAnsi="Book Antiqua"/>
          <w:lang w:val="sq-AL"/>
        </w:rPr>
        <w:t>Njësitë e testit duhet të jenë të niveleve të ndryshme të vështirësisë, duke ndjekur skemën me tri nivele, si më poshtë:</w:t>
      </w:r>
    </w:p>
    <w:p w14:paraId="66B0A906" w14:textId="77777777" w:rsidR="004A6559" w:rsidRPr="00356A6A" w:rsidRDefault="004A6559" w:rsidP="004A6559">
      <w:pPr>
        <w:jc w:val="both"/>
        <w:rPr>
          <w:rFonts w:ascii="Book Antiqua" w:hAnsi="Book Antiqua"/>
          <w:lang w:val="sq-AL"/>
        </w:rPr>
      </w:pPr>
    </w:p>
    <w:p w14:paraId="225139A0" w14:textId="77777777" w:rsidR="007F40B9" w:rsidRPr="00356A6A" w:rsidRDefault="007F40B9" w:rsidP="00B80E7C">
      <w:pPr>
        <w:autoSpaceDE w:val="0"/>
        <w:autoSpaceDN w:val="0"/>
        <w:adjustRightInd w:val="0"/>
        <w:jc w:val="both"/>
        <w:rPr>
          <w:rFonts w:ascii="Book Antiqua" w:eastAsia="Calibri" w:hAnsi="Book Antiqua" w:cs="TimesNewRomanPS-BoldMT"/>
          <w:b/>
          <w:bCs/>
          <w:lang w:val="sq-AL"/>
        </w:rPr>
      </w:pPr>
      <w:r w:rsidRPr="00356A6A">
        <w:rPr>
          <w:rFonts w:ascii="Book Antiqua" w:eastAsia="Calibri" w:hAnsi="Book Antiqua" w:cs="TimesNewRomanPS-BoldMT"/>
          <w:b/>
          <w:bCs/>
          <w:lang w:val="sq-AL"/>
        </w:rPr>
        <w:t xml:space="preserve">Model i shpërndarjes së pikëve </w:t>
      </w:r>
      <w:r w:rsidR="00B80E7C" w:rsidRPr="00356A6A">
        <w:rPr>
          <w:rFonts w:ascii="Book Antiqua" w:eastAsia="Calibri" w:hAnsi="Book Antiqua" w:cs="TimesNewRomanPS-BoldMT"/>
          <w:b/>
          <w:bCs/>
          <w:lang w:val="sq-AL"/>
        </w:rPr>
        <w:t xml:space="preserve">për </w:t>
      </w:r>
      <w:r w:rsidRPr="00356A6A">
        <w:rPr>
          <w:rFonts w:ascii="Book Antiqua" w:eastAsia="Calibri" w:hAnsi="Book Antiqua" w:cs="TimesNewRomanPS-BoldMT"/>
          <w:b/>
          <w:bCs/>
          <w:lang w:val="sq-AL"/>
        </w:rPr>
        <w:t>pyetje të niveleve të ndryshme në test</w:t>
      </w:r>
    </w:p>
    <w:p w14:paraId="211C7EED" w14:textId="77777777" w:rsidR="007F40B9" w:rsidRPr="00356A6A" w:rsidRDefault="007F40B9" w:rsidP="007F40B9">
      <w:pPr>
        <w:autoSpaceDE w:val="0"/>
        <w:autoSpaceDN w:val="0"/>
        <w:adjustRightInd w:val="0"/>
        <w:rPr>
          <w:rFonts w:ascii="Book Antiqua" w:eastAsia="Calibri" w:hAnsi="Book Antiqua" w:cs="TimesNewRomanPS-BoldMT"/>
          <w:b/>
          <w:bCs/>
          <w:lang w:val="sq-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50"/>
        <w:gridCol w:w="3330"/>
        <w:gridCol w:w="2520"/>
      </w:tblGrid>
      <w:tr w:rsidR="005006F3" w:rsidRPr="00356A6A" w14:paraId="6DEAC5E7" w14:textId="77777777" w:rsidTr="00777804">
        <w:trPr>
          <w:trHeight w:val="530"/>
        </w:trPr>
        <w:tc>
          <w:tcPr>
            <w:tcW w:w="3150" w:type="dxa"/>
            <w:tcBorders>
              <w:top w:val="double" w:sz="4" w:space="0" w:color="auto"/>
              <w:left w:val="double" w:sz="4" w:space="0" w:color="auto"/>
            </w:tcBorders>
            <w:vAlign w:val="center"/>
          </w:tcPr>
          <w:p w14:paraId="5D3E0EBB" w14:textId="77777777" w:rsidR="007F40B9" w:rsidRPr="00356A6A" w:rsidRDefault="007F40B9" w:rsidP="00F5236C">
            <w:pPr>
              <w:autoSpaceDE w:val="0"/>
              <w:autoSpaceDN w:val="0"/>
              <w:adjustRightInd w:val="0"/>
              <w:jc w:val="center"/>
              <w:rPr>
                <w:rFonts w:ascii="Book Antiqua" w:eastAsia="Calibri" w:hAnsi="Book Antiqua" w:cs="TimesNewRomanPS-BoldMT"/>
                <w:b/>
                <w:bCs/>
                <w:lang w:val="sq-AL"/>
              </w:rPr>
            </w:pPr>
            <w:r w:rsidRPr="00356A6A">
              <w:rPr>
                <w:rFonts w:ascii="Book Antiqua" w:eastAsia="Calibri" w:hAnsi="Book Antiqua" w:cs="TimesNewRomanPS-BoldMT"/>
                <w:b/>
                <w:bCs/>
                <w:lang w:val="sq-AL"/>
              </w:rPr>
              <w:t xml:space="preserve">Niveli </w:t>
            </w:r>
            <w:r w:rsidR="002845E1" w:rsidRPr="00356A6A">
              <w:rPr>
                <w:rFonts w:ascii="Book Antiqua" w:eastAsia="Calibri" w:hAnsi="Book Antiqua" w:cs="TimesNewRomanPS-BoldMT"/>
                <w:b/>
                <w:bCs/>
                <w:lang w:val="sq-AL"/>
              </w:rPr>
              <w:t>I (</w:t>
            </w:r>
            <w:r w:rsidRPr="00356A6A">
              <w:rPr>
                <w:rFonts w:ascii="Book Antiqua" w:eastAsia="Calibri" w:hAnsi="Book Antiqua" w:cs="TimesNewRomanPS-BoldMT"/>
                <w:b/>
                <w:bCs/>
                <w:lang w:val="sq-AL"/>
              </w:rPr>
              <w:t>i ulët</w:t>
            </w:r>
            <w:r w:rsidR="002845E1" w:rsidRPr="00356A6A">
              <w:rPr>
                <w:rFonts w:ascii="Book Antiqua" w:eastAsia="Calibri" w:hAnsi="Book Antiqua" w:cs="TimesNewRomanPS-BoldMT"/>
                <w:b/>
                <w:bCs/>
                <w:lang w:val="sq-AL"/>
              </w:rPr>
              <w:t>)</w:t>
            </w:r>
          </w:p>
        </w:tc>
        <w:tc>
          <w:tcPr>
            <w:tcW w:w="3330" w:type="dxa"/>
            <w:tcBorders>
              <w:top w:val="double" w:sz="4" w:space="0" w:color="auto"/>
            </w:tcBorders>
            <w:vAlign w:val="center"/>
          </w:tcPr>
          <w:p w14:paraId="30C80476" w14:textId="77777777" w:rsidR="007F40B9" w:rsidRPr="00356A6A" w:rsidRDefault="007F40B9" w:rsidP="00F5236C">
            <w:pPr>
              <w:autoSpaceDE w:val="0"/>
              <w:autoSpaceDN w:val="0"/>
              <w:adjustRightInd w:val="0"/>
              <w:jc w:val="center"/>
              <w:rPr>
                <w:rFonts w:ascii="Book Antiqua" w:eastAsia="Calibri" w:hAnsi="Book Antiqua"/>
                <w:b/>
                <w:bCs/>
                <w:lang w:val="sq-AL"/>
              </w:rPr>
            </w:pPr>
            <w:r w:rsidRPr="00356A6A">
              <w:rPr>
                <w:rFonts w:ascii="Book Antiqua" w:eastAsia="Calibri" w:hAnsi="Book Antiqua"/>
                <w:b/>
                <w:bCs/>
                <w:lang w:val="sq-AL"/>
              </w:rPr>
              <w:t xml:space="preserve">Niveli </w:t>
            </w:r>
            <w:r w:rsidR="002845E1" w:rsidRPr="00356A6A">
              <w:rPr>
                <w:rFonts w:ascii="Book Antiqua" w:eastAsia="Calibri" w:hAnsi="Book Antiqua"/>
                <w:b/>
                <w:bCs/>
                <w:lang w:val="sq-AL"/>
              </w:rPr>
              <w:t>II (</w:t>
            </w:r>
            <w:r w:rsidRPr="00356A6A">
              <w:rPr>
                <w:rFonts w:ascii="Book Antiqua" w:eastAsia="Calibri" w:hAnsi="Book Antiqua"/>
                <w:b/>
                <w:bCs/>
                <w:lang w:val="sq-AL"/>
              </w:rPr>
              <w:t>mesatar</w:t>
            </w:r>
            <w:r w:rsidR="002845E1" w:rsidRPr="00356A6A">
              <w:rPr>
                <w:rFonts w:ascii="Book Antiqua" w:eastAsia="Calibri" w:hAnsi="Book Antiqua"/>
                <w:b/>
                <w:bCs/>
                <w:lang w:val="sq-AL"/>
              </w:rPr>
              <w:t>)</w:t>
            </w:r>
          </w:p>
        </w:tc>
        <w:tc>
          <w:tcPr>
            <w:tcW w:w="2520" w:type="dxa"/>
            <w:tcBorders>
              <w:top w:val="double" w:sz="4" w:space="0" w:color="auto"/>
              <w:right w:val="double" w:sz="4" w:space="0" w:color="auto"/>
            </w:tcBorders>
            <w:vAlign w:val="center"/>
          </w:tcPr>
          <w:p w14:paraId="045FE542" w14:textId="77777777" w:rsidR="007F40B9" w:rsidRPr="00356A6A" w:rsidRDefault="007F40B9" w:rsidP="00F5236C">
            <w:pPr>
              <w:autoSpaceDE w:val="0"/>
              <w:autoSpaceDN w:val="0"/>
              <w:adjustRightInd w:val="0"/>
              <w:jc w:val="center"/>
              <w:rPr>
                <w:rFonts w:ascii="Book Antiqua" w:eastAsia="Calibri" w:hAnsi="Book Antiqua" w:cs="TimesNewRomanPS-BoldMT"/>
                <w:b/>
                <w:bCs/>
                <w:lang w:val="sq-AL"/>
              </w:rPr>
            </w:pPr>
            <w:r w:rsidRPr="00356A6A">
              <w:rPr>
                <w:rFonts w:ascii="Book Antiqua" w:eastAsia="Calibri" w:hAnsi="Book Antiqua" w:cs="TimesNewRomanPS-BoldMT"/>
                <w:b/>
                <w:bCs/>
                <w:lang w:val="sq-AL"/>
              </w:rPr>
              <w:t>Niveli</w:t>
            </w:r>
            <w:r w:rsidR="002845E1" w:rsidRPr="00356A6A">
              <w:rPr>
                <w:rFonts w:ascii="Book Antiqua" w:eastAsia="Calibri" w:hAnsi="Book Antiqua" w:cs="TimesNewRomanPS-BoldMT"/>
                <w:b/>
                <w:bCs/>
                <w:lang w:val="sq-AL"/>
              </w:rPr>
              <w:t xml:space="preserve"> III (i</w:t>
            </w:r>
            <w:r w:rsidRPr="00356A6A">
              <w:rPr>
                <w:rFonts w:ascii="Book Antiqua" w:eastAsia="Calibri" w:hAnsi="Book Antiqua" w:cs="TimesNewRomanPS-BoldMT"/>
                <w:b/>
                <w:bCs/>
                <w:lang w:val="sq-AL"/>
              </w:rPr>
              <w:t xml:space="preserve"> lartë</w:t>
            </w:r>
            <w:r w:rsidR="002845E1" w:rsidRPr="00356A6A">
              <w:rPr>
                <w:rFonts w:ascii="Book Antiqua" w:eastAsia="Calibri" w:hAnsi="Book Antiqua" w:cs="TimesNewRomanPS-BoldMT"/>
                <w:b/>
                <w:bCs/>
                <w:lang w:val="sq-AL"/>
              </w:rPr>
              <w:t>)</w:t>
            </w:r>
          </w:p>
        </w:tc>
      </w:tr>
      <w:tr w:rsidR="005006F3" w:rsidRPr="00356A6A" w14:paraId="27D23041" w14:textId="77777777" w:rsidTr="00777804">
        <w:trPr>
          <w:trHeight w:val="1160"/>
        </w:trPr>
        <w:tc>
          <w:tcPr>
            <w:tcW w:w="3150" w:type="dxa"/>
            <w:tcBorders>
              <w:left w:val="double" w:sz="4" w:space="0" w:color="auto"/>
              <w:bottom w:val="double" w:sz="4" w:space="0" w:color="auto"/>
            </w:tcBorders>
            <w:vAlign w:val="center"/>
          </w:tcPr>
          <w:p w14:paraId="62B72035" w14:textId="77777777" w:rsidR="002845E1" w:rsidRPr="00356A6A" w:rsidRDefault="007F40B9" w:rsidP="00F5236C">
            <w:pPr>
              <w:autoSpaceDE w:val="0"/>
              <w:autoSpaceDN w:val="0"/>
              <w:adjustRightInd w:val="0"/>
              <w:jc w:val="center"/>
              <w:rPr>
                <w:rFonts w:ascii="Book Antiqua" w:eastAsia="Calibri" w:hAnsi="Book Antiqua" w:cs="TimesNewRomanPSMT"/>
                <w:lang w:val="sq-AL"/>
              </w:rPr>
            </w:pPr>
            <w:r w:rsidRPr="00356A6A">
              <w:rPr>
                <w:rFonts w:ascii="Book Antiqua" w:eastAsia="Calibri" w:hAnsi="Book Antiqua" w:cs="TimesNewRomanPSMT"/>
                <w:lang w:val="sq-AL"/>
              </w:rPr>
              <w:t xml:space="preserve">Aftësia për të </w:t>
            </w:r>
            <w:r w:rsidR="005006F3" w:rsidRPr="00356A6A">
              <w:rPr>
                <w:rFonts w:ascii="Book Antiqua" w:eastAsia="Calibri" w:hAnsi="Book Antiqua" w:cs="TimesNewRomanPSMT"/>
                <w:lang w:val="sq-AL"/>
              </w:rPr>
              <w:t>rikujtuar/kuptuar/</w:t>
            </w:r>
          </w:p>
          <w:p w14:paraId="265B83AC" w14:textId="77777777" w:rsidR="007F40B9" w:rsidRPr="00356A6A" w:rsidRDefault="007F40B9" w:rsidP="00F5236C">
            <w:pPr>
              <w:autoSpaceDE w:val="0"/>
              <w:autoSpaceDN w:val="0"/>
              <w:adjustRightInd w:val="0"/>
              <w:jc w:val="center"/>
              <w:rPr>
                <w:rFonts w:ascii="Book Antiqua" w:eastAsia="Calibri" w:hAnsi="Book Antiqua" w:cs="TimesNewRomanPSMT"/>
                <w:lang w:val="sq-AL"/>
              </w:rPr>
            </w:pPr>
            <w:r w:rsidRPr="00356A6A">
              <w:rPr>
                <w:rFonts w:ascii="Book Antiqua" w:eastAsia="Calibri" w:hAnsi="Book Antiqua" w:cs="TimesNewRomanPSMT"/>
                <w:lang w:val="sq-AL"/>
              </w:rPr>
              <w:t>identifikuar</w:t>
            </w:r>
          </w:p>
          <w:p w14:paraId="1FD71EF9" w14:textId="77777777" w:rsidR="007F40B9" w:rsidRPr="00356A6A" w:rsidRDefault="007F40B9" w:rsidP="00F5236C">
            <w:pPr>
              <w:autoSpaceDE w:val="0"/>
              <w:autoSpaceDN w:val="0"/>
              <w:adjustRightInd w:val="0"/>
              <w:jc w:val="center"/>
              <w:rPr>
                <w:rFonts w:ascii="Book Antiqua" w:eastAsia="Calibri" w:hAnsi="Book Antiqua" w:cs="TimesNewRomanPSMT"/>
                <w:lang w:val="sq-AL"/>
              </w:rPr>
            </w:pPr>
            <w:r w:rsidRPr="00356A6A">
              <w:rPr>
                <w:rFonts w:ascii="Book Antiqua" w:eastAsia="Calibri" w:hAnsi="Book Antiqua" w:cs="TimesNewRomanPSMT"/>
                <w:lang w:val="sq-AL"/>
              </w:rPr>
              <w:t>dhe për të përshkruar...</w:t>
            </w:r>
          </w:p>
        </w:tc>
        <w:tc>
          <w:tcPr>
            <w:tcW w:w="3330" w:type="dxa"/>
            <w:tcBorders>
              <w:bottom w:val="double" w:sz="4" w:space="0" w:color="auto"/>
            </w:tcBorders>
            <w:vAlign w:val="center"/>
          </w:tcPr>
          <w:p w14:paraId="1ACC06DC" w14:textId="77777777" w:rsidR="002845E1" w:rsidRPr="00356A6A" w:rsidRDefault="007F40B9" w:rsidP="00F5236C">
            <w:pPr>
              <w:autoSpaceDE w:val="0"/>
              <w:autoSpaceDN w:val="0"/>
              <w:adjustRightInd w:val="0"/>
              <w:jc w:val="center"/>
              <w:rPr>
                <w:rFonts w:ascii="Book Antiqua" w:eastAsia="Calibri" w:hAnsi="Book Antiqua" w:cs="TimesNewRomanPSMT"/>
                <w:lang w:val="sq-AL"/>
              </w:rPr>
            </w:pPr>
            <w:r w:rsidRPr="00356A6A">
              <w:rPr>
                <w:rFonts w:ascii="Book Antiqua" w:eastAsia="Calibri" w:hAnsi="Book Antiqua"/>
                <w:lang w:val="sq-AL"/>
              </w:rPr>
              <w:t>Af</w:t>
            </w:r>
            <w:r w:rsidRPr="00356A6A">
              <w:rPr>
                <w:rFonts w:ascii="Book Antiqua" w:eastAsia="Calibri" w:hAnsi="Book Antiqua" w:cs="TimesNewRomanPSMT"/>
                <w:lang w:val="sq-AL"/>
              </w:rPr>
              <w:t xml:space="preserve">tësia për të </w:t>
            </w:r>
            <w:r w:rsidR="005006F3" w:rsidRPr="00356A6A">
              <w:rPr>
                <w:rFonts w:ascii="Book Antiqua" w:eastAsia="Calibri" w:hAnsi="Book Antiqua" w:cs="TimesNewRomanPSMT"/>
                <w:lang w:val="sq-AL"/>
              </w:rPr>
              <w:t>zbatuar/</w:t>
            </w:r>
            <w:r w:rsidR="003027C7" w:rsidRPr="00356A6A">
              <w:rPr>
                <w:rFonts w:ascii="Book Antiqua" w:eastAsia="Calibri" w:hAnsi="Book Antiqua" w:cs="TimesNewRomanPSMT"/>
                <w:lang w:val="sq-AL"/>
              </w:rPr>
              <w:t>argumentuar/</w:t>
            </w:r>
          </w:p>
          <w:p w14:paraId="202FD594" w14:textId="77777777" w:rsidR="007F40B9" w:rsidRPr="00356A6A" w:rsidRDefault="00E2641D" w:rsidP="00F5236C">
            <w:pPr>
              <w:autoSpaceDE w:val="0"/>
              <w:autoSpaceDN w:val="0"/>
              <w:adjustRightInd w:val="0"/>
              <w:jc w:val="center"/>
              <w:rPr>
                <w:rFonts w:ascii="Book Antiqua" w:eastAsia="Calibri" w:hAnsi="Book Antiqua" w:cs="TimesNewRomanPSMT"/>
                <w:lang w:val="sq-AL"/>
              </w:rPr>
            </w:pPr>
            <w:r w:rsidRPr="00356A6A">
              <w:rPr>
                <w:rFonts w:ascii="Book Antiqua" w:eastAsia="Calibri" w:hAnsi="Book Antiqua" w:cs="TimesNewRomanPSMT"/>
                <w:lang w:val="sq-AL"/>
              </w:rPr>
              <w:t>s</w:t>
            </w:r>
            <w:r w:rsidR="007F40B9" w:rsidRPr="00356A6A">
              <w:rPr>
                <w:rFonts w:ascii="Book Antiqua" w:eastAsia="Calibri" w:hAnsi="Book Antiqua" w:cs="TimesNewRomanPSMT"/>
                <w:lang w:val="sq-AL"/>
              </w:rPr>
              <w:t>hpjeguar</w:t>
            </w:r>
            <w:r w:rsidRPr="00356A6A">
              <w:rPr>
                <w:rFonts w:ascii="Book Antiqua" w:eastAsia="Calibri" w:hAnsi="Book Antiqua" w:cs="TimesNewRomanPSMT"/>
                <w:lang w:val="sq-AL"/>
              </w:rPr>
              <w:t>/</w:t>
            </w:r>
            <w:r w:rsidR="003E1071" w:rsidRPr="00356A6A">
              <w:rPr>
                <w:rFonts w:ascii="Book Antiqua" w:eastAsia="Calibri" w:hAnsi="Book Antiqua" w:cs="TimesNewRomanPSMT"/>
                <w:lang w:val="sq-AL"/>
              </w:rPr>
              <w:t>krahasuar</w:t>
            </w:r>
          </w:p>
          <w:p w14:paraId="66215652" w14:textId="77777777" w:rsidR="007F40B9" w:rsidRPr="00356A6A" w:rsidRDefault="007F40B9" w:rsidP="00F5236C">
            <w:pPr>
              <w:autoSpaceDE w:val="0"/>
              <w:autoSpaceDN w:val="0"/>
              <w:adjustRightInd w:val="0"/>
              <w:jc w:val="center"/>
              <w:rPr>
                <w:rFonts w:ascii="Book Antiqua" w:eastAsia="Calibri" w:hAnsi="Book Antiqua" w:cs="TimesNewRomanPSMT"/>
                <w:lang w:val="sq-AL"/>
              </w:rPr>
            </w:pPr>
            <w:r w:rsidRPr="00356A6A">
              <w:rPr>
                <w:rFonts w:ascii="Book Antiqua" w:eastAsia="Calibri" w:hAnsi="Book Antiqua" w:cs="TimesNewRomanPSMT"/>
                <w:lang w:val="sq-AL"/>
              </w:rPr>
              <w:t>dhe për të analizuar...</w:t>
            </w:r>
          </w:p>
        </w:tc>
        <w:tc>
          <w:tcPr>
            <w:tcW w:w="2520" w:type="dxa"/>
            <w:tcBorders>
              <w:bottom w:val="double" w:sz="4" w:space="0" w:color="auto"/>
              <w:right w:val="double" w:sz="4" w:space="0" w:color="auto"/>
            </w:tcBorders>
            <w:vAlign w:val="center"/>
          </w:tcPr>
          <w:p w14:paraId="27F9738A" w14:textId="77777777" w:rsidR="007F40B9" w:rsidRPr="00356A6A" w:rsidRDefault="007F40B9" w:rsidP="00F5236C">
            <w:pPr>
              <w:autoSpaceDE w:val="0"/>
              <w:autoSpaceDN w:val="0"/>
              <w:adjustRightInd w:val="0"/>
              <w:jc w:val="center"/>
              <w:rPr>
                <w:rFonts w:ascii="Book Antiqua" w:eastAsia="Calibri" w:hAnsi="Book Antiqua" w:cs="TimesNewRomanPSMT"/>
                <w:lang w:val="sq-AL"/>
              </w:rPr>
            </w:pPr>
            <w:r w:rsidRPr="00356A6A">
              <w:rPr>
                <w:rFonts w:ascii="Book Antiqua" w:eastAsia="Calibri" w:hAnsi="Book Antiqua" w:cs="TimesNewRomanPSMT"/>
                <w:lang w:val="sq-AL"/>
              </w:rPr>
              <w:t>Aftësia për të vlerësuar</w:t>
            </w:r>
            <w:r w:rsidR="005006F3" w:rsidRPr="00356A6A">
              <w:rPr>
                <w:rFonts w:ascii="Book Antiqua" w:eastAsia="Calibri" w:hAnsi="Book Antiqua" w:cs="TimesNewRomanPSMT"/>
                <w:lang w:val="sq-AL"/>
              </w:rPr>
              <w:t xml:space="preserve"> dhe për të </w:t>
            </w:r>
            <w:r w:rsidR="003E1071" w:rsidRPr="00356A6A">
              <w:rPr>
                <w:rFonts w:ascii="Book Antiqua" w:eastAsia="Calibri" w:hAnsi="Book Antiqua" w:cs="TimesNewRomanPSMT"/>
                <w:lang w:val="sq-AL"/>
              </w:rPr>
              <w:t>nxjerrë përfundime...</w:t>
            </w:r>
          </w:p>
        </w:tc>
      </w:tr>
    </w:tbl>
    <w:p w14:paraId="4591ED27" w14:textId="77777777" w:rsidR="00CF3587" w:rsidRPr="00356A6A" w:rsidRDefault="00CF3587" w:rsidP="004A6559">
      <w:pPr>
        <w:rPr>
          <w:rFonts w:ascii="Book Antiqua" w:hAnsi="Book Antiqua"/>
          <w:b/>
          <w:lang w:val="sq-AL"/>
        </w:rPr>
      </w:pPr>
    </w:p>
    <w:p w14:paraId="0A43CC36" w14:textId="77777777" w:rsidR="004A6559" w:rsidRPr="00356A6A" w:rsidRDefault="004A6559" w:rsidP="004A6559">
      <w:pPr>
        <w:rPr>
          <w:rFonts w:ascii="Book Antiqua" w:hAnsi="Book Antiqua"/>
          <w:b/>
          <w:lang w:val="sq-AL"/>
        </w:rPr>
      </w:pPr>
      <w:r w:rsidRPr="00356A6A">
        <w:rPr>
          <w:rFonts w:ascii="Book Antiqua" w:hAnsi="Book Antiqua"/>
          <w:b/>
          <w:lang w:val="sq-AL"/>
        </w:rPr>
        <w:t>Ndarja e pikëve sipas peshës së çdo lënde dhe niveleve</w:t>
      </w:r>
    </w:p>
    <w:p w14:paraId="65FDDB54" w14:textId="77777777" w:rsidR="004A6559" w:rsidRPr="00356A6A" w:rsidRDefault="004A6559" w:rsidP="004A6559">
      <w:pPr>
        <w:rPr>
          <w:rFonts w:ascii="Book Antiqua" w:hAnsi="Book Antiqua"/>
          <w:b/>
          <w:lang w:val="sq-A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2400"/>
        <w:gridCol w:w="1200"/>
        <w:gridCol w:w="1080"/>
        <w:gridCol w:w="1200"/>
        <w:gridCol w:w="1200"/>
        <w:gridCol w:w="1320"/>
      </w:tblGrid>
      <w:tr w:rsidR="004A6559" w:rsidRPr="00356A6A" w14:paraId="21204157" w14:textId="77777777" w:rsidTr="00777804">
        <w:tc>
          <w:tcPr>
            <w:tcW w:w="600" w:type="dxa"/>
            <w:vMerge w:val="restart"/>
            <w:tcBorders>
              <w:top w:val="double" w:sz="4" w:space="0" w:color="auto"/>
              <w:left w:val="double" w:sz="4" w:space="0" w:color="auto"/>
            </w:tcBorders>
            <w:vAlign w:val="center"/>
          </w:tcPr>
          <w:p w14:paraId="56D409B2" w14:textId="77777777" w:rsidR="004A6559" w:rsidRPr="00356A6A" w:rsidRDefault="004A6559" w:rsidP="00777804">
            <w:pPr>
              <w:jc w:val="center"/>
              <w:rPr>
                <w:rFonts w:ascii="Book Antiqua" w:hAnsi="Book Antiqua"/>
                <w:b/>
                <w:lang w:val="sq-AL"/>
              </w:rPr>
            </w:pPr>
            <w:r w:rsidRPr="00356A6A">
              <w:rPr>
                <w:rFonts w:ascii="Book Antiqua" w:hAnsi="Book Antiqua"/>
                <w:b/>
                <w:lang w:val="sq-AL"/>
              </w:rPr>
              <w:t>Nr</w:t>
            </w:r>
            <w:r w:rsidR="00F5236C" w:rsidRPr="00356A6A">
              <w:rPr>
                <w:rFonts w:ascii="Book Antiqua" w:hAnsi="Book Antiqua"/>
                <w:b/>
                <w:lang w:val="sq-AL"/>
              </w:rPr>
              <w:t>.</w:t>
            </w:r>
          </w:p>
        </w:tc>
        <w:tc>
          <w:tcPr>
            <w:tcW w:w="2400" w:type="dxa"/>
            <w:vMerge w:val="restart"/>
            <w:tcBorders>
              <w:top w:val="double" w:sz="4" w:space="0" w:color="auto"/>
            </w:tcBorders>
            <w:vAlign w:val="center"/>
          </w:tcPr>
          <w:p w14:paraId="1F84C5E3" w14:textId="77777777" w:rsidR="004A6559" w:rsidRPr="00356A6A" w:rsidRDefault="004A6559" w:rsidP="00777804">
            <w:pPr>
              <w:jc w:val="center"/>
              <w:rPr>
                <w:rFonts w:ascii="Book Antiqua" w:hAnsi="Book Antiqua"/>
                <w:b/>
                <w:lang w:val="sq-AL"/>
              </w:rPr>
            </w:pPr>
            <w:r w:rsidRPr="00356A6A">
              <w:rPr>
                <w:rFonts w:ascii="Book Antiqua" w:hAnsi="Book Antiqua"/>
                <w:b/>
                <w:lang w:val="sq-AL"/>
              </w:rPr>
              <w:t>Lënda</w:t>
            </w:r>
          </w:p>
        </w:tc>
        <w:tc>
          <w:tcPr>
            <w:tcW w:w="1200" w:type="dxa"/>
            <w:vMerge w:val="restart"/>
            <w:tcBorders>
              <w:top w:val="double" w:sz="4" w:space="0" w:color="auto"/>
            </w:tcBorders>
            <w:vAlign w:val="center"/>
          </w:tcPr>
          <w:p w14:paraId="43A84F3C" w14:textId="77777777" w:rsidR="004A6559" w:rsidRPr="00356A6A" w:rsidRDefault="004A6559" w:rsidP="00777804">
            <w:pPr>
              <w:jc w:val="center"/>
              <w:rPr>
                <w:rFonts w:ascii="Book Antiqua" w:hAnsi="Book Antiqua"/>
                <w:b/>
                <w:lang w:val="sq-AL"/>
              </w:rPr>
            </w:pPr>
            <w:r w:rsidRPr="00356A6A">
              <w:rPr>
                <w:rFonts w:ascii="Book Antiqua" w:hAnsi="Book Antiqua"/>
                <w:b/>
                <w:lang w:val="sq-AL"/>
              </w:rPr>
              <w:t>Peshat e lëndëve në %</w:t>
            </w:r>
          </w:p>
        </w:tc>
        <w:tc>
          <w:tcPr>
            <w:tcW w:w="1080" w:type="dxa"/>
            <w:vMerge w:val="restart"/>
            <w:tcBorders>
              <w:top w:val="double" w:sz="4" w:space="0" w:color="auto"/>
            </w:tcBorders>
            <w:vAlign w:val="center"/>
          </w:tcPr>
          <w:p w14:paraId="2AF48C5C" w14:textId="77777777" w:rsidR="004A6559" w:rsidRPr="00356A6A" w:rsidRDefault="004A6559" w:rsidP="00777804">
            <w:pPr>
              <w:jc w:val="center"/>
              <w:rPr>
                <w:rFonts w:ascii="Book Antiqua" w:hAnsi="Book Antiqua"/>
                <w:b/>
                <w:lang w:val="sq-AL"/>
              </w:rPr>
            </w:pPr>
            <w:r w:rsidRPr="00356A6A">
              <w:rPr>
                <w:rFonts w:ascii="Book Antiqua" w:hAnsi="Book Antiqua"/>
                <w:b/>
                <w:lang w:val="sq-AL"/>
              </w:rPr>
              <w:t>Pikët për çdo lëndë</w:t>
            </w:r>
          </w:p>
        </w:tc>
        <w:tc>
          <w:tcPr>
            <w:tcW w:w="3720" w:type="dxa"/>
            <w:gridSpan w:val="3"/>
            <w:tcBorders>
              <w:top w:val="double" w:sz="4" w:space="0" w:color="auto"/>
              <w:right w:val="double" w:sz="4" w:space="0" w:color="auto"/>
            </w:tcBorders>
            <w:vAlign w:val="center"/>
          </w:tcPr>
          <w:p w14:paraId="02B97DEB" w14:textId="77777777" w:rsidR="004A6559" w:rsidRPr="00356A6A" w:rsidRDefault="004A6559" w:rsidP="00777804">
            <w:pPr>
              <w:jc w:val="center"/>
              <w:rPr>
                <w:rFonts w:ascii="Book Antiqua" w:hAnsi="Book Antiqua"/>
                <w:b/>
                <w:lang w:val="sq-AL"/>
              </w:rPr>
            </w:pPr>
            <w:r w:rsidRPr="00356A6A">
              <w:rPr>
                <w:rFonts w:ascii="Book Antiqua" w:hAnsi="Book Antiqua"/>
                <w:b/>
                <w:lang w:val="sq-AL"/>
              </w:rPr>
              <w:t>Ndarja e pikëve sipas niveleve të vështirësisë</w:t>
            </w:r>
          </w:p>
        </w:tc>
      </w:tr>
      <w:tr w:rsidR="004A6559" w:rsidRPr="00356A6A" w14:paraId="5EE6ED3F" w14:textId="77777777" w:rsidTr="00777804">
        <w:tc>
          <w:tcPr>
            <w:tcW w:w="600" w:type="dxa"/>
            <w:vMerge/>
            <w:tcBorders>
              <w:left w:val="double" w:sz="4" w:space="0" w:color="auto"/>
            </w:tcBorders>
            <w:vAlign w:val="center"/>
          </w:tcPr>
          <w:p w14:paraId="6D777D72" w14:textId="77777777" w:rsidR="004A6559" w:rsidRPr="00356A6A" w:rsidRDefault="004A6559" w:rsidP="00777804">
            <w:pPr>
              <w:jc w:val="center"/>
              <w:rPr>
                <w:rFonts w:ascii="Book Antiqua" w:hAnsi="Book Antiqua"/>
                <w:b/>
                <w:lang w:val="sq-AL"/>
              </w:rPr>
            </w:pPr>
          </w:p>
        </w:tc>
        <w:tc>
          <w:tcPr>
            <w:tcW w:w="2400" w:type="dxa"/>
            <w:vMerge/>
            <w:vAlign w:val="center"/>
          </w:tcPr>
          <w:p w14:paraId="1C148344" w14:textId="77777777" w:rsidR="004A6559" w:rsidRPr="00356A6A" w:rsidRDefault="004A6559" w:rsidP="00777804">
            <w:pPr>
              <w:jc w:val="center"/>
              <w:rPr>
                <w:rFonts w:ascii="Book Antiqua" w:hAnsi="Book Antiqua"/>
                <w:b/>
                <w:lang w:val="sq-AL"/>
              </w:rPr>
            </w:pPr>
          </w:p>
        </w:tc>
        <w:tc>
          <w:tcPr>
            <w:tcW w:w="1200" w:type="dxa"/>
            <w:vMerge/>
            <w:vAlign w:val="center"/>
          </w:tcPr>
          <w:p w14:paraId="59FC7D20" w14:textId="77777777" w:rsidR="004A6559" w:rsidRPr="00356A6A" w:rsidRDefault="004A6559" w:rsidP="00777804">
            <w:pPr>
              <w:jc w:val="center"/>
              <w:rPr>
                <w:rFonts w:ascii="Book Antiqua" w:hAnsi="Book Antiqua"/>
                <w:b/>
                <w:lang w:val="sq-AL"/>
              </w:rPr>
            </w:pPr>
          </w:p>
        </w:tc>
        <w:tc>
          <w:tcPr>
            <w:tcW w:w="1080" w:type="dxa"/>
            <w:vMerge/>
            <w:vAlign w:val="center"/>
          </w:tcPr>
          <w:p w14:paraId="46592205" w14:textId="77777777" w:rsidR="004A6559" w:rsidRPr="00356A6A" w:rsidRDefault="004A6559" w:rsidP="00777804">
            <w:pPr>
              <w:jc w:val="center"/>
              <w:rPr>
                <w:rFonts w:ascii="Book Antiqua" w:hAnsi="Book Antiqua"/>
                <w:b/>
                <w:lang w:val="sq-AL"/>
              </w:rPr>
            </w:pPr>
          </w:p>
        </w:tc>
        <w:tc>
          <w:tcPr>
            <w:tcW w:w="1200" w:type="dxa"/>
            <w:vAlign w:val="center"/>
          </w:tcPr>
          <w:p w14:paraId="647AFB25" w14:textId="77777777" w:rsidR="004A6559" w:rsidRPr="00356A6A" w:rsidRDefault="004A6559" w:rsidP="00777804">
            <w:pPr>
              <w:jc w:val="center"/>
              <w:rPr>
                <w:rFonts w:ascii="Book Antiqua" w:hAnsi="Book Antiqua"/>
                <w:b/>
                <w:lang w:val="sq-AL"/>
              </w:rPr>
            </w:pPr>
            <w:r w:rsidRPr="00356A6A">
              <w:rPr>
                <w:rFonts w:ascii="Book Antiqua" w:hAnsi="Book Antiqua"/>
                <w:b/>
                <w:lang w:val="sq-AL"/>
              </w:rPr>
              <w:t>Niveli I</w:t>
            </w:r>
          </w:p>
          <w:p w14:paraId="5D01B8C5" w14:textId="77777777" w:rsidR="004A6559" w:rsidRPr="00356A6A" w:rsidRDefault="004A6559" w:rsidP="00777804">
            <w:pPr>
              <w:jc w:val="center"/>
              <w:rPr>
                <w:rFonts w:ascii="Book Antiqua" w:hAnsi="Book Antiqua"/>
                <w:b/>
                <w:lang w:val="sq-AL"/>
              </w:rPr>
            </w:pPr>
            <w:r w:rsidRPr="00356A6A">
              <w:rPr>
                <w:rFonts w:ascii="Book Antiqua" w:hAnsi="Book Antiqua"/>
                <w:b/>
                <w:lang w:val="sq-AL"/>
              </w:rPr>
              <w:t>40%</w:t>
            </w:r>
          </w:p>
          <w:p w14:paraId="261A40D9" w14:textId="77777777" w:rsidR="004A6559" w:rsidRPr="00356A6A" w:rsidRDefault="00174376" w:rsidP="00777804">
            <w:pPr>
              <w:jc w:val="center"/>
              <w:rPr>
                <w:rFonts w:ascii="Book Antiqua" w:hAnsi="Book Antiqua"/>
                <w:b/>
                <w:lang w:val="sq-AL"/>
              </w:rPr>
            </w:pPr>
            <w:r w:rsidRPr="00356A6A">
              <w:rPr>
                <w:rFonts w:ascii="Book Antiqua" w:hAnsi="Book Antiqua"/>
                <w:b/>
                <w:lang w:val="sq-AL"/>
              </w:rPr>
              <w:t>e</w:t>
            </w:r>
            <w:r w:rsidR="004A6559" w:rsidRPr="00356A6A">
              <w:rPr>
                <w:rFonts w:ascii="Book Antiqua" w:hAnsi="Book Antiqua"/>
                <w:b/>
                <w:lang w:val="sq-AL"/>
              </w:rPr>
              <w:t xml:space="preserve"> pikëve</w:t>
            </w:r>
          </w:p>
        </w:tc>
        <w:tc>
          <w:tcPr>
            <w:tcW w:w="1200" w:type="dxa"/>
            <w:vAlign w:val="center"/>
          </w:tcPr>
          <w:p w14:paraId="58369228" w14:textId="77777777" w:rsidR="004A6559" w:rsidRPr="00356A6A" w:rsidRDefault="004A6559" w:rsidP="00777804">
            <w:pPr>
              <w:jc w:val="center"/>
              <w:rPr>
                <w:rFonts w:ascii="Book Antiqua" w:hAnsi="Book Antiqua"/>
                <w:b/>
                <w:lang w:val="sq-AL"/>
              </w:rPr>
            </w:pPr>
            <w:r w:rsidRPr="00356A6A">
              <w:rPr>
                <w:rFonts w:ascii="Book Antiqua" w:hAnsi="Book Antiqua"/>
                <w:b/>
                <w:lang w:val="sq-AL"/>
              </w:rPr>
              <w:t>Niveli II</w:t>
            </w:r>
          </w:p>
          <w:p w14:paraId="4091F3C1" w14:textId="77777777" w:rsidR="004A6559" w:rsidRPr="00356A6A" w:rsidRDefault="004A6559" w:rsidP="00777804">
            <w:pPr>
              <w:jc w:val="center"/>
              <w:rPr>
                <w:rFonts w:ascii="Book Antiqua" w:hAnsi="Book Antiqua"/>
                <w:b/>
                <w:lang w:val="sq-AL"/>
              </w:rPr>
            </w:pPr>
            <w:r w:rsidRPr="00356A6A">
              <w:rPr>
                <w:rFonts w:ascii="Book Antiqua" w:hAnsi="Book Antiqua"/>
                <w:b/>
                <w:lang w:val="sq-AL"/>
              </w:rPr>
              <w:t>40%</w:t>
            </w:r>
          </w:p>
          <w:p w14:paraId="3A410A2E" w14:textId="77777777" w:rsidR="004A6559" w:rsidRPr="00356A6A" w:rsidRDefault="00174376" w:rsidP="00777804">
            <w:pPr>
              <w:jc w:val="center"/>
              <w:rPr>
                <w:rFonts w:ascii="Book Antiqua" w:hAnsi="Book Antiqua"/>
                <w:b/>
                <w:lang w:val="sq-AL"/>
              </w:rPr>
            </w:pPr>
            <w:r w:rsidRPr="00356A6A">
              <w:rPr>
                <w:rFonts w:ascii="Book Antiqua" w:hAnsi="Book Antiqua"/>
                <w:b/>
                <w:lang w:val="sq-AL"/>
              </w:rPr>
              <w:t>e</w:t>
            </w:r>
            <w:r w:rsidR="004A6559" w:rsidRPr="00356A6A">
              <w:rPr>
                <w:rFonts w:ascii="Book Antiqua" w:hAnsi="Book Antiqua"/>
                <w:b/>
                <w:lang w:val="sq-AL"/>
              </w:rPr>
              <w:t xml:space="preserve"> pikëve</w:t>
            </w:r>
          </w:p>
        </w:tc>
        <w:tc>
          <w:tcPr>
            <w:tcW w:w="1320" w:type="dxa"/>
            <w:tcBorders>
              <w:right w:val="double" w:sz="4" w:space="0" w:color="auto"/>
            </w:tcBorders>
            <w:vAlign w:val="center"/>
          </w:tcPr>
          <w:p w14:paraId="6C306318" w14:textId="77777777" w:rsidR="004A6559" w:rsidRPr="00356A6A" w:rsidRDefault="004A6559" w:rsidP="00777804">
            <w:pPr>
              <w:jc w:val="center"/>
              <w:rPr>
                <w:rFonts w:ascii="Book Antiqua" w:hAnsi="Book Antiqua"/>
                <w:b/>
                <w:lang w:val="sq-AL"/>
              </w:rPr>
            </w:pPr>
            <w:r w:rsidRPr="00356A6A">
              <w:rPr>
                <w:rFonts w:ascii="Book Antiqua" w:hAnsi="Book Antiqua"/>
                <w:b/>
                <w:lang w:val="sq-AL"/>
              </w:rPr>
              <w:t>Niveli III</w:t>
            </w:r>
          </w:p>
          <w:p w14:paraId="17568E80" w14:textId="77777777" w:rsidR="004A6559" w:rsidRPr="00356A6A" w:rsidRDefault="004A6559" w:rsidP="00777804">
            <w:pPr>
              <w:jc w:val="center"/>
              <w:rPr>
                <w:rFonts w:ascii="Book Antiqua" w:hAnsi="Book Antiqua"/>
                <w:b/>
                <w:lang w:val="sq-AL"/>
              </w:rPr>
            </w:pPr>
            <w:r w:rsidRPr="00356A6A">
              <w:rPr>
                <w:rFonts w:ascii="Book Antiqua" w:hAnsi="Book Antiqua"/>
                <w:b/>
                <w:lang w:val="sq-AL"/>
              </w:rPr>
              <w:t>20%</w:t>
            </w:r>
          </w:p>
          <w:p w14:paraId="6EA584DC" w14:textId="77777777" w:rsidR="004A6559" w:rsidRPr="00356A6A" w:rsidRDefault="00174376" w:rsidP="00777804">
            <w:pPr>
              <w:jc w:val="center"/>
              <w:rPr>
                <w:rFonts w:ascii="Book Antiqua" w:hAnsi="Book Antiqua"/>
                <w:b/>
                <w:lang w:val="sq-AL"/>
              </w:rPr>
            </w:pPr>
            <w:r w:rsidRPr="00356A6A">
              <w:rPr>
                <w:rFonts w:ascii="Book Antiqua" w:hAnsi="Book Antiqua"/>
                <w:b/>
                <w:lang w:val="sq-AL"/>
              </w:rPr>
              <w:t>e</w:t>
            </w:r>
            <w:r w:rsidR="004A6559" w:rsidRPr="00356A6A">
              <w:rPr>
                <w:rFonts w:ascii="Book Antiqua" w:hAnsi="Book Antiqua"/>
                <w:b/>
                <w:lang w:val="sq-AL"/>
              </w:rPr>
              <w:t xml:space="preserve"> pikëve</w:t>
            </w:r>
          </w:p>
        </w:tc>
      </w:tr>
      <w:tr w:rsidR="004A6559" w:rsidRPr="00356A6A" w14:paraId="72A38DA8" w14:textId="77777777" w:rsidTr="003F630C">
        <w:tc>
          <w:tcPr>
            <w:tcW w:w="600" w:type="dxa"/>
            <w:tcBorders>
              <w:left w:val="double" w:sz="4" w:space="0" w:color="auto"/>
            </w:tcBorders>
            <w:vAlign w:val="center"/>
          </w:tcPr>
          <w:p w14:paraId="5C287781" w14:textId="77777777" w:rsidR="004A6559" w:rsidRPr="00356A6A" w:rsidRDefault="004A6559" w:rsidP="00777804">
            <w:pPr>
              <w:jc w:val="center"/>
              <w:rPr>
                <w:rFonts w:ascii="Book Antiqua" w:hAnsi="Book Antiqua"/>
                <w:lang w:val="sq-AL"/>
              </w:rPr>
            </w:pPr>
            <w:r w:rsidRPr="00356A6A">
              <w:rPr>
                <w:rFonts w:ascii="Book Antiqua" w:hAnsi="Book Antiqua"/>
                <w:lang w:val="sq-AL"/>
              </w:rPr>
              <w:t>1</w:t>
            </w:r>
          </w:p>
        </w:tc>
        <w:tc>
          <w:tcPr>
            <w:tcW w:w="2400" w:type="dxa"/>
            <w:vAlign w:val="center"/>
          </w:tcPr>
          <w:p w14:paraId="177D861A" w14:textId="200578C0" w:rsidR="004A6559" w:rsidRPr="00356A6A" w:rsidRDefault="002221BD" w:rsidP="00986343">
            <w:pPr>
              <w:rPr>
                <w:rFonts w:ascii="Book Antiqua" w:hAnsi="Book Antiqua"/>
                <w:lang w:val="sq-AL"/>
              </w:rPr>
            </w:pPr>
            <w:r w:rsidRPr="00356A6A">
              <w:rPr>
                <w:rFonts w:ascii="Book Antiqua" w:hAnsi="Book Antiqua"/>
                <w:lang w:val="sq-AL"/>
              </w:rPr>
              <w:t>Sistemet elektrike, elektronike dhe kompjuterike në mjetet e transportit</w:t>
            </w:r>
          </w:p>
        </w:tc>
        <w:tc>
          <w:tcPr>
            <w:tcW w:w="1200" w:type="dxa"/>
            <w:vAlign w:val="center"/>
          </w:tcPr>
          <w:p w14:paraId="458E5F0C" w14:textId="5CA95B07" w:rsidR="004A6559" w:rsidRPr="00356A6A" w:rsidRDefault="008B6FBC" w:rsidP="00777804">
            <w:pPr>
              <w:jc w:val="center"/>
              <w:rPr>
                <w:rFonts w:ascii="Book Antiqua" w:hAnsi="Book Antiqua"/>
                <w:lang w:val="sq-AL"/>
              </w:rPr>
            </w:pPr>
            <w:r>
              <w:rPr>
                <w:rFonts w:ascii="Book Antiqua" w:hAnsi="Book Antiqua"/>
                <w:lang w:val="sq-AL"/>
              </w:rPr>
              <w:t>49</w:t>
            </w:r>
          </w:p>
        </w:tc>
        <w:tc>
          <w:tcPr>
            <w:tcW w:w="1080" w:type="dxa"/>
            <w:vAlign w:val="center"/>
          </w:tcPr>
          <w:p w14:paraId="01E133C4" w14:textId="2E9DAD54" w:rsidR="004A6559" w:rsidRPr="00356A6A" w:rsidRDefault="008B6FBC" w:rsidP="008B6FBC">
            <w:pPr>
              <w:jc w:val="center"/>
              <w:rPr>
                <w:rFonts w:ascii="Book Antiqua" w:hAnsi="Book Antiqua"/>
                <w:lang w:val="sq-AL"/>
              </w:rPr>
            </w:pPr>
            <w:r>
              <w:rPr>
                <w:rFonts w:ascii="Book Antiqua" w:hAnsi="Book Antiqua"/>
                <w:lang w:val="sq-AL"/>
              </w:rPr>
              <w:t>19</w:t>
            </w:r>
          </w:p>
        </w:tc>
        <w:tc>
          <w:tcPr>
            <w:tcW w:w="1200" w:type="dxa"/>
            <w:vAlign w:val="center"/>
          </w:tcPr>
          <w:p w14:paraId="378BA8F7" w14:textId="10097830" w:rsidR="004A6559" w:rsidRPr="00356A6A" w:rsidRDefault="008B6FBC" w:rsidP="008B6FBC">
            <w:pPr>
              <w:jc w:val="center"/>
              <w:rPr>
                <w:rFonts w:ascii="Book Antiqua" w:hAnsi="Book Antiqua"/>
                <w:lang w:val="sq-AL"/>
              </w:rPr>
            </w:pPr>
            <w:r>
              <w:rPr>
                <w:rFonts w:ascii="Book Antiqua" w:hAnsi="Book Antiqua"/>
                <w:lang w:val="sq-AL"/>
              </w:rPr>
              <w:t>8</w:t>
            </w:r>
          </w:p>
        </w:tc>
        <w:tc>
          <w:tcPr>
            <w:tcW w:w="1200" w:type="dxa"/>
            <w:vAlign w:val="center"/>
          </w:tcPr>
          <w:p w14:paraId="03DDDF82" w14:textId="056DCA79" w:rsidR="004A6559" w:rsidRPr="00356A6A" w:rsidRDefault="008B6FBC" w:rsidP="00777804">
            <w:pPr>
              <w:jc w:val="center"/>
              <w:rPr>
                <w:rFonts w:ascii="Book Antiqua" w:hAnsi="Book Antiqua"/>
                <w:lang w:val="sq-AL"/>
              </w:rPr>
            </w:pPr>
            <w:r>
              <w:rPr>
                <w:rFonts w:ascii="Book Antiqua" w:hAnsi="Book Antiqua"/>
                <w:lang w:val="sq-AL"/>
              </w:rPr>
              <w:t>8</w:t>
            </w:r>
          </w:p>
        </w:tc>
        <w:tc>
          <w:tcPr>
            <w:tcW w:w="1320" w:type="dxa"/>
            <w:tcBorders>
              <w:right w:val="double" w:sz="4" w:space="0" w:color="auto"/>
            </w:tcBorders>
            <w:vAlign w:val="center"/>
          </w:tcPr>
          <w:p w14:paraId="71D42530" w14:textId="2CAB94D9" w:rsidR="004A6559" w:rsidRPr="00356A6A" w:rsidRDefault="008B6FBC" w:rsidP="00777804">
            <w:pPr>
              <w:jc w:val="center"/>
              <w:rPr>
                <w:rFonts w:ascii="Book Antiqua" w:hAnsi="Book Antiqua"/>
                <w:lang w:val="sq-AL"/>
              </w:rPr>
            </w:pPr>
            <w:r>
              <w:rPr>
                <w:rFonts w:ascii="Book Antiqua" w:hAnsi="Book Antiqua"/>
                <w:lang w:val="sq-AL"/>
              </w:rPr>
              <w:t>3</w:t>
            </w:r>
          </w:p>
        </w:tc>
      </w:tr>
      <w:tr w:rsidR="00317795" w:rsidRPr="00356A6A" w14:paraId="2307D375" w14:textId="77777777" w:rsidTr="003F630C">
        <w:tc>
          <w:tcPr>
            <w:tcW w:w="600" w:type="dxa"/>
            <w:tcBorders>
              <w:left w:val="double" w:sz="4" w:space="0" w:color="auto"/>
            </w:tcBorders>
            <w:vAlign w:val="center"/>
          </w:tcPr>
          <w:p w14:paraId="077E638A" w14:textId="77777777" w:rsidR="00317795" w:rsidRPr="00356A6A" w:rsidRDefault="00317795" w:rsidP="00777804">
            <w:pPr>
              <w:jc w:val="center"/>
              <w:rPr>
                <w:rFonts w:ascii="Book Antiqua" w:hAnsi="Book Antiqua"/>
                <w:lang w:val="sq-AL"/>
              </w:rPr>
            </w:pPr>
            <w:r w:rsidRPr="00356A6A">
              <w:rPr>
                <w:rFonts w:ascii="Book Antiqua" w:hAnsi="Book Antiqua"/>
                <w:lang w:val="sq-AL"/>
              </w:rPr>
              <w:t>2</w:t>
            </w:r>
          </w:p>
        </w:tc>
        <w:tc>
          <w:tcPr>
            <w:tcW w:w="2400" w:type="dxa"/>
            <w:vAlign w:val="center"/>
          </w:tcPr>
          <w:p w14:paraId="16BD6234" w14:textId="6E3F250F" w:rsidR="00317795" w:rsidRPr="00356A6A" w:rsidRDefault="002221BD" w:rsidP="00986343">
            <w:pPr>
              <w:rPr>
                <w:rFonts w:ascii="Book Antiqua" w:hAnsi="Book Antiqua"/>
                <w:lang w:val="sq-AL"/>
              </w:rPr>
            </w:pPr>
            <w:r>
              <w:rPr>
                <w:rFonts w:ascii="Book Antiqua" w:hAnsi="Book Antiqua"/>
                <w:lang w:val="sq-AL"/>
              </w:rPr>
              <w:t xml:space="preserve">Shërbimet elektrike, </w:t>
            </w:r>
            <w:r w:rsidRPr="00356A6A">
              <w:rPr>
                <w:rFonts w:ascii="Book Antiqua" w:hAnsi="Book Antiqua"/>
                <w:lang w:val="sq-AL"/>
              </w:rPr>
              <w:t>elektronike dhe kompjuterike në mjetet e transportit</w:t>
            </w:r>
          </w:p>
        </w:tc>
        <w:tc>
          <w:tcPr>
            <w:tcW w:w="1200" w:type="dxa"/>
            <w:vAlign w:val="center"/>
          </w:tcPr>
          <w:p w14:paraId="7A6D19C9" w14:textId="115F0516" w:rsidR="00317795" w:rsidRPr="00356A6A" w:rsidRDefault="008B6FBC" w:rsidP="00777804">
            <w:pPr>
              <w:jc w:val="center"/>
              <w:rPr>
                <w:rFonts w:ascii="Book Antiqua" w:hAnsi="Book Antiqua"/>
                <w:lang w:val="sq-AL"/>
              </w:rPr>
            </w:pPr>
            <w:r>
              <w:rPr>
                <w:rFonts w:ascii="Book Antiqua" w:hAnsi="Book Antiqua"/>
                <w:lang w:val="sq-AL"/>
              </w:rPr>
              <w:t>51</w:t>
            </w:r>
          </w:p>
        </w:tc>
        <w:tc>
          <w:tcPr>
            <w:tcW w:w="1080" w:type="dxa"/>
            <w:vAlign w:val="center"/>
          </w:tcPr>
          <w:p w14:paraId="46833D5D" w14:textId="024A0B2F" w:rsidR="00317795" w:rsidRPr="00356A6A" w:rsidRDefault="008B6FBC" w:rsidP="00777804">
            <w:pPr>
              <w:jc w:val="center"/>
              <w:rPr>
                <w:rFonts w:ascii="Book Antiqua" w:hAnsi="Book Antiqua"/>
                <w:lang w:val="sq-AL"/>
              </w:rPr>
            </w:pPr>
            <w:r>
              <w:rPr>
                <w:rFonts w:ascii="Book Antiqua" w:hAnsi="Book Antiqua"/>
                <w:lang w:val="sq-AL"/>
              </w:rPr>
              <w:t>21</w:t>
            </w:r>
          </w:p>
        </w:tc>
        <w:tc>
          <w:tcPr>
            <w:tcW w:w="1200" w:type="dxa"/>
            <w:vAlign w:val="center"/>
          </w:tcPr>
          <w:p w14:paraId="33D5F0AD" w14:textId="366F9BF3" w:rsidR="00317795" w:rsidRPr="00356A6A" w:rsidRDefault="008B6FBC" w:rsidP="00777804">
            <w:pPr>
              <w:jc w:val="center"/>
              <w:rPr>
                <w:rFonts w:ascii="Book Antiqua" w:hAnsi="Book Antiqua"/>
                <w:lang w:val="sq-AL"/>
              </w:rPr>
            </w:pPr>
            <w:r>
              <w:rPr>
                <w:rFonts w:ascii="Book Antiqua" w:hAnsi="Book Antiqua"/>
                <w:lang w:val="sq-AL"/>
              </w:rPr>
              <w:t>8</w:t>
            </w:r>
          </w:p>
        </w:tc>
        <w:tc>
          <w:tcPr>
            <w:tcW w:w="1200" w:type="dxa"/>
            <w:vAlign w:val="center"/>
          </w:tcPr>
          <w:p w14:paraId="317EF929" w14:textId="242C32CB" w:rsidR="00317795" w:rsidRPr="00356A6A" w:rsidRDefault="008B6FBC" w:rsidP="00777804">
            <w:pPr>
              <w:jc w:val="center"/>
              <w:rPr>
                <w:rFonts w:ascii="Book Antiqua" w:hAnsi="Book Antiqua"/>
                <w:lang w:val="sq-AL"/>
              </w:rPr>
            </w:pPr>
            <w:r>
              <w:rPr>
                <w:rFonts w:ascii="Book Antiqua" w:hAnsi="Book Antiqua"/>
                <w:lang w:val="sq-AL"/>
              </w:rPr>
              <w:t>8</w:t>
            </w:r>
          </w:p>
        </w:tc>
        <w:tc>
          <w:tcPr>
            <w:tcW w:w="1320" w:type="dxa"/>
            <w:tcBorders>
              <w:right w:val="double" w:sz="4" w:space="0" w:color="auto"/>
            </w:tcBorders>
            <w:vAlign w:val="center"/>
          </w:tcPr>
          <w:p w14:paraId="6F296B57" w14:textId="111C5A3C" w:rsidR="00317795" w:rsidRPr="00356A6A" w:rsidRDefault="008B6FBC" w:rsidP="00777804">
            <w:pPr>
              <w:jc w:val="center"/>
              <w:rPr>
                <w:rFonts w:ascii="Book Antiqua" w:hAnsi="Book Antiqua"/>
                <w:lang w:val="sq-AL"/>
              </w:rPr>
            </w:pPr>
            <w:r>
              <w:rPr>
                <w:rFonts w:ascii="Book Antiqua" w:hAnsi="Book Antiqua"/>
                <w:lang w:val="sq-AL"/>
              </w:rPr>
              <w:t>5</w:t>
            </w:r>
          </w:p>
        </w:tc>
      </w:tr>
      <w:tr w:rsidR="004A6559" w:rsidRPr="00356A6A" w14:paraId="1FC8EC56" w14:textId="77777777" w:rsidTr="00777804">
        <w:tc>
          <w:tcPr>
            <w:tcW w:w="600" w:type="dxa"/>
            <w:tcBorders>
              <w:left w:val="double" w:sz="4" w:space="0" w:color="auto"/>
              <w:bottom w:val="double" w:sz="4" w:space="0" w:color="auto"/>
            </w:tcBorders>
            <w:vAlign w:val="center"/>
          </w:tcPr>
          <w:p w14:paraId="7E47E3E0" w14:textId="77777777" w:rsidR="004A6559" w:rsidRPr="00356A6A" w:rsidRDefault="004A6559" w:rsidP="00777804">
            <w:pPr>
              <w:jc w:val="center"/>
              <w:rPr>
                <w:rFonts w:ascii="Book Antiqua" w:hAnsi="Book Antiqua"/>
                <w:b/>
                <w:lang w:val="sq-AL"/>
              </w:rPr>
            </w:pPr>
          </w:p>
        </w:tc>
        <w:tc>
          <w:tcPr>
            <w:tcW w:w="2400" w:type="dxa"/>
            <w:tcBorders>
              <w:bottom w:val="double" w:sz="4" w:space="0" w:color="auto"/>
            </w:tcBorders>
            <w:vAlign w:val="center"/>
          </w:tcPr>
          <w:p w14:paraId="26FE074E" w14:textId="77777777" w:rsidR="004A6559" w:rsidRPr="00356A6A" w:rsidRDefault="004A6559" w:rsidP="00777804">
            <w:pPr>
              <w:jc w:val="center"/>
              <w:rPr>
                <w:rFonts w:ascii="Book Antiqua" w:hAnsi="Book Antiqua"/>
                <w:b/>
                <w:lang w:val="sq-AL"/>
              </w:rPr>
            </w:pPr>
            <w:r w:rsidRPr="00356A6A">
              <w:rPr>
                <w:rFonts w:ascii="Book Antiqua" w:hAnsi="Book Antiqua"/>
                <w:b/>
                <w:lang w:val="sq-AL"/>
              </w:rPr>
              <w:t>TOTALI</w:t>
            </w:r>
          </w:p>
        </w:tc>
        <w:tc>
          <w:tcPr>
            <w:tcW w:w="1200" w:type="dxa"/>
            <w:tcBorders>
              <w:bottom w:val="double" w:sz="4" w:space="0" w:color="auto"/>
            </w:tcBorders>
            <w:vAlign w:val="center"/>
          </w:tcPr>
          <w:p w14:paraId="7A6B09C8" w14:textId="77777777" w:rsidR="004A6559" w:rsidRPr="00356A6A" w:rsidRDefault="004A6559" w:rsidP="00777804">
            <w:pPr>
              <w:jc w:val="center"/>
              <w:rPr>
                <w:rFonts w:ascii="Book Antiqua" w:hAnsi="Book Antiqua"/>
                <w:b/>
                <w:lang w:val="sq-AL"/>
              </w:rPr>
            </w:pPr>
            <w:r w:rsidRPr="00356A6A">
              <w:rPr>
                <w:rFonts w:ascii="Book Antiqua" w:hAnsi="Book Antiqua"/>
                <w:b/>
                <w:lang w:val="sq-AL"/>
              </w:rPr>
              <w:t>100%</w:t>
            </w:r>
          </w:p>
        </w:tc>
        <w:tc>
          <w:tcPr>
            <w:tcW w:w="1080" w:type="dxa"/>
            <w:tcBorders>
              <w:bottom w:val="double" w:sz="4" w:space="0" w:color="auto"/>
            </w:tcBorders>
            <w:vAlign w:val="center"/>
          </w:tcPr>
          <w:p w14:paraId="776344AD" w14:textId="77777777" w:rsidR="004A6559" w:rsidRPr="00356A6A" w:rsidRDefault="00E91D76" w:rsidP="00777804">
            <w:pPr>
              <w:jc w:val="center"/>
              <w:rPr>
                <w:rFonts w:ascii="Book Antiqua" w:hAnsi="Book Antiqua"/>
                <w:b/>
                <w:lang w:val="sq-AL"/>
              </w:rPr>
            </w:pPr>
            <w:r w:rsidRPr="00356A6A">
              <w:rPr>
                <w:rFonts w:ascii="Book Antiqua" w:hAnsi="Book Antiqua"/>
                <w:b/>
                <w:lang w:val="sq-AL"/>
              </w:rPr>
              <w:t>4</w:t>
            </w:r>
            <w:r w:rsidR="004A6559" w:rsidRPr="00356A6A">
              <w:rPr>
                <w:rFonts w:ascii="Book Antiqua" w:hAnsi="Book Antiqua"/>
                <w:b/>
                <w:lang w:val="sq-AL"/>
              </w:rPr>
              <w:t>0 pikë</w:t>
            </w:r>
          </w:p>
        </w:tc>
        <w:tc>
          <w:tcPr>
            <w:tcW w:w="1200" w:type="dxa"/>
            <w:tcBorders>
              <w:bottom w:val="double" w:sz="4" w:space="0" w:color="auto"/>
            </w:tcBorders>
            <w:vAlign w:val="center"/>
          </w:tcPr>
          <w:p w14:paraId="364E86FA" w14:textId="77777777" w:rsidR="004A6559" w:rsidRPr="00356A6A" w:rsidRDefault="00E91D76" w:rsidP="00777804">
            <w:pPr>
              <w:jc w:val="center"/>
              <w:rPr>
                <w:rFonts w:ascii="Book Antiqua" w:hAnsi="Book Antiqua"/>
                <w:b/>
                <w:lang w:val="sq-AL"/>
              </w:rPr>
            </w:pPr>
            <w:r w:rsidRPr="00356A6A">
              <w:rPr>
                <w:rFonts w:ascii="Book Antiqua" w:hAnsi="Book Antiqua"/>
                <w:b/>
                <w:lang w:val="sq-AL"/>
              </w:rPr>
              <w:t>16</w:t>
            </w:r>
            <w:r w:rsidR="004A6559" w:rsidRPr="00356A6A">
              <w:rPr>
                <w:rFonts w:ascii="Book Antiqua" w:hAnsi="Book Antiqua"/>
                <w:b/>
                <w:lang w:val="sq-AL"/>
              </w:rPr>
              <w:t xml:space="preserve"> pikë</w:t>
            </w:r>
          </w:p>
        </w:tc>
        <w:tc>
          <w:tcPr>
            <w:tcW w:w="1200" w:type="dxa"/>
            <w:tcBorders>
              <w:bottom w:val="double" w:sz="4" w:space="0" w:color="auto"/>
            </w:tcBorders>
            <w:vAlign w:val="center"/>
          </w:tcPr>
          <w:p w14:paraId="7D9CEE79" w14:textId="77777777" w:rsidR="004A6559" w:rsidRPr="00356A6A" w:rsidRDefault="00E91D76" w:rsidP="00777804">
            <w:pPr>
              <w:jc w:val="center"/>
              <w:rPr>
                <w:rFonts w:ascii="Book Antiqua" w:hAnsi="Book Antiqua"/>
                <w:b/>
                <w:lang w:val="sq-AL"/>
              </w:rPr>
            </w:pPr>
            <w:r w:rsidRPr="00356A6A">
              <w:rPr>
                <w:rFonts w:ascii="Book Antiqua" w:hAnsi="Book Antiqua"/>
                <w:b/>
                <w:lang w:val="sq-AL"/>
              </w:rPr>
              <w:t>16</w:t>
            </w:r>
            <w:r w:rsidR="004A6559" w:rsidRPr="00356A6A">
              <w:rPr>
                <w:rFonts w:ascii="Book Antiqua" w:hAnsi="Book Antiqua"/>
                <w:b/>
                <w:lang w:val="sq-AL"/>
              </w:rPr>
              <w:t xml:space="preserve"> pikë</w:t>
            </w:r>
          </w:p>
        </w:tc>
        <w:tc>
          <w:tcPr>
            <w:tcW w:w="1320" w:type="dxa"/>
            <w:tcBorders>
              <w:bottom w:val="double" w:sz="4" w:space="0" w:color="auto"/>
              <w:right w:val="double" w:sz="4" w:space="0" w:color="auto"/>
            </w:tcBorders>
            <w:vAlign w:val="center"/>
          </w:tcPr>
          <w:p w14:paraId="08758701" w14:textId="77777777" w:rsidR="004A6559" w:rsidRPr="00356A6A" w:rsidRDefault="00E91D76" w:rsidP="00777804">
            <w:pPr>
              <w:jc w:val="center"/>
              <w:rPr>
                <w:rFonts w:ascii="Book Antiqua" w:hAnsi="Book Antiqua"/>
                <w:b/>
                <w:lang w:val="sq-AL"/>
              </w:rPr>
            </w:pPr>
            <w:r w:rsidRPr="00356A6A">
              <w:rPr>
                <w:rFonts w:ascii="Book Antiqua" w:hAnsi="Book Antiqua"/>
                <w:b/>
                <w:lang w:val="sq-AL"/>
              </w:rPr>
              <w:t>8</w:t>
            </w:r>
            <w:r w:rsidR="004A6559" w:rsidRPr="00356A6A">
              <w:rPr>
                <w:rFonts w:ascii="Book Antiqua" w:hAnsi="Book Antiqua"/>
                <w:b/>
                <w:lang w:val="sq-AL"/>
              </w:rPr>
              <w:t xml:space="preserve"> pikë</w:t>
            </w:r>
          </w:p>
        </w:tc>
      </w:tr>
    </w:tbl>
    <w:p w14:paraId="7A1F50D7" w14:textId="77777777" w:rsidR="00DA6313" w:rsidRPr="00356A6A" w:rsidRDefault="00DA6313" w:rsidP="004A6559">
      <w:pPr>
        <w:jc w:val="both"/>
        <w:rPr>
          <w:rFonts w:ascii="Book Antiqua" w:hAnsi="Book Antiqua"/>
          <w:lang w:val="sq-AL"/>
        </w:rPr>
      </w:pPr>
    </w:p>
    <w:p w14:paraId="1E6D51C0" w14:textId="77777777" w:rsidR="004A6559" w:rsidRPr="00356A6A" w:rsidRDefault="004A6559" w:rsidP="004A6559">
      <w:pPr>
        <w:jc w:val="both"/>
        <w:rPr>
          <w:rFonts w:ascii="Book Antiqua" w:hAnsi="Book Antiqua"/>
          <w:lang w:val="sq-AL"/>
        </w:rPr>
      </w:pPr>
      <w:r w:rsidRPr="00356A6A">
        <w:rPr>
          <w:rFonts w:ascii="Book Antiqua" w:hAnsi="Book Antiqua"/>
          <w:lang w:val="sq-AL"/>
        </w:rPr>
        <w:t xml:space="preserve">Përcaktimi i pikëve për çdo njësi testi bëhet duke pasur parasysh tipin e njësisë së testit. Për shembull: njësitë e testit me zgjedhje të shumëfishtë marrin gjithmonë 1 (një) pikë përkundrejt përgjigjes së paracaktuar të saktë; njësitë me përgjigje të hapur marrin aq pikë sa kërkesa kanë brenda tyre (duke mbajtur parasysh edhe argumentimin nga nxënësi); njësitë me përgjigje të kufizuar marrin aq pikë sa </w:t>
      </w:r>
      <w:r w:rsidRPr="00356A6A">
        <w:rPr>
          <w:rFonts w:ascii="Book Antiqua" w:hAnsi="Book Antiqua"/>
          <w:lang w:val="sq-AL"/>
        </w:rPr>
        <w:lastRenderedPageBreak/>
        <w:t>gjykohet nga grupi hartues dhe kjo lidhet me kërkesat që parashtrohen në pyetje dhe niveli i vështirësisë.</w:t>
      </w:r>
    </w:p>
    <w:p w14:paraId="62E60026" w14:textId="77777777" w:rsidR="004A6559" w:rsidRPr="00356A6A" w:rsidRDefault="004A6559" w:rsidP="004A6559">
      <w:pPr>
        <w:jc w:val="both"/>
        <w:rPr>
          <w:rFonts w:ascii="Book Antiqua" w:hAnsi="Book Antiqua"/>
          <w:lang w:val="sq-AL"/>
        </w:rPr>
      </w:pPr>
    </w:p>
    <w:p w14:paraId="2CA0A3FF" w14:textId="77777777" w:rsidR="004A6559" w:rsidRPr="00AE5FD7" w:rsidRDefault="004A6559" w:rsidP="004A6559">
      <w:pPr>
        <w:jc w:val="both"/>
        <w:rPr>
          <w:rFonts w:ascii="Book Antiqua" w:hAnsi="Book Antiqua"/>
          <w:lang w:val="sq-AL"/>
        </w:rPr>
      </w:pPr>
      <w:r w:rsidRPr="00356A6A">
        <w:rPr>
          <w:rFonts w:ascii="Book Antiqua" w:hAnsi="Book Antiqua"/>
          <w:lang w:val="sq-AL"/>
        </w:rPr>
        <w:t>Së fundi, skema e vendosjes së notës kundrejt pikëve të fituara përcaktohet nga grupi hartues i testit. Në vijim, jepet një model i skemës së vlerësimit me nota:</w:t>
      </w:r>
    </w:p>
    <w:p w14:paraId="29C04096" w14:textId="77777777" w:rsidR="004A6559" w:rsidRPr="00AE5FD7" w:rsidRDefault="004A6559" w:rsidP="004A6559">
      <w:pPr>
        <w:jc w:val="both"/>
        <w:rPr>
          <w:rFonts w:ascii="Book Antiqua" w:hAnsi="Book Antiqua"/>
          <w:lang w:val="sq-AL"/>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040"/>
      </w:tblGrid>
      <w:tr w:rsidR="004A6559" w:rsidRPr="00AE5FD7" w14:paraId="50E71E54" w14:textId="77777777" w:rsidTr="00342820">
        <w:tc>
          <w:tcPr>
            <w:tcW w:w="2520" w:type="dxa"/>
          </w:tcPr>
          <w:p w14:paraId="4F7A70E4" w14:textId="77777777" w:rsidR="004A6559" w:rsidRPr="00AE5FD7" w:rsidRDefault="004A6559" w:rsidP="00342820">
            <w:pPr>
              <w:tabs>
                <w:tab w:val="center" w:pos="4320"/>
                <w:tab w:val="right" w:pos="8640"/>
              </w:tabs>
              <w:jc w:val="center"/>
              <w:rPr>
                <w:rFonts w:ascii="Book Antiqua" w:hAnsi="Book Antiqua"/>
                <w:b/>
                <w:lang w:val="sq-AL"/>
              </w:rPr>
            </w:pPr>
            <w:r w:rsidRPr="00AE5FD7">
              <w:rPr>
                <w:rFonts w:ascii="Book Antiqua" w:hAnsi="Book Antiqua"/>
                <w:b/>
                <w:lang w:val="sq-AL"/>
              </w:rPr>
              <w:t>Pikët e fituara</w:t>
            </w:r>
          </w:p>
        </w:tc>
        <w:tc>
          <w:tcPr>
            <w:tcW w:w="2040" w:type="dxa"/>
          </w:tcPr>
          <w:p w14:paraId="2749AFB9" w14:textId="77777777" w:rsidR="004A6559" w:rsidRPr="00AE5FD7" w:rsidRDefault="004A6559" w:rsidP="00342820">
            <w:pPr>
              <w:tabs>
                <w:tab w:val="center" w:pos="4320"/>
                <w:tab w:val="right" w:pos="8640"/>
              </w:tabs>
              <w:jc w:val="center"/>
              <w:rPr>
                <w:rFonts w:ascii="Book Antiqua" w:hAnsi="Book Antiqua"/>
                <w:b/>
                <w:lang w:val="sq-AL"/>
              </w:rPr>
            </w:pPr>
            <w:r w:rsidRPr="00AE5FD7">
              <w:rPr>
                <w:rFonts w:ascii="Book Antiqua" w:hAnsi="Book Antiqua"/>
                <w:b/>
                <w:lang w:val="sq-AL"/>
              </w:rPr>
              <w:t>Notat</w:t>
            </w:r>
          </w:p>
        </w:tc>
      </w:tr>
      <w:tr w:rsidR="004A6559" w:rsidRPr="00AE5FD7" w14:paraId="189A14F4" w14:textId="77777777" w:rsidTr="00342820">
        <w:tc>
          <w:tcPr>
            <w:tcW w:w="2520" w:type="dxa"/>
          </w:tcPr>
          <w:p w14:paraId="4D83595A" w14:textId="77777777" w:rsidR="004A6559" w:rsidRPr="00AE5FD7" w:rsidRDefault="0087512B" w:rsidP="00342820">
            <w:pPr>
              <w:tabs>
                <w:tab w:val="center" w:pos="4320"/>
                <w:tab w:val="right" w:pos="8640"/>
              </w:tabs>
              <w:jc w:val="center"/>
              <w:rPr>
                <w:rFonts w:ascii="Book Antiqua" w:hAnsi="Book Antiqua"/>
                <w:b/>
                <w:lang w:val="sq-AL"/>
              </w:rPr>
            </w:pPr>
            <w:r w:rsidRPr="00AE5FD7">
              <w:rPr>
                <w:rFonts w:ascii="Book Antiqua" w:hAnsi="Book Antiqua"/>
                <w:b/>
                <w:lang w:val="sq-AL"/>
              </w:rPr>
              <w:t xml:space="preserve">  </w:t>
            </w:r>
            <w:r w:rsidR="004A6559" w:rsidRPr="00AE5FD7">
              <w:rPr>
                <w:rFonts w:ascii="Book Antiqua" w:hAnsi="Book Antiqua"/>
                <w:b/>
                <w:lang w:val="sq-AL"/>
              </w:rPr>
              <w:t>0 - 10</w:t>
            </w:r>
          </w:p>
        </w:tc>
        <w:tc>
          <w:tcPr>
            <w:tcW w:w="2040" w:type="dxa"/>
          </w:tcPr>
          <w:p w14:paraId="4307AD8F" w14:textId="77777777" w:rsidR="004A6559" w:rsidRPr="00AE5FD7" w:rsidRDefault="004A6559" w:rsidP="00342820">
            <w:pPr>
              <w:tabs>
                <w:tab w:val="center" w:pos="4320"/>
                <w:tab w:val="right" w:pos="8640"/>
              </w:tabs>
              <w:jc w:val="center"/>
              <w:rPr>
                <w:rFonts w:ascii="Book Antiqua" w:hAnsi="Book Antiqua"/>
                <w:b/>
                <w:lang w:val="sq-AL"/>
              </w:rPr>
            </w:pPr>
            <w:r w:rsidRPr="00AE5FD7">
              <w:rPr>
                <w:rFonts w:ascii="Book Antiqua" w:hAnsi="Book Antiqua"/>
                <w:b/>
                <w:lang w:val="sq-AL"/>
              </w:rPr>
              <w:t>4</w:t>
            </w:r>
          </w:p>
        </w:tc>
      </w:tr>
      <w:tr w:rsidR="004A6559" w:rsidRPr="00AE5FD7" w14:paraId="30322F82" w14:textId="77777777" w:rsidTr="00342820">
        <w:tc>
          <w:tcPr>
            <w:tcW w:w="2520" w:type="dxa"/>
          </w:tcPr>
          <w:p w14:paraId="6A228B7C" w14:textId="77777777" w:rsidR="004A6559" w:rsidRPr="00AE5FD7" w:rsidRDefault="00106708" w:rsidP="00342820">
            <w:pPr>
              <w:tabs>
                <w:tab w:val="center" w:pos="4320"/>
                <w:tab w:val="right" w:pos="8640"/>
              </w:tabs>
              <w:jc w:val="center"/>
              <w:rPr>
                <w:rFonts w:ascii="Book Antiqua" w:hAnsi="Book Antiqua"/>
                <w:b/>
                <w:lang w:val="sq-AL"/>
              </w:rPr>
            </w:pPr>
            <w:r w:rsidRPr="00AE5FD7">
              <w:rPr>
                <w:rFonts w:ascii="Book Antiqua" w:hAnsi="Book Antiqua"/>
                <w:b/>
                <w:lang w:val="sq-AL"/>
              </w:rPr>
              <w:t>11 - 15</w:t>
            </w:r>
          </w:p>
        </w:tc>
        <w:tc>
          <w:tcPr>
            <w:tcW w:w="2040" w:type="dxa"/>
          </w:tcPr>
          <w:p w14:paraId="4A4E12C0" w14:textId="77777777" w:rsidR="004A6559" w:rsidRPr="00AE5FD7" w:rsidRDefault="004A6559" w:rsidP="00342820">
            <w:pPr>
              <w:tabs>
                <w:tab w:val="center" w:pos="4320"/>
                <w:tab w:val="right" w:pos="8640"/>
              </w:tabs>
              <w:jc w:val="center"/>
              <w:rPr>
                <w:rFonts w:ascii="Book Antiqua" w:hAnsi="Book Antiqua"/>
                <w:b/>
                <w:lang w:val="sq-AL"/>
              </w:rPr>
            </w:pPr>
            <w:r w:rsidRPr="00AE5FD7">
              <w:rPr>
                <w:rFonts w:ascii="Book Antiqua" w:hAnsi="Book Antiqua"/>
                <w:b/>
                <w:lang w:val="sq-AL"/>
              </w:rPr>
              <w:t>5</w:t>
            </w:r>
          </w:p>
        </w:tc>
      </w:tr>
      <w:tr w:rsidR="004A6559" w:rsidRPr="00AE5FD7" w14:paraId="57A7C391" w14:textId="77777777" w:rsidTr="00342820">
        <w:tc>
          <w:tcPr>
            <w:tcW w:w="2520" w:type="dxa"/>
          </w:tcPr>
          <w:p w14:paraId="10556D50" w14:textId="77777777" w:rsidR="004A6559" w:rsidRPr="00AE5FD7" w:rsidRDefault="00106708" w:rsidP="00342820">
            <w:pPr>
              <w:tabs>
                <w:tab w:val="center" w:pos="4320"/>
                <w:tab w:val="right" w:pos="8640"/>
              </w:tabs>
              <w:jc w:val="center"/>
              <w:rPr>
                <w:rFonts w:ascii="Book Antiqua" w:hAnsi="Book Antiqua"/>
                <w:b/>
                <w:lang w:val="sq-AL"/>
              </w:rPr>
            </w:pPr>
            <w:r w:rsidRPr="00AE5FD7">
              <w:rPr>
                <w:rFonts w:ascii="Book Antiqua" w:hAnsi="Book Antiqua"/>
                <w:b/>
                <w:lang w:val="sq-AL"/>
              </w:rPr>
              <w:t>16 - 2</w:t>
            </w:r>
            <w:r w:rsidR="004A6559" w:rsidRPr="00AE5FD7">
              <w:rPr>
                <w:rFonts w:ascii="Book Antiqua" w:hAnsi="Book Antiqua"/>
                <w:b/>
                <w:lang w:val="sq-AL"/>
              </w:rPr>
              <w:t>0</w:t>
            </w:r>
          </w:p>
        </w:tc>
        <w:tc>
          <w:tcPr>
            <w:tcW w:w="2040" w:type="dxa"/>
          </w:tcPr>
          <w:p w14:paraId="384F5CCC" w14:textId="77777777" w:rsidR="004A6559" w:rsidRPr="00AE5FD7" w:rsidRDefault="004A6559" w:rsidP="00342820">
            <w:pPr>
              <w:tabs>
                <w:tab w:val="center" w:pos="4320"/>
                <w:tab w:val="right" w:pos="8640"/>
              </w:tabs>
              <w:jc w:val="center"/>
              <w:rPr>
                <w:rFonts w:ascii="Book Antiqua" w:hAnsi="Book Antiqua"/>
                <w:b/>
                <w:lang w:val="sq-AL"/>
              </w:rPr>
            </w:pPr>
            <w:r w:rsidRPr="00AE5FD7">
              <w:rPr>
                <w:rFonts w:ascii="Book Antiqua" w:hAnsi="Book Antiqua"/>
                <w:b/>
                <w:lang w:val="sq-AL"/>
              </w:rPr>
              <w:t>6</w:t>
            </w:r>
          </w:p>
        </w:tc>
      </w:tr>
      <w:tr w:rsidR="004A6559" w:rsidRPr="00AE5FD7" w14:paraId="0D5E1432" w14:textId="77777777" w:rsidTr="00342820">
        <w:tc>
          <w:tcPr>
            <w:tcW w:w="2520" w:type="dxa"/>
          </w:tcPr>
          <w:p w14:paraId="5A067A20" w14:textId="77777777" w:rsidR="004A6559" w:rsidRPr="00AE5FD7" w:rsidRDefault="00106708" w:rsidP="00342820">
            <w:pPr>
              <w:tabs>
                <w:tab w:val="center" w:pos="4320"/>
                <w:tab w:val="right" w:pos="8640"/>
              </w:tabs>
              <w:jc w:val="center"/>
              <w:rPr>
                <w:rFonts w:ascii="Book Antiqua" w:hAnsi="Book Antiqua"/>
                <w:b/>
                <w:lang w:val="sq-AL"/>
              </w:rPr>
            </w:pPr>
            <w:r w:rsidRPr="00AE5FD7">
              <w:rPr>
                <w:rFonts w:ascii="Book Antiqua" w:hAnsi="Book Antiqua"/>
                <w:b/>
                <w:lang w:val="sq-AL"/>
              </w:rPr>
              <w:t>21 – 2</w:t>
            </w:r>
            <w:r w:rsidR="004A6559" w:rsidRPr="00AE5FD7">
              <w:rPr>
                <w:rFonts w:ascii="Book Antiqua" w:hAnsi="Book Antiqua"/>
                <w:b/>
                <w:lang w:val="sq-AL"/>
              </w:rPr>
              <w:t>5</w:t>
            </w:r>
          </w:p>
        </w:tc>
        <w:tc>
          <w:tcPr>
            <w:tcW w:w="2040" w:type="dxa"/>
          </w:tcPr>
          <w:p w14:paraId="4587FF68" w14:textId="77777777" w:rsidR="004A6559" w:rsidRPr="00AE5FD7" w:rsidRDefault="004A6559" w:rsidP="00342820">
            <w:pPr>
              <w:tabs>
                <w:tab w:val="center" w:pos="4320"/>
                <w:tab w:val="right" w:pos="8640"/>
              </w:tabs>
              <w:jc w:val="center"/>
              <w:rPr>
                <w:rFonts w:ascii="Book Antiqua" w:hAnsi="Book Antiqua"/>
                <w:b/>
                <w:lang w:val="sq-AL"/>
              </w:rPr>
            </w:pPr>
            <w:r w:rsidRPr="00AE5FD7">
              <w:rPr>
                <w:rFonts w:ascii="Book Antiqua" w:hAnsi="Book Antiqua"/>
                <w:b/>
                <w:lang w:val="sq-AL"/>
              </w:rPr>
              <w:t>7</w:t>
            </w:r>
          </w:p>
        </w:tc>
      </w:tr>
      <w:tr w:rsidR="004A6559" w:rsidRPr="00AE5FD7" w14:paraId="29DF651E" w14:textId="77777777" w:rsidTr="00342820">
        <w:tc>
          <w:tcPr>
            <w:tcW w:w="2520" w:type="dxa"/>
          </w:tcPr>
          <w:p w14:paraId="6D398CB7" w14:textId="77777777" w:rsidR="004A6559" w:rsidRPr="00AE5FD7" w:rsidRDefault="00106708" w:rsidP="00342820">
            <w:pPr>
              <w:tabs>
                <w:tab w:val="center" w:pos="4320"/>
                <w:tab w:val="right" w:pos="8640"/>
              </w:tabs>
              <w:jc w:val="center"/>
              <w:rPr>
                <w:rFonts w:ascii="Book Antiqua" w:hAnsi="Book Antiqua"/>
                <w:b/>
                <w:lang w:val="sq-AL"/>
              </w:rPr>
            </w:pPr>
            <w:r w:rsidRPr="00AE5FD7">
              <w:rPr>
                <w:rFonts w:ascii="Book Antiqua" w:hAnsi="Book Antiqua"/>
                <w:b/>
                <w:lang w:val="sq-AL"/>
              </w:rPr>
              <w:t>26 - 3</w:t>
            </w:r>
            <w:r w:rsidR="004A6559" w:rsidRPr="00AE5FD7">
              <w:rPr>
                <w:rFonts w:ascii="Book Antiqua" w:hAnsi="Book Antiqua"/>
                <w:b/>
                <w:lang w:val="sq-AL"/>
              </w:rPr>
              <w:t>0</w:t>
            </w:r>
          </w:p>
        </w:tc>
        <w:tc>
          <w:tcPr>
            <w:tcW w:w="2040" w:type="dxa"/>
          </w:tcPr>
          <w:p w14:paraId="53D83E6B" w14:textId="77777777" w:rsidR="004A6559" w:rsidRPr="00AE5FD7" w:rsidRDefault="004A6559" w:rsidP="00342820">
            <w:pPr>
              <w:tabs>
                <w:tab w:val="center" w:pos="4320"/>
                <w:tab w:val="right" w:pos="8640"/>
              </w:tabs>
              <w:jc w:val="center"/>
              <w:rPr>
                <w:rFonts w:ascii="Book Antiqua" w:hAnsi="Book Antiqua"/>
                <w:b/>
                <w:lang w:val="sq-AL"/>
              </w:rPr>
            </w:pPr>
            <w:r w:rsidRPr="00AE5FD7">
              <w:rPr>
                <w:rFonts w:ascii="Book Antiqua" w:hAnsi="Book Antiqua"/>
                <w:b/>
                <w:lang w:val="sq-AL"/>
              </w:rPr>
              <w:t>8</w:t>
            </w:r>
          </w:p>
        </w:tc>
      </w:tr>
      <w:tr w:rsidR="004A6559" w:rsidRPr="00AE5FD7" w14:paraId="690B6D7F" w14:textId="77777777" w:rsidTr="00342820">
        <w:tc>
          <w:tcPr>
            <w:tcW w:w="2520" w:type="dxa"/>
          </w:tcPr>
          <w:p w14:paraId="7A36E5FE" w14:textId="77777777" w:rsidR="004A6559" w:rsidRPr="00AE5FD7" w:rsidRDefault="00106708" w:rsidP="00342820">
            <w:pPr>
              <w:tabs>
                <w:tab w:val="center" w:pos="4320"/>
                <w:tab w:val="right" w:pos="8640"/>
              </w:tabs>
              <w:jc w:val="center"/>
              <w:rPr>
                <w:rFonts w:ascii="Book Antiqua" w:hAnsi="Book Antiqua"/>
                <w:b/>
                <w:lang w:val="sq-AL"/>
              </w:rPr>
            </w:pPr>
            <w:r w:rsidRPr="00AE5FD7">
              <w:rPr>
                <w:rFonts w:ascii="Book Antiqua" w:hAnsi="Book Antiqua"/>
                <w:b/>
                <w:lang w:val="sq-AL"/>
              </w:rPr>
              <w:t>31 - 3</w:t>
            </w:r>
            <w:r w:rsidR="004A6559" w:rsidRPr="00AE5FD7">
              <w:rPr>
                <w:rFonts w:ascii="Book Antiqua" w:hAnsi="Book Antiqua"/>
                <w:b/>
                <w:lang w:val="sq-AL"/>
              </w:rPr>
              <w:t>5</w:t>
            </w:r>
          </w:p>
        </w:tc>
        <w:tc>
          <w:tcPr>
            <w:tcW w:w="2040" w:type="dxa"/>
          </w:tcPr>
          <w:p w14:paraId="27224706" w14:textId="77777777" w:rsidR="004A6559" w:rsidRPr="00AE5FD7" w:rsidRDefault="004A6559" w:rsidP="00342820">
            <w:pPr>
              <w:tabs>
                <w:tab w:val="center" w:pos="4320"/>
                <w:tab w:val="right" w:pos="8640"/>
              </w:tabs>
              <w:jc w:val="center"/>
              <w:rPr>
                <w:rFonts w:ascii="Book Antiqua" w:hAnsi="Book Antiqua"/>
                <w:b/>
                <w:lang w:val="sq-AL"/>
              </w:rPr>
            </w:pPr>
            <w:r w:rsidRPr="00AE5FD7">
              <w:rPr>
                <w:rFonts w:ascii="Book Antiqua" w:hAnsi="Book Antiqua"/>
                <w:b/>
                <w:lang w:val="sq-AL"/>
              </w:rPr>
              <w:t>9</w:t>
            </w:r>
          </w:p>
        </w:tc>
      </w:tr>
      <w:tr w:rsidR="004A6559" w:rsidRPr="00AE5FD7" w14:paraId="25AE6AE2" w14:textId="77777777" w:rsidTr="00342820">
        <w:tc>
          <w:tcPr>
            <w:tcW w:w="2520" w:type="dxa"/>
          </w:tcPr>
          <w:p w14:paraId="76748371" w14:textId="77777777" w:rsidR="004A6559" w:rsidRPr="00AE5FD7" w:rsidRDefault="00106708" w:rsidP="00617C25">
            <w:pPr>
              <w:tabs>
                <w:tab w:val="center" w:pos="4320"/>
                <w:tab w:val="right" w:pos="8640"/>
              </w:tabs>
              <w:jc w:val="center"/>
              <w:rPr>
                <w:rFonts w:ascii="Book Antiqua" w:hAnsi="Book Antiqua"/>
                <w:b/>
                <w:lang w:val="sq-AL"/>
              </w:rPr>
            </w:pPr>
            <w:r w:rsidRPr="00AE5FD7">
              <w:rPr>
                <w:rFonts w:ascii="Book Antiqua" w:hAnsi="Book Antiqua"/>
                <w:b/>
                <w:lang w:val="sq-AL"/>
              </w:rPr>
              <w:t>3</w:t>
            </w:r>
            <w:r w:rsidR="004A6559" w:rsidRPr="00AE5FD7">
              <w:rPr>
                <w:rFonts w:ascii="Book Antiqua" w:hAnsi="Book Antiqua"/>
                <w:b/>
                <w:lang w:val="sq-AL"/>
              </w:rPr>
              <w:t xml:space="preserve">6 - </w:t>
            </w:r>
            <w:r w:rsidR="00617C25" w:rsidRPr="00AE5FD7">
              <w:rPr>
                <w:rFonts w:ascii="Book Antiqua" w:hAnsi="Book Antiqua"/>
                <w:b/>
                <w:lang w:val="sq-AL"/>
              </w:rPr>
              <w:t>4</w:t>
            </w:r>
            <w:r w:rsidR="004A6559" w:rsidRPr="00AE5FD7">
              <w:rPr>
                <w:rFonts w:ascii="Book Antiqua" w:hAnsi="Book Antiqua"/>
                <w:b/>
                <w:lang w:val="sq-AL"/>
              </w:rPr>
              <w:t>0</w:t>
            </w:r>
          </w:p>
        </w:tc>
        <w:tc>
          <w:tcPr>
            <w:tcW w:w="2040" w:type="dxa"/>
          </w:tcPr>
          <w:p w14:paraId="6EE36BE0" w14:textId="77777777" w:rsidR="004A6559" w:rsidRPr="00AE5FD7" w:rsidRDefault="004A6559" w:rsidP="00342820">
            <w:pPr>
              <w:tabs>
                <w:tab w:val="center" w:pos="4320"/>
                <w:tab w:val="right" w:pos="8640"/>
              </w:tabs>
              <w:jc w:val="center"/>
              <w:rPr>
                <w:rFonts w:ascii="Book Antiqua" w:hAnsi="Book Antiqua"/>
                <w:b/>
                <w:lang w:val="sq-AL"/>
              </w:rPr>
            </w:pPr>
            <w:r w:rsidRPr="00AE5FD7">
              <w:rPr>
                <w:rFonts w:ascii="Book Antiqua" w:hAnsi="Book Antiqua"/>
                <w:b/>
                <w:lang w:val="sq-AL"/>
              </w:rPr>
              <w:t>10</w:t>
            </w:r>
          </w:p>
        </w:tc>
      </w:tr>
    </w:tbl>
    <w:p w14:paraId="2F473958" w14:textId="77777777" w:rsidR="004A6559" w:rsidRPr="00AE5FD7" w:rsidRDefault="004A6559" w:rsidP="004A6559">
      <w:pPr>
        <w:jc w:val="both"/>
        <w:rPr>
          <w:rFonts w:ascii="Book Antiqua" w:hAnsi="Book Antiqua"/>
          <w:lang w:val="sq-AL"/>
        </w:rPr>
      </w:pPr>
    </w:p>
    <w:p w14:paraId="5A6FA542" w14:textId="77777777" w:rsidR="00B0402D" w:rsidRPr="00AE5FD7" w:rsidRDefault="00B0402D" w:rsidP="009527E2">
      <w:pPr>
        <w:rPr>
          <w:rFonts w:ascii="Book Antiqua" w:hAnsi="Book Antiqua"/>
          <w:b/>
          <w:lang w:val="sq-AL"/>
        </w:rPr>
      </w:pPr>
    </w:p>
    <w:p w14:paraId="5790AF82" w14:textId="77777777" w:rsidR="008D3915" w:rsidRPr="008D3915" w:rsidRDefault="008D3915" w:rsidP="008D3915">
      <w:pPr>
        <w:rPr>
          <w:rFonts w:ascii="Book Antiqua" w:hAnsi="Book Antiqua"/>
          <w:b/>
          <w:color w:val="000000" w:themeColor="text1"/>
          <w:lang w:val="sq-AL"/>
        </w:rPr>
      </w:pPr>
      <w:r w:rsidRPr="008D3915">
        <w:rPr>
          <w:rFonts w:ascii="Book Antiqua" w:hAnsi="Book Antiqua"/>
          <w:b/>
          <w:color w:val="000000" w:themeColor="text1"/>
          <w:lang w:val="sq-AL"/>
        </w:rPr>
        <w:t>B) Programi orientues për Provimin e Praktikës Profesionale të integruar</w:t>
      </w:r>
    </w:p>
    <w:p w14:paraId="64A9E5F7" w14:textId="77777777" w:rsidR="008D3915" w:rsidRPr="008D3915" w:rsidRDefault="008D3915" w:rsidP="008D3915">
      <w:pPr>
        <w:jc w:val="both"/>
        <w:rPr>
          <w:rFonts w:ascii="Book Antiqua" w:hAnsi="Book Antiqua"/>
          <w:color w:val="000000" w:themeColor="text1"/>
          <w:lang w:val="sq-AL"/>
        </w:rPr>
      </w:pPr>
    </w:p>
    <w:p w14:paraId="64E82978" w14:textId="3F4789E2" w:rsidR="008D3915" w:rsidRPr="008D3915" w:rsidRDefault="008D3915" w:rsidP="008D3915">
      <w:pPr>
        <w:jc w:val="both"/>
        <w:rPr>
          <w:rFonts w:ascii="Book Antiqua" w:hAnsi="Book Antiqua"/>
          <w:color w:val="000000" w:themeColor="text1"/>
          <w:lang w:val="sq-AL"/>
        </w:rPr>
      </w:pPr>
      <w:r w:rsidRPr="008D3915">
        <w:rPr>
          <w:rFonts w:ascii="Book Antiqua" w:hAnsi="Book Antiqua"/>
          <w:b/>
          <w:color w:val="000000" w:themeColor="text1"/>
          <w:lang w:val="sq-AL"/>
        </w:rPr>
        <w:t>Programi orientues</w:t>
      </w:r>
      <w:r w:rsidRPr="008D3915">
        <w:rPr>
          <w:rFonts w:ascii="Book Antiqua" w:hAnsi="Book Antiqua"/>
          <w:color w:val="000000" w:themeColor="text1"/>
          <w:lang w:val="sq-AL"/>
        </w:rPr>
        <w:t xml:space="preserve"> për provimin e praktikës profesionale të integruar, në profilin mësimor </w:t>
      </w:r>
      <w:r w:rsidRPr="008D3915">
        <w:rPr>
          <w:rFonts w:ascii="Book Antiqua" w:hAnsi="Book Antiqua"/>
          <w:b/>
          <w:color w:val="000000" w:themeColor="text1"/>
          <w:lang w:val="sq-AL"/>
        </w:rPr>
        <w:t>”</w:t>
      </w:r>
      <w:r w:rsidRPr="008D3915">
        <w:rPr>
          <w:rFonts w:ascii="Book Antiqua" w:hAnsi="Book Antiqua"/>
          <w:b/>
          <w:bCs/>
          <w:color w:val="000000" w:themeColor="text1"/>
          <w:lang w:val="sq-AL"/>
        </w:rPr>
        <w:t>Shërbime elektro</w:t>
      </w:r>
      <w:r w:rsidR="00263800">
        <w:rPr>
          <w:rFonts w:ascii="Book Antiqua" w:hAnsi="Book Antiqua"/>
          <w:b/>
          <w:bCs/>
          <w:color w:val="000000" w:themeColor="text1"/>
          <w:lang w:val="sq-AL"/>
        </w:rPr>
        <w:t>-</w:t>
      </w:r>
      <w:r w:rsidRPr="008D3915">
        <w:rPr>
          <w:rFonts w:ascii="Book Antiqua" w:hAnsi="Book Antiqua"/>
          <w:b/>
          <w:bCs/>
          <w:color w:val="000000" w:themeColor="text1"/>
          <w:lang w:val="sq-AL"/>
        </w:rPr>
        <w:t>auto</w:t>
      </w:r>
      <w:r w:rsidRPr="008D3915">
        <w:rPr>
          <w:rFonts w:ascii="Book Antiqua" w:hAnsi="Book Antiqua"/>
          <w:b/>
          <w:color w:val="000000" w:themeColor="text1"/>
          <w:lang w:val="sq-AL"/>
        </w:rPr>
        <w:t>.”, Niveli I</w:t>
      </w:r>
      <w:r w:rsidR="00263800">
        <w:rPr>
          <w:rFonts w:ascii="Book Antiqua" w:hAnsi="Book Antiqua"/>
          <w:b/>
          <w:color w:val="000000" w:themeColor="text1"/>
          <w:lang w:val="sq-AL"/>
        </w:rPr>
        <w:t>I</w:t>
      </w:r>
      <w:r w:rsidRPr="008D3915">
        <w:rPr>
          <w:rFonts w:ascii="Book Antiqua" w:hAnsi="Book Antiqua"/>
          <w:b/>
          <w:color w:val="000000" w:themeColor="text1"/>
          <w:lang w:val="sq-AL"/>
        </w:rPr>
        <w:t>I</w:t>
      </w:r>
      <w:r w:rsidR="00263800">
        <w:rPr>
          <w:rFonts w:ascii="Book Antiqua" w:hAnsi="Book Antiqua"/>
          <w:b/>
          <w:color w:val="000000" w:themeColor="text1"/>
          <w:lang w:val="sq-AL"/>
        </w:rPr>
        <w:t xml:space="preserve"> në KSHK</w:t>
      </w:r>
      <w:r w:rsidRPr="008D3915">
        <w:rPr>
          <w:rFonts w:ascii="Book Antiqua" w:hAnsi="Book Antiqua"/>
          <w:color w:val="000000" w:themeColor="text1"/>
          <w:lang w:val="sq-AL"/>
        </w:rPr>
        <w:t xml:space="preserve"> është hartuar duke u mbështetur në listën e kompetencave profesionale dhe në modulet e detyruara të praktikës profesionale, që përmban Skeletkurrikuli përkatës. </w:t>
      </w:r>
    </w:p>
    <w:p w14:paraId="398BBA49" w14:textId="77777777" w:rsidR="008D3915" w:rsidRPr="008D3915" w:rsidRDefault="008D3915" w:rsidP="008D3915">
      <w:pPr>
        <w:jc w:val="both"/>
        <w:rPr>
          <w:rFonts w:ascii="Book Antiqua" w:hAnsi="Book Antiqua"/>
          <w:color w:val="000000" w:themeColor="text1"/>
          <w:lang w:val="sq-AL"/>
        </w:rPr>
      </w:pPr>
    </w:p>
    <w:p w14:paraId="40764641" w14:textId="77777777" w:rsidR="008D3915" w:rsidRPr="008D3915" w:rsidRDefault="008D3915" w:rsidP="008D3915">
      <w:pPr>
        <w:jc w:val="both"/>
        <w:rPr>
          <w:rFonts w:ascii="Book Antiqua" w:hAnsi="Book Antiqua"/>
          <w:b/>
          <w:color w:val="000000" w:themeColor="text1"/>
          <w:lang w:val="sq-AL"/>
        </w:rPr>
      </w:pPr>
      <w:r w:rsidRPr="008D3915">
        <w:rPr>
          <w:rFonts w:ascii="Book Antiqua" w:hAnsi="Book Antiqua"/>
          <w:b/>
          <w:color w:val="000000" w:themeColor="text1"/>
          <w:lang w:val="sq-AL"/>
        </w:rPr>
        <w:t xml:space="preserve">Lista e kompetencave profesionale </w:t>
      </w:r>
      <w:r w:rsidRPr="008D3915">
        <w:rPr>
          <w:rFonts w:ascii="Book Antiqua" w:hAnsi="Book Antiqua"/>
          <w:color w:val="000000" w:themeColor="text1"/>
          <w:lang w:val="sq-AL"/>
        </w:rPr>
        <w:t>për të cilat duhet të vlerësohen nxënësit</w:t>
      </w:r>
      <w:r w:rsidRPr="008D3915">
        <w:rPr>
          <w:rFonts w:ascii="Book Antiqua" w:hAnsi="Book Antiqua"/>
          <w:b/>
          <w:color w:val="000000" w:themeColor="text1"/>
          <w:lang w:val="sq-AL"/>
        </w:rPr>
        <w:t xml:space="preserve">, detyrat e punës </w:t>
      </w:r>
      <w:r w:rsidRPr="008D3915">
        <w:rPr>
          <w:rFonts w:ascii="Book Antiqua" w:hAnsi="Book Antiqua"/>
          <w:color w:val="000000" w:themeColor="text1"/>
          <w:lang w:val="sq-AL"/>
        </w:rPr>
        <w:t>dhe</w:t>
      </w:r>
      <w:r w:rsidRPr="008D3915">
        <w:rPr>
          <w:rFonts w:ascii="Book Antiqua" w:hAnsi="Book Antiqua"/>
          <w:b/>
          <w:color w:val="000000" w:themeColor="text1"/>
          <w:lang w:val="sq-AL"/>
        </w:rPr>
        <w:t xml:space="preserve"> pikët </w:t>
      </w:r>
      <w:r w:rsidRPr="008D3915">
        <w:rPr>
          <w:rFonts w:ascii="Book Antiqua" w:hAnsi="Book Antiqua"/>
          <w:color w:val="000000" w:themeColor="text1"/>
          <w:lang w:val="sq-AL"/>
        </w:rPr>
        <w:t>për secilën kompetencë janë si më poshtë:</w:t>
      </w:r>
    </w:p>
    <w:p w14:paraId="14720D3F" w14:textId="77777777" w:rsidR="008D3915" w:rsidRPr="008D3915" w:rsidRDefault="008D3915" w:rsidP="008D3915">
      <w:pPr>
        <w:jc w:val="both"/>
        <w:rPr>
          <w:rFonts w:ascii="Book Antiqua" w:hAnsi="Book Antiqua"/>
          <w:color w:val="000000" w:themeColor="text1"/>
          <w:lang w:val="sq-AL"/>
        </w:rPr>
      </w:pPr>
    </w:p>
    <w:tbl>
      <w:tblPr>
        <w:tblW w:w="909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40"/>
        <w:gridCol w:w="3330"/>
        <w:gridCol w:w="4410"/>
        <w:gridCol w:w="810"/>
      </w:tblGrid>
      <w:tr w:rsidR="008D3915" w:rsidRPr="008D3915" w14:paraId="09F8834C" w14:textId="77777777" w:rsidTr="00F869C0">
        <w:tc>
          <w:tcPr>
            <w:tcW w:w="540" w:type="dxa"/>
            <w:vAlign w:val="center"/>
            <w:hideMark/>
          </w:tcPr>
          <w:p w14:paraId="7672F75C" w14:textId="77777777" w:rsidR="008D3915" w:rsidRPr="008D3915" w:rsidRDefault="008D3915" w:rsidP="00F869C0">
            <w:pPr>
              <w:tabs>
                <w:tab w:val="center" w:pos="4320"/>
                <w:tab w:val="right" w:pos="8640"/>
              </w:tabs>
              <w:jc w:val="center"/>
              <w:rPr>
                <w:rFonts w:ascii="Book Antiqua" w:hAnsi="Book Antiqua"/>
                <w:b/>
                <w:color w:val="000000" w:themeColor="text1"/>
                <w:lang w:val="sq-AL"/>
              </w:rPr>
            </w:pPr>
            <w:r w:rsidRPr="008D3915">
              <w:rPr>
                <w:rFonts w:ascii="Book Antiqua" w:hAnsi="Book Antiqua"/>
                <w:b/>
                <w:color w:val="000000" w:themeColor="text1"/>
                <w:lang w:val="sq-AL"/>
              </w:rPr>
              <w:t>Nr</w:t>
            </w:r>
          </w:p>
        </w:tc>
        <w:tc>
          <w:tcPr>
            <w:tcW w:w="3330" w:type="dxa"/>
            <w:vAlign w:val="center"/>
            <w:hideMark/>
          </w:tcPr>
          <w:p w14:paraId="33887D95" w14:textId="77777777" w:rsidR="008D3915" w:rsidRPr="008D3915" w:rsidRDefault="008D3915" w:rsidP="00F869C0">
            <w:pPr>
              <w:tabs>
                <w:tab w:val="center" w:pos="4320"/>
                <w:tab w:val="right" w:pos="8640"/>
              </w:tabs>
              <w:jc w:val="center"/>
              <w:rPr>
                <w:rFonts w:ascii="Book Antiqua" w:hAnsi="Book Antiqua"/>
                <w:b/>
                <w:color w:val="000000" w:themeColor="text1"/>
                <w:lang w:val="sq-AL"/>
              </w:rPr>
            </w:pPr>
            <w:r w:rsidRPr="008D3915">
              <w:rPr>
                <w:rFonts w:ascii="Book Antiqua" w:hAnsi="Book Antiqua"/>
                <w:b/>
                <w:color w:val="000000" w:themeColor="text1"/>
                <w:lang w:val="sq-AL"/>
              </w:rPr>
              <w:t>Kompetencat profesionale</w:t>
            </w:r>
          </w:p>
        </w:tc>
        <w:tc>
          <w:tcPr>
            <w:tcW w:w="4410" w:type="dxa"/>
            <w:vAlign w:val="center"/>
            <w:hideMark/>
          </w:tcPr>
          <w:p w14:paraId="16468C08" w14:textId="77777777" w:rsidR="008D3915" w:rsidRPr="008D3915" w:rsidRDefault="008D3915" w:rsidP="00F869C0">
            <w:pPr>
              <w:tabs>
                <w:tab w:val="center" w:pos="4320"/>
                <w:tab w:val="right" w:pos="8640"/>
              </w:tabs>
              <w:jc w:val="center"/>
              <w:rPr>
                <w:rFonts w:ascii="Book Antiqua" w:hAnsi="Book Antiqua"/>
                <w:b/>
                <w:color w:val="000000" w:themeColor="text1"/>
                <w:lang w:val="sq-AL"/>
              </w:rPr>
            </w:pPr>
            <w:r w:rsidRPr="008D3915">
              <w:rPr>
                <w:rFonts w:ascii="Book Antiqua" w:hAnsi="Book Antiqua"/>
                <w:b/>
                <w:color w:val="000000" w:themeColor="text1"/>
                <w:lang w:val="sq-AL"/>
              </w:rPr>
              <w:t>Detyrat  e punës</w:t>
            </w:r>
          </w:p>
        </w:tc>
        <w:tc>
          <w:tcPr>
            <w:tcW w:w="810" w:type="dxa"/>
            <w:vAlign w:val="center"/>
            <w:hideMark/>
          </w:tcPr>
          <w:p w14:paraId="2B76CCA6" w14:textId="77777777" w:rsidR="008D3915" w:rsidRPr="008D3915" w:rsidRDefault="008D3915" w:rsidP="00F869C0">
            <w:pPr>
              <w:tabs>
                <w:tab w:val="center" w:pos="4320"/>
                <w:tab w:val="right" w:pos="8640"/>
              </w:tabs>
              <w:jc w:val="center"/>
              <w:rPr>
                <w:rFonts w:ascii="Book Antiqua" w:hAnsi="Book Antiqua"/>
                <w:b/>
                <w:color w:val="000000" w:themeColor="text1"/>
                <w:lang w:val="sq-AL"/>
              </w:rPr>
            </w:pPr>
          </w:p>
          <w:p w14:paraId="0795C98F" w14:textId="77777777" w:rsidR="008D3915" w:rsidRPr="008D3915" w:rsidRDefault="008D3915" w:rsidP="00F869C0">
            <w:pPr>
              <w:tabs>
                <w:tab w:val="center" w:pos="4320"/>
                <w:tab w:val="right" w:pos="8640"/>
              </w:tabs>
              <w:jc w:val="center"/>
              <w:rPr>
                <w:rFonts w:ascii="Book Antiqua" w:hAnsi="Book Antiqua"/>
                <w:b/>
                <w:color w:val="000000" w:themeColor="text1"/>
                <w:lang w:val="sq-AL"/>
              </w:rPr>
            </w:pPr>
            <w:r w:rsidRPr="008D3915">
              <w:rPr>
                <w:rFonts w:ascii="Book Antiqua" w:hAnsi="Book Antiqua"/>
                <w:b/>
                <w:color w:val="000000" w:themeColor="text1"/>
                <w:lang w:val="sq-AL"/>
              </w:rPr>
              <w:t>Pikët</w:t>
            </w:r>
          </w:p>
          <w:p w14:paraId="186230D8" w14:textId="77777777" w:rsidR="008D3915" w:rsidRPr="008D3915" w:rsidRDefault="008D3915" w:rsidP="00F869C0">
            <w:pPr>
              <w:tabs>
                <w:tab w:val="center" w:pos="4320"/>
                <w:tab w:val="right" w:pos="8640"/>
              </w:tabs>
              <w:jc w:val="center"/>
              <w:rPr>
                <w:rFonts w:ascii="Book Antiqua" w:hAnsi="Book Antiqua"/>
                <w:b/>
                <w:color w:val="000000" w:themeColor="text1"/>
                <w:lang w:val="sq-AL"/>
              </w:rPr>
            </w:pPr>
          </w:p>
        </w:tc>
      </w:tr>
      <w:tr w:rsidR="008D3915" w:rsidRPr="008D3915" w14:paraId="7386AE5B" w14:textId="77777777" w:rsidTr="00F869C0">
        <w:tc>
          <w:tcPr>
            <w:tcW w:w="540" w:type="dxa"/>
            <w:tcBorders>
              <w:top w:val="single" w:sz="4" w:space="0" w:color="auto"/>
            </w:tcBorders>
          </w:tcPr>
          <w:p w14:paraId="1DD1B043" w14:textId="77777777" w:rsidR="008D3915" w:rsidRPr="008D3915" w:rsidRDefault="008D3915" w:rsidP="00F869C0">
            <w:pPr>
              <w:tabs>
                <w:tab w:val="center" w:pos="4320"/>
                <w:tab w:val="right" w:pos="8640"/>
              </w:tabs>
              <w:jc w:val="both"/>
              <w:rPr>
                <w:rFonts w:ascii="Book Antiqua" w:hAnsi="Book Antiqua"/>
                <w:color w:val="000000" w:themeColor="text1"/>
                <w:lang w:val="sq-AL"/>
              </w:rPr>
            </w:pPr>
            <w:r w:rsidRPr="008D3915">
              <w:rPr>
                <w:rFonts w:ascii="Book Antiqua" w:hAnsi="Book Antiqua"/>
                <w:color w:val="000000" w:themeColor="text1"/>
                <w:lang w:val="sq-AL"/>
              </w:rPr>
              <w:t>1.</w:t>
            </w:r>
          </w:p>
        </w:tc>
        <w:tc>
          <w:tcPr>
            <w:tcW w:w="3330" w:type="dxa"/>
            <w:tcBorders>
              <w:top w:val="single" w:sz="4" w:space="0" w:color="auto"/>
            </w:tcBorders>
          </w:tcPr>
          <w:p w14:paraId="1063AFEB" w14:textId="77777777" w:rsidR="008D3915" w:rsidRPr="008D3915" w:rsidRDefault="008D3915" w:rsidP="00F869C0">
            <w:pPr>
              <w:tabs>
                <w:tab w:val="center" w:pos="4320"/>
                <w:tab w:val="right" w:pos="8640"/>
              </w:tabs>
              <w:rPr>
                <w:rFonts w:ascii="Book Antiqua" w:hAnsi="Book Antiqua"/>
                <w:color w:val="000000" w:themeColor="text1"/>
                <w:lang w:val="sq-AL"/>
              </w:rPr>
            </w:pPr>
            <w:r w:rsidRPr="008D3915">
              <w:rPr>
                <w:rFonts w:ascii="Book Antiqua" w:hAnsi="Book Antiqua"/>
                <w:color w:val="000000" w:themeColor="text1"/>
                <w:lang w:val="sq-AL"/>
              </w:rPr>
              <w:t xml:space="preserve">Të realizojë punime të kontrollit,riparimit/zëvendësimit dhe mirëmbajtjes </w:t>
            </w:r>
            <w:r w:rsidRPr="008D3915">
              <w:rPr>
                <w:rFonts w:ascii="Book Antiqua" w:hAnsi="Book Antiqua"/>
                <w:color w:val="000000" w:themeColor="text1"/>
                <w:lang w:val="nb-NO"/>
              </w:rPr>
              <w:t>në rrjetin e përcjellësave, siguresave dhe releve elektrikë në mjetet e transportit.</w:t>
            </w:r>
          </w:p>
        </w:tc>
        <w:tc>
          <w:tcPr>
            <w:tcW w:w="4410" w:type="dxa"/>
            <w:tcBorders>
              <w:top w:val="single" w:sz="4" w:space="0" w:color="auto"/>
            </w:tcBorders>
          </w:tcPr>
          <w:p w14:paraId="5B6078FA" w14:textId="77777777" w:rsidR="008D3915" w:rsidRPr="008D3915" w:rsidRDefault="008D3915" w:rsidP="00F869C0">
            <w:pPr>
              <w:tabs>
                <w:tab w:val="center" w:pos="4320"/>
                <w:tab w:val="right" w:pos="8640"/>
              </w:tabs>
              <w:rPr>
                <w:rFonts w:ascii="Book Antiqua" w:hAnsi="Book Antiqua"/>
                <w:color w:val="000000" w:themeColor="text1"/>
                <w:lang w:val="sq-AL"/>
              </w:rPr>
            </w:pPr>
            <w:r w:rsidRPr="008D3915">
              <w:rPr>
                <w:rFonts w:ascii="Book Antiqua" w:hAnsi="Book Antiqua"/>
                <w:b/>
                <w:color w:val="000000" w:themeColor="text1"/>
                <w:lang w:val="sq-AL"/>
              </w:rPr>
              <w:t>Detyra 1:</w:t>
            </w:r>
            <w:r w:rsidRPr="008D3915">
              <w:rPr>
                <w:rFonts w:ascii="Book Antiqua" w:hAnsi="Book Antiqua"/>
                <w:bCs/>
                <w:color w:val="000000" w:themeColor="text1"/>
                <w:lang w:val="sq-AL"/>
              </w:rPr>
              <w:t xml:space="preserve"> Simulimi (nga Komisioni) i një parregullsie të vështirësisë mesatare dhe realizimi i </w:t>
            </w:r>
            <w:r w:rsidRPr="008D3915">
              <w:rPr>
                <w:rFonts w:ascii="Book Antiqua" w:hAnsi="Book Antiqua"/>
                <w:color w:val="000000" w:themeColor="text1"/>
                <w:lang w:val="sq-AL"/>
              </w:rPr>
              <w:t xml:space="preserve">punimeve të kontrollit, riparimit/zëvendësimit dhe mirëmbajtjes </w:t>
            </w:r>
            <w:r w:rsidRPr="008D3915">
              <w:rPr>
                <w:rFonts w:ascii="Book Antiqua" w:hAnsi="Book Antiqua"/>
                <w:color w:val="000000" w:themeColor="text1"/>
                <w:lang w:val="nb-NO"/>
              </w:rPr>
              <w:t xml:space="preserve"> në rrjetin e përcjellësave, siguresave dhe releve elektrikë në mjetet e transportit.</w:t>
            </w:r>
          </w:p>
        </w:tc>
        <w:tc>
          <w:tcPr>
            <w:tcW w:w="810" w:type="dxa"/>
            <w:tcBorders>
              <w:top w:val="single" w:sz="4" w:space="0" w:color="auto"/>
            </w:tcBorders>
          </w:tcPr>
          <w:p w14:paraId="1F0DE7EA" w14:textId="77777777" w:rsidR="008D3915" w:rsidRPr="008D3915" w:rsidRDefault="008D3915" w:rsidP="00F869C0">
            <w:pPr>
              <w:tabs>
                <w:tab w:val="center" w:pos="4320"/>
                <w:tab w:val="right" w:pos="8640"/>
              </w:tabs>
              <w:rPr>
                <w:rFonts w:ascii="Book Antiqua" w:hAnsi="Book Antiqua"/>
                <w:color w:val="000000" w:themeColor="text1"/>
                <w:lang w:val="sq-AL"/>
              </w:rPr>
            </w:pPr>
            <w:r w:rsidRPr="008D3915">
              <w:rPr>
                <w:rFonts w:ascii="Book Antiqua" w:hAnsi="Book Antiqua"/>
                <w:color w:val="000000" w:themeColor="text1"/>
                <w:lang w:val="sq-AL"/>
              </w:rPr>
              <w:t xml:space="preserve">10 </w:t>
            </w:r>
          </w:p>
        </w:tc>
      </w:tr>
      <w:tr w:rsidR="008D3915" w:rsidRPr="008D3915" w14:paraId="4181DF68" w14:textId="77777777" w:rsidTr="00F869C0">
        <w:tc>
          <w:tcPr>
            <w:tcW w:w="540" w:type="dxa"/>
            <w:tcBorders>
              <w:top w:val="single" w:sz="4" w:space="0" w:color="auto"/>
            </w:tcBorders>
          </w:tcPr>
          <w:p w14:paraId="10DBDBA9" w14:textId="77777777" w:rsidR="008D3915" w:rsidRPr="008D3915" w:rsidRDefault="008D3915" w:rsidP="00F869C0">
            <w:pPr>
              <w:tabs>
                <w:tab w:val="center" w:pos="4320"/>
                <w:tab w:val="right" w:pos="8640"/>
              </w:tabs>
              <w:jc w:val="both"/>
              <w:rPr>
                <w:rFonts w:ascii="Book Antiqua" w:hAnsi="Book Antiqua"/>
                <w:color w:val="000000" w:themeColor="text1"/>
                <w:lang w:val="sq-AL"/>
              </w:rPr>
            </w:pPr>
            <w:r w:rsidRPr="008D3915">
              <w:rPr>
                <w:rFonts w:ascii="Book Antiqua" w:hAnsi="Book Antiqua"/>
                <w:color w:val="000000" w:themeColor="text1"/>
                <w:lang w:val="sq-AL"/>
              </w:rPr>
              <w:t>2.</w:t>
            </w:r>
          </w:p>
        </w:tc>
        <w:tc>
          <w:tcPr>
            <w:tcW w:w="3330" w:type="dxa"/>
            <w:tcBorders>
              <w:top w:val="single" w:sz="4" w:space="0" w:color="auto"/>
            </w:tcBorders>
          </w:tcPr>
          <w:p w14:paraId="5D86ACF2" w14:textId="77777777" w:rsidR="008D3915" w:rsidRPr="008D3915" w:rsidRDefault="008D3915" w:rsidP="00F869C0">
            <w:pPr>
              <w:rPr>
                <w:rFonts w:ascii="Book Antiqua" w:hAnsi="Book Antiqua"/>
                <w:color w:val="000000" w:themeColor="text1"/>
                <w:lang w:val="sq-AL"/>
              </w:rPr>
            </w:pPr>
            <w:r w:rsidRPr="008D3915">
              <w:rPr>
                <w:rFonts w:ascii="Book Antiqua" w:hAnsi="Book Antiqua"/>
                <w:color w:val="000000" w:themeColor="text1"/>
                <w:lang w:val="sq-AL"/>
              </w:rPr>
              <w:t>Të realizojë punime të kontrollit, riparimit/zëvendësimit dhe mirëmbajtjes  në sistemin e furnizimit me energji elektrike të automjetit</w:t>
            </w:r>
          </w:p>
        </w:tc>
        <w:tc>
          <w:tcPr>
            <w:tcW w:w="4410" w:type="dxa"/>
            <w:tcBorders>
              <w:top w:val="single" w:sz="4" w:space="0" w:color="auto"/>
            </w:tcBorders>
          </w:tcPr>
          <w:p w14:paraId="12A5B5DB" w14:textId="77777777" w:rsidR="008D3915" w:rsidRPr="008D3915" w:rsidRDefault="008D3915" w:rsidP="00F869C0">
            <w:pPr>
              <w:rPr>
                <w:rFonts w:ascii="Book Antiqua" w:hAnsi="Book Antiqua"/>
                <w:color w:val="000000" w:themeColor="text1"/>
                <w:lang w:val="sq-AL"/>
              </w:rPr>
            </w:pPr>
            <w:r w:rsidRPr="008D3915">
              <w:rPr>
                <w:rFonts w:ascii="Book Antiqua" w:hAnsi="Book Antiqua"/>
                <w:b/>
                <w:color w:val="000000" w:themeColor="text1"/>
                <w:lang w:val="sq-AL"/>
              </w:rPr>
              <w:t xml:space="preserve">Detyra 2: </w:t>
            </w:r>
            <w:r w:rsidRPr="008D3915">
              <w:rPr>
                <w:rFonts w:ascii="Book Antiqua" w:hAnsi="Book Antiqua"/>
                <w:bCs/>
                <w:color w:val="000000" w:themeColor="text1"/>
                <w:lang w:val="sq-AL"/>
              </w:rPr>
              <w:t xml:space="preserve">Simulimi (nga Komisioni) i një parregullsie të vështirësisë mesatare dhe realizimi i </w:t>
            </w:r>
            <w:r w:rsidRPr="008D3915">
              <w:rPr>
                <w:rFonts w:ascii="Book Antiqua" w:hAnsi="Book Antiqua"/>
                <w:color w:val="000000" w:themeColor="text1"/>
                <w:lang w:val="sq-AL"/>
              </w:rPr>
              <w:t>punimeve të kontrollit , riparimit/zëvendësimit dhe mirëmbajtjes  në sistemin e furnizimit me energji elektrike të automjetit</w:t>
            </w:r>
          </w:p>
        </w:tc>
        <w:tc>
          <w:tcPr>
            <w:tcW w:w="810" w:type="dxa"/>
            <w:tcBorders>
              <w:top w:val="single" w:sz="4" w:space="0" w:color="auto"/>
            </w:tcBorders>
          </w:tcPr>
          <w:p w14:paraId="7A3E4249" w14:textId="77777777" w:rsidR="008D3915" w:rsidRPr="008D3915" w:rsidRDefault="008D3915" w:rsidP="00F869C0">
            <w:pPr>
              <w:tabs>
                <w:tab w:val="center" w:pos="4320"/>
                <w:tab w:val="right" w:pos="8640"/>
              </w:tabs>
              <w:rPr>
                <w:rFonts w:ascii="Book Antiqua" w:hAnsi="Book Antiqua"/>
                <w:color w:val="000000" w:themeColor="text1"/>
                <w:lang w:val="sq-AL"/>
              </w:rPr>
            </w:pPr>
            <w:r w:rsidRPr="008D3915">
              <w:rPr>
                <w:rFonts w:ascii="Book Antiqua" w:hAnsi="Book Antiqua"/>
                <w:color w:val="000000" w:themeColor="text1"/>
                <w:lang w:val="sq-AL"/>
              </w:rPr>
              <w:t xml:space="preserve">20 </w:t>
            </w:r>
          </w:p>
        </w:tc>
      </w:tr>
      <w:tr w:rsidR="008D3915" w:rsidRPr="008D3915" w14:paraId="396EA767" w14:textId="77777777" w:rsidTr="00F869C0">
        <w:tc>
          <w:tcPr>
            <w:tcW w:w="540" w:type="dxa"/>
            <w:tcBorders>
              <w:top w:val="single" w:sz="4" w:space="0" w:color="auto"/>
            </w:tcBorders>
          </w:tcPr>
          <w:p w14:paraId="2E648069" w14:textId="77777777" w:rsidR="008D3915" w:rsidRPr="008D3915" w:rsidRDefault="008D3915" w:rsidP="00F869C0">
            <w:pPr>
              <w:tabs>
                <w:tab w:val="center" w:pos="4320"/>
                <w:tab w:val="right" w:pos="8640"/>
              </w:tabs>
              <w:jc w:val="both"/>
              <w:rPr>
                <w:rFonts w:ascii="Book Antiqua" w:hAnsi="Book Antiqua"/>
                <w:color w:val="000000" w:themeColor="text1"/>
                <w:lang w:val="sq-AL"/>
              </w:rPr>
            </w:pPr>
            <w:r w:rsidRPr="008D3915">
              <w:rPr>
                <w:rFonts w:ascii="Book Antiqua" w:hAnsi="Book Antiqua"/>
                <w:color w:val="000000" w:themeColor="text1"/>
                <w:lang w:val="sq-AL"/>
              </w:rPr>
              <w:t>3.</w:t>
            </w:r>
          </w:p>
        </w:tc>
        <w:tc>
          <w:tcPr>
            <w:tcW w:w="3330" w:type="dxa"/>
            <w:tcBorders>
              <w:top w:val="single" w:sz="4" w:space="0" w:color="auto"/>
            </w:tcBorders>
          </w:tcPr>
          <w:p w14:paraId="609EF7A3" w14:textId="77777777" w:rsidR="008D3915" w:rsidRPr="008D3915" w:rsidRDefault="008D3915" w:rsidP="00F869C0">
            <w:pPr>
              <w:rPr>
                <w:rFonts w:ascii="Book Antiqua" w:hAnsi="Book Antiqua"/>
                <w:color w:val="000000" w:themeColor="text1"/>
                <w:lang w:val="sq-AL"/>
              </w:rPr>
            </w:pPr>
            <w:r w:rsidRPr="008D3915">
              <w:rPr>
                <w:rFonts w:ascii="Book Antiqua" w:hAnsi="Book Antiqua"/>
                <w:color w:val="000000" w:themeColor="text1"/>
                <w:lang w:val="sq-AL"/>
              </w:rPr>
              <w:t xml:space="preserve">Të realizojë punime të kontrollit , riparimit/zëvendësimit dhe mirëmbajtjes në sistemin e </w:t>
            </w:r>
            <w:r w:rsidRPr="008D3915">
              <w:rPr>
                <w:rFonts w:ascii="Book Antiqua" w:hAnsi="Book Antiqua"/>
                <w:color w:val="000000" w:themeColor="text1"/>
                <w:lang w:val="sq-AL"/>
              </w:rPr>
              <w:lastRenderedPageBreak/>
              <w:t>lëshimit të motorit të automjetit</w:t>
            </w:r>
          </w:p>
        </w:tc>
        <w:tc>
          <w:tcPr>
            <w:tcW w:w="4410" w:type="dxa"/>
            <w:tcBorders>
              <w:top w:val="single" w:sz="4" w:space="0" w:color="auto"/>
            </w:tcBorders>
          </w:tcPr>
          <w:p w14:paraId="4D8F0A98" w14:textId="77777777" w:rsidR="008D3915" w:rsidRPr="008D3915" w:rsidRDefault="008D3915" w:rsidP="00F869C0">
            <w:pPr>
              <w:rPr>
                <w:rFonts w:ascii="Book Antiqua" w:hAnsi="Book Antiqua"/>
                <w:color w:val="000000" w:themeColor="text1"/>
                <w:lang w:val="sq-AL"/>
              </w:rPr>
            </w:pPr>
            <w:r w:rsidRPr="008D3915">
              <w:rPr>
                <w:rFonts w:ascii="Book Antiqua" w:hAnsi="Book Antiqua"/>
                <w:b/>
                <w:color w:val="000000" w:themeColor="text1"/>
                <w:lang w:val="sq-AL"/>
              </w:rPr>
              <w:lastRenderedPageBreak/>
              <w:t xml:space="preserve">Detyra 3: </w:t>
            </w:r>
            <w:r w:rsidRPr="008D3915">
              <w:rPr>
                <w:rFonts w:ascii="Book Antiqua" w:hAnsi="Book Antiqua"/>
                <w:bCs/>
                <w:color w:val="000000" w:themeColor="text1"/>
                <w:lang w:val="sq-AL"/>
              </w:rPr>
              <w:t xml:space="preserve">Simulimi (nga Komisioni) i një parregullsie të vështirësisë mesatare dhe realizimi i </w:t>
            </w:r>
            <w:r w:rsidRPr="008D3915">
              <w:rPr>
                <w:rFonts w:ascii="Book Antiqua" w:hAnsi="Book Antiqua"/>
                <w:color w:val="000000" w:themeColor="text1"/>
                <w:lang w:val="sq-AL"/>
              </w:rPr>
              <w:t xml:space="preserve">punimeve të kontrollit, riparimit/zëvendësimit dhe </w:t>
            </w:r>
            <w:r w:rsidRPr="008D3915">
              <w:rPr>
                <w:rFonts w:ascii="Book Antiqua" w:hAnsi="Book Antiqua"/>
                <w:color w:val="000000" w:themeColor="text1"/>
                <w:lang w:val="sq-AL"/>
              </w:rPr>
              <w:lastRenderedPageBreak/>
              <w:t>mirëmbajtjes në sistemin e lëshimit të motorit të automjetit</w:t>
            </w:r>
          </w:p>
        </w:tc>
        <w:tc>
          <w:tcPr>
            <w:tcW w:w="810" w:type="dxa"/>
            <w:tcBorders>
              <w:top w:val="single" w:sz="4" w:space="0" w:color="auto"/>
            </w:tcBorders>
          </w:tcPr>
          <w:p w14:paraId="03965605" w14:textId="77777777" w:rsidR="008D3915" w:rsidRPr="008D3915" w:rsidRDefault="008D3915" w:rsidP="00F869C0">
            <w:pPr>
              <w:tabs>
                <w:tab w:val="center" w:pos="4320"/>
                <w:tab w:val="right" w:pos="8640"/>
              </w:tabs>
              <w:rPr>
                <w:rFonts w:ascii="Book Antiqua" w:hAnsi="Book Antiqua"/>
                <w:color w:val="000000" w:themeColor="text1"/>
                <w:lang w:val="sq-AL"/>
              </w:rPr>
            </w:pPr>
            <w:r w:rsidRPr="008D3915">
              <w:rPr>
                <w:rFonts w:ascii="Book Antiqua" w:hAnsi="Book Antiqua"/>
                <w:color w:val="000000" w:themeColor="text1"/>
                <w:lang w:val="sq-AL"/>
              </w:rPr>
              <w:lastRenderedPageBreak/>
              <w:t xml:space="preserve">20 </w:t>
            </w:r>
          </w:p>
        </w:tc>
      </w:tr>
      <w:tr w:rsidR="008D3915" w:rsidRPr="008D3915" w14:paraId="0A48ABCB" w14:textId="77777777" w:rsidTr="00F869C0">
        <w:trPr>
          <w:trHeight w:val="2132"/>
        </w:trPr>
        <w:tc>
          <w:tcPr>
            <w:tcW w:w="540" w:type="dxa"/>
            <w:tcBorders>
              <w:top w:val="single" w:sz="4" w:space="0" w:color="auto"/>
            </w:tcBorders>
          </w:tcPr>
          <w:p w14:paraId="6518ECFD" w14:textId="77777777" w:rsidR="008D3915" w:rsidRPr="008D3915" w:rsidRDefault="008D3915" w:rsidP="00F869C0">
            <w:pPr>
              <w:tabs>
                <w:tab w:val="center" w:pos="4320"/>
                <w:tab w:val="right" w:pos="8640"/>
              </w:tabs>
              <w:jc w:val="both"/>
              <w:rPr>
                <w:rFonts w:ascii="Book Antiqua" w:hAnsi="Book Antiqua"/>
                <w:color w:val="000000" w:themeColor="text1"/>
                <w:lang w:val="sq-AL"/>
              </w:rPr>
            </w:pPr>
            <w:r w:rsidRPr="008D3915">
              <w:rPr>
                <w:rFonts w:ascii="Book Antiqua" w:hAnsi="Book Antiqua"/>
                <w:color w:val="000000" w:themeColor="text1"/>
                <w:lang w:val="sq-AL"/>
              </w:rPr>
              <w:lastRenderedPageBreak/>
              <w:t>4.</w:t>
            </w:r>
          </w:p>
        </w:tc>
        <w:tc>
          <w:tcPr>
            <w:tcW w:w="3330" w:type="dxa"/>
            <w:tcBorders>
              <w:top w:val="single" w:sz="4" w:space="0" w:color="auto"/>
            </w:tcBorders>
          </w:tcPr>
          <w:p w14:paraId="08488632" w14:textId="77777777" w:rsidR="008D3915" w:rsidRPr="008D3915" w:rsidRDefault="008D3915" w:rsidP="00F869C0">
            <w:pPr>
              <w:rPr>
                <w:rFonts w:ascii="Book Antiqua" w:hAnsi="Book Antiqua"/>
                <w:color w:val="000000" w:themeColor="text1"/>
                <w:lang w:val="sq-AL"/>
              </w:rPr>
            </w:pPr>
            <w:r w:rsidRPr="008D3915">
              <w:rPr>
                <w:rFonts w:ascii="Book Antiqua" w:hAnsi="Book Antiqua"/>
                <w:color w:val="000000" w:themeColor="text1"/>
                <w:lang w:val="sq-AL"/>
              </w:rPr>
              <w:t>Të realizojë punime të  kontrollit, riparimit/zëvendësimit dhe mirëmbajtjes  në sistemin e ndezjes së përzjerjes djegëse të motorit</w:t>
            </w:r>
          </w:p>
        </w:tc>
        <w:tc>
          <w:tcPr>
            <w:tcW w:w="4410" w:type="dxa"/>
            <w:tcBorders>
              <w:top w:val="single" w:sz="4" w:space="0" w:color="auto"/>
            </w:tcBorders>
          </w:tcPr>
          <w:p w14:paraId="6150EF4C" w14:textId="77777777" w:rsidR="008D3915" w:rsidRPr="008D3915" w:rsidRDefault="008D3915" w:rsidP="00F869C0">
            <w:pPr>
              <w:rPr>
                <w:rFonts w:ascii="Book Antiqua" w:hAnsi="Book Antiqua"/>
                <w:color w:val="000000" w:themeColor="text1"/>
                <w:lang w:val="sq-AL"/>
              </w:rPr>
            </w:pPr>
            <w:r w:rsidRPr="008D3915">
              <w:rPr>
                <w:rFonts w:ascii="Book Antiqua" w:hAnsi="Book Antiqua"/>
                <w:b/>
                <w:color w:val="000000" w:themeColor="text1"/>
                <w:lang w:val="sq-AL"/>
              </w:rPr>
              <w:t xml:space="preserve">Detyra 4: </w:t>
            </w:r>
            <w:r w:rsidRPr="008D3915">
              <w:rPr>
                <w:rFonts w:ascii="Book Antiqua" w:hAnsi="Book Antiqua"/>
                <w:bCs/>
                <w:color w:val="000000" w:themeColor="text1"/>
                <w:lang w:val="sq-AL"/>
              </w:rPr>
              <w:t xml:space="preserve">Simulimi (nga Komisioni) i një parregullsie të vështirësisë mesatare dhe realizimi i </w:t>
            </w:r>
            <w:r w:rsidRPr="008D3915">
              <w:rPr>
                <w:rFonts w:ascii="Book Antiqua" w:hAnsi="Book Antiqua"/>
                <w:color w:val="000000" w:themeColor="text1"/>
                <w:lang w:val="sq-AL"/>
              </w:rPr>
              <w:t>punimeve të kontrollit, riparimit/zëvendësimit dhe mirëmbajtjes në sistemin e ndezjes së përzjerjes djegëse të motorit</w:t>
            </w:r>
          </w:p>
        </w:tc>
        <w:tc>
          <w:tcPr>
            <w:tcW w:w="810" w:type="dxa"/>
            <w:tcBorders>
              <w:top w:val="single" w:sz="4" w:space="0" w:color="auto"/>
            </w:tcBorders>
          </w:tcPr>
          <w:p w14:paraId="78F92D38" w14:textId="77777777" w:rsidR="008D3915" w:rsidRPr="008D3915" w:rsidRDefault="008D3915" w:rsidP="00F869C0">
            <w:pPr>
              <w:tabs>
                <w:tab w:val="center" w:pos="4320"/>
                <w:tab w:val="right" w:pos="8640"/>
              </w:tabs>
              <w:rPr>
                <w:rFonts w:ascii="Book Antiqua" w:hAnsi="Book Antiqua"/>
                <w:color w:val="000000" w:themeColor="text1"/>
                <w:lang w:val="sq-AL"/>
              </w:rPr>
            </w:pPr>
            <w:r w:rsidRPr="008D3915">
              <w:rPr>
                <w:rFonts w:ascii="Book Antiqua" w:hAnsi="Book Antiqua"/>
                <w:color w:val="000000" w:themeColor="text1"/>
                <w:lang w:val="sq-AL"/>
              </w:rPr>
              <w:t>20</w:t>
            </w:r>
          </w:p>
        </w:tc>
      </w:tr>
      <w:tr w:rsidR="008D3915" w:rsidRPr="008D3915" w14:paraId="35A3FD87" w14:textId="77777777" w:rsidTr="00F869C0">
        <w:tc>
          <w:tcPr>
            <w:tcW w:w="540" w:type="dxa"/>
            <w:tcBorders>
              <w:top w:val="single" w:sz="4" w:space="0" w:color="auto"/>
            </w:tcBorders>
          </w:tcPr>
          <w:p w14:paraId="20F33455" w14:textId="77777777" w:rsidR="008D3915" w:rsidRPr="008D3915" w:rsidRDefault="008D3915" w:rsidP="00F869C0">
            <w:pPr>
              <w:tabs>
                <w:tab w:val="center" w:pos="4320"/>
                <w:tab w:val="right" w:pos="8640"/>
              </w:tabs>
              <w:jc w:val="both"/>
              <w:rPr>
                <w:rFonts w:ascii="Book Antiqua" w:hAnsi="Book Antiqua"/>
                <w:color w:val="000000" w:themeColor="text1"/>
                <w:lang w:val="sq-AL"/>
              </w:rPr>
            </w:pPr>
            <w:r w:rsidRPr="008D3915">
              <w:rPr>
                <w:rFonts w:ascii="Book Antiqua" w:hAnsi="Book Antiqua"/>
                <w:color w:val="000000" w:themeColor="text1"/>
                <w:lang w:val="sq-AL"/>
              </w:rPr>
              <w:t>5.</w:t>
            </w:r>
          </w:p>
        </w:tc>
        <w:tc>
          <w:tcPr>
            <w:tcW w:w="3330" w:type="dxa"/>
            <w:tcBorders>
              <w:top w:val="single" w:sz="4" w:space="0" w:color="auto"/>
            </w:tcBorders>
          </w:tcPr>
          <w:p w14:paraId="2D2B7374" w14:textId="77777777" w:rsidR="008D3915" w:rsidRPr="008D3915" w:rsidRDefault="008D3915" w:rsidP="00F869C0">
            <w:pPr>
              <w:rPr>
                <w:rFonts w:ascii="Book Antiqua" w:hAnsi="Book Antiqua"/>
                <w:color w:val="000000" w:themeColor="text1"/>
                <w:lang w:val="sq-AL"/>
              </w:rPr>
            </w:pPr>
            <w:r w:rsidRPr="008D3915">
              <w:rPr>
                <w:rFonts w:ascii="Book Antiqua" w:hAnsi="Book Antiqua"/>
                <w:color w:val="000000" w:themeColor="text1"/>
                <w:lang w:val="sq-AL"/>
              </w:rPr>
              <w:t>Të realizojë punime të kontrollit , riparimit/zëvendësimit dhe mirëmbajtjes  së sensorëve të elementëve përbërës të sistemit kompjuterik të automjetit</w:t>
            </w:r>
          </w:p>
        </w:tc>
        <w:tc>
          <w:tcPr>
            <w:tcW w:w="4410" w:type="dxa"/>
            <w:tcBorders>
              <w:top w:val="single" w:sz="4" w:space="0" w:color="auto"/>
            </w:tcBorders>
          </w:tcPr>
          <w:p w14:paraId="76F8E30F" w14:textId="77777777" w:rsidR="008D3915" w:rsidRPr="008D3915" w:rsidRDefault="008D3915" w:rsidP="00F869C0">
            <w:pPr>
              <w:rPr>
                <w:rFonts w:ascii="Book Antiqua" w:hAnsi="Book Antiqua"/>
                <w:b/>
                <w:color w:val="000000" w:themeColor="text1"/>
                <w:lang w:val="sq-AL"/>
              </w:rPr>
            </w:pPr>
            <w:r w:rsidRPr="008D3915">
              <w:rPr>
                <w:rFonts w:ascii="Book Antiqua" w:hAnsi="Book Antiqua"/>
                <w:b/>
                <w:color w:val="000000" w:themeColor="text1"/>
                <w:lang w:val="sq-AL"/>
              </w:rPr>
              <w:t>Detyra 5:</w:t>
            </w:r>
            <w:r w:rsidRPr="008D3915">
              <w:rPr>
                <w:rFonts w:ascii="Book Antiqua" w:hAnsi="Book Antiqua"/>
                <w:bCs/>
                <w:color w:val="000000" w:themeColor="text1"/>
                <w:lang w:val="sq-AL"/>
              </w:rPr>
              <w:t xml:space="preserve"> Simulimi (nga Komisioni) i një parregullsie të vështirësisë mesatare dhe realizimi i </w:t>
            </w:r>
            <w:r w:rsidRPr="008D3915">
              <w:rPr>
                <w:rFonts w:ascii="Book Antiqua" w:hAnsi="Book Antiqua"/>
                <w:color w:val="000000" w:themeColor="text1"/>
                <w:lang w:val="sq-AL"/>
              </w:rPr>
              <w:t>punimeve të kontrollit, riparimit/zëvendësimit dhe mirëmbajtjes së elementëve përbërës të sistemit kompjuterik të automjetit</w:t>
            </w:r>
          </w:p>
        </w:tc>
        <w:tc>
          <w:tcPr>
            <w:tcW w:w="810" w:type="dxa"/>
            <w:tcBorders>
              <w:top w:val="single" w:sz="4" w:space="0" w:color="auto"/>
            </w:tcBorders>
          </w:tcPr>
          <w:p w14:paraId="452B9FF3" w14:textId="77777777" w:rsidR="008D3915" w:rsidRPr="008D3915" w:rsidRDefault="008D3915" w:rsidP="00F869C0">
            <w:pPr>
              <w:tabs>
                <w:tab w:val="center" w:pos="4320"/>
                <w:tab w:val="right" w:pos="8640"/>
              </w:tabs>
              <w:rPr>
                <w:rFonts w:ascii="Book Antiqua" w:hAnsi="Book Antiqua"/>
                <w:color w:val="000000" w:themeColor="text1"/>
                <w:lang w:val="sq-AL"/>
              </w:rPr>
            </w:pPr>
            <w:r w:rsidRPr="008D3915">
              <w:rPr>
                <w:rFonts w:ascii="Book Antiqua" w:hAnsi="Book Antiqua"/>
                <w:color w:val="000000" w:themeColor="text1"/>
                <w:lang w:val="sq-AL"/>
              </w:rPr>
              <w:t>10</w:t>
            </w:r>
          </w:p>
        </w:tc>
      </w:tr>
      <w:tr w:rsidR="008D3915" w:rsidRPr="008D3915" w14:paraId="2AF989A5" w14:textId="77777777" w:rsidTr="00F869C0">
        <w:tc>
          <w:tcPr>
            <w:tcW w:w="540" w:type="dxa"/>
            <w:tcBorders>
              <w:top w:val="single" w:sz="4" w:space="0" w:color="auto"/>
            </w:tcBorders>
          </w:tcPr>
          <w:p w14:paraId="6F41EC1F" w14:textId="77777777" w:rsidR="008D3915" w:rsidRPr="008D3915" w:rsidRDefault="008D3915" w:rsidP="00F869C0">
            <w:pPr>
              <w:tabs>
                <w:tab w:val="center" w:pos="4320"/>
                <w:tab w:val="right" w:pos="8640"/>
              </w:tabs>
              <w:jc w:val="both"/>
              <w:rPr>
                <w:rFonts w:ascii="Book Antiqua" w:hAnsi="Book Antiqua"/>
                <w:color w:val="000000" w:themeColor="text1"/>
                <w:lang w:val="sq-AL"/>
              </w:rPr>
            </w:pPr>
            <w:r w:rsidRPr="008D3915">
              <w:rPr>
                <w:rFonts w:ascii="Book Antiqua" w:hAnsi="Book Antiqua"/>
                <w:color w:val="000000" w:themeColor="text1"/>
                <w:lang w:val="sq-AL"/>
              </w:rPr>
              <w:t>6.</w:t>
            </w:r>
          </w:p>
        </w:tc>
        <w:tc>
          <w:tcPr>
            <w:tcW w:w="3330" w:type="dxa"/>
            <w:tcBorders>
              <w:top w:val="single" w:sz="4" w:space="0" w:color="auto"/>
            </w:tcBorders>
          </w:tcPr>
          <w:p w14:paraId="4F0C576C" w14:textId="77777777" w:rsidR="008D3915" w:rsidRPr="008D3915" w:rsidRDefault="008D3915" w:rsidP="00F869C0">
            <w:pPr>
              <w:rPr>
                <w:rFonts w:ascii="Book Antiqua" w:hAnsi="Book Antiqua"/>
                <w:color w:val="000000" w:themeColor="text1"/>
                <w:lang w:val="sq-AL"/>
              </w:rPr>
            </w:pPr>
            <w:r w:rsidRPr="008D3915">
              <w:rPr>
                <w:rFonts w:ascii="Book Antiqua" w:hAnsi="Book Antiqua"/>
                <w:color w:val="000000" w:themeColor="text1"/>
                <w:lang w:val="sq-AL"/>
              </w:rPr>
              <w:t>Të kryejë punime të kontrollit, riparimit/zëvendësimit dhe mirëmbajtjes  në sistemin e ndriçimit dhe sinjalizimit të automjetit</w:t>
            </w:r>
          </w:p>
        </w:tc>
        <w:tc>
          <w:tcPr>
            <w:tcW w:w="4410" w:type="dxa"/>
            <w:tcBorders>
              <w:top w:val="single" w:sz="4" w:space="0" w:color="auto"/>
            </w:tcBorders>
          </w:tcPr>
          <w:p w14:paraId="2782B54F" w14:textId="77777777" w:rsidR="008D3915" w:rsidRPr="008D3915" w:rsidRDefault="008D3915" w:rsidP="00F869C0">
            <w:pPr>
              <w:rPr>
                <w:rFonts w:ascii="Book Antiqua" w:hAnsi="Book Antiqua"/>
                <w:color w:val="000000" w:themeColor="text1"/>
                <w:lang w:val="sq-AL"/>
              </w:rPr>
            </w:pPr>
            <w:r w:rsidRPr="008D3915">
              <w:rPr>
                <w:rFonts w:ascii="Book Antiqua" w:hAnsi="Book Antiqua"/>
                <w:b/>
                <w:color w:val="000000" w:themeColor="text1"/>
                <w:lang w:val="sq-AL"/>
              </w:rPr>
              <w:t xml:space="preserve">Detyra 6: </w:t>
            </w:r>
            <w:r w:rsidRPr="008D3915">
              <w:rPr>
                <w:rFonts w:ascii="Book Antiqua" w:hAnsi="Book Antiqua"/>
                <w:bCs/>
                <w:color w:val="000000" w:themeColor="text1"/>
                <w:lang w:val="sq-AL"/>
              </w:rPr>
              <w:t xml:space="preserve">Simulimi (nga Komisioni) i një parregullsie të vështirësisë mesatare dhe realizimi i </w:t>
            </w:r>
            <w:r w:rsidRPr="008D3915">
              <w:rPr>
                <w:rFonts w:ascii="Book Antiqua" w:hAnsi="Book Antiqua"/>
                <w:color w:val="000000" w:themeColor="text1"/>
                <w:lang w:val="sq-AL"/>
              </w:rPr>
              <w:t>punimeve të kontrollit , riparimit/zëvendësimit dhe mirëmbajtjes  në sistemin e ndriçimit dhe sinjalizimit të automjetit</w:t>
            </w:r>
          </w:p>
        </w:tc>
        <w:tc>
          <w:tcPr>
            <w:tcW w:w="810" w:type="dxa"/>
            <w:tcBorders>
              <w:top w:val="single" w:sz="4" w:space="0" w:color="auto"/>
            </w:tcBorders>
          </w:tcPr>
          <w:p w14:paraId="5C7260D4" w14:textId="77777777" w:rsidR="008D3915" w:rsidRPr="008D3915" w:rsidRDefault="008D3915" w:rsidP="00F869C0">
            <w:pPr>
              <w:tabs>
                <w:tab w:val="center" w:pos="4320"/>
                <w:tab w:val="right" w:pos="8640"/>
              </w:tabs>
              <w:rPr>
                <w:rFonts w:ascii="Book Antiqua" w:hAnsi="Book Antiqua"/>
                <w:color w:val="000000" w:themeColor="text1"/>
                <w:lang w:val="sq-AL"/>
              </w:rPr>
            </w:pPr>
            <w:r w:rsidRPr="008D3915">
              <w:rPr>
                <w:rFonts w:ascii="Book Antiqua" w:hAnsi="Book Antiqua"/>
                <w:color w:val="000000" w:themeColor="text1"/>
                <w:lang w:val="sq-AL"/>
              </w:rPr>
              <w:t>10</w:t>
            </w:r>
          </w:p>
        </w:tc>
      </w:tr>
      <w:tr w:rsidR="008D3915" w:rsidRPr="008D3915" w14:paraId="6CDEDC47" w14:textId="77777777" w:rsidTr="00F869C0">
        <w:tc>
          <w:tcPr>
            <w:tcW w:w="540" w:type="dxa"/>
            <w:tcBorders>
              <w:top w:val="single" w:sz="4" w:space="0" w:color="auto"/>
            </w:tcBorders>
          </w:tcPr>
          <w:p w14:paraId="4222569C" w14:textId="77777777" w:rsidR="008D3915" w:rsidRPr="008D3915" w:rsidRDefault="008D3915" w:rsidP="00F869C0">
            <w:pPr>
              <w:tabs>
                <w:tab w:val="center" w:pos="4320"/>
                <w:tab w:val="right" w:pos="8640"/>
              </w:tabs>
              <w:jc w:val="both"/>
              <w:rPr>
                <w:rFonts w:ascii="Book Antiqua" w:hAnsi="Book Antiqua"/>
                <w:color w:val="000000" w:themeColor="text1"/>
                <w:lang w:val="sq-AL"/>
              </w:rPr>
            </w:pPr>
            <w:r w:rsidRPr="008D3915">
              <w:rPr>
                <w:rFonts w:ascii="Book Antiqua" w:hAnsi="Book Antiqua"/>
                <w:color w:val="000000" w:themeColor="text1"/>
                <w:lang w:val="sq-AL"/>
              </w:rPr>
              <w:t>7</w:t>
            </w:r>
          </w:p>
        </w:tc>
        <w:tc>
          <w:tcPr>
            <w:tcW w:w="3330" w:type="dxa"/>
            <w:tcBorders>
              <w:top w:val="single" w:sz="4" w:space="0" w:color="auto"/>
            </w:tcBorders>
          </w:tcPr>
          <w:p w14:paraId="3A616614" w14:textId="77777777" w:rsidR="008D3915" w:rsidRPr="008D3915" w:rsidRDefault="008D3915" w:rsidP="00F869C0">
            <w:pPr>
              <w:rPr>
                <w:rFonts w:ascii="Book Antiqua" w:hAnsi="Book Antiqua"/>
                <w:color w:val="000000" w:themeColor="text1"/>
                <w:lang w:val="sq-AL"/>
              </w:rPr>
            </w:pPr>
            <w:r w:rsidRPr="008D3915">
              <w:rPr>
                <w:rFonts w:ascii="Book Antiqua" w:hAnsi="Book Antiqua"/>
                <w:color w:val="000000" w:themeColor="text1"/>
                <w:lang w:val="sq-AL"/>
              </w:rPr>
              <w:t xml:space="preserve">Të kryejë punime të kontrollit, riparimit/zëvendësimit dhe mirëmbajtjes  në  automjetet hibride dhe ato elektrike  </w:t>
            </w:r>
          </w:p>
        </w:tc>
        <w:tc>
          <w:tcPr>
            <w:tcW w:w="4410" w:type="dxa"/>
            <w:tcBorders>
              <w:top w:val="single" w:sz="4" w:space="0" w:color="auto"/>
            </w:tcBorders>
          </w:tcPr>
          <w:p w14:paraId="4595EB13" w14:textId="77777777" w:rsidR="008D3915" w:rsidRPr="008D3915" w:rsidRDefault="008D3915" w:rsidP="00F869C0">
            <w:pPr>
              <w:rPr>
                <w:rFonts w:ascii="Book Antiqua" w:hAnsi="Book Antiqua"/>
                <w:b/>
                <w:color w:val="000000" w:themeColor="text1"/>
                <w:lang w:val="sq-AL"/>
              </w:rPr>
            </w:pPr>
            <w:r w:rsidRPr="008D3915">
              <w:rPr>
                <w:rFonts w:ascii="Book Antiqua" w:hAnsi="Book Antiqua"/>
                <w:b/>
                <w:color w:val="000000" w:themeColor="text1"/>
                <w:lang w:val="sq-AL"/>
              </w:rPr>
              <w:t xml:space="preserve">Detyra 7: </w:t>
            </w:r>
            <w:r w:rsidRPr="008D3915">
              <w:rPr>
                <w:rFonts w:ascii="Book Antiqua" w:hAnsi="Book Antiqua"/>
                <w:bCs/>
                <w:color w:val="000000" w:themeColor="text1"/>
                <w:lang w:val="sq-AL"/>
              </w:rPr>
              <w:t xml:space="preserve">Simulimi (nga Komisioni) i një parregullsie të vështirësisë mesatare dhe realizimi i </w:t>
            </w:r>
            <w:r w:rsidRPr="008D3915">
              <w:rPr>
                <w:rFonts w:ascii="Book Antiqua" w:hAnsi="Book Antiqua"/>
                <w:color w:val="000000" w:themeColor="text1"/>
                <w:lang w:val="sq-AL"/>
              </w:rPr>
              <w:t>punimeve të kontrollit, mirëmbajtjes dhe riparimit/zëvëndësimit në automjetet hibride dhe ato elektrike</w:t>
            </w:r>
          </w:p>
        </w:tc>
        <w:tc>
          <w:tcPr>
            <w:tcW w:w="810" w:type="dxa"/>
            <w:tcBorders>
              <w:top w:val="single" w:sz="4" w:space="0" w:color="auto"/>
            </w:tcBorders>
          </w:tcPr>
          <w:p w14:paraId="236821A1" w14:textId="77777777" w:rsidR="008D3915" w:rsidRPr="008D3915" w:rsidRDefault="008D3915" w:rsidP="00F869C0">
            <w:pPr>
              <w:tabs>
                <w:tab w:val="center" w:pos="4320"/>
                <w:tab w:val="right" w:pos="8640"/>
              </w:tabs>
              <w:rPr>
                <w:rFonts w:ascii="Book Antiqua" w:hAnsi="Book Antiqua"/>
                <w:color w:val="000000" w:themeColor="text1"/>
                <w:lang w:val="sq-AL"/>
              </w:rPr>
            </w:pPr>
            <w:r w:rsidRPr="008D3915">
              <w:rPr>
                <w:rFonts w:ascii="Book Antiqua" w:hAnsi="Book Antiqua"/>
                <w:color w:val="000000" w:themeColor="text1"/>
                <w:lang w:val="sq-AL"/>
              </w:rPr>
              <w:t>10</w:t>
            </w:r>
          </w:p>
        </w:tc>
      </w:tr>
      <w:tr w:rsidR="008D3915" w:rsidRPr="008D3915" w14:paraId="4B6376EA" w14:textId="77777777" w:rsidTr="00F869C0">
        <w:tc>
          <w:tcPr>
            <w:tcW w:w="8280" w:type="dxa"/>
            <w:gridSpan w:val="3"/>
          </w:tcPr>
          <w:p w14:paraId="3CB571E0" w14:textId="77777777" w:rsidR="008D3915" w:rsidRPr="008D3915" w:rsidRDefault="008D3915" w:rsidP="00F869C0">
            <w:pPr>
              <w:jc w:val="right"/>
              <w:rPr>
                <w:rFonts w:ascii="Book Antiqua" w:hAnsi="Book Antiqua"/>
                <w:b/>
                <w:color w:val="000000" w:themeColor="text1"/>
                <w:lang w:val="sq-AL"/>
              </w:rPr>
            </w:pPr>
            <w:r w:rsidRPr="008D3915">
              <w:rPr>
                <w:rFonts w:ascii="Book Antiqua" w:hAnsi="Book Antiqua"/>
                <w:b/>
                <w:color w:val="000000" w:themeColor="text1"/>
                <w:lang w:val="sq-AL"/>
              </w:rPr>
              <w:t>Shuma</w:t>
            </w:r>
          </w:p>
        </w:tc>
        <w:tc>
          <w:tcPr>
            <w:tcW w:w="810" w:type="dxa"/>
          </w:tcPr>
          <w:p w14:paraId="17DE6F60" w14:textId="77777777" w:rsidR="008D3915" w:rsidRPr="008D3915" w:rsidRDefault="008D3915" w:rsidP="00F869C0">
            <w:pPr>
              <w:tabs>
                <w:tab w:val="center" w:pos="4320"/>
                <w:tab w:val="right" w:pos="8640"/>
              </w:tabs>
              <w:jc w:val="center"/>
              <w:rPr>
                <w:rFonts w:ascii="Book Antiqua" w:hAnsi="Book Antiqua"/>
                <w:b/>
                <w:color w:val="000000" w:themeColor="text1"/>
                <w:lang w:val="sq-AL"/>
              </w:rPr>
            </w:pPr>
            <w:r w:rsidRPr="008D3915">
              <w:rPr>
                <w:rFonts w:ascii="Book Antiqua" w:hAnsi="Book Antiqua"/>
                <w:b/>
                <w:color w:val="000000" w:themeColor="text1"/>
                <w:lang w:val="sq-AL"/>
              </w:rPr>
              <w:t>100</w:t>
            </w:r>
          </w:p>
        </w:tc>
      </w:tr>
    </w:tbl>
    <w:p w14:paraId="41D5BBF6" w14:textId="77777777" w:rsidR="008D3915" w:rsidRPr="008D3915" w:rsidRDefault="008D3915" w:rsidP="008D3915">
      <w:pPr>
        <w:rPr>
          <w:rFonts w:ascii="Book Antiqua" w:hAnsi="Book Antiqua"/>
          <w:b/>
          <w:color w:val="000000" w:themeColor="text1"/>
          <w:lang w:val="sq-AL"/>
        </w:rPr>
      </w:pPr>
    </w:p>
    <w:p w14:paraId="3F9894C0" w14:textId="77777777" w:rsidR="008D3915" w:rsidRPr="008D3915" w:rsidRDefault="008D3915" w:rsidP="008D3915">
      <w:pPr>
        <w:rPr>
          <w:rFonts w:ascii="Book Antiqua" w:hAnsi="Book Antiqua"/>
          <w:b/>
          <w:color w:val="000000" w:themeColor="text1"/>
          <w:lang w:val="sq-AL"/>
        </w:rPr>
      </w:pPr>
      <w:r w:rsidRPr="008D3915">
        <w:rPr>
          <w:rFonts w:ascii="Book Antiqua" w:hAnsi="Book Antiqua"/>
          <w:b/>
          <w:color w:val="000000" w:themeColor="text1"/>
          <w:lang w:val="sq-AL"/>
        </w:rPr>
        <w:t>Skema e vlerësimit me nota:</w:t>
      </w:r>
    </w:p>
    <w:p w14:paraId="5B8F4F0F" w14:textId="77777777" w:rsidR="008D3915" w:rsidRPr="008D3915" w:rsidRDefault="008D3915" w:rsidP="008D3915">
      <w:pPr>
        <w:rPr>
          <w:rFonts w:ascii="Book Antiqua" w:hAnsi="Book Antiqua"/>
          <w:color w:val="000000" w:themeColor="text1"/>
          <w:lang w:val="sq-AL"/>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040"/>
      </w:tblGrid>
      <w:tr w:rsidR="008D3915" w:rsidRPr="008D3915" w14:paraId="478F4DFE" w14:textId="77777777" w:rsidTr="00F869C0">
        <w:tc>
          <w:tcPr>
            <w:tcW w:w="2520" w:type="dxa"/>
            <w:tcBorders>
              <w:top w:val="single" w:sz="4" w:space="0" w:color="auto"/>
              <w:left w:val="single" w:sz="4" w:space="0" w:color="auto"/>
              <w:bottom w:val="single" w:sz="4" w:space="0" w:color="auto"/>
              <w:right w:val="single" w:sz="4" w:space="0" w:color="auto"/>
            </w:tcBorders>
            <w:hideMark/>
          </w:tcPr>
          <w:p w14:paraId="23D8CCF7" w14:textId="77777777" w:rsidR="008D3915" w:rsidRPr="008D3915" w:rsidRDefault="008D3915" w:rsidP="00F869C0">
            <w:pPr>
              <w:tabs>
                <w:tab w:val="center" w:pos="4320"/>
                <w:tab w:val="right" w:pos="8640"/>
              </w:tabs>
              <w:jc w:val="center"/>
              <w:rPr>
                <w:rFonts w:ascii="Book Antiqua" w:hAnsi="Book Antiqua"/>
                <w:b/>
                <w:color w:val="000000" w:themeColor="text1"/>
                <w:lang w:val="sq-AL"/>
              </w:rPr>
            </w:pPr>
            <w:r w:rsidRPr="008D3915">
              <w:rPr>
                <w:rFonts w:ascii="Book Antiqua" w:hAnsi="Book Antiqua"/>
                <w:b/>
                <w:color w:val="000000" w:themeColor="text1"/>
                <w:lang w:val="sq-AL"/>
              </w:rPr>
              <w:t>Pikët e fituara</w:t>
            </w:r>
          </w:p>
        </w:tc>
        <w:tc>
          <w:tcPr>
            <w:tcW w:w="2040" w:type="dxa"/>
            <w:tcBorders>
              <w:top w:val="single" w:sz="4" w:space="0" w:color="auto"/>
              <w:left w:val="single" w:sz="4" w:space="0" w:color="auto"/>
              <w:bottom w:val="single" w:sz="4" w:space="0" w:color="auto"/>
              <w:right w:val="single" w:sz="4" w:space="0" w:color="auto"/>
            </w:tcBorders>
            <w:hideMark/>
          </w:tcPr>
          <w:p w14:paraId="4F3BE364" w14:textId="77777777" w:rsidR="008D3915" w:rsidRPr="008D3915" w:rsidRDefault="008D3915" w:rsidP="00F869C0">
            <w:pPr>
              <w:tabs>
                <w:tab w:val="center" w:pos="4320"/>
                <w:tab w:val="right" w:pos="8640"/>
              </w:tabs>
              <w:jc w:val="center"/>
              <w:rPr>
                <w:rFonts w:ascii="Book Antiqua" w:hAnsi="Book Antiqua"/>
                <w:b/>
                <w:color w:val="000000" w:themeColor="text1"/>
                <w:lang w:val="sq-AL"/>
              </w:rPr>
            </w:pPr>
            <w:r w:rsidRPr="008D3915">
              <w:rPr>
                <w:rFonts w:ascii="Book Antiqua" w:hAnsi="Book Antiqua"/>
                <w:b/>
                <w:color w:val="000000" w:themeColor="text1"/>
                <w:lang w:val="sq-AL"/>
              </w:rPr>
              <w:t>Notat</w:t>
            </w:r>
          </w:p>
        </w:tc>
      </w:tr>
      <w:tr w:rsidR="008D3915" w:rsidRPr="008D3915" w14:paraId="72FBC7AB" w14:textId="77777777" w:rsidTr="00F869C0">
        <w:tc>
          <w:tcPr>
            <w:tcW w:w="2520" w:type="dxa"/>
            <w:tcBorders>
              <w:top w:val="single" w:sz="4" w:space="0" w:color="auto"/>
              <w:left w:val="single" w:sz="4" w:space="0" w:color="auto"/>
              <w:bottom w:val="single" w:sz="4" w:space="0" w:color="auto"/>
              <w:right w:val="single" w:sz="4" w:space="0" w:color="auto"/>
            </w:tcBorders>
            <w:hideMark/>
          </w:tcPr>
          <w:p w14:paraId="5FAFDADE" w14:textId="77777777" w:rsidR="008D3915" w:rsidRPr="008D3915" w:rsidRDefault="008D3915" w:rsidP="00F869C0">
            <w:pPr>
              <w:tabs>
                <w:tab w:val="center" w:pos="4320"/>
                <w:tab w:val="right" w:pos="8640"/>
              </w:tabs>
              <w:jc w:val="center"/>
              <w:rPr>
                <w:rFonts w:ascii="Book Antiqua" w:hAnsi="Book Antiqua"/>
                <w:b/>
                <w:color w:val="000000" w:themeColor="text1"/>
                <w:lang w:val="sq-AL"/>
              </w:rPr>
            </w:pPr>
            <w:r w:rsidRPr="008D3915">
              <w:rPr>
                <w:rFonts w:ascii="Book Antiqua" w:hAnsi="Book Antiqua"/>
                <w:b/>
                <w:color w:val="000000" w:themeColor="text1"/>
                <w:lang w:val="sq-AL"/>
              </w:rPr>
              <w:t>0 - 40</w:t>
            </w:r>
          </w:p>
        </w:tc>
        <w:tc>
          <w:tcPr>
            <w:tcW w:w="2040" w:type="dxa"/>
            <w:tcBorders>
              <w:top w:val="single" w:sz="4" w:space="0" w:color="auto"/>
              <w:left w:val="single" w:sz="4" w:space="0" w:color="auto"/>
              <w:bottom w:val="single" w:sz="4" w:space="0" w:color="auto"/>
              <w:right w:val="single" w:sz="4" w:space="0" w:color="auto"/>
            </w:tcBorders>
            <w:hideMark/>
          </w:tcPr>
          <w:p w14:paraId="786C6F6E" w14:textId="77777777" w:rsidR="008D3915" w:rsidRPr="008D3915" w:rsidRDefault="008D3915" w:rsidP="00F869C0">
            <w:pPr>
              <w:tabs>
                <w:tab w:val="center" w:pos="4320"/>
                <w:tab w:val="right" w:pos="8640"/>
              </w:tabs>
              <w:jc w:val="center"/>
              <w:rPr>
                <w:rFonts w:ascii="Book Antiqua" w:hAnsi="Book Antiqua"/>
                <w:b/>
                <w:color w:val="000000" w:themeColor="text1"/>
                <w:lang w:val="sq-AL"/>
              </w:rPr>
            </w:pPr>
            <w:r w:rsidRPr="008D3915">
              <w:rPr>
                <w:rFonts w:ascii="Book Antiqua" w:hAnsi="Book Antiqua"/>
                <w:b/>
                <w:color w:val="000000" w:themeColor="text1"/>
                <w:lang w:val="sq-AL"/>
              </w:rPr>
              <w:t>4</w:t>
            </w:r>
          </w:p>
        </w:tc>
      </w:tr>
      <w:tr w:rsidR="008D3915" w:rsidRPr="008D3915" w14:paraId="2B090CE8" w14:textId="77777777" w:rsidTr="00F869C0">
        <w:tc>
          <w:tcPr>
            <w:tcW w:w="2520" w:type="dxa"/>
            <w:tcBorders>
              <w:top w:val="single" w:sz="4" w:space="0" w:color="auto"/>
              <w:left w:val="single" w:sz="4" w:space="0" w:color="auto"/>
              <w:bottom w:val="single" w:sz="4" w:space="0" w:color="auto"/>
              <w:right w:val="single" w:sz="4" w:space="0" w:color="auto"/>
            </w:tcBorders>
            <w:hideMark/>
          </w:tcPr>
          <w:p w14:paraId="4027DCF0" w14:textId="77777777" w:rsidR="008D3915" w:rsidRPr="008D3915" w:rsidRDefault="008D3915" w:rsidP="00F869C0">
            <w:pPr>
              <w:tabs>
                <w:tab w:val="center" w:pos="4320"/>
                <w:tab w:val="right" w:pos="8640"/>
              </w:tabs>
              <w:jc w:val="center"/>
              <w:rPr>
                <w:rFonts w:ascii="Book Antiqua" w:hAnsi="Book Antiqua"/>
                <w:b/>
                <w:color w:val="000000" w:themeColor="text1"/>
                <w:lang w:val="sq-AL"/>
              </w:rPr>
            </w:pPr>
            <w:r w:rsidRPr="008D3915">
              <w:rPr>
                <w:rFonts w:ascii="Book Antiqua" w:hAnsi="Book Antiqua"/>
                <w:b/>
                <w:color w:val="000000" w:themeColor="text1"/>
                <w:lang w:val="sq-AL"/>
              </w:rPr>
              <w:t>41 - 50</w:t>
            </w:r>
          </w:p>
        </w:tc>
        <w:tc>
          <w:tcPr>
            <w:tcW w:w="2040" w:type="dxa"/>
            <w:tcBorders>
              <w:top w:val="single" w:sz="4" w:space="0" w:color="auto"/>
              <w:left w:val="single" w:sz="4" w:space="0" w:color="auto"/>
              <w:bottom w:val="single" w:sz="4" w:space="0" w:color="auto"/>
              <w:right w:val="single" w:sz="4" w:space="0" w:color="auto"/>
            </w:tcBorders>
            <w:hideMark/>
          </w:tcPr>
          <w:p w14:paraId="5453B9BB" w14:textId="77777777" w:rsidR="008D3915" w:rsidRPr="008D3915" w:rsidRDefault="008D3915" w:rsidP="00F869C0">
            <w:pPr>
              <w:tabs>
                <w:tab w:val="center" w:pos="4320"/>
                <w:tab w:val="right" w:pos="8640"/>
              </w:tabs>
              <w:jc w:val="center"/>
              <w:rPr>
                <w:rFonts w:ascii="Book Antiqua" w:hAnsi="Book Antiqua"/>
                <w:b/>
                <w:color w:val="000000" w:themeColor="text1"/>
                <w:lang w:val="sq-AL"/>
              </w:rPr>
            </w:pPr>
            <w:r w:rsidRPr="008D3915">
              <w:rPr>
                <w:rFonts w:ascii="Book Antiqua" w:hAnsi="Book Antiqua"/>
                <w:b/>
                <w:color w:val="000000" w:themeColor="text1"/>
                <w:lang w:val="sq-AL"/>
              </w:rPr>
              <w:t>5</w:t>
            </w:r>
          </w:p>
        </w:tc>
      </w:tr>
      <w:tr w:rsidR="008D3915" w:rsidRPr="008D3915" w14:paraId="527A6E2D" w14:textId="77777777" w:rsidTr="00F869C0">
        <w:tc>
          <w:tcPr>
            <w:tcW w:w="2520" w:type="dxa"/>
            <w:tcBorders>
              <w:top w:val="single" w:sz="4" w:space="0" w:color="auto"/>
              <w:left w:val="single" w:sz="4" w:space="0" w:color="auto"/>
              <w:bottom w:val="single" w:sz="4" w:space="0" w:color="auto"/>
              <w:right w:val="single" w:sz="4" w:space="0" w:color="auto"/>
            </w:tcBorders>
            <w:hideMark/>
          </w:tcPr>
          <w:p w14:paraId="1540EF2F" w14:textId="77777777" w:rsidR="008D3915" w:rsidRPr="008D3915" w:rsidRDefault="008D3915" w:rsidP="00F869C0">
            <w:pPr>
              <w:tabs>
                <w:tab w:val="center" w:pos="4320"/>
                <w:tab w:val="right" w:pos="8640"/>
              </w:tabs>
              <w:jc w:val="center"/>
              <w:rPr>
                <w:rFonts w:ascii="Book Antiqua" w:hAnsi="Book Antiqua"/>
                <w:b/>
                <w:color w:val="000000" w:themeColor="text1"/>
                <w:lang w:val="sq-AL"/>
              </w:rPr>
            </w:pPr>
            <w:r w:rsidRPr="008D3915">
              <w:rPr>
                <w:rFonts w:ascii="Book Antiqua" w:hAnsi="Book Antiqua"/>
                <w:b/>
                <w:color w:val="000000" w:themeColor="text1"/>
                <w:lang w:val="sq-AL"/>
              </w:rPr>
              <w:t>51 - 60</w:t>
            </w:r>
          </w:p>
        </w:tc>
        <w:tc>
          <w:tcPr>
            <w:tcW w:w="2040" w:type="dxa"/>
            <w:tcBorders>
              <w:top w:val="single" w:sz="4" w:space="0" w:color="auto"/>
              <w:left w:val="single" w:sz="4" w:space="0" w:color="auto"/>
              <w:bottom w:val="single" w:sz="4" w:space="0" w:color="auto"/>
              <w:right w:val="single" w:sz="4" w:space="0" w:color="auto"/>
            </w:tcBorders>
            <w:hideMark/>
          </w:tcPr>
          <w:p w14:paraId="77249BD0" w14:textId="77777777" w:rsidR="008D3915" w:rsidRPr="008D3915" w:rsidRDefault="008D3915" w:rsidP="00F869C0">
            <w:pPr>
              <w:tabs>
                <w:tab w:val="center" w:pos="4320"/>
                <w:tab w:val="right" w:pos="8640"/>
              </w:tabs>
              <w:jc w:val="center"/>
              <w:rPr>
                <w:rFonts w:ascii="Book Antiqua" w:hAnsi="Book Antiqua"/>
                <w:b/>
                <w:color w:val="000000" w:themeColor="text1"/>
                <w:lang w:val="sq-AL"/>
              </w:rPr>
            </w:pPr>
            <w:r w:rsidRPr="008D3915">
              <w:rPr>
                <w:rFonts w:ascii="Book Antiqua" w:hAnsi="Book Antiqua"/>
                <w:b/>
                <w:color w:val="000000" w:themeColor="text1"/>
                <w:lang w:val="sq-AL"/>
              </w:rPr>
              <w:t>6</w:t>
            </w:r>
          </w:p>
        </w:tc>
      </w:tr>
      <w:tr w:rsidR="008D3915" w:rsidRPr="008D3915" w14:paraId="46388941" w14:textId="77777777" w:rsidTr="00F869C0">
        <w:tc>
          <w:tcPr>
            <w:tcW w:w="2520" w:type="dxa"/>
            <w:tcBorders>
              <w:top w:val="single" w:sz="4" w:space="0" w:color="auto"/>
              <w:left w:val="single" w:sz="4" w:space="0" w:color="auto"/>
              <w:bottom w:val="single" w:sz="4" w:space="0" w:color="auto"/>
              <w:right w:val="single" w:sz="4" w:space="0" w:color="auto"/>
            </w:tcBorders>
            <w:hideMark/>
          </w:tcPr>
          <w:p w14:paraId="3DE198AD" w14:textId="77777777" w:rsidR="008D3915" w:rsidRPr="008D3915" w:rsidRDefault="008D3915" w:rsidP="00F869C0">
            <w:pPr>
              <w:tabs>
                <w:tab w:val="center" w:pos="4320"/>
                <w:tab w:val="right" w:pos="8640"/>
              </w:tabs>
              <w:jc w:val="center"/>
              <w:rPr>
                <w:rFonts w:ascii="Book Antiqua" w:hAnsi="Book Antiqua"/>
                <w:b/>
                <w:color w:val="000000" w:themeColor="text1"/>
                <w:lang w:val="sq-AL"/>
              </w:rPr>
            </w:pPr>
            <w:r w:rsidRPr="008D3915">
              <w:rPr>
                <w:rFonts w:ascii="Book Antiqua" w:hAnsi="Book Antiqua"/>
                <w:b/>
                <w:color w:val="000000" w:themeColor="text1"/>
                <w:lang w:val="sq-AL"/>
              </w:rPr>
              <w:t>61 - 70</w:t>
            </w:r>
          </w:p>
        </w:tc>
        <w:tc>
          <w:tcPr>
            <w:tcW w:w="2040" w:type="dxa"/>
            <w:tcBorders>
              <w:top w:val="single" w:sz="4" w:space="0" w:color="auto"/>
              <w:left w:val="single" w:sz="4" w:space="0" w:color="auto"/>
              <w:bottom w:val="single" w:sz="4" w:space="0" w:color="auto"/>
              <w:right w:val="single" w:sz="4" w:space="0" w:color="auto"/>
            </w:tcBorders>
            <w:hideMark/>
          </w:tcPr>
          <w:p w14:paraId="12AB0702" w14:textId="77777777" w:rsidR="008D3915" w:rsidRPr="008D3915" w:rsidRDefault="008D3915" w:rsidP="00F869C0">
            <w:pPr>
              <w:tabs>
                <w:tab w:val="center" w:pos="4320"/>
                <w:tab w:val="right" w:pos="8640"/>
              </w:tabs>
              <w:jc w:val="center"/>
              <w:rPr>
                <w:rFonts w:ascii="Book Antiqua" w:hAnsi="Book Antiqua"/>
                <w:b/>
                <w:color w:val="000000" w:themeColor="text1"/>
                <w:lang w:val="sq-AL"/>
              </w:rPr>
            </w:pPr>
            <w:r w:rsidRPr="008D3915">
              <w:rPr>
                <w:rFonts w:ascii="Book Antiqua" w:hAnsi="Book Antiqua"/>
                <w:b/>
                <w:color w:val="000000" w:themeColor="text1"/>
                <w:lang w:val="sq-AL"/>
              </w:rPr>
              <w:t>7</w:t>
            </w:r>
          </w:p>
        </w:tc>
      </w:tr>
      <w:tr w:rsidR="008D3915" w:rsidRPr="008D3915" w14:paraId="38246E59" w14:textId="77777777" w:rsidTr="00F869C0">
        <w:tc>
          <w:tcPr>
            <w:tcW w:w="2520" w:type="dxa"/>
            <w:tcBorders>
              <w:top w:val="single" w:sz="4" w:space="0" w:color="auto"/>
              <w:left w:val="single" w:sz="4" w:space="0" w:color="auto"/>
              <w:bottom w:val="single" w:sz="4" w:space="0" w:color="auto"/>
              <w:right w:val="single" w:sz="4" w:space="0" w:color="auto"/>
            </w:tcBorders>
            <w:hideMark/>
          </w:tcPr>
          <w:p w14:paraId="01F65EEE" w14:textId="77777777" w:rsidR="008D3915" w:rsidRPr="008D3915" w:rsidRDefault="008D3915" w:rsidP="00F869C0">
            <w:pPr>
              <w:tabs>
                <w:tab w:val="center" w:pos="4320"/>
                <w:tab w:val="right" w:pos="8640"/>
              </w:tabs>
              <w:jc w:val="center"/>
              <w:rPr>
                <w:rFonts w:ascii="Book Antiqua" w:hAnsi="Book Antiqua"/>
                <w:b/>
                <w:color w:val="000000" w:themeColor="text1"/>
                <w:lang w:val="sq-AL"/>
              </w:rPr>
            </w:pPr>
            <w:r w:rsidRPr="008D3915">
              <w:rPr>
                <w:rFonts w:ascii="Book Antiqua" w:hAnsi="Book Antiqua"/>
                <w:b/>
                <w:color w:val="000000" w:themeColor="text1"/>
                <w:lang w:val="sq-AL"/>
              </w:rPr>
              <w:t>71 - 80</w:t>
            </w:r>
          </w:p>
        </w:tc>
        <w:tc>
          <w:tcPr>
            <w:tcW w:w="2040" w:type="dxa"/>
            <w:tcBorders>
              <w:top w:val="single" w:sz="4" w:space="0" w:color="auto"/>
              <w:left w:val="single" w:sz="4" w:space="0" w:color="auto"/>
              <w:bottom w:val="single" w:sz="4" w:space="0" w:color="auto"/>
              <w:right w:val="single" w:sz="4" w:space="0" w:color="auto"/>
            </w:tcBorders>
            <w:hideMark/>
          </w:tcPr>
          <w:p w14:paraId="63A47B8B" w14:textId="77777777" w:rsidR="008D3915" w:rsidRPr="008D3915" w:rsidRDefault="008D3915" w:rsidP="00F869C0">
            <w:pPr>
              <w:tabs>
                <w:tab w:val="center" w:pos="4320"/>
                <w:tab w:val="right" w:pos="8640"/>
              </w:tabs>
              <w:jc w:val="center"/>
              <w:rPr>
                <w:rFonts w:ascii="Book Antiqua" w:hAnsi="Book Antiqua"/>
                <w:b/>
                <w:color w:val="000000" w:themeColor="text1"/>
                <w:lang w:val="sq-AL"/>
              </w:rPr>
            </w:pPr>
            <w:r w:rsidRPr="008D3915">
              <w:rPr>
                <w:rFonts w:ascii="Book Antiqua" w:hAnsi="Book Antiqua"/>
                <w:b/>
                <w:color w:val="000000" w:themeColor="text1"/>
                <w:lang w:val="sq-AL"/>
              </w:rPr>
              <w:t>8</w:t>
            </w:r>
          </w:p>
        </w:tc>
      </w:tr>
      <w:tr w:rsidR="008D3915" w:rsidRPr="008D3915" w14:paraId="78CC58BD" w14:textId="77777777" w:rsidTr="00F869C0">
        <w:tc>
          <w:tcPr>
            <w:tcW w:w="2520" w:type="dxa"/>
            <w:tcBorders>
              <w:top w:val="single" w:sz="4" w:space="0" w:color="auto"/>
              <w:left w:val="single" w:sz="4" w:space="0" w:color="auto"/>
              <w:bottom w:val="single" w:sz="4" w:space="0" w:color="auto"/>
              <w:right w:val="single" w:sz="4" w:space="0" w:color="auto"/>
            </w:tcBorders>
            <w:hideMark/>
          </w:tcPr>
          <w:p w14:paraId="68AA178F" w14:textId="77777777" w:rsidR="008D3915" w:rsidRPr="008D3915" w:rsidRDefault="008D3915" w:rsidP="00F869C0">
            <w:pPr>
              <w:tabs>
                <w:tab w:val="center" w:pos="4320"/>
                <w:tab w:val="right" w:pos="8640"/>
              </w:tabs>
              <w:jc w:val="center"/>
              <w:rPr>
                <w:rFonts w:ascii="Book Antiqua" w:hAnsi="Book Antiqua"/>
                <w:b/>
                <w:color w:val="000000" w:themeColor="text1"/>
                <w:lang w:val="sq-AL"/>
              </w:rPr>
            </w:pPr>
            <w:r w:rsidRPr="008D3915">
              <w:rPr>
                <w:rFonts w:ascii="Book Antiqua" w:hAnsi="Book Antiqua"/>
                <w:b/>
                <w:color w:val="000000" w:themeColor="text1"/>
                <w:lang w:val="sq-AL"/>
              </w:rPr>
              <w:t>81 - 90</w:t>
            </w:r>
          </w:p>
        </w:tc>
        <w:tc>
          <w:tcPr>
            <w:tcW w:w="2040" w:type="dxa"/>
            <w:tcBorders>
              <w:top w:val="single" w:sz="4" w:space="0" w:color="auto"/>
              <w:left w:val="single" w:sz="4" w:space="0" w:color="auto"/>
              <w:bottom w:val="single" w:sz="4" w:space="0" w:color="auto"/>
              <w:right w:val="single" w:sz="4" w:space="0" w:color="auto"/>
            </w:tcBorders>
            <w:hideMark/>
          </w:tcPr>
          <w:p w14:paraId="6056B0E0" w14:textId="77777777" w:rsidR="008D3915" w:rsidRPr="008D3915" w:rsidRDefault="008D3915" w:rsidP="00F869C0">
            <w:pPr>
              <w:tabs>
                <w:tab w:val="center" w:pos="4320"/>
                <w:tab w:val="right" w:pos="8640"/>
              </w:tabs>
              <w:jc w:val="center"/>
              <w:rPr>
                <w:rFonts w:ascii="Book Antiqua" w:hAnsi="Book Antiqua"/>
                <w:b/>
                <w:color w:val="000000" w:themeColor="text1"/>
                <w:lang w:val="sq-AL"/>
              </w:rPr>
            </w:pPr>
            <w:r w:rsidRPr="008D3915">
              <w:rPr>
                <w:rFonts w:ascii="Book Antiqua" w:hAnsi="Book Antiqua"/>
                <w:b/>
                <w:color w:val="000000" w:themeColor="text1"/>
                <w:lang w:val="sq-AL"/>
              </w:rPr>
              <w:t>9</w:t>
            </w:r>
          </w:p>
        </w:tc>
      </w:tr>
      <w:tr w:rsidR="008D3915" w:rsidRPr="008D3915" w14:paraId="2EEF84DB" w14:textId="77777777" w:rsidTr="00F869C0">
        <w:tc>
          <w:tcPr>
            <w:tcW w:w="2520" w:type="dxa"/>
            <w:tcBorders>
              <w:top w:val="single" w:sz="4" w:space="0" w:color="auto"/>
              <w:left w:val="single" w:sz="4" w:space="0" w:color="auto"/>
              <w:bottom w:val="single" w:sz="4" w:space="0" w:color="auto"/>
              <w:right w:val="single" w:sz="4" w:space="0" w:color="auto"/>
            </w:tcBorders>
            <w:hideMark/>
          </w:tcPr>
          <w:p w14:paraId="527542EB" w14:textId="77777777" w:rsidR="008D3915" w:rsidRPr="008D3915" w:rsidRDefault="008D3915" w:rsidP="00F869C0">
            <w:pPr>
              <w:tabs>
                <w:tab w:val="center" w:pos="4320"/>
                <w:tab w:val="right" w:pos="8640"/>
              </w:tabs>
              <w:jc w:val="center"/>
              <w:rPr>
                <w:rFonts w:ascii="Book Antiqua" w:hAnsi="Book Antiqua"/>
                <w:b/>
                <w:color w:val="000000" w:themeColor="text1"/>
                <w:lang w:val="sq-AL"/>
              </w:rPr>
            </w:pPr>
            <w:r w:rsidRPr="008D3915">
              <w:rPr>
                <w:rFonts w:ascii="Book Antiqua" w:hAnsi="Book Antiqua"/>
                <w:b/>
                <w:color w:val="000000" w:themeColor="text1"/>
                <w:lang w:val="sq-AL"/>
              </w:rPr>
              <w:t>91 - 100</w:t>
            </w:r>
          </w:p>
        </w:tc>
        <w:tc>
          <w:tcPr>
            <w:tcW w:w="2040" w:type="dxa"/>
            <w:tcBorders>
              <w:top w:val="single" w:sz="4" w:space="0" w:color="auto"/>
              <w:left w:val="single" w:sz="4" w:space="0" w:color="auto"/>
              <w:bottom w:val="single" w:sz="4" w:space="0" w:color="auto"/>
              <w:right w:val="single" w:sz="4" w:space="0" w:color="auto"/>
            </w:tcBorders>
            <w:hideMark/>
          </w:tcPr>
          <w:p w14:paraId="77951FBD" w14:textId="77777777" w:rsidR="008D3915" w:rsidRPr="008D3915" w:rsidRDefault="008D3915" w:rsidP="00F869C0">
            <w:pPr>
              <w:tabs>
                <w:tab w:val="center" w:pos="4320"/>
                <w:tab w:val="right" w:pos="8640"/>
              </w:tabs>
              <w:rPr>
                <w:rFonts w:ascii="Book Antiqua" w:hAnsi="Book Antiqua"/>
                <w:b/>
                <w:color w:val="000000" w:themeColor="text1"/>
                <w:lang w:val="sq-AL"/>
              </w:rPr>
            </w:pPr>
            <w:r w:rsidRPr="008D3915">
              <w:rPr>
                <w:rFonts w:ascii="Book Antiqua" w:hAnsi="Book Antiqua"/>
                <w:b/>
                <w:color w:val="000000" w:themeColor="text1"/>
                <w:lang w:val="sq-AL"/>
              </w:rPr>
              <w:t xml:space="preserve">            10</w:t>
            </w:r>
          </w:p>
        </w:tc>
      </w:tr>
    </w:tbl>
    <w:p w14:paraId="35C88E51" w14:textId="77777777" w:rsidR="008D3915" w:rsidRPr="008D3915" w:rsidRDefault="008D3915" w:rsidP="008D3915">
      <w:pPr>
        <w:jc w:val="both"/>
        <w:rPr>
          <w:rFonts w:ascii="Book Antiqua" w:hAnsi="Book Antiqua"/>
          <w:b/>
          <w:color w:val="000000" w:themeColor="text1"/>
          <w:u w:val="single"/>
          <w:lang w:val="sq-AL"/>
        </w:rPr>
      </w:pPr>
    </w:p>
    <w:p w14:paraId="6A087B36" w14:textId="77777777" w:rsidR="008D3915" w:rsidRPr="008D3915" w:rsidRDefault="008D3915" w:rsidP="008D3915">
      <w:pPr>
        <w:jc w:val="both"/>
        <w:rPr>
          <w:rFonts w:ascii="Book Antiqua" w:hAnsi="Book Antiqua"/>
          <w:b/>
          <w:color w:val="000000" w:themeColor="text1"/>
          <w:u w:val="single"/>
          <w:lang w:val="sq-AL"/>
        </w:rPr>
      </w:pPr>
    </w:p>
    <w:p w14:paraId="626BB2E3" w14:textId="77777777" w:rsidR="008D3915" w:rsidRPr="008D3915" w:rsidRDefault="008D3915" w:rsidP="008D3915">
      <w:pPr>
        <w:jc w:val="both"/>
        <w:rPr>
          <w:rFonts w:ascii="Book Antiqua" w:hAnsi="Book Antiqua"/>
          <w:b/>
          <w:color w:val="000000" w:themeColor="text1"/>
          <w:lang w:val="sq-AL"/>
        </w:rPr>
      </w:pPr>
      <w:r w:rsidRPr="008D3915">
        <w:rPr>
          <w:rFonts w:ascii="Book Antiqua" w:hAnsi="Book Antiqua"/>
          <w:b/>
          <w:color w:val="000000" w:themeColor="text1"/>
          <w:u w:val="single"/>
          <w:lang w:val="sq-AL"/>
        </w:rPr>
        <w:t>Shënime</w:t>
      </w:r>
      <w:r w:rsidRPr="008D3915">
        <w:rPr>
          <w:rFonts w:ascii="Book Antiqua" w:hAnsi="Book Antiqua"/>
          <w:b/>
          <w:color w:val="000000" w:themeColor="text1"/>
          <w:lang w:val="sq-AL"/>
        </w:rPr>
        <w:t>:</w:t>
      </w:r>
    </w:p>
    <w:p w14:paraId="58BA9A5C" w14:textId="77777777" w:rsidR="008D3915" w:rsidRPr="008D3915" w:rsidRDefault="008D3915" w:rsidP="008D3915">
      <w:pPr>
        <w:jc w:val="both"/>
        <w:rPr>
          <w:rFonts w:ascii="Book Antiqua" w:hAnsi="Book Antiqua"/>
          <w:color w:val="000000" w:themeColor="text1"/>
          <w:lang w:val="sq-AL"/>
        </w:rPr>
      </w:pPr>
    </w:p>
    <w:p w14:paraId="09C0AAD8" w14:textId="77777777" w:rsidR="008D3915" w:rsidRPr="008D3915" w:rsidRDefault="008D3915" w:rsidP="008D3915">
      <w:pPr>
        <w:pStyle w:val="ListParagraph"/>
        <w:numPr>
          <w:ilvl w:val="0"/>
          <w:numId w:val="8"/>
        </w:numPr>
        <w:ind w:left="360"/>
        <w:jc w:val="both"/>
        <w:rPr>
          <w:rFonts w:ascii="Book Antiqua" w:hAnsi="Book Antiqua"/>
          <w:color w:val="000000" w:themeColor="text1"/>
          <w:lang w:val="sq-AL"/>
        </w:rPr>
      </w:pPr>
      <w:r w:rsidRPr="008D3915">
        <w:rPr>
          <w:rFonts w:ascii="Book Antiqua" w:hAnsi="Book Antiqua"/>
          <w:color w:val="000000" w:themeColor="text1"/>
          <w:lang w:val="sq-AL"/>
        </w:rPr>
        <w:lastRenderedPageBreak/>
        <w:t xml:space="preserve">Provimi praktik do të realizohet me anë të metodës së vlerësimit të nxënësve </w:t>
      </w:r>
      <w:r w:rsidRPr="008D3915">
        <w:rPr>
          <w:rFonts w:ascii="Book Antiqua" w:hAnsi="Book Antiqua"/>
          <w:b/>
          <w:color w:val="000000" w:themeColor="text1"/>
          <w:lang w:val="sq-AL"/>
        </w:rPr>
        <w:t xml:space="preserve">me </w:t>
      </w:r>
      <w:r w:rsidRPr="008D3915">
        <w:rPr>
          <w:rFonts w:ascii="Book Antiqua" w:hAnsi="Book Antiqua"/>
          <w:color w:val="000000" w:themeColor="text1"/>
          <w:lang w:val="sq-AL"/>
        </w:rPr>
        <w:t>“</w:t>
      </w:r>
      <w:r w:rsidRPr="008D3915">
        <w:rPr>
          <w:rFonts w:ascii="Book Antiqua" w:hAnsi="Book Antiqua"/>
          <w:b/>
          <w:i/>
          <w:color w:val="000000" w:themeColor="text1"/>
          <w:lang w:val="sq-AL"/>
        </w:rPr>
        <w:t>detyra pune</w:t>
      </w:r>
      <w:r w:rsidRPr="008D3915">
        <w:rPr>
          <w:rFonts w:ascii="Book Antiqua" w:hAnsi="Book Antiqua"/>
          <w:color w:val="000000" w:themeColor="text1"/>
          <w:lang w:val="sq-AL"/>
        </w:rPr>
        <w:t>” në repartin e shkollës për shërbime elektroauto të automjeteve, ose në servise private për shërbime elektroauto.</w:t>
      </w:r>
    </w:p>
    <w:p w14:paraId="3F66D7C4" w14:textId="77777777" w:rsidR="008D3915" w:rsidRPr="008D3915" w:rsidRDefault="008D3915" w:rsidP="008D3915">
      <w:pPr>
        <w:pStyle w:val="ListParagraph"/>
        <w:numPr>
          <w:ilvl w:val="0"/>
          <w:numId w:val="8"/>
        </w:numPr>
        <w:ind w:left="360"/>
        <w:jc w:val="both"/>
        <w:rPr>
          <w:rFonts w:ascii="Book Antiqua" w:hAnsi="Book Antiqua"/>
          <w:color w:val="000000" w:themeColor="text1"/>
          <w:lang w:val="sq-AL"/>
        </w:rPr>
      </w:pPr>
      <w:r w:rsidRPr="008D3915">
        <w:rPr>
          <w:rFonts w:ascii="Book Antiqua" w:hAnsi="Book Antiqua"/>
          <w:color w:val="000000" w:themeColor="text1"/>
          <w:shd w:val="clear" w:color="auto" w:fill="FFFFFF"/>
          <w:lang w:val="sq-AL"/>
        </w:rPr>
        <w:t>Në vlerësimin e kompetencave profesionale, rekomandohet t’i lihet hapësirë për vlerësime edhe bashkëbisedimit profesional ndërmjet komisionit dhe nxënësit, pasi ai është element i rëndësishëm i secilës prej kompetencave të listuara.</w:t>
      </w:r>
    </w:p>
    <w:p w14:paraId="677055FD" w14:textId="77777777" w:rsidR="008D3915" w:rsidRPr="008D3915" w:rsidRDefault="008D3915" w:rsidP="008D3915">
      <w:pPr>
        <w:pStyle w:val="ListParagraph"/>
        <w:numPr>
          <w:ilvl w:val="0"/>
          <w:numId w:val="8"/>
        </w:numPr>
        <w:ind w:left="360"/>
        <w:jc w:val="both"/>
        <w:rPr>
          <w:rFonts w:ascii="Book Antiqua" w:hAnsi="Book Antiqua"/>
          <w:color w:val="000000" w:themeColor="text1"/>
          <w:lang w:val="sq-AL"/>
        </w:rPr>
      </w:pPr>
      <w:r w:rsidRPr="008D3915">
        <w:rPr>
          <w:rFonts w:ascii="Book Antiqua" w:hAnsi="Book Antiqua"/>
          <w:color w:val="000000" w:themeColor="text1"/>
          <w:lang w:val="sq-AL"/>
        </w:rPr>
        <w:t>Koha për realizimin e të gjitha detyrave duhet të jetë jo më shumë se 3 (tri) orë, në përputhje kjo me Rregulloren e Zhvillimit të Provimeve Përfundimtare në fuqi.</w:t>
      </w:r>
    </w:p>
    <w:p w14:paraId="5B9FB84E" w14:textId="77777777" w:rsidR="008D3915" w:rsidRPr="008D3915" w:rsidRDefault="008D3915" w:rsidP="008D3915">
      <w:pPr>
        <w:pStyle w:val="ListParagraph"/>
        <w:numPr>
          <w:ilvl w:val="0"/>
          <w:numId w:val="8"/>
        </w:numPr>
        <w:ind w:left="360"/>
        <w:jc w:val="both"/>
        <w:rPr>
          <w:rFonts w:ascii="Book Antiqua" w:hAnsi="Book Antiqua"/>
          <w:color w:val="000000" w:themeColor="text1"/>
          <w:lang w:val="sq-AL"/>
        </w:rPr>
      </w:pPr>
      <w:r w:rsidRPr="008D3915">
        <w:rPr>
          <w:rFonts w:ascii="Book Antiqua" w:hAnsi="Book Antiqua"/>
          <w:color w:val="000000" w:themeColor="text1"/>
          <w:lang w:val="sq-AL"/>
        </w:rPr>
        <w:t xml:space="preserve">Është </w:t>
      </w:r>
      <w:r w:rsidRPr="008D3915">
        <w:rPr>
          <w:rFonts w:ascii="Book Antiqua" w:hAnsi="Book Antiqua"/>
          <w:b/>
          <w:color w:val="000000" w:themeColor="text1"/>
          <w:lang w:val="sq-AL"/>
        </w:rPr>
        <w:t>e domosdoshme dhe shumë e rëndësishme</w:t>
      </w:r>
      <w:r w:rsidRPr="008D3915">
        <w:rPr>
          <w:rFonts w:ascii="Book Antiqua" w:hAnsi="Book Antiqua"/>
          <w:color w:val="000000" w:themeColor="text1"/>
          <w:lang w:val="sq-AL"/>
        </w:rPr>
        <w:t xml:space="preserve"> që për çdo detyrë, qysh në fillim të provimit të praktikës profesionale, nga </w:t>
      </w:r>
      <w:r w:rsidRPr="008D3915">
        <w:rPr>
          <w:rFonts w:ascii="Book Antiqua" w:eastAsia="MS Mincho" w:hAnsi="Book Antiqua"/>
          <w:color w:val="000000" w:themeColor="text1"/>
          <w:lang w:val="sq-AL"/>
        </w:rPr>
        <w:t>mësuesit/instruktorët (organizatorët e provimit) t’i kushtohet vëmendje</w:t>
      </w:r>
      <w:r w:rsidRPr="008D3915">
        <w:rPr>
          <w:rFonts w:ascii="Book Antiqua" w:eastAsia="MS Mincho" w:hAnsi="Book Antiqua"/>
          <w:b/>
          <w:color w:val="000000" w:themeColor="text1"/>
          <w:lang w:val="sq-AL"/>
        </w:rPr>
        <w:t xml:space="preserve"> “përcaktimit dhe zbatimit të rregullave të teknikës së sigurimit dhe të ruajtjes së mjedisit” </w:t>
      </w:r>
      <w:r w:rsidRPr="008D3915">
        <w:rPr>
          <w:rFonts w:ascii="Book Antiqua" w:eastAsia="MS Mincho" w:hAnsi="Book Antiqua"/>
          <w:color w:val="000000" w:themeColor="text1"/>
          <w:lang w:val="sq-AL"/>
        </w:rPr>
        <w:t>gjatë gjithë kryerjes së detyrave nga çdo nxënës</w:t>
      </w:r>
      <w:r w:rsidRPr="008D3915">
        <w:rPr>
          <w:rFonts w:ascii="Book Antiqua" w:eastAsia="MS Mincho" w:hAnsi="Book Antiqua"/>
          <w:b/>
          <w:color w:val="000000" w:themeColor="text1"/>
          <w:lang w:val="sq-AL"/>
        </w:rPr>
        <w:t>.</w:t>
      </w:r>
    </w:p>
    <w:p w14:paraId="196E69AC" w14:textId="77777777" w:rsidR="008D3915" w:rsidRPr="008D3915" w:rsidRDefault="008D3915" w:rsidP="008D3915">
      <w:pPr>
        <w:pStyle w:val="ListParagraph"/>
        <w:numPr>
          <w:ilvl w:val="0"/>
          <w:numId w:val="8"/>
        </w:numPr>
        <w:ind w:left="360"/>
        <w:jc w:val="both"/>
        <w:rPr>
          <w:rFonts w:ascii="Book Antiqua" w:hAnsi="Book Antiqua"/>
          <w:color w:val="000000" w:themeColor="text1"/>
          <w:lang w:val="sq-AL"/>
        </w:rPr>
      </w:pPr>
      <w:r w:rsidRPr="008D3915">
        <w:rPr>
          <w:rFonts w:ascii="Book Antiqua" w:hAnsi="Book Antiqua"/>
          <w:color w:val="000000" w:themeColor="text1"/>
          <w:lang w:val="sq-AL"/>
        </w:rPr>
        <w:t>Për çdo detyrë, komisioni i vlerësimit duhet të përgatisë instrumentet përkatëse të vlerësimit sipas kompetencave profesionale. Instrumenti i vlerësimit për secilën detyrë duhet të përfshijë të gjitha hapat e realizimit të saj, duke filluar nga përgatitja e vendit dhe mjeteve dhe veglave të punës etj.</w:t>
      </w:r>
    </w:p>
    <w:p w14:paraId="3BD89D16" w14:textId="77777777" w:rsidR="008D3915" w:rsidRPr="008D3915" w:rsidRDefault="008D3915" w:rsidP="008D3915">
      <w:pPr>
        <w:pStyle w:val="ListParagraph"/>
        <w:numPr>
          <w:ilvl w:val="0"/>
          <w:numId w:val="8"/>
        </w:numPr>
        <w:ind w:left="360"/>
        <w:jc w:val="both"/>
        <w:rPr>
          <w:rFonts w:ascii="Book Antiqua" w:hAnsi="Book Antiqua"/>
          <w:color w:val="000000" w:themeColor="text1"/>
          <w:lang w:val="sq-AL"/>
        </w:rPr>
      </w:pPr>
      <w:r w:rsidRPr="008D3915">
        <w:rPr>
          <w:rFonts w:ascii="Book Antiqua" w:hAnsi="Book Antiqua"/>
          <w:color w:val="000000" w:themeColor="text1"/>
          <w:lang w:val="sq-AL"/>
        </w:rPr>
        <w:t>Gjithashtu për çdo detyrë komisioni duhet të përfshijë në vlerësim një element shumë të rëndësishëm, i cili është sistemimi dhe pastrimi i vendit dhe i mjeteve të punës pasi nxënësi ka realizuar dhe përfunduar detyrën.</w:t>
      </w:r>
    </w:p>
    <w:p w14:paraId="000F3847" w14:textId="77777777" w:rsidR="008D3915" w:rsidRPr="008D3915" w:rsidRDefault="008D3915" w:rsidP="008D3915">
      <w:pPr>
        <w:pStyle w:val="ListParagraph"/>
        <w:numPr>
          <w:ilvl w:val="0"/>
          <w:numId w:val="8"/>
        </w:numPr>
        <w:ind w:left="360"/>
        <w:jc w:val="both"/>
        <w:rPr>
          <w:rFonts w:ascii="Book Antiqua" w:hAnsi="Book Antiqua"/>
          <w:color w:val="000000" w:themeColor="text1"/>
          <w:lang w:val="sq-AL"/>
        </w:rPr>
      </w:pPr>
      <w:r w:rsidRPr="008D3915">
        <w:rPr>
          <w:rFonts w:ascii="Book Antiqua" w:hAnsi="Book Antiqua"/>
          <w:color w:val="000000" w:themeColor="text1"/>
          <w:lang w:val="sq-AL"/>
        </w:rPr>
        <w:t>Nxënësit duhet ti realizojë të gjitha detyrat.</w:t>
      </w:r>
    </w:p>
    <w:p w14:paraId="62EEA2C1" w14:textId="77777777" w:rsidR="008D3915" w:rsidRPr="008D3915" w:rsidRDefault="008D3915" w:rsidP="008D3915">
      <w:pPr>
        <w:pStyle w:val="ListParagraph"/>
        <w:numPr>
          <w:ilvl w:val="0"/>
          <w:numId w:val="8"/>
        </w:numPr>
        <w:ind w:left="360"/>
        <w:jc w:val="both"/>
        <w:rPr>
          <w:rFonts w:ascii="Book Antiqua" w:hAnsi="Book Antiqua"/>
          <w:color w:val="000000" w:themeColor="text1"/>
          <w:lang w:val="sq-AL"/>
        </w:rPr>
      </w:pPr>
      <w:r w:rsidRPr="008D3915">
        <w:rPr>
          <w:rFonts w:ascii="Book Antiqua" w:hAnsi="Book Antiqua"/>
          <w:color w:val="000000" w:themeColor="text1"/>
          <w:lang w:val="sq-AL"/>
        </w:rPr>
        <w:t>Instrumenti i vlerësimit duhet të përfshijë në përmbajtjen e tij edhe kritere për vlerësimin e kompetencave kyçe profesionale si: vetëkontrolli, përgjegjshmëria, manifestimi i guximit, angazhimi fizikisht, mendërisht dhe emocionalisht në kryerjen e detyrave të ndryshme si dhe komunikimi etj.</w:t>
      </w:r>
    </w:p>
    <w:p w14:paraId="77E6B155" w14:textId="77777777" w:rsidR="008D3915" w:rsidRPr="008D3915" w:rsidRDefault="008D3915" w:rsidP="008D3915">
      <w:pPr>
        <w:pStyle w:val="ListParagraph"/>
        <w:numPr>
          <w:ilvl w:val="0"/>
          <w:numId w:val="8"/>
        </w:numPr>
        <w:ind w:left="360"/>
        <w:jc w:val="both"/>
        <w:rPr>
          <w:rFonts w:ascii="Book Antiqua" w:hAnsi="Book Antiqua"/>
          <w:color w:val="000000" w:themeColor="text1"/>
          <w:lang w:val="sq-AL"/>
        </w:rPr>
      </w:pPr>
      <w:r w:rsidRPr="008D3915">
        <w:rPr>
          <w:rFonts w:ascii="Book Antiqua" w:hAnsi="Book Antiqua"/>
          <w:color w:val="000000" w:themeColor="text1"/>
          <w:lang w:val="sq-AL"/>
        </w:rPr>
        <w:t xml:space="preserve">Gjithashtu, komisioni duhet të hartojë dhe një listë kriteresh vlerësimin përfundimtar. </w:t>
      </w:r>
    </w:p>
    <w:p w14:paraId="682E14F2" w14:textId="77777777" w:rsidR="008D3915" w:rsidRPr="008D3915" w:rsidRDefault="008D3915" w:rsidP="008D3915">
      <w:pPr>
        <w:pStyle w:val="ListParagraph"/>
        <w:numPr>
          <w:ilvl w:val="0"/>
          <w:numId w:val="8"/>
        </w:numPr>
        <w:ind w:left="360"/>
        <w:jc w:val="both"/>
        <w:rPr>
          <w:rFonts w:ascii="Book Antiqua" w:hAnsi="Book Antiqua"/>
          <w:color w:val="000000" w:themeColor="text1"/>
          <w:lang w:val="sq-AL"/>
        </w:rPr>
      </w:pPr>
      <w:r w:rsidRPr="008D3915">
        <w:rPr>
          <w:rFonts w:ascii="Book Antiqua" w:hAnsi="Book Antiqua"/>
          <w:color w:val="000000" w:themeColor="text1"/>
          <w:lang w:val="sq-AL"/>
        </w:rPr>
        <w:t xml:space="preserve">Komisioni i provimit për të gjitha detyrat parapërgatit testin dhe tezat e provimit ku nxënësi në mënyrë të rastësishme zgjedh njërën prej tyre. Komisioni i provimit duhet të përgatisë paraprakisht instrumentin e vlerësimit me procedurat/hapat/etapat e kryerjes së detyrave. Komisioni nuk duhet të ndërhyjë gjatë zhvillimit të provimit. </w:t>
      </w:r>
    </w:p>
    <w:p w14:paraId="4AE6668C" w14:textId="77777777" w:rsidR="008D3915" w:rsidRPr="008D3915" w:rsidRDefault="008D3915" w:rsidP="008D3915">
      <w:pPr>
        <w:pStyle w:val="ListParagraph"/>
        <w:numPr>
          <w:ilvl w:val="0"/>
          <w:numId w:val="8"/>
        </w:numPr>
        <w:ind w:left="360"/>
        <w:jc w:val="both"/>
        <w:rPr>
          <w:rFonts w:ascii="Book Antiqua" w:hAnsi="Book Antiqua"/>
          <w:color w:val="000000" w:themeColor="text1"/>
          <w:lang w:val="sq-AL"/>
        </w:rPr>
      </w:pPr>
      <w:r w:rsidRPr="008D3915">
        <w:rPr>
          <w:rFonts w:ascii="Book Antiqua" w:hAnsi="Book Antiqua"/>
          <w:color w:val="000000" w:themeColor="text1"/>
          <w:lang w:val="sq-AL"/>
        </w:rPr>
        <w:t>Vlerësimi i të gjitha detyrave bëhet me listë kontrolli në bazë të instrumenteve përkatëse të vlerësimit.</w:t>
      </w:r>
    </w:p>
    <w:p w14:paraId="03F8F283" w14:textId="77777777" w:rsidR="008D3915" w:rsidRPr="008D3915" w:rsidRDefault="008D3915" w:rsidP="008D3915">
      <w:pPr>
        <w:pStyle w:val="ListParagraph"/>
        <w:ind w:left="360" w:hanging="360"/>
        <w:jc w:val="both"/>
        <w:rPr>
          <w:rFonts w:ascii="Book Antiqua" w:hAnsi="Book Antiqua"/>
          <w:color w:val="000000" w:themeColor="text1"/>
          <w:lang w:val="sq-AL"/>
        </w:rPr>
      </w:pPr>
    </w:p>
    <w:p w14:paraId="007C436A" w14:textId="77777777" w:rsidR="008D3915" w:rsidRPr="008D3915" w:rsidRDefault="008D3915" w:rsidP="008D3915">
      <w:pPr>
        <w:pStyle w:val="ListParagraph"/>
        <w:numPr>
          <w:ilvl w:val="0"/>
          <w:numId w:val="19"/>
        </w:numPr>
        <w:ind w:left="0" w:firstLine="0"/>
        <w:jc w:val="both"/>
        <w:rPr>
          <w:rFonts w:ascii="Book Antiqua" w:hAnsi="Book Antiqua"/>
          <w:b/>
          <w:color w:val="000000" w:themeColor="text1"/>
          <w:lang w:val="sq-AL"/>
        </w:rPr>
      </w:pPr>
      <w:r w:rsidRPr="008D3915">
        <w:rPr>
          <w:rFonts w:ascii="Book Antiqua" w:hAnsi="Book Antiqua"/>
          <w:color w:val="000000" w:themeColor="text1"/>
          <w:lang w:val="sq-AL"/>
        </w:rPr>
        <w:t xml:space="preserve">Udhëzime për </w:t>
      </w:r>
      <w:r w:rsidRPr="008D3915">
        <w:rPr>
          <w:rFonts w:ascii="Book Antiqua" w:hAnsi="Book Antiqua"/>
          <w:b/>
          <w:color w:val="000000" w:themeColor="text1"/>
          <w:lang w:val="sq-AL"/>
        </w:rPr>
        <w:t>Detyrën 1</w:t>
      </w:r>
      <w:r w:rsidRPr="008D3915">
        <w:rPr>
          <w:rFonts w:ascii="Book Antiqua" w:hAnsi="Book Antiqua"/>
          <w:color w:val="000000" w:themeColor="text1"/>
          <w:lang w:val="sq-AL"/>
        </w:rPr>
        <w:t xml:space="preserve"> </w:t>
      </w:r>
      <w:r w:rsidRPr="008D3915">
        <w:rPr>
          <w:rFonts w:ascii="Book Antiqua" w:hAnsi="Book Antiqua"/>
          <w:b/>
          <w:color w:val="000000" w:themeColor="text1"/>
          <w:lang w:val="sq-AL"/>
        </w:rPr>
        <w:t>“</w:t>
      </w:r>
      <w:r w:rsidRPr="008D3915">
        <w:rPr>
          <w:rFonts w:ascii="Book Antiqua" w:hAnsi="Book Antiqua"/>
          <w:b/>
          <w:bCs/>
          <w:color w:val="000000" w:themeColor="text1"/>
          <w:lang w:val="sq-AL"/>
        </w:rPr>
        <w:t xml:space="preserve">Simulimi (nga Komisioni) i një parregullsie të vështirësisë mesatare dhe realizimi i </w:t>
      </w:r>
      <w:r w:rsidRPr="008D3915">
        <w:rPr>
          <w:rFonts w:ascii="Book Antiqua" w:hAnsi="Book Antiqua"/>
          <w:b/>
          <w:color w:val="000000" w:themeColor="text1"/>
          <w:lang w:val="sq-AL"/>
        </w:rPr>
        <w:t xml:space="preserve">punimeve të </w:t>
      </w:r>
      <w:r w:rsidRPr="008D3915">
        <w:rPr>
          <w:rFonts w:ascii="Book Antiqua" w:hAnsi="Book Antiqua"/>
          <w:b/>
          <w:bCs/>
          <w:color w:val="000000" w:themeColor="text1"/>
          <w:lang w:val="sq-AL"/>
        </w:rPr>
        <w:t>kontrollit,</w:t>
      </w:r>
      <w:r w:rsidRPr="008D3915">
        <w:rPr>
          <w:rFonts w:ascii="Book Antiqua" w:hAnsi="Book Antiqua"/>
          <w:b/>
          <w:color w:val="000000" w:themeColor="text1"/>
          <w:lang w:val="sq-AL"/>
        </w:rPr>
        <w:t xml:space="preserve"> mirëmbajtjes dhe riparimit/zëvëndësimit në sistemin e furnizimit me energji elektrike të automjetit “. </w:t>
      </w:r>
    </w:p>
    <w:p w14:paraId="3A32F959" w14:textId="77777777" w:rsidR="008D3915" w:rsidRPr="008D3915" w:rsidRDefault="008D3915" w:rsidP="008D3915">
      <w:pPr>
        <w:tabs>
          <w:tab w:val="left" w:pos="360"/>
        </w:tabs>
        <w:jc w:val="both"/>
        <w:rPr>
          <w:rFonts w:ascii="Book Antiqua" w:hAnsi="Book Antiqua"/>
          <w:color w:val="000000" w:themeColor="text1"/>
          <w:lang w:val="sq-AL"/>
        </w:rPr>
      </w:pPr>
      <w:r w:rsidRPr="008D3915">
        <w:rPr>
          <w:rFonts w:ascii="Book Antiqua" w:hAnsi="Book Antiqua"/>
          <w:color w:val="000000" w:themeColor="text1"/>
          <w:lang w:val="sq-AL"/>
        </w:rPr>
        <w:t>Kjo detyrë do të realizohet në repartin e shkollës për shërbime elektroauto të automjeteve, ose në servise private për shërbime elektroauto. Nxënësit në mënyrë individuale bëjnë identifikimin e parregullsis</w:t>
      </w:r>
      <w:r w:rsidRPr="008D3915">
        <w:rPr>
          <w:rFonts w:ascii="Book Antiqua" w:hAnsi="Book Antiqua"/>
          <w:bCs/>
          <w:color w:val="000000" w:themeColor="text1"/>
          <w:lang w:val="sq-AL"/>
        </w:rPr>
        <w:t>ë</w:t>
      </w:r>
      <w:r w:rsidRPr="008D3915">
        <w:rPr>
          <w:rFonts w:ascii="Book Antiqua" w:hAnsi="Book Antiqua"/>
          <w:color w:val="000000" w:themeColor="text1"/>
          <w:lang w:val="sq-AL"/>
        </w:rPr>
        <w:t xml:space="preserve"> s</w:t>
      </w:r>
      <w:r w:rsidRPr="008D3915">
        <w:rPr>
          <w:rFonts w:ascii="Book Antiqua" w:hAnsi="Book Antiqua"/>
          <w:bCs/>
          <w:color w:val="000000" w:themeColor="text1"/>
          <w:lang w:val="sq-AL"/>
        </w:rPr>
        <w:t>ë</w:t>
      </w:r>
      <w:r w:rsidRPr="008D3915">
        <w:rPr>
          <w:rFonts w:ascii="Book Antiqua" w:hAnsi="Book Antiqua"/>
          <w:color w:val="000000" w:themeColor="text1"/>
          <w:lang w:val="sq-AL"/>
        </w:rPr>
        <w:t xml:space="preserve"> simuluar, përshkrimin dhe </w:t>
      </w:r>
      <w:r w:rsidRPr="008D3915">
        <w:rPr>
          <w:rFonts w:ascii="Book Antiqua" w:hAnsi="Book Antiqua"/>
          <w:bCs/>
          <w:color w:val="000000" w:themeColor="text1"/>
          <w:lang w:val="sq-AL"/>
        </w:rPr>
        <w:t xml:space="preserve">realizojnë </w:t>
      </w:r>
      <w:r w:rsidRPr="008D3915">
        <w:rPr>
          <w:rFonts w:ascii="Book Antiqua" w:hAnsi="Book Antiqua"/>
          <w:color w:val="000000" w:themeColor="text1"/>
          <w:lang w:val="sq-AL"/>
        </w:rPr>
        <w:t xml:space="preserve">punimeve të  kontrollit, mirëmbajtjes dhe riparimit/zëvëndësimit në sistemin e furnizimit me energji elektrike të automjetit. Nxënësit vlerësohen me listë kontrolli, e cila hartohet nga komisioni i provimit dhe duhet të përmbajë të gjitha </w:t>
      </w:r>
      <w:r w:rsidRPr="008D3915">
        <w:rPr>
          <w:rFonts w:ascii="Book Antiqua" w:hAnsi="Book Antiqua"/>
          <w:color w:val="000000" w:themeColor="text1"/>
          <w:lang w:val="sq-AL"/>
        </w:rPr>
        <w:lastRenderedPageBreak/>
        <w:t>hapat e procedurës së realizimit të kësaj detyre. Kjo listë kontrolli mund të përmbajë edhe kritere për vlerësimin e kompetencave kyçe profesionale</w:t>
      </w:r>
      <w:r w:rsidRPr="008D3915">
        <w:rPr>
          <w:rFonts w:ascii="Book Antiqua" w:hAnsi="Book Antiqua"/>
          <w:bCs/>
          <w:color w:val="000000" w:themeColor="text1"/>
          <w:lang w:val="sq-AL"/>
        </w:rPr>
        <w:t xml:space="preserve">. </w:t>
      </w:r>
      <w:r w:rsidRPr="008D3915">
        <w:rPr>
          <w:rFonts w:ascii="Book Antiqua" w:hAnsi="Book Antiqua"/>
          <w:color w:val="000000" w:themeColor="text1"/>
          <w:lang w:val="sq-AL"/>
        </w:rPr>
        <w:t>Gjatë vlerësimit të nxënësve, duhet të vihet theksi te verifikimi i shkallës së arritjes së shprehive praktike për realizimin e proceseve të punës. Realizimi i pranueshëm i detyrës do të konsiderohet arritja e kënaqshme e të gjitha kritereve të realizimit të specifikuara për çdo rezultat të të mësuarit.</w:t>
      </w:r>
    </w:p>
    <w:p w14:paraId="50949BE1" w14:textId="77777777" w:rsidR="008D3915" w:rsidRPr="008D3915" w:rsidRDefault="008D3915" w:rsidP="008D3915">
      <w:pPr>
        <w:pStyle w:val="ListParagraph"/>
        <w:ind w:left="0"/>
        <w:jc w:val="both"/>
        <w:rPr>
          <w:rFonts w:ascii="Book Antiqua" w:hAnsi="Book Antiqua"/>
          <w:color w:val="000000" w:themeColor="text1"/>
          <w:lang w:val="sq-AL"/>
        </w:rPr>
      </w:pPr>
    </w:p>
    <w:p w14:paraId="702CF627" w14:textId="77777777" w:rsidR="008D3915" w:rsidRPr="008D3915" w:rsidRDefault="008D3915" w:rsidP="008D3915">
      <w:pPr>
        <w:pStyle w:val="ListParagraph"/>
        <w:numPr>
          <w:ilvl w:val="0"/>
          <w:numId w:val="19"/>
        </w:numPr>
        <w:ind w:left="0" w:firstLine="0"/>
        <w:jc w:val="both"/>
        <w:rPr>
          <w:rFonts w:ascii="Book Antiqua" w:hAnsi="Book Antiqua"/>
          <w:color w:val="000000" w:themeColor="text1"/>
          <w:lang w:val="sq-AL"/>
        </w:rPr>
      </w:pPr>
      <w:r w:rsidRPr="008D3915">
        <w:rPr>
          <w:rFonts w:ascii="Book Antiqua" w:hAnsi="Book Antiqua"/>
          <w:color w:val="000000" w:themeColor="text1"/>
          <w:lang w:val="sq-AL"/>
        </w:rPr>
        <w:t xml:space="preserve">Udhëzime për </w:t>
      </w:r>
      <w:r w:rsidRPr="008D3915">
        <w:rPr>
          <w:rFonts w:ascii="Book Antiqua" w:hAnsi="Book Antiqua"/>
          <w:b/>
          <w:color w:val="000000" w:themeColor="text1"/>
          <w:lang w:val="sq-AL"/>
        </w:rPr>
        <w:t xml:space="preserve">Detyrën 2.” </w:t>
      </w:r>
      <w:r w:rsidRPr="008D3915">
        <w:rPr>
          <w:rFonts w:ascii="Book Antiqua" w:hAnsi="Book Antiqua"/>
          <w:b/>
          <w:bCs/>
          <w:color w:val="000000" w:themeColor="text1"/>
          <w:lang w:val="sq-AL"/>
        </w:rPr>
        <w:t xml:space="preserve">Simulimi (nga Komisioni) i një parregullsie të vështirësisë mesatare dhe realizimi i </w:t>
      </w:r>
      <w:r w:rsidRPr="008D3915">
        <w:rPr>
          <w:rFonts w:ascii="Book Antiqua" w:hAnsi="Book Antiqua"/>
          <w:b/>
          <w:color w:val="000000" w:themeColor="text1"/>
          <w:lang w:val="sq-AL"/>
        </w:rPr>
        <w:t>punimeve të</w:t>
      </w:r>
      <w:r w:rsidRPr="008D3915">
        <w:rPr>
          <w:rFonts w:ascii="Book Antiqua" w:hAnsi="Book Antiqua"/>
          <w:color w:val="000000" w:themeColor="text1"/>
          <w:lang w:val="sq-AL"/>
        </w:rPr>
        <w:t xml:space="preserve"> </w:t>
      </w:r>
      <w:r w:rsidRPr="008D3915">
        <w:rPr>
          <w:rFonts w:ascii="Book Antiqua" w:hAnsi="Book Antiqua"/>
          <w:b/>
          <w:bCs/>
          <w:color w:val="000000" w:themeColor="text1"/>
          <w:lang w:val="sq-AL"/>
        </w:rPr>
        <w:t>kontrollit,</w:t>
      </w:r>
      <w:r w:rsidRPr="008D3915">
        <w:rPr>
          <w:rFonts w:ascii="Book Antiqua" w:hAnsi="Book Antiqua"/>
          <w:b/>
          <w:color w:val="000000" w:themeColor="text1"/>
          <w:lang w:val="sq-AL"/>
        </w:rPr>
        <w:t xml:space="preserve"> mirëmbajtjes dhe riparimit/zëvëndësimit në sistemin e furnizimit me energji elektrike të automjetit </w:t>
      </w:r>
      <w:r w:rsidRPr="008D3915">
        <w:rPr>
          <w:rFonts w:ascii="Book Antiqua" w:hAnsi="Book Antiqua"/>
          <w:color w:val="000000" w:themeColor="text1"/>
          <w:lang w:val="sq-AL"/>
        </w:rPr>
        <w:t>”.</w:t>
      </w:r>
      <w:r w:rsidRPr="008D3915">
        <w:rPr>
          <w:rFonts w:ascii="Book Antiqua" w:hAnsi="Book Antiqua"/>
          <w:b/>
          <w:color w:val="000000" w:themeColor="text1"/>
          <w:lang w:val="sq-AL"/>
        </w:rPr>
        <w:t xml:space="preserve"> </w:t>
      </w:r>
    </w:p>
    <w:p w14:paraId="07EC3A32" w14:textId="77777777" w:rsidR="008D3915" w:rsidRPr="008D3915" w:rsidRDefault="008D3915" w:rsidP="008D3915">
      <w:pPr>
        <w:pStyle w:val="ListParagraph"/>
        <w:tabs>
          <w:tab w:val="left" w:pos="0"/>
        </w:tabs>
        <w:ind w:left="0"/>
        <w:jc w:val="both"/>
        <w:rPr>
          <w:rFonts w:ascii="Book Antiqua" w:hAnsi="Book Antiqua"/>
          <w:color w:val="000000" w:themeColor="text1"/>
          <w:lang w:val="sq-AL"/>
        </w:rPr>
      </w:pPr>
      <w:r w:rsidRPr="008D3915">
        <w:rPr>
          <w:rFonts w:ascii="Book Antiqua" w:hAnsi="Book Antiqua"/>
          <w:color w:val="000000" w:themeColor="text1"/>
          <w:lang w:val="sq-AL"/>
        </w:rPr>
        <w:t>Kjo detyrë do të realizohet në repartin e shkollës për shërbime elektroauto të automjeteve, ose në servise private për shërbime elektroauto. Nxënësit në mënyrë individuale bëjnë identifikimin e parregullsis</w:t>
      </w:r>
      <w:r w:rsidRPr="008D3915">
        <w:rPr>
          <w:rFonts w:ascii="Book Antiqua" w:hAnsi="Book Antiqua"/>
          <w:bCs/>
          <w:color w:val="000000" w:themeColor="text1"/>
          <w:lang w:val="sq-AL"/>
        </w:rPr>
        <w:t>ë</w:t>
      </w:r>
      <w:r w:rsidRPr="008D3915">
        <w:rPr>
          <w:rFonts w:ascii="Book Antiqua" w:hAnsi="Book Antiqua"/>
          <w:color w:val="000000" w:themeColor="text1"/>
          <w:lang w:val="sq-AL"/>
        </w:rPr>
        <w:t xml:space="preserve"> s</w:t>
      </w:r>
      <w:r w:rsidRPr="008D3915">
        <w:rPr>
          <w:rFonts w:ascii="Book Antiqua" w:hAnsi="Book Antiqua"/>
          <w:bCs/>
          <w:color w:val="000000" w:themeColor="text1"/>
          <w:lang w:val="sq-AL"/>
        </w:rPr>
        <w:t>ë</w:t>
      </w:r>
      <w:r w:rsidRPr="008D3915">
        <w:rPr>
          <w:rFonts w:ascii="Book Antiqua" w:hAnsi="Book Antiqua"/>
          <w:color w:val="000000" w:themeColor="text1"/>
          <w:lang w:val="sq-AL"/>
        </w:rPr>
        <w:t xml:space="preserve"> simuluar përshkrimin dhe </w:t>
      </w:r>
      <w:r w:rsidRPr="008D3915">
        <w:rPr>
          <w:rFonts w:ascii="Book Antiqua" w:hAnsi="Book Antiqua"/>
          <w:bCs/>
          <w:color w:val="000000" w:themeColor="text1"/>
          <w:lang w:val="sq-AL"/>
        </w:rPr>
        <w:t xml:space="preserve">realizojnë </w:t>
      </w:r>
      <w:r w:rsidRPr="008D3915">
        <w:rPr>
          <w:rFonts w:ascii="Book Antiqua" w:hAnsi="Book Antiqua"/>
          <w:color w:val="000000" w:themeColor="text1"/>
          <w:lang w:val="sq-AL"/>
        </w:rPr>
        <w:t xml:space="preserve">punimeve të kontrollit, mirëmbajtjes dhe riparimit/zëvëndësimit në sistemin </w:t>
      </w:r>
      <w:r w:rsidRPr="008D3915">
        <w:rPr>
          <w:rFonts w:ascii="Book Antiqua" w:hAnsi="Book Antiqua"/>
          <w:b/>
          <w:color w:val="000000" w:themeColor="text1"/>
          <w:lang w:val="sq-AL"/>
        </w:rPr>
        <w:t xml:space="preserve">e </w:t>
      </w:r>
      <w:r w:rsidRPr="008D3915">
        <w:rPr>
          <w:rFonts w:ascii="Book Antiqua" w:hAnsi="Book Antiqua"/>
          <w:color w:val="000000" w:themeColor="text1"/>
          <w:lang w:val="sq-AL"/>
        </w:rPr>
        <w:t>furnizimit me energji elektrike të automjetit. Nxënësit vlerësohen me listë kontrolli, e cila hartohet nga komisioni i provimit dhe duhet të përmbajë të gjitha hapat e procedurës së realizimit të kësaj detyre. Kjo listë kontrolli mund të përmbajë edhe kritere për vlerësimin e kompetencave kyçe profesionale</w:t>
      </w:r>
      <w:r w:rsidRPr="008D3915">
        <w:rPr>
          <w:rFonts w:ascii="Book Antiqua" w:hAnsi="Book Antiqua"/>
          <w:bCs/>
          <w:color w:val="000000" w:themeColor="text1"/>
          <w:lang w:val="sq-AL"/>
        </w:rPr>
        <w:t xml:space="preserve">. </w:t>
      </w:r>
      <w:r w:rsidRPr="008D3915">
        <w:rPr>
          <w:rFonts w:ascii="Book Antiqua" w:hAnsi="Book Antiqua"/>
          <w:color w:val="000000" w:themeColor="text1"/>
          <w:lang w:val="sq-AL"/>
        </w:rPr>
        <w:t>Gjatë vlerësimit të nxënësve, duhet të vihet theksi te verifikimi i shkallës së arritjes së shprehive praktike për realizimin e proceseve të punës. Realizimi i pranueshëm i detyrës do të konsiderohet arritja e kënaqshme e të gjitha kritereve të realizimit të specifikuara për çdo rezultat të të mësuarit.</w:t>
      </w:r>
    </w:p>
    <w:p w14:paraId="0C8145BE" w14:textId="77777777" w:rsidR="008D3915" w:rsidRPr="008D3915" w:rsidRDefault="008D3915" w:rsidP="008D3915">
      <w:pPr>
        <w:pStyle w:val="ListParagraph"/>
        <w:tabs>
          <w:tab w:val="left" w:pos="360"/>
        </w:tabs>
        <w:ind w:left="360"/>
        <w:jc w:val="both"/>
        <w:rPr>
          <w:rFonts w:ascii="Book Antiqua" w:hAnsi="Book Antiqua"/>
          <w:color w:val="000000" w:themeColor="text1"/>
          <w:lang w:val="sq-AL"/>
        </w:rPr>
      </w:pPr>
    </w:p>
    <w:p w14:paraId="565D38A1" w14:textId="77777777" w:rsidR="008D3915" w:rsidRPr="008D3915" w:rsidRDefault="008D3915" w:rsidP="008D3915">
      <w:pPr>
        <w:pStyle w:val="ListParagraph"/>
        <w:numPr>
          <w:ilvl w:val="0"/>
          <w:numId w:val="18"/>
        </w:numPr>
        <w:ind w:left="0" w:right="-63" w:firstLine="0"/>
        <w:jc w:val="both"/>
        <w:rPr>
          <w:rFonts w:ascii="Book Antiqua" w:hAnsi="Book Antiqua"/>
          <w:b/>
          <w:color w:val="000000" w:themeColor="text1"/>
          <w:lang w:val="sq-AL"/>
        </w:rPr>
      </w:pPr>
      <w:r w:rsidRPr="008D3915">
        <w:rPr>
          <w:rFonts w:ascii="Book Antiqua" w:hAnsi="Book Antiqua"/>
          <w:color w:val="000000" w:themeColor="text1"/>
          <w:lang w:val="sq-AL"/>
        </w:rPr>
        <w:t xml:space="preserve">Udhëzime për </w:t>
      </w:r>
      <w:r w:rsidRPr="008D3915">
        <w:rPr>
          <w:rFonts w:ascii="Book Antiqua" w:hAnsi="Book Antiqua"/>
          <w:b/>
          <w:color w:val="000000" w:themeColor="text1"/>
          <w:lang w:val="sq-AL"/>
        </w:rPr>
        <w:t>Detyrën 3.”</w:t>
      </w:r>
      <w:r w:rsidRPr="008D3915">
        <w:rPr>
          <w:rFonts w:ascii="Book Antiqua" w:hAnsi="Book Antiqua"/>
          <w:color w:val="000000" w:themeColor="text1"/>
          <w:lang w:val="sq-AL"/>
        </w:rPr>
        <w:t xml:space="preserve"> </w:t>
      </w:r>
      <w:r w:rsidRPr="008D3915">
        <w:rPr>
          <w:rFonts w:ascii="Book Antiqua" w:hAnsi="Book Antiqua"/>
          <w:b/>
          <w:bCs/>
          <w:color w:val="000000" w:themeColor="text1"/>
          <w:lang w:val="sq-AL"/>
        </w:rPr>
        <w:t xml:space="preserve">Simulimi (nga Komisioni) i një parregullsie të vështirësisë mesatare dhe realizimi i </w:t>
      </w:r>
      <w:r w:rsidRPr="008D3915">
        <w:rPr>
          <w:rFonts w:ascii="Book Antiqua" w:hAnsi="Book Antiqua"/>
          <w:b/>
          <w:color w:val="000000" w:themeColor="text1"/>
          <w:lang w:val="sq-AL"/>
        </w:rPr>
        <w:t xml:space="preserve">punimeve të </w:t>
      </w:r>
      <w:r w:rsidRPr="008D3915">
        <w:rPr>
          <w:rFonts w:ascii="Book Antiqua" w:hAnsi="Book Antiqua"/>
          <w:b/>
          <w:bCs/>
          <w:color w:val="000000" w:themeColor="text1"/>
          <w:lang w:val="sq-AL"/>
        </w:rPr>
        <w:t>kontrollit,</w:t>
      </w:r>
      <w:r w:rsidRPr="008D3915">
        <w:rPr>
          <w:rFonts w:ascii="Book Antiqua" w:hAnsi="Book Antiqua"/>
          <w:b/>
          <w:color w:val="000000" w:themeColor="text1"/>
          <w:lang w:val="sq-AL"/>
        </w:rPr>
        <w:t xml:space="preserve"> mirëmbajtjes dhe riparimit/zëvëndësimit në sistemin e lëshimit të motorit të automjetit</w:t>
      </w:r>
      <w:r w:rsidRPr="008D3915">
        <w:rPr>
          <w:rFonts w:ascii="Book Antiqua" w:hAnsi="Book Antiqua"/>
          <w:color w:val="000000" w:themeColor="text1"/>
          <w:lang w:val="sq-AL"/>
        </w:rPr>
        <w:t>”.</w:t>
      </w:r>
      <w:r w:rsidRPr="008D3915">
        <w:rPr>
          <w:rFonts w:ascii="Book Antiqua" w:hAnsi="Book Antiqua"/>
          <w:b/>
          <w:color w:val="000000" w:themeColor="text1"/>
          <w:lang w:val="sq-AL"/>
        </w:rPr>
        <w:t xml:space="preserve"> </w:t>
      </w:r>
    </w:p>
    <w:p w14:paraId="51525194" w14:textId="77777777" w:rsidR="008D3915" w:rsidRPr="008D3915" w:rsidRDefault="008D3915" w:rsidP="008D3915">
      <w:pPr>
        <w:pStyle w:val="ListParagraph"/>
        <w:ind w:left="0"/>
        <w:jc w:val="both"/>
        <w:rPr>
          <w:rFonts w:ascii="Book Antiqua" w:hAnsi="Book Antiqua"/>
          <w:color w:val="000000" w:themeColor="text1"/>
          <w:lang w:val="sq-AL"/>
        </w:rPr>
      </w:pPr>
      <w:r w:rsidRPr="008D3915">
        <w:rPr>
          <w:rFonts w:ascii="Book Antiqua" w:hAnsi="Book Antiqua"/>
          <w:color w:val="000000" w:themeColor="text1"/>
          <w:lang w:val="sq-AL"/>
        </w:rPr>
        <w:t>Kjo detyrë do të realizohet në repartin e shkollës për shërbime elektroauto të automjeteve, ose në servise private për shërbime elektroauto. Nxënësit në mënyrë individuale bëjnë identifikimin e parregullsis</w:t>
      </w:r>
      <w:r w:rsidRPr="008D3915">
        <w:rPr>
          <w:rFonts w:ascii="Book Antiqua" w:hAnsi="Book Antiqua"/>
          <w:bCs/>
          <w:color w:val="000000" w:themeColor="text1"/>
          <w:lang w:val="sq-AL"/>
        </w:rPr>
        <w:t>ë</w:t>
      </w:r>
      <w:r w:rsidRPr="008D3915">
        <w:rPr>
          <w:rFonts w:ascii="Book Antiqua" w:hAnsi="Book Antiqua"/>
          <w:color w:val="000000" w:themeColor="text1"/>
          <w:lang w:val="sq-AL"/>
        </w:rPr>
        <w:t xml:space="preserve"> s</w:t>
      </w:r>
      <w:r w:rsidRPr="008D3915">
        <w:rPr>
          <w:rFonts w:ascii="Book Antiqua" w:hAnsi="Book Antiqua"/>
          <w:bCs/>
          <w:color w:val="000000" w:themeColor="text1"/>
          <w:lang w:val="sq-AL"/>
        </w:rPr>
        <w:t>ë</w:t>
      </w:r>
      <w:r w:rsidRPr="008D3915">
        <w:rPr>
          <w:rFonts w:ascii="Book Antiqua" w:hAnsi="Book Antiqua"/>
          <w:color w:val="000000" w:themeColor="text1"/>
          <w:lang w:val="sq-AL"/>
        </w:rPr>
        <w:t xml:space="preserve"> simuluar përshkrimin dhe </w:t>
      </w:r>
      <w:r w:rsidRPr="008D3915">
        <w:rPr>
          <w:rFonts w:ascii="Book Antiqua" w:hAnsi="Book Antiqua"/>
          <w:bCs/>
          <w:color w:val="000000" w:themeColor="text1"/>
          <w:lang w:val="sq-AL"/>
        </w:rPr>
        <w:t xml:space="preserve">realizojnë </w:t>
      </w:r>
      <w:r w:rsidRPr="008D3915">
        <w:rPr>
          <w:rFonts w:ascii="Book Antiqua" w:hAnsi="Book Antiqua"/>
          <w:color w:val="000000" w:themeColor="text1"/>
          <w:lang w:val="sq-AL"/>
        </w:rPr>
        <w:t>punimeve të kontrollit, mirëmbajtjes dhe riparimit/zëvëndësimit në sistemin e lëshimit të motorit të automjetit. Nxënësit vlerësohen me listë kontrolli, e cila hartohet nga komisioni i provimit dhe duhet të përmbajë të gjitha hapat e procedurës së realizimit të kësaj detyre. Kjo listë kontrolli mund të përmbajë edhe kritere për vlerësimin e kompetencave kyçe profesionale</w:t>
      </w:r>
      <w:r w:rsidRPr="008D3915">
        <w:rPr>
          <w:rFonts w:ascii="Book Antiqua" w:hAnsi="Book Antiqua"/>
          <w:bCs/>
          <w:color w:val="000000" w:themeColor="text1"/>
          <w:lang w:val="sq-AL"/>
        </w:rPr>
        <w:t xml:space="preserve">. </w:t>
      </w:r>
      <w:r w:rsidRPr="008D3915">
        <w:rPr>
          <w:rFonts w:ascii="Book Antiqua" w:hAnsi="Book Antiqua"/>
          <w:color w:val="000000" w:themeColor="text1"/>
          <w:lang w:val="sq-AL"/>
        </w:rPr>
        <w:t>Gjatë vlerësimit të nxënësve, duhet të vihet theksi te verifikimi i shkallës së arritjes së shprehive praktike për realizimin e proceseve të punës. Realizimi i pranueshëm i detyrës do të konsiderohet arritja e kënaqshme e të gjitha kritereve të realizimit të specifikuara për çdo rezultat të të mësuarit.</w:t>
      </w:r>
    </w:p>
    <w:p w14:paraId="5E10737B" w14:textId="77777777" w:rsidR="008D3915" w:rsidRPr="008D3915" w:rsidRDefault="008D3915" w:rsidP="008D3915">
      <w:pPr>
        <w:pStyle w:val="ListParagraph"/>
        <w:ind w:left="0"/>
        <w:jc w:val="both"/>
        <w:rPr>
          <w:rFonts w:ascii="Book Antiqua" w:eastAsia="Times New Roman" w:hAnsi="Book Antiqua"/>
          <w:b/>
          <w:bCs/>
          <w:color w:val="000000" w:themeColor="text1"/>
          <w:lang w:val="sq-AL"/>
        </w:rPr>
      </w:pPr>
    </w:p>
    <w:p w14:paraId="382B11EC" w14:textId="77777777" w:rsidR="008D3915" w:rsidRPr="008D3915" w:rsidRDefault="008D3915" w:rsidP="008D3915">
      <w:pPr>
        <w:pStyle w:val="ListParagraph"/>
        <w:numPr>
          <w:ilvl w:val="0"/>
          <w:numId w:val="18"/>
        </w:numPr>
        <w:ind w:left="0" w:right="27" w:firstLine="0"/>
        <w:jc w:val="both"/>
        <w:rPr>
          <w:rFonts w:ascii="Book Antiqua" w:hAnsi="Book Antiqua"/>
          <w:b/>
          <w:color w:val="000000" w:themeColor="text1"/>
          <w:lang w:val="sq-AL"/>
        </w:rPr>
      </w:pPr>
      <w:r w:rsidRPr="008D3915">
        <w:rPr>
          <w:rFonts w:ascii="Book Antiqua" w:hAnsi="Book Antiqua"/>
          <w:color w:val="000000" w:themeColor="text1"/>
          <w:lang w:val="sq-AL"/>
        </w:rPr>
        <w:t xml:space="preserve">Udhëzime për </w:t>
      </w:r>
      <w:r w:rsidRPr="008D3915">
        <w:rPr>
          <w:rFonts w:ascii="Book Antiqua" w:hAnsi="Book Antiqua"/>
          <w:b/>
          <w:color w:val="000000" w:themeColor="text1"/>
          <w:lang w:val="sq-AL"/>
        </w:rPr>
        <w:t>Detyrën 4. ”</w:t>
      </w:r>
      <w:r w:rsidRPr="008D3915">
        <w:rPr>
          <w:rFonts w:ascii="Book Antiqua" w:hAnsi="Book Antiqua"/>
          <w:bCs/>
          <w:color w:val="000000" w:themeColor="text1"/>
          <w:lang w:val="sq-AL"/>
        </w:rPr>
        <w:t xml:space="preserve"> </w:t>
      </w:r>
      <w:r w:rsidRPr="008D3915">
        <w:rPr>
          <w:rFonts w:ascii="Book Antiqua" w:hAnsi="Book Antiqua"/>
          <w:b/>
          <w:bCs/>
          <w:color w:val="000000" w:themeColor="text1"/>
          <w:lang w:val="sq-AL"/>
        </w:rPr>
        <w:t xml:space="preserve">Simulimi (nga Komisioni) i një parregullsie të vështirësisë mesatare dhe realizimi i </w:t>
      </w:r>
      <w:r w:rsidRPr="008D3915">
        <w:rPr>
          <w:rFonts w:ascii="Book Antiqua" w:hAnsi="Book Antiqua"/>
          <w:b/>
          <w:color w:val="000000" w:themeColor="text1"/>
          <w:lang w:val="sq-AL"/>
        </w:rPr>
        <w:t xml:space="preserve">punimeve të </w:t>
      </w:r>
      <w:r w:rsidRPr="008D3915">
        <w:rPr>
          <w:rFonts w:ascii="Book Antiqua" w:hAnsi="Book Antiqua"/>
          <w:b/>
          <w:bCs/>
          <w:color w:val="000000" w:themeColor="text1"/>
          <w:lang w:val="sq-AL"/>
        </w:rPr>
        <w:t>kontrollit,</w:t>
      </w:r>
      <w:r w:rsidRPr="008D3915">
        <w:rPr>
          <w:rFonts w:ascii="Book Antiqua" w:hAnsi="Book Antiqua"/>
          <w:b/>
          <w:color w:val="000000" w:themeColor="text1"/>
          <w:lang w:val="sq-AL"/>
        </w:rPr>
        <w:t xml:space="preserve"> mirëmbajtjes dhe riparimit/zëvëndësimit në sistemin e ndezjes së përzjerjes djegëse të motorit”.</w:t>
      </w:r>
    </w:p>
    <w:p w14:paraId="675B5536" w14:textId="77777777" w:rsidR="008D3915" w:rsidRPr="008D3915" w:rsidRDefault="008D3915" w:rsidP="008D3915">
      <w:pPr>
        <w:pStyle w:val="ListParagraph"/>
        <w:ind w:left="0"/>
        <w:jc w:val="both"/>
        <w:rPr>
          <w:rFonts w:ascii="Book Antiqua" w:eastAsia="Times New Roman" w:hAnsi="Book Antiqua"/>
          <w:b/>
          <w:bCs/>
          <w:color w:val="000000" w:themeColor="text1"/>
          <w:lang w:val="sq-AL"/>
        </w:rPr>
      </w:pPr>
      <w:r w:rsidRPr="008D3915">
        <w:rPr>
          <w:rFonts w:ascii="Book Antiqua" w:hAnsi="Book Antiqua"/>
          <w:color w:val="000000" w:themeColor="text1"/>
          <w:lang w:val="sq-AL"/>
        </w:rPr>
        <w:t>Kjo detyrë do të realizohet në repartin e shkollës për shërbime elektroauto të automjeteve, ose në servise private për shërbime elektroauto. Nxënësit në mënyrë individuale bëjnë identifikimin e parregullsis</w:t>
      </w:r>
      <w:r w:rsidRPr="008D3915">
        <w:rPr>
          <w:rFonts w:ascii="Book Antiqua" w:hAnsi="Book Antiqua"/>
          <w:bCs/>
          <w:color w:val="000000" w:themeColor="text1"/>
          <w:lang w:val="sq-AL"/>
        </w:rPr>
        <w:t>ë</w:t>
      </w:r>
      <w:r w:rsidRPr="008D3915">
        <w:rPr>
          <w:rFonts w:ascii="Book Antiqua" w:hAnsi="Book Antiqua"/>
          <w:color w:val="000000" w:themeColor="text1"/>
          <w:lang w:val="sq-AL"/>
        </w:rPr>
        <w:t xml:space="preserve"> s</w:t>
      </w:r>
      <w:r w:rsidRPr="008D3915">
        <w:rPr>
          <w:rFonts w:ascii="Book Antiqua" w:hAnsi="Book Antiqua"/>
          <w:bCs/>
          <w:color w:val="000000" w:themeColor="text1"/>
          <w:lang w:val="sq-AL"/>
        </w:rPr>
        <w:t>ë</w:t>
      </w:r>
      <w:r w:rsidRPr="008D3915">
        <w:rPr>
          <w:rFonts w:ascii="Book Antiqua" w:hAnsi="Book Antiqua"/>
          <w:color w:val="000000" w:themeColor="text1"/>
          <w:lang w:val="sq-AL"/>
        </w:rPr>
        <w:t xml:space="preserve"> simuluar përshkrimin dhe </w:t>
      </w:r>
      <w:r w:rsidRPr="008D3915">
        <w:rPr>
          <w:rFonts w:ascii="Book Antiqua" w:hAnsi="Book Antiqua"/>
          <w:bCs/>
          <w:color w:val="000000" w:themeColor="text1"/>
          <w:lang w:val="sq-AL"/>
        </w:rPr>
        <w:lastRenderedPageBreak/>
        <w:t xml:space="preserve">realizojnë </w:t>
      </w:r>
      <w:r w:rsidRPr="008D3915">
        <w:rPr>
          <w:rFonts w:ascii="Book Antiqua" w:hAnsi="Book Antiqua"/>
          <w:color w:val="000000" w:themeColor="text1"/>
          <w:lang w:val="sq-AL"/>
        </w:rPr>
        <w:t>punimeve të diagnostikimit, mirëmbajtjes dhe riparimit/zëvëndësimit në sistemin e ndezjes së përzjerjes djegëse të motorit të automjetit. Nxënësit vlerësohen me listë kontrolli, e cila hartohet nga komisioni i provimit dhe duhet të përmbajë të gjitha hapat e procedurës së realizimit të kësaj detyre. Kjo listë kontrolli mund të përmbajë edhe kritere për vlerësimin e kompetencave kyçe profesionale</w:t>
      </w:r>
      <w:r w:rsidRPr="008D3915">
        <w:rPr>
          <w:rFonts w:ascii="Book Antiqua" w:hAnsi="Book Antiqua"/>
          <w:bCs/>
          <w:color w:val="000000" w:themeColor="text1"/>
          <w:lang w:val="sq-AL"/>
        </w:rPr>
        <w:t xml:space="preserve">. </w:t>
      </w:r>
      <w:r w:rsidRPr="008D3915">
        <w:rPr>
          <w:rFonts w:ascii="Book Antiqua" w:hAnsi="Book Antiqua"/>
          <w:color w:val="000000" w:themeColor="text1"/>
          <w:lang w:val="sq-AL"/>
        </w:rPr>
        <w:t>Gjatë vlerësimit të nxënësve, duhet të vihet theksi te verifikimi i shkallës së arritjes së shprehive praktike për realizimin e proceseve të punës. Realizimi i pranueshëm i detyrës do të konsiderohet arritja e kënaqshme e të gjitha kritereve të realizimit të specifikuara për çdo rezultat të të mësuarit.</w:t>
      </w:r>
    </w:p>
    <w:p w14:paraId="35E0E796" w14:textId="77777777" w:rsidR="008D3915" w:rsidRPr="008D3915" w:rsidRDefault="008D3915" w:rsidP="008D3915">
      <w:pPr>
        <w:pStyle w:val="ListParagraph"/>
        <w:numPr>
          <w:ilvl w:val="0"/>
          <w:numId w:val="18"/>
        </w:numPr>
        <w:ind w:left="0" w:right="27" w:firstLine="0"/>
        <w:jc w:val="both"/>
        <w:rPr>
          <w:rFonts w:ascii="Book Antiqua" w:hAnsi="Book Antiqua"/>
          <w:b/>
          <w:color w:val="000000" w:themeColor="text1"/>
          <w:lang w:val="sq-AL"/>
        </w:rPr>
      </w:pPr>
      <w:r w:rsidRPr="008D3915">
        <w:rPr>
          <w:rFonts w:ascii="Book Antiqua" w:hAnsi="Book Antiqua"/>
          <w:color w:val="000000" w:themeColor="text1"/>
          <w:lang w:val="sq-AL"/>
        </w:rPr>
        <w:t xml:space="preserve">Udhëzime për </w:t>
      </w:r>
      <w:r w:rsidRPr="008D3915">
        <w:rPr>
          <w:rFonts w:ascii="Book Antiqua" w:hAnsi="Book Antiqua"/>
          <w:b/>
          <w:color w:val="000000" w:themeColor="text1"/>
          <w:lang w:val="sq-AL"/>
        </w:rPr>
        <w:t>Detyrën 5. ”</w:t>
      </w:r>
      <w:r w:rsidRPr="008D3915">
        <w:rPr>
          <w:rFonts w:ascii="Book Antiqua" w:hAnsi="Book Antiqua"/>
          <w:color w:val="000000" w:themeColor="text1"/>
          <w:lang w:val="sq-AL"/>
        </w:rPr>
        <w:t xml:space="preserve"> </w:t>
      </w:r>
      <w:r w:rsidRPr="008D3915">
        <w:rPr>
          <w:rFonts w:ascii="Book Antiqua" w:hAnsi="Book Antiqua"/>
          <w:b/>
          <w:bCs/>
          <w:color w:val="000000" w:themeColor="text1"/>
          <w:lang w:val="sq-AL"/>
        </w:rPr>
        <w:t xml:space="preserve">Simulimi (nga Komisioni) i një parregullsie të vështirësisë mesatare dhe realizimi i </w:t>
      </w:r>
      <w:r w:rsidRPr="008D3915">
        <w:rPr>
          <w:rFonts w:ascii="Book Antiqua" w:hAnsi="Book Antiqua"/>
          <w:b/>
          <w:color w:val="000000" w:themeColor="text1"/>
          <w:lang w:val="sq-AL"/>
        </w:rPr>
        <w:t>punimeve të</w:t>
      </w:r>
      <w:r w:rsidRPr="008D3915">
        <w:rPr>
          <w:rFonts w:ascii="Book Antiqua" w:hAnsi="Book Antiqua"/>
          <w:color w:val="000000" w:themeColor="text1"/>
          <w:lang w:val="sq-AL"/>
        </w:rPr>
        <w:t xml:space="preserve"> </w:t>
      </w:r>
      <w:r w:rsidRPr="008D3915">
        <w:rPr>
          <w:rFonts w:ascii="Book Antiqua" w:hAnsi="Book Antiqua"/>
          <w:b/>
          <w:bCs/>
          <w:color w:val="000000" w:themeColor="text1"/>
          <w:lang w:val="sq-AL"/>
        </w:rPr>
        <w:t>kontrollit,</w:t>
      </w:r>
      <w:r w:rsidRPr="008D3915">
        <w:rPr>
          <w:rFonts w:ascii="Book Antiqua" w:hAnsi="Book Antiqua"/>
          <w:b/>
          <w:color w:val="000000" w:themeColor="text1"/>
          <w:lang w:val="sq-AL"/>
        </w:rPr>
        <w:t xml:space="preserve"> mirëmbajtjes dhe zëvëndësimit të elementëve përbërës të sistemit kompjuterik të automjetit”. </w:t>
      </w:r>
    </w:p>
    <w:p w14:paraId="10213FB6" w14:textId="77777777" w:rsidR="008D3915" w:rsidRPr="008D3915" w:rsidRDefault="008D3915" w:rsidP="008D3915">
      <w:pPr>
        <w:pStyle w:val="ListParagraph"/>
        <w:ind w:left="0"/>
        <w:jc w:val="both"/>
        <w:rPr>
          <w:rFonts w:ascii="Book Antiqua" w:hAnsi="Book Antiqua"/>
          <w:color w:val="000000" w:themeColor="text1"/>
          <w:lang w:val="sq-AL"/>
        </w:rPr>
      </w:pPr>
      <w:r w:rsidRPr="008D3915">
        <w:rPr>
          <w:rFonts w:ascii="Book Antiqua" w:hAnsi="Book Antiqua"/>
          <w:color w:val="000000" w:themeColor="text1"/>
          <w:lang w:val="sq-AL"/>
        </w:rPr>
        <w:t>Kjo detyrë do të realizohet në repartin e shkollës për shërbime elektroauto të automjeteve, ose në servise private për shërbime elektroauto. Nxënësit në mënyrë individuale bëjnë identifikimin e parregullsis</w:t>
      </w:r>
      <w:r w:rsidRPr="008D3915">
        <w:rPr>
          <w:rFonts w:ascii="Book Antiqua" w:hAnsi="Book Antiqua"/>
          <w:bCs/>
          <w:color w:val="000000" w:themeColor="text1"/>
          <w:lang w:val="sq-AL"/>
        </w:rPr>
        <w:t>ë</w:t>
      </w:r>
      <w:r w:rsidRPr="008D3915">
        <w:rPr>
          <w:rFonts w:ascii="Book Antiqua" w:hAnsi="Book Antiqua"/>
          <w:color w:val="000000" w:themeColor="text1"/>
          <w:lang w:val="sq-AL"/>
        </w:rPr>
        <w:t xml:space="preserve"> s</w:t>
      </w:r>
      <w:r w:rsidRPr="008D3915">
        <w:rPr>
          <w:rFonts w:ascii="Book Antiqua" w:hAnsi="Book Antiqua"/>
          <w:bCs/>
          <w:color w:val="000000" w:themeColor="text1"/>
          <w:lang w:val="sq-AL"/>
        </w:rPr>
        <w:t>ë</w:t>
      </w:r>
      <w:r w:rsidRPr="008D3915">
        <w:rPr>
          <w:rFonts w:ascii="Book Antiqua" w:hAnsi="Book Antiqua"/>
          <w:color w:val="000000" w:themeColor="text1"/>
          <w:lang w:val="sq-AL"/>
        </w:rPr>
        <w:t xml:space="preserve"> simuluar përshkrimin dhe </w:t>
      </w:r>
      <w:r w:rsidRPr="008D3915">
        <w:rPr>
          <w:rFonts w:ascii="Book Antiqua" w:hAnsi="Book Antiqua"/>
          <w:bCs/>
          <w:color w:val="000000" w:themeColor="text1"/>
          <w:lang w:val="sq-AL"/>
        </w:rPr>
        <w:t xml:space="preserve">realizojnë </w:t>
      </w:r>
      <w:r w:rsidRPr="008D3915">
        <w:rPr>
          <w:rFonts w:ascii="Book Antiqua" w:hAnsi="Book Antiqua"/>
          <w:color w:val="000000" w:themeColor="text1"/>
          <w:lang w:val="sq-AL"/>
        </w:rPr>
        <w:t>punimeve të  kontrollit, mirëmbajtjes dhe zëvëndësimit të elementëve përbërës të sistemit kompjuterik të automjetit. Nxënësit vlerësohen me listë kontrolli, e cila hartohet nga komisioni i provimit dhe duhet të përmbajë të gjitha hapat e procedurës së realizimit të kësaj detyre. Kjo listë kontrolli mund të përmbajë edhe kritere për vlerësimin e kompetencave kyçe profesionale</w:t>
      </w:r>
      <w:r w:rsidRPr="008D3915">
        <w:rPr>
          <w:rFonts w:ascii="Book Antiqua" w:hAnsi="Book Antiqua"/>
          <w:bCs/>
          <w:color w:val="000000" w:themeColor="text1"/>
          <w:lang w:val="sq-AL"/>
        </w:rPr>
        <w:t xml:space="preserve">. </w:t>
      </w:r>
      <w:r w:rsidRPr="008D3915">
        <w:rPr>
          <w:rFonts w:ascii="Book Antiqua" w:hAnsi="Book Antiqua"/>
          <w:color w:val="000000" w:themeColor="text1"/>
          <w:lang w:val="sq-AL"/>
        </w:rPr>
        <w:t>Gjatë vlerësimit të nxënësve, duhet të vihet theksi te verifikimi i shkallës së arritjes së shprehive praktike për realizimin e proceseve të punës. Realizimi i pranueshëm i detyrës do të konsiderohet arritja e kënaqshme e të gjitha kritereve të realizimit të specifikuara për çdo rezultat të të mësuarit.</w:t>
      </w:r>
    </w:p>
    <w:p w14:paraId="6695D0E7" w14:textId="77777777" w:rsidR="008D3915" w:rsidRPr="008D3915" w:rsidRDefault="008D3915" w:rsidP="008D3915">
      <w:pPr>
        <w:ind w:right="-44"/>
        <w:rPr>
          <w:rFonts w:ascii="Book Antiqua" w:hAnsi="Book Antiqua"/>
          <w:b/>
          <w:color w:val="000000" w:themeColor="text1"/>
          <w:lang w:val="sq-AL"/>
        </w:rPr>
      </w:pPr>
    </w:p>
    <w:p w14:paraId="1C7C1911" w14:textId="77777777" w:rsidR="008D3915" w:rsidRPr="00263800" w:rsidRDefault="008D3915" w:rsidP="008D3915">
      <w:pPr>
        <w:pStyle w:val="ListParagraph"/>
        <w:numPr>
          <w:ilvl w:val="0"/>
          <w:numId w:val="18"/>
        </w:numPr>
        <w:ind w:left="0" w:right="27" w:firstLine="0"/>
        <w:jc w:val="both"/>
        <w:rPr>
          <w:rFonts w:ascii="Book Antiqua" w:hAnsi="Book Antiqua"/>
          <w:b/>
          <w:color w:val="000000" w:themeColor="text1"/>
          <w:lang w:val="sq-AL"/>
        </w:rPr>
      </w:pPr>
      <w:r w:rsidRPr="008D3915">
        <w:rPr>
          <w:rFonts w:ascii="Book Antiqua" w:hAnsi="Book Antiqua"/>
          <w:color w:val="000000" w:themeColor="text1"/>
          <w:lang w:val="sq-AL"/>
        </w:rPr>
        <w:t xml:space="preserve">Udhëzime për </w:t>
      </w:r>
      <w:r w:rsidRPr="008D3915">
        <w:rPr>
          <w:rFonts w:ascii="Book Antiqua" w:hAnsi="Book Antiqua"/>
          <w:b/>
          <w:color w:val="000000" w:themeColor="text1"/>
          <w:lang w:val="sq-AL"/>
        </w:rPr>
        <w:t>Detyrën 6. ”</w:t>
      </w:r>
      <w:r w:rsidRPr="008D3915">
        <w:rPr>
          <w:rFonts w:ascii="Book Antiqua" w:hAnsi="Book Antiqua"/>
          <w:color w:val="000000" w:themeColor="text1"/>
          <w:lang w:val="sq-AL"/>
        </w:rPr>
        <w:t xml:space="preserve"> </w:t>
      </w:r>
      <w:r w:rsidRPr="008D3915">
        <w:rPr>
          <w:rFonts w:ascii="Book Antiqua" w:hAnsi="Book Antiqua"/>
          <w:b/>
          <w:bCs/>
          <w:color w:val="000000" w:themeColor="text1"/>
          <w:lang w:val="sq-AL"/>
        </w:rPr>
        <w:t xml:space="preserve">Simulimi (nga Komisioni) i një parregullsie të vështirësisë mesatare dhe realizimi i </w:t>
      </w:r>
      <w:r w:rsidRPr="008D3915">
        <w:rPr>
          <w:rFonts w:ascii="Book Antiqua" w:hAnsi="Book Antiqua"/>
          <w:b/>
          <w:color w:val="000000" w:themeColor="text1"/>
          <w:lang w:val="sq-AL"/>
        </w:rPr>
        <w:t>punimeve të</w:t>
      </w:r>
      <w:r w:rsidRPr="008D3915">
        <w:rPr>
          <w:rFonts w:ascii="Book Antiqua" w:hAnsi="Book Antiqua"/>
          <w:color w:val="000000" w:themeColor="text1"/>
          <w:lang w:val="sq-AL"/>
        </w:rPr>
        <w:t xml:space="preserve"> </w:t>
      </w:r>
      <w:r w:rsidRPr="008D3915">
        <w:rPr>
          <w:rFonts w:ascii="Book Antiqua" w:hAnsi="Book Antiqua"/>
          <w:b/>
          <w:bCs/>
          <w:color w:val="000000" w:themeColor="text1"/>
          <w:lang w:val="sq-AL"/>
        </w:rPr>
        <w:t>kontrollit,</w:t>
      </w:r>
      <w:r w:rsidRPr="008D3915">
        <w:rPr>
          <w:rFonts w:ascii="Book Antiqua" w:hAnsi="Book Antiqua"/>
          <w:b/>
          <w:color w:val="000000" w:themeColor="text1"/>
          <w:lang w:val="sq-AL"/>
        </w:rPr>
        <w:t xml:space="preserve"> mirëmbajtjes dhe </w:t>
      </w:r>
      <w:r w:rsidRPr="00263800">
        <w:rPr>
          <w:rFonts w:ascii="Book Antiqua" w:hAnsi="Book Antiqua"/>
          <w:b/>
          <w:color w:val="000000" w:themeColor="text1"/>
          <w:lang w:val="sq-AL"/>
        </w:rPr>
        <w:t xml:space="preserve">riparimit/zëvëndësimit në sistemin e ndriçimit dhe sinjalizimit të automjetit”. </w:t>
      </w:r>
    </w:p>
    <w:p w14:paraId="5FDA7146" w14:textId="77777777" w:rsidR="008D3915" w:rsidRPr="00263800" w:rsidRDefault="008D3915" w:rsidP="008D3915">
      <w:pPr>
        <w:pStyle w:val="ListParagraph"/>
        <w:ind w:left="0"/>
        <w:jc w:val="both"/>
        <w:rPr>
          <w:rFonts w:ascii="Book Antiqua" w:hAnsi="Book Antiqua"/>
          <w:color w:val="000000" w:themeColor="text1"/>
          <w:lang w:val="sq-AL"/>
        </w:rPr>
      </w:pPr>
      <w:r w:rsidRPr="00263800">
        <w:rPr>
          <w:rFonts w:ascii="Book Antiqua" w:hAnsi="Book Antiqua"/>
          <w:color w:val="000000" w:themeColor="text1"/>
          <w:lang w:val="sq-AL"/>
        </w:rPr>
        <w:t>Kjo detyrë do të realizohet në repartin e shkollës për shërbime elektroauto të automjeteve, ose në servise private për shërbime elektroauto. Nxënësit në mënyrë individuale bëjnë identifikimin e parregullsis</w:t>
      </w:r>
      <w:r w:rsidRPr="00263800">
        <w:rPr>
          <w:rFonts w:ascii="Book Antiqua" w:hAnsi="Book Antiqua"/>
          <w:bCs/>
          <w:color w:val="000000" w:themeColor="text1"/>
          <w:lang w:val="sq-AL"/>
        </w:rPr>
        <w:t>ë</w:t>
      </w:r>
      <w:r w:rsidRPr="00263800">
        <w:rPr>
          <w:rFonts w:ascii="Book Antiqua" w:hAnsi="Book Antiqua"/>
          <w:color w:val="000000" w:themeColor="text1"/>
          <w:lang w:val="sq-AL"/>
        </w:rPr>
        <w:t xml:space="preserve"> s</w:t>
      </w:r>
      <w:r w:rsidRPr="00263800">
        <w:rPr>
          <w:rFonts w:ascii="Book Antiqua" w:hAnsi="Book Antiqua"/>
          <w:bCs/>
          <w:color w:val="000000" w:themeColor="text1"/>
          <w:lang w:val="sq-AL"/>
        </w:rPr>
        <w:t>ë</w:t>
      </w:r>
      <w:r w:rsidRPr="00263800">
        <w:rPr>
          <w:rFonts w:ascii="Book Antiqua" w:hAnsi="Book Antiqua"/>
          <w:color w:val="000000" w:themeColor="text1"/>
          <w:lang w:val="sq-AL"/>
        </w:rPr>
        <w:t xml:space="preserve"> simuluar, përshkrimin dhe </w:t>
      </w:r>
      <w:r w:rsidRPr="00263800">
        <w:rPr>
          <w:rFonts w:ascii="Book Antiqua" w:hAnsi="Book Antiqua"/>
          <w:bCs/>
          <w:color w:val="000000" w:themeColor="text1"/>
          <w:lang w:val="sq-AL"/>
        </w:rPr>
        <w:t xml:space="preserve">realizojnë </w:t>
      </w:r>
      <w:r w:rsidRPr="00263800">
        <w:rPr>
          <w:rFonts w:ascii="Book Antiqua" w:hAnsi="Book Antiqua"/>
          <w:color w:val="000000" w:themeColor="text1"/>
          <w:lang w:val="sq-AL"/>
        </w:rPr>
        <w:t>punimeve të kontrollit, mirëmbajtjes dhe zëvëndësimit të elementëve përbërës të sistemit kompjuterik të automjetit. Nxënësit vlerësohen me listë kontrolli, e cila hartohet nga komisioni i provimit dhe duhet të përmbajë të gjitha hapat e procedurës së realizimit të kësaj detyre. Kjo listë kontrolli mund të përmbajë edhe kritere për vlerësimin e kompetencave kyçe profesionale</w:t>
      </w:r>
      <w:r w:rsidRPr="00263800">
        <w:rPr>
          <w:rFonts w:ascii="Book Antiqua" w:hAnsi="Book Antiqua"/>
          <w:bCs/>
          <w:color w:val="000000" w:themeColor="text1"/>
          <w:lang w:val="sq-AL"/>
        </w:rPr>
        <w:t xml:space="preserve">. </w:t>
      </w:r>
      <w:r w:rsidRPr="00263800">
        <w:rPr>
          <w:rFonts w:ascii="Book Antiqua" w:hAnsi="Book Antiqua"/>
          <w:color w:val="000000" w:themeColor="text1"/>
          <w:lang w:val="sq-AL"/>
        </w:rPr>
        <w:t>Gjatë vlerësimit të nxënësve, duhet të vihet theksi te verifikimi i shkallës së arritjes së shprehive praktike për realizimin e proceseve të punës. Realizimi i pranueshëm i detyrës do të konsiderohet arritja e kënaqshme e të gjitha kritereve të realizimit të specifikuara për çdo rezultat të të mësuarit.</w:t>
      </w:r>
    </w:p>
    <w:p w14:paraId="5A386AF0" w14:textId="77777777" w:rsidR="008D3915" w:rsidRPr="00263800" w:rsidRDefault="008D3915" w:rsidP="008D3915">
      <w:pPr>
        <w:pStyle w:val="ListParagraph"/>
        <w:ind w:left="0"/>
        <w:jc w:val="both"/>
        <w:rPr>
          <w:rFonts w:ascii="Book Antiqua" w:hAnsi="Book Antiqua"/>
          <w:color w:val="000000" w:themeColor="text1"/>
          <w:lang w:val="sq-AL"/>
        </w:rPr>
      </w:pPr>
    </w:p>
    <w:p w14:paraId="416B513A" w14:textId="77777777" w:rsidR="008D3915" w:rsidRPr="00263800" w:rsidRDefault="008D3915" w:rsidP="008D3915">
      <w:pPr>
        <w:pStyle w:val="ListParagraph"/>
        <w:ind w:left="0"/>
        <w:jc w:val="both"/>
        <w:rPr>
          <w:rFonts w:ascii="Book Antiqua" w:hAnsi="Book Antiqua"/>
          <w:b/>
          <w:bCs/>
          <w:color w:val="000000" w:themeColor="text1"/>
          <w:lang w:val="sq-AL"/>
        </w:rPr>
      </w:pPr>
      <w:r w:rsidRPr="00263800">
        <w:rPr>
          <w:rFonts w:ascii="Book Antiqua" w:hAnsi="Book Antiqua"/>
          <w:color w:val="000000" w:themeColor="text1"/>
          <w:lang w:val="sq-AL"/>
        </w:rPr>
        <w:t xml:space="preserve">Udhëzime për </w:t>
      </w:r>
      <w:r w:rsidRPr="00263800">
        <w:rPr>
          <w:rFonts w:ascii="Book Antiqua" w:hAnsi="Book Antiqua"/>
          <w:b/>
          <w:color w:val="000000" w:themeColor="text1"/>
          <w:lang w:val="sq-AL"/>
        </w:rPr>
        <w:t xml:space="preserve">Detyrën 7. </w:t>
      </w:r>
      <w:r w:rsidRPr="00263800">
        <w:rPr>
          <w:rFonts w:ascii="Book Antiqua" w:hAnsi="Book Antiqua"/>
          <w:b/>
          <w:bCs/>
          <w:color w:val="000000" w:themeColor="text1"/>
          <w:lang w:val="sq-AL"/>
        </w:rPr>
        <w:t xml:space="preserve">Simulimi (nga Komisioni) i një parregullsie të vështirësisë mesatare dhe realizimi i </w:t>
      </w:r>
      <w:r w:rsidRPr="00263800">
        <w:rPr>
          <w:rFonts w:ascii="Book Antiqua" w:hAnsi="Book Antiqua"/>
          <w:b/>
          <w:color w:val="000000" w:themeColor="text1"/>
          <w:lang w:val="sq-AL"/>
        </w:rPr>
        <w:t xml:space="preserve">punimeve të kontrollit, mirëmbajtjes dhe riparimit/zëvëndësimit në </w:t>
      </w:r>
      <w:r w:rsidRPr="00263800">
        <w:rPr>
          <w:rFonts w:ascii="Book Antiqua" w:hAnsi="Book Antiqua"/>
          <w:b/>
          <w:bCs/>
          <w:color w:val="000000" w:themeColor="text1"/>
          <w:lang w:val="sq-AL"/>
        </w:rPr>
        <w:t>automjetet hibride dhe ato elektrike</w:t>
      </w:r>
    </w:p>
    <w:p w14:paraId="4D180851" w14:textId="77777777" w:rsidR="008D3915" w:rsidRPr="00263800" w:rsidRDefault="008D3915" w:rsidP="008D3915">
      <w:pPr>
        <w:jc w:val="both"/>
        <w:rPr>
          <w:rFonts w:ascii="Book Antiqua" w:hAnsi="Book Antiqua"/>
          <w:color w:val="000000" w:themeColor="text1"/>
          <w:lang w:val="sq-AL"/>
        </w:rPr>
      </w:pPr>
      <w:r w:rsidRPr="00263800">
        <w:rPr>
          <w:rFonts w:ascii="Book Antiqua" w:hAnsi="Book Antiqua"/>
          <w:color w:val="000000" w:themeColor="text1"/>
          <w:lang w:val="sq-AL"/>
        </w:rPr>
        <w:t xml:space="preserve">Kjo detyrë do të realizohet në repartin e shkollës për shërbime të automjeteve, ose në autoservis për shërbime elektroauto. Nxënësit në mënyrë individuale bëjnë </w:t>
      </w:r>
      <w:r w:rsidRPr="00263800">
        <w:rPr>
          <w:rFonts w:ascii="Book Antiqua" w:hAnsi="Book Antiqua"/>
          <w:color w:val="000000" w:themeColor="text1"/>
          <w:lang w:val="sq-AL"/>
        </w:rPr>
        <w:lastRenderedPageBreak/>
        <w:t xml:space="preserve">identifikimin e parregullsisë së simuluar, përshkrimin e saj dhe realizojnë punime të kontrollit, mirëmbajtjes dhe riparimit/zëvëndësimit në elementët përbërës të automjeteve hibride dhe ato elektrike. Detyra mundet të realizohet edhe online, nëpërmjet platformave digitale, ku mësuesit/instruktorët kanë përgatitur më parë testin me listë kontrolli. Testi mundet të përmbajë video të ndryshme, të përgatitura nga vetë instruktori praktikës profesionale, në formën e mikromësimit, ku tregohen simulime të parregullsive në automjetet hibride dhe ato elektrike. Testi mund të përmbajë video të shkëputura nga YouTube e të dubluara nga instruktori praktikës profesionale, ku tregohen simulime të parregullsive në automjetet hibride dhe ato elektrike. Nxënësit në mënyrë individuale online, bëjnë identifikimin e parregullsisë së stimuluar, përshkrimin dhe hartojnë udhëzues me hapat e punës për punimet e kontrollit, mirëmbajtjes dhe zëvëndësimit të elementëve përbërës në automjetet hibride dhe ato elektrike. </w:t>
      </w:r>
    </w:p>
    <w:p w14:paraId="2E03FAFF" w14:textId="77777777" w:rsidR="008D3915" w:rsidRPr="00263800" w:rsidRDefault="008D3915" w:rsidP="008D3915">
      <w:pPr>
        <w:jc w:val="both"/>
        <w:rPr>
          <w:rFonts w:ascii="Book Antiqua" w:hAnsi="Book Antiqua"/>
          <w:color w:val="000000" w:themeColor="text1"/>
          <w:lang w:val="sq-AL"/>
        </w:rPr>
      </w:pPr>
      <w:r w:rsidRPr="00263800">
        <w:rPr>
          <w:rFonts w:ascii="Book Antiqua" w:hAnsi="Book Antiqua"/>
          <w:color w:val="000000" w:themeColor="text1"/>
          <w:lang w:val="sq-AL"/>
        </w:rPr>
        <w:t>Nxënësit vlerësohen me listë kontrolli, e cila hartohet nga komisioni i provimit dhe duhet të përmbajë të gjitha hapat e procedurës së realizimit të kësaj detyre. Kjo listë kontrolli mund të përmbajë edhe kritere për vlerësimin e kompetencave kyçe profesionale. Gjatë vlerësimit të nxënësve, duhet të vihet theksi te verifikimi i shkallës së arritjes së shprehive praktike për realizimin e proceseve të punës. Realizimi i pranueshëm i detyrës do të konsiderohet arritja e kënaqshme e të gjitha kritereve të realizimit të specifikuara për çdo rezultat të të mësuarit.</w:t>
      </w:r>
    </w:p>
    <w:p w14:paraId="69C0CDDE" w14:textId="77777777" w:rsidR="008D3915" w:rsidRPr="00263800" w:rsidRDefault="008D3915" w:rsidP="008D3915">
      <w:pPr>
        <w:pStyle w:val="ListParagraph"/>
        <w:ind w:left="0"/>
        <w:jc w:val="both"/>
        <w:rPr>
          <w:rFonts w:ascii="Book Antiqua" w:hAnsi="Book Antiqua"/>
          <w:color w:val="000000" w:themeColor="text1"/>
          <w:lang w:val="sq-AL"/>
        </w:rPr>
      </w:pPr>
    </w:p>
    <w:p w14:paraId="24A6B78F" w14:textId="77777777" w:rsidR="008D3915" w:rsidRPr="00263800" w:rsidRDefault="008D3915" w:rsidP="008D3915">
      <w:pPr>
        <w:pStyle w:val="ListParagraph"/>
        <w:ind w:left="0"/>
        <w:jc w:val="both"/>
        <w:rPr>
          <w:rFonts w:ascii="Book Antiqua" w:hAnsi="Book Antiqua"/>
          <w:color w:val="000000" w:themeColor="text1"/>
          <w:lang w:val="sq-AL"/>
        </w:rPr>
      </w:pPr>
      <w:r w:rsidRPr="00263800">
        <w:rPr>
          <w:rFonts w:ascii="Book Antiqua" w:hAnsi="Book Antiqua"/>
          <w:color w:val="000000" w:themeColor="text1"/>
          <w:lang w:val="sq-AL"/>
        </w:rPr>
        <w:t>Rekomandohet që secili nga postet e punës së lartpërmendur të ketë listë vlerësimi më vehte dhe në fund të realizimit të detyrave të parashikuara në 7 postet e punës, të bëhet tabela përmbledhëse e pikëve dhe të hidhet nota përkatëse.</w:t>
      </w:r>
    </w:p>
    <w:p w14:paraId="2ADCB0BB" w14:textId="77777777" w:rsidR="008D3915" w:rsidRPr="001F6E88" w:rsidRDefault="008D3915" w:rsidP="008D3915">
      <w:pPr>
        <w:pStyle w:val="ListParagraph"/>
        <w:ind w:left="360"/>
        <w:jc w:val="both"/>
        <w:rPr>
          <w:color w:val="0070C0"/>
          <w:lang w:val="sq-AL"/>
        </w:rPr>
      </w:pPr>
    </w:p>
    <w:p w14:paraId="439E3B6F" w14:textId="77777777" w:rsidR="00D07A23" w:rsidRPr="00AE5FD7" w:rsidRDefault="00D07A23" w:rsidP="008D3915">
      <w:pPr>
        <w:rPr>
          <w:rFonts w:ascii="Book Antiqua" w:hAnsi="Book Antiqua"/>
          <w:lang w:val="sq-AL"/>
        </w:rPr>
      </w:pPr>
    </w:p>
    <w:sectPr w:rsidR="00D07A23" w:rsidRPr="00AE5FD7" w:rsidSect="004A6559">
      <w:footerReference w:type="default" r:id="rId1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10939D" w14:textId="77777777" w:rsidR="00B874BF" w:rsidRDefault="00B874BF">
      <w:r>
        <w:separator/>
      </w:r>
    </w:p>
  </w:endnote>
  <w:endnote w:type="continuationSeparator" w:id="0">
    <w:p w14:paraId="5F1C117B" w14:textId="77777777" w:rsidR="00B874BF" w:rsidRDefault="00B87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1CA96E" w14:textId="77777777" w:rsidR="00F91C15" w:rsidRDefault="00F91C15">
    <w:pPr>
      <w:pStyle w:val="Footer"/>
      <w:jc w:val="center"/>
    </w:pPr>
    <w:r>
      <w:fldChar w:fldCharType="begin"/>
    </w:r>
    <w:r>
      <w:instrText xml:space="preserve"> PAGE   \* MERGEFORMAT </w:instrText>
    </w:r>
    <w:r>
      <w:fldChar w:fldCharType="separate"/>
    </w:r>
    <w:r w:rsidR="00E76912">
      <w:rPr>
        <w:noProof/>
      </w:rPr>
      <w:t>3</w:t>
    </w:r>
    <w:r>
      <w:rPr>
        <w:noProof/>
      </w:rPr>
      <w:fldChar w:fldCharType="end"/>
    </w:r>
  </w:p>
  <w:p w14:paraId="279CB841" w14:textId="77777777" w:rsidR="00F91C15" w:rsidRDefault="00F91C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E8272D" w14:textId="77777777" w:rsidR="00B874BF" w:rsidRDefault="00B874BF">
      <w:r>
        <w:separator/>
      </w:r>
    </w:p>
  </w:footnote>
  <w:footnote w:type="continuationSeparator" w:id="0">
    <w:p w14:paraId="3E80A95F" w14:textId="77777777" w:rsidR="00B874BF" w:rsidRDefault="00B874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9520D68"/>
    <w:lvl w:ilvl="0">
      <w:numFmt w:val="bullet"/>
      <w:lvlText w:val="*"/>
      <w:lvlJc w:val="left"/>
    </w:lvl>
  </w:abstractNum>
  <w:abstractNum w:abstractNumId="1">
    <w:nsid w:val="053315FF"/>
    <w:multiLevelType w:val="hybridMultilevel"/>
    <w:tmpl w:val="7952A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A666EF"/>
    <w:multiLevelType w:val="hybridMultilevel"/>
    <w:tmpl w:val="72AA5CB0"/>
    <w:lvl w:ilvl="0" w:tplc="3768E946">
      <w:start w:val="1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2B6B78"/>
    <w:multiLevelType w:val="hybridMultilevel"/>
    <w:tmpl w:val="68561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194AFE"/>
    <w:multiLevelType w:val="hybridMultilevel"/>
    <w:tmpl w:val="DFB2507C"/>
    <w:lvl w:ilvl="0" w:tplc="A210CC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18146B"/>
    <w:multiLevelType w:val="hybridMultilevel"/>
    <w:tmpl w:val="E7DA20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144B49"/>
    <w:multiLevelType w:val="hybridMultilevel"/>
    <w:tmpl w:val="0472EE00"/>
    <w:lvl w:ilvl="0" w:tplc="4014ADE6">
      <w:numFmt w:val="bullet"/>
      <w:lvlText w:val="-"/>
      <w:lvlJc w:val="left"/>
      <w:pPr>
        <w:ind w:left="720" w:hanging="360"/>
      </w:pPr>
      <w:rPr>
        <w:rFonts w:ascii="Book Antiqua" w:eastAsia="Times New Roman" w:hAnsi="Book Antiqu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3217FA"/>
    <w:multiLevelType w:val="hybridMultilevel"/>
    <w:tmpl w:val="6D54A8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E53570"/>
    <w:multiLevelType w:val="hybridMultilevel"/>
    <w:tmpl w:val="871A660E"/>
    <w:lvl w:ilvl="0" w:tplc="6078664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C484A65"/>
    <w:multiLevelType w:val="hybridMultilevel"/>
    <w:tmpl w:val="80E2F7D6"/>
    <w:lvl w:ilvl="0" w:tplc="04090001">
      <w:start w:val="1"/>
      <w:numFmt w:val="bullet"/>
      <w:lvlText w:val=""/>
      <w:lvlJc w:val="left"/>
      <w:pPr>
        <w:tabs>
          <w:tab w:val="num" w:pos="600"/>
        </w:tabs>
        <w:ind w:left="600" w:hanging="360"/>
      </w:pPr>
      <w:rPr>
        <w:rFonts w:ascii="Symbol" w:hAnsi="Symbol"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0537FEC"/>
    <w:multiLevelType w:val="hybridMultilevel"/>
    <w:tmpl w:val="B3B009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06353F"/>
    <w:multiLevelType w:val="hybridMultilevel"/>
    <w:tmpl w:val="C4128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921DD6"/>
    <w:multiLevelType w:val="hybridMultilevel"/>
    <w:tmpl w:val="DC462C68"/>
    <w:lvl w:ilvl="0" w:tplc="27EC1752">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9173CB"/>
    <w:multiLevelType w:val="hybridMultilevel"/>
    <w:tmpl w:val="181EA4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A085BF5"/>
    <w:multiLevelType w:val="hybridMultilevel"/>
    <w:tmpl w:val="314C96AE"/>
    <w:lvl w:ilvl="0" w:tplc="04090001">
      <w:start w:val="1"/>
      <w:numFmt w:val="bullet"/>
      <w:lvlText w:val=""/>
      <w:lvlJc w:val="left"/>
      <w:pPr>
        <w:tabs>
          <w:tab w:val="num" w:pos="720"/>
        </w:tabs>
        <w:ind w:left="720" w:hanging="360"/>
      </w:pPr>
      <w:rPr>
        <w:rFonts w:ascii="Symbol" w:hAnsi="Symbol"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018685F"/>
    <w:multiLevelType w:val="hybridMultilevel"/>
    <w:tmpl w:val="C7B02B0C"/>
    <w:lvl w:ilvl="0" w:tplc="4014ADE6">
      <w:numFmt w:val="bullet"/>
      <w:lvlText w:val="-"/>
      <w:lvlJc w:val="left"/>
      <w:pPr>
        <w:ind w:left="1440" w:hanging="360"/>
      </w:pPr>
      <w:rPr>
        <w:rFonts w:ascii="Book Antiqua" w:eastAsia="Times New Roman" w:hAnsi="Book Antiqu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1F43A07"/>
    <w:multiLevelType w:val="hybridMultilevel"/>
    <w:tmpl w:val="E03CFE94"/>
    <w:lvl w:ilvl="0" w:tplc="FFFFFFFF">
      <w:start w:val="1"/>
      <w:numFmt w:val="bullet"/>
      <w:lvlText w:val=""/>
      <w:lvlJc w:val="left"/>
      <w:pPr>
        <w:tabs>
          <w:tab w:val="num" w:pos="0"/>
        </w:tabs>
        <w:ind w:left="36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cs="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cs="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cs="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7">
    <w:nsid w:val="62BF7743"/>
    <w:multiLevelType w:val="hybridMultilevel"/>
    <w:tmpl w:val="04B02862"/>
    <w:lvl w:ilvl="0" w:tplc="04090001">
      <w:start w:val="1"/>
      <w:numFmt w:val="bullet"/>
      <w:lvlText w:val=""/>
      <w:lvlJc w:val="left"/>
      <w:pPr>
        <w:tabs>
          <w:tab w:val="num" w:pos="720"/>
        </w:tabs>
        <w:ind w:left="720" w:hanging="360"/>
      </w:pPr>
      <w:rPr>
        <w:rFonts w:ascii="Symbol" w:hAnsi="Symbol" w:hint="default"/>
        <w:sz w:val="28"/>
      </w:rPr>
    </w:lvl>
    <w:lvl w:ilvl="1" w:tplc="A86A95B2">
      <w:start w:val="3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211438D"/>
    <w:multiLevelType w:val="hybridMultilevel"/>
    <w:tmpl w:val="5D642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53189F"/>
    <w:multiLevelType w:val="hybridMultilevel"/>
    <w:tmpl w:val="258E119A"/>
    <w:lvl w:ilvl="0" w:tplc="C42EBF9A">
      <w:start w:val="2"/>
      <w:numFmt w:val="bullet"/>
      <w:pStyle w:val="TOC3"/>
      <w:lvlText w:val="–"/>
      <w:lvlJc w:val="left"/>
      <w:pPr>
        <w:ind w:left="720" w:hanging="360"/>
      </w:pPr>
      <w:rPr>
        <w:rFonts w:ascii="Corbel" w:eastAsia="Times New Roman" w:hAnsi="Corbe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D4419E"/>
    <w:multiLevelType w:val="hybridMultilevel"/>
    <w:tmpl w:val="3E8CE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2"/>
  </w:num>
  <w:num w:numId="4">
    <w:abstractNumId w:val="0"/>
    <w:lvlOverride w:ilvl="0">
      <w:lvl w:ilvl="0">
        <w:start w:val="1"/>
        <w:numFmt w:val="bullet"/>
        <w:lvlText w:val="-"/>
        <w:legacy w:legacy="1" w:legacySpace="0" w:legacyIndent="360"/>
        <w:lvlJc w:val="left"/>
        <w:pPr>
          <w:ind w:left="720" w:hanging="360"/>
        </w:pPr>
      </w:lvl>
    </w:lvlOverride>
  </w:num>
  <w:num w:numId="5">
    <w:abstractNumId w:val="15"/>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 w:ilvl="0">
        <w:numFmt w:val="bullet"/>
        <w:lvlText w:val="-"/>
        <w:legacy w:legacy="1" w:legacySpace="0" w:legacyIndent="360"/>
        <w:lvlJc w:val="left"/>
        <w:pPr>
          <w:ind w:left="0" w:hanging="360"/>
        </w:pPr>
      </w:lvl>
    </w:lvlOverride>
  </w:num>
  <w:num w:numId="8">
    <w:abstractNumId w:val="1"/>
  </w:num>
  <w:num w:numId="9">
    <w:abstractNumId w:val="13"/>
  </w:num>
  <w:num w:numId="10">
    <w:abstractNumId w:val="14"/>
  </w:num>
  <w:num w:numId="11">
    <w:abstractNumId w:val="9"/>
  </w:num>
  <w:num w:numId="12">
    <w:abstractNumId w:val="17"/>
  </w:num>
  <w:num w:numId="13">
    <w:abstractNumId w:val="20"/>
  </w:num>
  <w:num w:numId="14">
    <w:abstractNumId w:val="11"/>
  </w:num>
  <w:num w:numId="15">
    <w:abstractNumId w:val="7"/>
  </w:num>
  <w:num w:numId="16">
    <w:abstractNumId w:val="5"/>
  </w:num>
  <w:num w:numId="17">
    <w:abstractNumId w:val="10"/>
  </w:num>
  <w:num w:numId="18">
    <w:abstractNumId w:val="8"/>
  </w:num>
  <w:num w:numId="19">
    <w:abstractNumId w:val="12"/>
  </w:num>
  <w:num w:numId="20">
    <w:abstractNumId w:val="18"/>
  </w:num>
  <w:num w:numId="21">
    <w:abstractNumId w:val="4"/>
  </w:num>
  <w:num w:numId="22">
    <w:abstractNumId w:val="3"/>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C15"/>
    <w:rsid w:val="00000741"/>
    <w:rsid w:val="00006353"/>
    <w:rsid w:val="00010CB2"/>
    <w:rsid w:val="000161AF"/>
    <w:rsid w:val="000165CA"/>
    <w:rsid w:val="000168F4"/>
    <w:rsid w:val="00017B8E"/>
    <w:rsid w:val="0002259A"/>
    <w:rsid w:val="00022FC5"/>
    <w:rsid w:val="00025C99"/>
    <w:rsid w:val="00032A31"/>
    <w:rsid w:val="00034230"/>
    <w:rsid w:val="00040B1E"/>
    <w:rsid w:val="00044388"/>
    <w:rsid w:val="00045647"/>
    <w:rsid w:val="0004609A"/>
    <w:rsid w:val="00046BB7"/>
    <w:rsid w:val="0005198E"/>
    <w:rsid w:val="00057077"/>
    <w:rsid w:val="00060F3F"/>
    <w:rsid w:val="00067117"/>
    <w:rsid w:val="000719A5"/>
    <w:rsid w:val="000730EC"/>
    <w:rsid w:val="00073E0F"/>
    <w:rsid w:val="00074A1F"/>
    <w:rsid w:val="00074F8C"/>
    <w:rsid w:val="000755F3"/>
    <w:rsid w:val="00076150"/>
    <w:rsid w:val="000837C4"/>
    <w:rsid w:val="00090CDC"/>
    <w:rsid w:val="00090D87"/>
    <w:rsid w:val="000911B6"/>
    <w:rsid w:val="00091853"/>
    <w:rsid w:val="0009214F"/>
    <w:rsid w:val="00093376"/>
    <w:rsid w:val="00093532"/>
    <w:rsid w:val="00095190"/>
    <w:rsid w:val="00096EDD"/>
    <w:rsid w:val="00097C9D"/>
    <w:rsid w:val="000A24A0"/>
    <w:rsid w:val="000A3143"/>
    <w:rsid w:val="000A346D"/>
    <w:rsid w:val="000A7474"/>
    <w:rsid w:val="000B0285"/>
    <w:rsid w:val="000B09D4"/>
    <w:rsid w:val="000B12F8"/>
    <w:rsid w:val="000B40FA"/>
    <w:rsid w:val="000B4F0C"/>
    <w:rsid w:val="000B6D38"/>
    <w:rsid w:val="000B75DE"/>
    <w:rsid w:val="000C062A"/>
    <w:rsid w:val="000C20D5"/>
    <w:rsid w:val="000C2432"/>
    <w:rsid w:val="000C5050"/>
    <w:rsid w:val="000D27EC"/>
    <w:rsid w:val="000D787A"/>
    <w:rsid w:val="000E1F17"/>
    <w:rsid w:val="000E1F54"/>
    <w:rsid w:val="000E23DB"/>
    <w:rsid w:val="000E3BE2"/>
    <w:rsid w:val="000E3D61"/>
    <w:rsid w:val="000F1123"/>
    <w:rsid w:val="000F7F8E"/>
    <w:rsid w:val="00104620"/>
    <w:rsid w:val="001050B3"/>
    <w:rsid w:val="00105293"/>
    <w:rsid w:val="00106708"/>
    <w:rsid w:val="00110714"/>
    <w:rsid w:val="00112222"/>
    <w:rsid w:val="00112E1B"/>
    <w:rsid w:val="0011489D"/>
    <w:rsid w:val="001227FC"/>
    <w:rsid w:val="00122D85"/>
    <w:rsid w:val="0012634D"/>
    <w:rsid w:val="00126A36"/>
    <w:rsid w:val="00126C50"/>
    <w:rsid w:val="00130053"/>
    <w:rsid w:val="00130422"/>
    <w:rsid w:val="00130683"/>
    <w:rsid w:val="00130F45"/>
    <w:rsid w:val="001318E0"/>
    <w:rsid w:val="001332DC"/>
    <w:rsid w:val="001345B6"/>
    <w:rsid w:val="001347D3"/>
    <w:rsid w:val="00134848"/>
    <w:rsid w:val="00135ED6"/>
    <w:rsid w:val="00142228"/>
    <w:rsid w:val="00143992"/>
    <w:rsid w:val="0014582D"/>
    <w:rsid w:val="00147CEB"/>
    <w:rsid w:val="00151CB9"/>
    <w:rsid w:val="00161EBF"/>
    <w:rsid w:val="001678D5"/>
    <w:rsid w:val="00167963"/>
    <w:rsid w:val="00174376"/>
    <w:rsid w:val="00174C77"/>
    <w:rsid w:val="0017722B"/>
    <w:rsid w:val="00177AFF"/>
    <w:rsid w:val="00181394"/>
    <w:rsid w:val="00181D8E"/>
    <w:rsid w:val="001823C6"/>
    <w:rsid w:val="00184E5D"/>
    <w:rsid w:val="001868A4"/>
    <w:rsid w:val="00192296"/>
    <w:rsid w:val="00192E89"/>
    <w:rsid w:val="00194580"/>
    <w:rsid w:val="001A04A7"/>
    <w:rsid w:val="001A3540"/>
    <w:rsid w:val="001A3A1B"/>
    <w:rsid w:val="001A5E90"/>
    <w:rsid w:val="001A74C7"/>
    <w:rsid w:val="001A7634"/>
    <w:rsid w:val="001A7980"/>
    <w:rsid w:val="001B0BEA"/>
    <w:rsid w:val="001B283E"/>
    <w:rsid w:val="001B318D"/>
    <w:rsid w:val="001B7785"/>
    <w:rsid w:val="001C3B54"/>
    <w:rsid w:val="001C5A86"/>
    <w:rsid w:val="001D0491"/>
    <w:rsid w:val="001D0DFA"/>
    <w:rsid w:val="001D55BC"/>
    <w:rsid w:val="001E33CE"/>
    <w:rsid w:val="001E49E6"/>
    <w:rsid w:val="001E7A52"/>
    <w:rsid w:val="001F0F6C"/>
    <w:rsid w:val="001F30D8"/>
    <w:rsid w:val="001F3A4D"/>
    <w:rsid w:val="00203264"/>
    <w:rsid w:val="00207FE6"/>
    <w:rsid w:val="00212846"/>
    <w:rsid w:val="00213158"/>
    <w:rsid w:val="00214DE0"/>
    <w:rsid w:val="00215ABB"/>
    <w:rsid w:val="00216DB6"/>
    <w:rsid w:val="00217909"/>
    <w:rsid w:val="00221210"/>
    <w:rsid w:val="002221BD"/>
    <w:rsid w:val="00222AF2"/>
    <w:rsid w:val="0022316B"/>
    <w:rsid w:val="00231413"/>
    <w:rsid w:val="002320ED"/>
    <w:rsid w:val="00232917"/>
    <w:rsid w:val="00233269"/>
    <w:rsid w:val="00235787"/>
    <w:rsid w:val="00241FE9"/>
    <w:rsid w:val="00243DBB"/>
    <w:rsid w:val="0024658C"/>
    <w:rsid w:val="00250171"/>
    <w:rsid w:val="00250D59"/>
    <w:rsid w:val="00251662"/>
    <w:rsid w:val="002522FE"/>
    <w:rsid w:val="00253C8F"/>
    <w:rsid w:val="00254514"/>
    <w:rsid w:val="00256CD6"/>
    <w:rsid w:val="00260DE7"/>
    <w:rsid w:val="0026256B"/>
    <w:rsid w:val="00263800"/>
    <w:rsid w:val="00264C0F"/>
    <w:rsid w:val="002654CE"/>
    <w:rsid w:val="00265A3A"/>
    <w:rsid w:val="00266B6C"/>
    <w:rsid w:val="00271567"/>
    <w:rsid w:val="002716F3"/>
    <w:rsid w:val="00274E29"/>
    <w:rsid w:val="002845E1"/>
    <w:rsid w:val="00287A6D"/>
    <w:rsid w:val="00290145"/>
    <w:rsid w:val="00291447"/>
    <w:rsid w:val="00291628"/>
    <w:rsid w:val="00291C5F"/>
    <w:rsid w:val="00293BAD"/>
    <w:rsid w:val="00294477"/>
    <w:rsid w:val="00296B7C"/>
    <w:rsid w:val="002A051C"/>
    <w:rsid w:val="002A08A4"/>
    <w:rsid w:val="002A261B"/>
    <w:rsid w:val="002A3851"/>
    <w:rsid w:val="002A3C52"/>
    <w:rsid w:val="002A533B"/>
    <w:rsid w:val="002A5794"/>
    <w:rsid w:val="002B1A97"/>
    <w:rsid w:val="002B5508"/>
    <w:rsid w:val="002B58C0"/>
    <w:rsid w:val="002B5F82"/>
    <w:rsid w:val="002B7A4A"/>
    <w:rsid w:val="002C0BB7"/>
    <w:rsid w:val="002C0FC9"/>
    <w:rsid w:val="002C23B9"/>
    <w:rsid w:val="002C28EA"/>
    <w:rsid w:val="002C388C"/>
    <w:rsid w:val="002C3D11"/>
    <w:rsid w:val="002C6E90"/>
    <w:rsid w:val="002C7084"/>
    <w:rsid w:val="002C74A7"/>
    <w:rsid w:val="002D633C"/>
    <w:rsid w:val="002D6D94"/>
    <w:rsid w:val="002E1651"/>
    <w:rsid w:val="002E24BB"/>
    <w:rsid w:val="002E3777"/>
    <w:rsid w:val="002E4D8E"/>
    <w:rsid w:val="002E67E0"/>
    <w:rsid w:val="002E7002"/>
    <w:rsid w:val="002E7FC7"/>
    <w:rsid w:val="002F0FCA"/>
    <w:rsid w:val="002F1DD8"/>
    <w:rsid w:val="002F3AE9"/>
    <w:rsid w:val="002F3E18"/>
    <w:rsid w:val="002F50D1"/>
    <w:rsid w:val="002F58E1"/>
    <w:rsid w:val="002F5B37"/>
    <w:rsid w:val="002F6CFB"/>
    <w:rsid w:val="0030061A"/>
    <w:rsid w:val="00300AFA"/>
    <w:rsid w:val="00302464"/>
    <w:rsid w:val="003027C7"/>
    <w:rsid w:val="00302DDE"/>
    <w:rsid w:val="00306456"/>
    <w:rsid w:val="00312661"/>
    <w:rsid w:val="00312CBE"/>
    <w:rsid w:val="003144F1"/>
    <w:rsid w:val="0031709E"/>
    <w:rsid w:val="003174F9"/>
    <w:rsid w:val="0031773F"/>
    <w:rsid w:val="00317795"/>
    <w:rsid w:val="0032080A"/>
    <w:rsid w:val="00321BE2"/>
    <w:rsid w:val="00322339"/>
    <w:rsid w:val="0032324F"/>
    <w:rsid w:val="00326BC8"/>
    <w:rsid w:val="003312E0"/>
    <w:rsid w:val="00332732"/>
    <w:rsid w:val="00333293"/>
    <w:rsid w:val="003361EC"/>
    <w:rsid w:val="00336775"/>
    <w:rsid w:val="00340DF2"/>
    <w:rsid w:val="00342325"/>
    <w:rsid w:val="00342820"/>
    <w:rsid w:val="00342889"/>
    <w:rsid w:val="00343C92"/>
    <w:rsid w:val="003444DD"/>
    <w:rsid w:val="00344D03"/>
    <w:rsid w:val="0034679B"/>
    <w:rsid w:val="0035162E"/>
    <w:rsid w:val="00351D7C"/>
    <w:rsid w:val="00354CBA"/>
    <w:rsid w:val="0035577C"/>
    <w:rsid w:val="00356A6A"/>
    <w:rsid w:val="00361A4B"/>
    <w:rsid w:val="00363252"/>
    <w:rsid w:val="00363C3D"/>
    <w:rsid w:val="00364494"/>
    <w:rsid w:val="00367A0A"/>
    <w:rsid w:val="00370DFB"/>
    <w:rsid w:val="00372715"/>
    <w:rsid w:val="00372EA3"/>
    <w:rsid w:val="00373F57"/>
    <w:rsid w:val="00374876"/>
    <w:rsid w:val="00374B92"/>
    <w:rsid w:val="00375CBF"/>
    <w:rsid w:val="00380E76"/>
    <w:rsid w:val="00382EF7"/>
    <w:rsid w:val="003836ED"/>
    <w:rsid w:val="00384976"/>
    <w:rsid w:val="0038521F"/>
    <w:rsid w:val="00386D66"/>
    <w:rsid w:val="003873EA"/>
    <w:rsid w:val="00390832"/>
    <w:rsid w:val="003925E8"/>
    <w:rsid w:val="0039386F"/>
    <w:rsid w:val="00395094"/>
    <w:rsid w:val="0039549F"/>
    <w:rsid w:val="00395EB6"/>
    <w:rsid w:val="00396D33"/>
    <w:rsid w:val="003A1149"/>
    <w:rsid w:val="003A1901"/>
    <w:rsid w:val="003A1A1F"/>
    <w:rsid w:val="003A2D07"/>
    <w:rsid w:val="003A2FB4"/>
    <w:rsid w:val="003A4D29"/>
    <w:rsid w:val="003A4E16"/>
    <w:rsid w:val="003A5071"/>
    <w:rsid w:val="003A5CEA"/>
    <w:rsid w:val="003A6CCD"/>
    <w:rsid w:val="003B310B"/>
    <w:rsid w:val="003C020B"/>
    <w:rsid w:val="003C0AA8"/>
    <w:rsid w:val="003C4781"/>
    <w:rsid w:val="003C547A"/>
    <w:rsid w:val="003C7020"/>
    <w:rsid w:val="003D3BFE"/>
    <w:rsid w:val="003D4208"/>
    <w:rsid w:val="003D6A31"/>
    <w:rsid w:val="003D7CF7"/>
    <w:rsid w:val="003E1071"/>
    <w:rsid w:val="003E3B10"/>
    <w:rsid w:val="003E653B"/>
    <w:rsid w:val="003E7348"/>
    <w:rsid w:val="003E7390"/>
    <w:rsid w:val="003F1887"/>
    <w:rsid w:val="003F34DC"/>
    <w:rsid w:val="003F3776"/>
    <w:rsid w:val="003F525C"/>
    <w:rsid w:val="003F630C"/>
    <w:rsid w:val="00404479"/>
    <w:rsid w:val="004046D0"/>
    <w:rsid w:val="0040680D"/>
    <w:rsid w:val="00410425"/>
    <w:rsid w:val="004135E5"/>
    <w:rsid w:val="00413843"/>
    <w:rsid w:val="00414E91"/>
    <w:rsid w:val="00417BF4"/>
    <w:rsid w:val="00420CDD"/>
    <w:rsid w:val="00421216"/>
    <w:rsid w:val="00421C98"/>
    <w:rsid w:val="004228E0"/>
    <w:rsid w:val="004267B3"/>
    <w:rsid w:val="00431109"/>
    <w:rsid w:val="004326C2"/>
    <w:rsid w:val="00432B94"/>
    <w:rsid w:val="00436DE5"/>
    <w:rsid w:val="00440093"/>
    <w:rsid w:val="004400A2"/>
    <w:rsid w:val="00440339"/>
    <w:rsid w:val="00446C26"/>
    <w:rsid w:val="00451BF6"/>
    <w:rsid w:val="004521CF"/>
    <w:rsid w:val="0045468C"/>
    <w:rsid w:val="004549E7"/>
    <w:rsid w:val="00455765"/>
    <w:rsid w:val="00455F38"/>
    <w:rsid w:val="0045600F"/>
    <w:rsid w:val="004618E2"/>
    <w:rsid w:val="00462127"/>
    <w:rsid w:val="004640C0"/>
    <w:rsid w:val="00465AAE"/>
    <w:rsid w:val="0047390E"/>
    <w:rsid w:val="004748DE"/>
    <w:rsid w:val="00474B44"/>
    <w:rsid w:val="00475023"/>
    <w:rsid w:val="004773D9"/>
    <w:rsid w:val="0047753C"/>
    <w:rsid w:val="00477BE3"/>
    <w:rsid w:val="00481723"/>
    <w:rsid w:val="00481FF9"/>
    <w:rsid w:val="00482076"/>
    <w:rsid w:val="00483F25"/>
    <w:rsid w:val="00491EE2"/>
    <w:rsid w:val="004A101C"/>
    <w:rsid w:val="004A191B"/>
    <w:rsid w:val="004A1DAB"/>
    <w:rsid w:val="004A3DC2"/>
    <w:rsid w:val="004A4D8E"/>
    <w:rsid w:val="004A5386"/>
    <w:rsid w:val="004A6046"/>
    <w:rsid w:val="004A6559"/>
    <w:rsid w:val="004A6B06"/>
    <w:rsid w:val="004A709E"/>
    <w:rsid w:val="004B0BD9"/>
    <w:rsid w:val="004B244C"/>
    <w:rsid w:val="004B5ED9"/>
    <w:rsid w:val="004B7A9E"/>
    <w:rsid w:val="004C003F"/>
    <w:rsid w:val="004C2E6A"/>
    <w:rsid w:val="004C3CBF"/>
    <w:rsid w:val="004C60BF"/>
    <w:rsid w:val="004C7DB3"/>
    <w:rsid w:val="004D09BD"/>
    <w:rsid w:val="004D15FF"/>
    <w:rsid w:val="004D1866"/>
    <w:rsid w:val="004D1A4A"/>
    <w:rsid w:val="004D3C46"/>
    <w:rsid w:val="004D7C33"/>
    <w:rsid w:val="004E03DD"/>
    <w:rsid w:val="004E6B37"/>
    <w:rsid w:val="004E74BB"/>
    <w:rsid w:val="004E7AB6"/>
    <w:rsid w:val="004F0955"/>
    <w:rsid w:val="004F13AB"/>
    <w:rsid w:val="004F1D6E"/>
    <w:rsid w:val="005006F3"/>
    <w:rsid w:val="005020FD"/>
    <w:rsid w:val="00503E59"/>
    <w:rsid w:val="005079F2"/>
    <w:rsid w:val="00511F6C"/>
    <w:rsid w:val="00520C30"/>
    <w:rsid w:val="0052343A"/>
    <w:rsid w:val="0052483D"/>
    <w:rsid w:val="0052580E"/>
    <w:rsid w:val="005265E3"/>
    <w:rsid w:val="00531E2D"/>
    <w:rsid w:val="00532269"/>
    <w:rsid w:val="0053536E"/>
    <w:rsid w:val="00535C53"/>
    <w:rsid w:val="005402E6"/>
    <w:rsid w:val="005404D0"/>
    <w:rsid w:val="0054710C"/>
    <w:rsid w:val="00547D48"/>
    <w:rsid w:val="00551CCD"/>
    <w:rsid w:val="00553373"/>
    <w:rsid w:val="00554CC0"/>
    <w:rsid w:val="00556781"/>
    <w:rsid w:val="0056388D"/>
    <w:rsid w:val="00570357"/>
    <w:rsid w:val="005703EF"/>
    <w:rsid w:val="0057176C"/>
    <w:rsid w:val="005728EC"/>
    <w:rsid w:val="005745FF"/>
    <w:rsid w:val="00574C63"/>
    <w:rsid w:val="0057525C"/>
    <w:rsid w:val="00575A42"/>
    <w:rsid w:val="005839CF"/>
    <w:rsid w:val="005860D6"/>
    <w:rsid w:val="00587DF6"/>
    <w:rsid w:val="00587E4D"/>
    <w:rsid w:val="00587F2C"/>
    <w:rsid w:val="005926B7"/>
    <w:rsid w:val="00592F5C"/>
    <w:rsid w:val="005930CA"/>
    <w:rsid w:val="0059375C"/>
    <w:rsid w:val="00593E83"/>
    <w:rsid w:val="00594A01"/>
    <w:rsid w:val="00597D44"/>
    <w:rsid w:val="005A2913"/>
    <w:rsid w:val="005A6E36"/>
    <w:rsid w:val="005A741E"/>
    <w:rsid w:val="005B0476"/>
    <w:rsid w:val="005B156C"/>
    <w:rsid w:val="005B2A9A"/>
    <w:rsid w:val="005B35CA"/>
    <w:rsid w:val="005B4A41"/>
    <w:rsid w:val="005B59B2"/>
    <w:rsid w:val="005B77F3"/>
    <w:rsid w:val="005C52FA"/>
    <w:rsid w:val="005D1D66"/>
    <w:rsid w:val="005D2FCF"/>
    <w:rsid w:val="005D335A"/>
    <w:rsid w:val="005D5C07"/>
    <w:rsid w:val="005D763C"/>
    <w:rsid w:val="005E04B2"/>
    <w:rsid w:val="005E12E4"/>
    <w:rsid w:val="005E39E8"/>
    <w:rsid w:val="005E3BB6"/>
    <w:rsid w:val="005E4BFA"/>
    <w:rsid w:val="005E5E86"/>
    <w:rsid w:val="005E5EE5"/>
    <w:rsid w:val="005E624E"/>
    <w:rsid w:val="005E771E"/>
    <w:rsid w:val="005F05CF"/>
    <w:rsid w:val="005F063D"/>
    <w:rsid w:val="005F218C"/>
    <w:rsid w:val="005F28AB"/>
    <w:rsid w:val="005F3C74"/>
    <w:rsid w:val="00600051"/>
    <w:rsid w:val="0060076B"/>
    <w:rsid w:val="00600B62"/>
    <w:rsid w:val="00600D88"/>
    <w:rsid w:val="006012A5"/>
    <w:rsid w:val="00603903"/>
    <w:rsid w:val="006073B1"/>
    <w:rsid w:val="006073C5"/>
    <w:rsid w:val="0061207A"/>
    <w:rsid w:val="0061208D"/>
    <w:rsid w:val="00612730"/>
    <w:rsid w:val="006152EA"/>
    <w:rsid w:val="006153F2"/>
    <w:rsid w:val="00617C25"/>
    <w:rsid w:val="00622A18"/>
    <w:rsid w:val="006234F3"/>
    <w:rsid w:val="006239A9"/>
    <w:rsid w:val="00625E68"/>
    <w:rsid w:val="00630147"/>
    <w:rsid w:val="00633C4F"/>
    <w:rsid w:val="00634537"/>
    <w:rsid w:val="006360A9"/>
    <w:rsid w:val="00636433"/>
    <w:rsid w:val="00640312"/>
    <w:rsid w:val="0064499A"/>
    <w:rsid w:val="00647228"/>
    <w:rsid w:val="00647D65"/>
    <w:rsid w:val="00650577"/>
    <w:rsid w:val="006524D6"/>
    <w:rsid w:val="00652637"/>
    <w:rsid w:val="00653611"/>
    <w:rsid w:val="00653F6D"/>
    <w:rsid w:val="006545C4"/>
    <w:rsid w:val="00657B15"/>
    <w:rsid w:val="00660451"/>
    <w:rsid w:val="00662326"/>
    <w:rsid w:val="006652A8"/>
    <w:rsid w:val="00665615"/>
    <w:rsid w:val="006716E0"/>
    <w:rsid w:val="00675170"/>
    <w:rsid w:val="0067545D"/>
    <w:rsid w:val="0067568A"/>
    <w:rsid w:val="00676C3D"/>
    <w:rsid w:val="00681B9B"/>
    <w:rsid w:val="00681FCB"/>
    <w:rsid w:val="00682CB0"/>
    <w:rsid w:val="00683B05"/>
    <w:rsid w:val="0068495B"/>
    <w:rsid w:val="006851A9"/>
    <w:rsid w:val="00687F4D"/>
    <w:rsid w:val="006A4787"/>
    <w:rsid w:val="006A6E8B"/>
    <w:rsid w:val="006B20F1"/>
    <w:rsid w:val="006B7C69"/>
    <w:rsid w:val="006C49E2"/>
    <w:rsid w:val="006C4BB6"/>
    <w:rsid w:val="006D0B08"/>
    <w:rsid w:val="006D0E00"/>
    <w:rsid w:val="006D2FC6"/>
    <w:rsid w:val="006D3B8B"/>
    <w:rsid w:val="006D463B"/>
    <w:rsid w:val="006D4E28"/>
    <w:rsid w:val="006D524B"/>
    <w:rsid w:val="006D5BEB"/>
    <w:rsid w:val="006D65E3"/>
    <w:rsid w:val="006D7ABB"/>
    <w:rsid w:val="006E06F0"/>
    <w:rsid w:val="006E1D4E"/>
    <w:rsid w:val="006E43BC"/>
    <w:rsid w:val="006E683E"/>
    <w:rsid w:val="006E6F74"/>
    <w:rsid w:val="006E74CF"/>
    <w:rsid w:val="006F0144"/>
    <w:rsid w:val="006F05A4"/>
    <w:rsid w:val="006F0BAE"/>
    <w:rsid w:val="006F0F9D"/>
    <w:rsid w:val="006F3426"/>
    <w:rsid w:val="006F35FC"/>
    <w:rsid w:val="006F4B5E"/>
    <w:rsid w:val="00705BD6"/>
    <w:rsid w:val="00706A96"/>
    <w:rsid w:val="007072A4"/>
    <w:rsid w:val="00707AF4"/>
    <w:rsid w:val="0071014D"/>
    <w:rsid w:val="0071286F"/>
    <w:rsid w:val="00713C60"/>
    <w:rsid w:val="007146EF"/>
    <w:rsid w:val="00714C82"/>
    <w:rsid w:val="007213F8"/>
    <w:rsid w:val="007225FE"/>
    <w:rsid w:val="0072350D"/>
    <w:rsid w:val="00723A6A"/>
    <w:rsid w:val="007279BD"/>
    <w:rsid w:val="00730896"/>
    <w:rsid w:val="00731F21"/>
    <w:rsid w:val="00733121"/>
    <w:rsid w:val="0073377A"/>
    <w:rsid w:val="0073591A"/>
    <w:rsid w:val="00742F34"/>
    <w:rsid w:val="00744B55"/>
    <w:rsid w:val="00745260"/>
    <w:rsid w:val="007503CB"/>
    <w:rsid w:val="0075254D"/>
    <w:rsid w:val="007537EA"/>
    <w:rsid w:val="0075597F"/>
    <w:rsid w:val="00755E41"/>
    <w:rsid w:val="00757431"/>
    <w:rsid w:val="007640C9"/>
    <w:rsid w:val="00764375"/>
    <w:rsid w:val="00764E1A"/>
    <w:rsid w:val="00776126"/>
    <w:rsid w:val="00776433"/>
    <w:rsid w:val="00777804"/>
    <w:rsid w:val="00784F27"/>
    <w:rsid w:val="00785360"/>
    <w:rsid w:val="007854DA"/>
    <w:rsid w:val="00790AFF"/>
    <w:rsid w:val="00791858"/>
    <w:rsid w:val="00791C28"/>
    <w:rsid w:val="007933EB"/>
    <w:rsid w:val="00794837"/>
    <w:rsid w:val="00794B91"/>
    <w:rsid w:val="00795F94"/>
    <w:rsid w:val="007A1611"/>
    <w:rsid w:val="007A363F"/>
    <w:rsid w:val="007A38AF"/>
    <w:rsid w:val="007B01B8"/>
    <w:rsid w:val="007B16AB"/>
    <w:rsid w:val="007B71A0"/>
    <w:rsid w:val="007C066D"/>
    <w:rsid w:val="007C14F8"/>
    <w:rsid w:val="007C253C"/>
    <w:rsid w:val="007C5104"/>
    <w:rsid w:val="007C6413"/>
    <w:rsid w:val="007C6B9C"/>
    <w:rsid w:val="007C7B85"/>
    <w:rsid w:val="007D093B"/>
    <w:rsid w:val="007D2E97"/>
    <w:rsid w:val="007D4C18"/>
    <w:rsid w:val="007D5442"/>
    <w:rsid w:val="007D5C98"/>
    <w:rsid w:val="007D76AD"/>
    <w:rsid w:val="007D7840"/>
    <w:rsid w:val="007E017F"/>
    <w:rsid w:val="007E0833"/>
    <w:rsid w:val="007E180F"/>
    <w:rsid w:val="007E34B2"/>
    <w:rsid w:val="007E4122"/>
    <w:rsid w:val="007E5BCF"/>
    <w:rsid w:val="007E6121"/>
    <w:rsid w:val="007E7A06"/>
    <w:rsid w:val="007F3DB2"/>
    <w:rsid w:val="007F40B9"/>
    <w:rsid w:val="007F5F89"/>
    <w:rsid w:val="007F649D"/>
    <w:rsid w:val="007F7087"/>
    <w:rsid w:val="008001EE"/>
    <w:rsid w:val="00801B0C"/>
    <w:rsid w:val="008038EC"/>
    <w:rsid w:val="00804D23"/>
    <w:rsid w:val="0080569C"/>
    <w:rsid w:val="0080628D"/>
    <w:rsid w:val="00812843"/>
    <w:rsid w:val="00813A58"/>
    <w:rsid w:val="00814369"/>
    <w:rsid w:val="008146DC"/>
    <w:rsid w:val="00815388"/>
    <w:rsid w:val="00817876"/>
    <w:rsid w:val="00817C5A"/>
    <w:rsid w:val="00823A06"/>
    <w:rsid w:val="0082416F"/>
    <w:rsid w:val="0082554A"/>
    <w:rsid w:val="008309BA"/>
    <w:rsid w:val="00836380"/>
    <w:rsid w:val="00837BD9"/>
    <w:rsid w:val="008409E3"/>
    <w:rsid w:val="0084617B"/>
    <w:rsid w:val="00846CF7"/>
    <w:rsid w:val="008510D5"/>
    <w:rsid w:val="008524A4"/>
    <w:rsid w:val="008567A3"/>
    <w:rsid w:val="008572C8"/>
    <w:rsid w:val="00861141"/>
    <w:rsid w:val="00862C48"/>
    <w:rsid w:val="00874D5F"/>
    <w:rsid w:val="0087512B"/>
    <w:rsid w:val="00875E6A"/>
    <w:rsid w:val="00882DDF"/>
    <w:rsid w:val="00884774"/>
    <w:rsid w:val="00885B80"/>
    <w:rsid w:val="008862A2"/>
    <w:rsid w:val="008907A6"/>
    <w:rsid w:val="008912DB"/>
    <w:rsid w:val="00895F01"/>
    <w:rsid w:val="008A134B"/>
    <w:rsid w:val="008A1424"/>
    <w:rsid w:val="008A274D"/>
    <w:rsid w:val="008A3006"/>
    <w:rsid w:val="008A307C"/>
    <w:rsid w:val="008A3FE6"/>
    <w:rsid w:val="008A4D18"/>
    <w:rsid w:val="008A58E4"/>
    <w:rsid w:val="008A6734"/>
    <w:rsid w:val="008A6C99"/>
    <w:rsid w:val="008A7DAA"/>
    <w:rsid w:val="008B6FBC"/>
    <w:rsid w:val="008B7861"/>
    <w:rsid w:val="008C0096"/>
    <w:rsid w:val="008C1727"/>
    <w:rsid w:val="008C378A"/>
    <w:rsid w:val="008C5FF1"/>
    <w:rsid w:val="008C63EA"/>
    <w:rsid w:val="008C795E"/>
    <w:rsid w:val="008D3915"/>
    <w:rsid w:val="008D7843"/>
    <w:rsid w:val="008E0072"/>
    <w:rsid w:val="008E1113"/>
    <w:rsid w:val="008E1435"/>
    <w:rsid w:val="008E1A98"/>
    <w:rsid w:val="008E2B11"/>
    <w:rsid w:val="008E3436"/>
    <w:rsid w:val="008E3E34"/>
    <w:rsid w:val="008E4E82"/>
    <w:rsid w:val="008E556C"/>
    <w:rsid w:val="008E63DC"/>
    <w:rsid w:val="008E7159"/>
    <w:rsid w:val="008E73DA"/>
    <w:rsid w:val="008E7968"/>
    <w:rsid w:val="008F7A23"/>
    <w:rsid w:val="00902210"/>
    <w:rsid w:val="009026C2"/>
    <w:rsid w:val="00904920"/>
    <w:rsid w:val="00904B42"/>
    <w:rsid w:val="00904C6D"/>
    <w:rsid w:val="00906545"/>
    <w:rsid w:val="00906E0E"/>
    <w:rsid w:val="0091040A"/>
    <w:rsid w:val="00912EC3"/>
    <w:rsid w:val="00913BCD"/>
    <w:rsid w:val="00914067"/>
    <w:rsid w:val="00915FC1"/>
    <w:rsid w:val="00916113"/>
    <w:rsid w:val="00917E3F"/>
    <w:rsid w:val="00920207"/>
    <w:rsid w:val="00920288"/>
    <w:rsid w:val="0092535C"/>
    <w:rsid w:val="00926220"/>
    <w:rsid w:val="00927BEF"/>
    <w:rsid w:val="00927FC1"/>
    <w:rsid w:val="009301A0"/>
    <w:rsid w:val="00930DA9"/>
    <w:rsid w:val="00933AF1"/>
    <w:rsid w:val="009417A0"/>
    <w:rsid w:val="00942C74"/>
    <w:rsid w:val="0094788F"/>
    <w:rsid w:val="009500D0"/>
    <w:rsid w:val="009527E2"/>
    <w:rsid w:val="00952B1F"/>
    <w:rsid w:val="0095346B"/>
    <w:rsid w:val="0095442D"/>
    <w:rsid w:val="009570F1"/>
    <w:rsid w:val="0096206C"/>
    <w:rsid w:val="00964BEC"/>
    <w:rsid w:val="00965872"/>
    <w:rsid w:val="009668BE"/>
    <w:rsid w:val="0097227F"/>
    <w:rsid w:val="009764FE"/>
    <w:rsid w:val="00976DC5"/>
    <w:rsid w:val="00977D91"/>
    <w:rsid w:val="009824AF"/>
    <w:rsid w:val="00983474"/>
    <w:rsid w:val="009836DE"/>
    <w:rsid w:val="009862C7"/>
    <w:rsid w:val="00986343"/>
    <w:rsid w:val="00986CA3"/>
    <w:rsid w:val="00987832"/>
    <w:rsid w:val="00987DCD"/>
    <w:rsid w:val="00994DB7"/>
    <w:rsid w:val="00994F71"/>
    <w:rsid w:val="00995B05"/>
    <w:rsid w:val="00995FAE"/>
    <w:rsid w:val="00996AC6"/>
    <w:rsid w:val="0099756D"/>
    <w:rsid w:val="009979DE"/>
    <w:rsid w:val="00997DC0"/>
    <w:rsid w:val="009A3918"/>
    <w:rsid w:val="009A420D"/>
    <w:rsid w:val="009A4A05"/>
    <w:rsid w:val="009A4D23"/>
    <w:rsid w:val="009A7A67"/>
    <w:rsid w:val="009B0083"/>
    <w:rsid w:val="009B05FC"/>
    <w:rsid w:val="009B18D9"/>
    <w:rsid w:val="009B3ADE"/>
    <w:rsid w:val="009B6E22"/>
    <w:rsid w:val="009C209A"/>
    <w:rsid w:val="009C3F90"/>
    <w:rsid w:val="009C76BB"/>
    <w:rsid w:val="009C7F44"/>
    <w:rsid w:val="009D0E9C"/>
    <w:rsid w:val="009D1241"/>
    <w:rsid w:val="009D1EBC"/>
    <w:rsid w:val="009D2D2E"/>
    <w:rsid w:val="009D550A"/>
    <w:rsid w:val="009D5AF4"/>
    <w:rsid w:val="009D6CB2"/>
    <w:rsid w:val="009D754A"/>
    <w:rsid w:val="009D775C"/>
    <w:rsid w:val="009E0127"/>
    <w:rsid w:val="009E4B8C"/>
    <w:rsid w:val="009E7A77"/>
    <w:rsid w:val="009F1C3F"/>
    <w:rsid w:val="009F30EF"/>
    <w:rsid w:val="009F3439"/>
    <w:rsid w:val="009F5963"/>
    <w:rsid w:val="009F6C14"/>
    <w:rsid w:val="009F7F79"/>
    <w:rsid w:val="00A05CEB"/>
    <w:rsid w:val="00A10349"/>
    <w:rsid w:val="00A107DE"/>
    <w:rsid w:val="00A21869"/>
    <w:rsid w:val="00A2418E"/>
    <w:rsid w:val="00A2455B"/>
    <w:rsid w:val="00A274F4"/>
    <w:rsid w:val="00A30EBC"/>
    <w:rsid w:val="00A31D49"/>
    <w:rsid w:val="00A320C9"/>
    <w:rsid w:val="00A35114"/>
    <w:rsid w:val="00A40203"/>
    <w:rsid w:val="00A40246"/>
    <w:rsid w:val="00A40C21"/>
    <w:rsid w:val="00A43E89"/>
    <w:rsid w:val="00A457EA"/>
    <w:rsid w:val="00A46762"/>
    <w:rsid w:val="00A4682C"/>
    <w:rsid w:val="00A516C5"/>
    <w:rsid w:val="00A5218B"/>
    <w:rsid w:val="00A5362D"/>
    <w:rsid w:val="00A542AA"/>
    <w:rsid w:val="00A567D7"/>
    <w:rsid w:val="00A56BE3"/>
    <w:rsid w:val="00A612FF"/>
    <w:rsid w:val="00A62678"/>
    <w:rsid w:val="00A7017D"/>
    <w:rsid w:val="00A711AC"/>
    <w:rsid w:val="00A71610"/>
    <w:rsid w:val="00A80850"/>
    <w:rsid w:val="00A808CE"/>
    <w:rsid w:val="00A8305A"/>
    <w:rsid w:val="00A84E6A"/>
    <w:rsid w:val="00A85F68"/>
    <w:rsid w:val="00A90B0E"/>
    <w:rsid w:val="00A966AC"/>
    <w:rsid w:val="00A97560"/>
    <w:rsid w:val="00A9776B"/>
    <w:rsid w:val="00A97E87"/>
    <w:rsid w:val="00AA0975"/>
    <w:rsid w:val="00AA1A7E"/>
    <w:rsid w:val="00AA1F06"/>
    <w:rsid w:val="00AA551D"/>
    <w:rsid w:val="00AA6807"/>
    <w:rsid w:val="00AA6AF6"/>
    <w:rsid w:val="00AB1B69"/>
    <w:rsid w:val="00AB31D6"/>
    <w:rsid w:val="00AB498F"/>
    <w:rsid w:val="00AB6995"/>
    <w:rsid w:val="00AC0E02"/>
    <w:rsid w:val="00AC20D3"/>
    <w:rsid w:val="00AC330A"/>
    <w:rsid w:val="00AC3513"/>
    <w:rsid w:val="00AC415F"/>
    <w:rsid w:val="00AC58DF"/>
    <w:rsid w:val="00AC68BF"/>
    <w:rsid w:val="00AD0B0F"/>
    <w:rsid w:val="00AD1349"/>
    <w:rsid w:val="00AD1EBD"/>
    <w:rsid w:val="00AD22E2"/>
    <w:rsid w:val="00AD36DD"/>
    <w:rsid w:val="00AD5798"/>
    <w:rsid w:val="00AD7F6C"/>
    <w:rsid w:val="00AE0840"/>
    <w:rsid w:val="00AE1056"/>
    <w:rsid w:val="00AE45B3"/>
    <w:rsid w:val="00AE52C8"/>
    <w:rsid w:val="00AE5FD7"/>
    <w:rsid w:val="00AF09C1"/>
    <w:rsid w:val="00AF3FD9"/>
    <w:rsid w:val="00AF43E3"/>
    <w:rsid w:val="00B0402D"/>
    <w:rsid w:val="00B06517"/>
    <w:rsid w:val="00B101AE"/>
    <w:rsid w:val="00B111F9"/>
    <w:rsid w:val="00B12287"/>
    <w:rsid w:val="00B126E5"/>
    <w:rsid w:val="00B13499"/>
    <w:rsid w:val="00B2255D"/>
    <w:rsid w:val="00B2365F"/>
    <w:rsid w:val="00B26640"/>
    <w:rsid w:val="00B2692B"/>
    <w:rsid w:val="00B271AD"/>
    <w:rsid w:val="00B356E3"/>
    <w:rsid w:val="00B360DC"/>
    <w:rsid w:val="00B40931"/>
    <w:rsid w:val="00B4269C"/>
    <w:rsid w:val="00B42DE0"/>
    <w:rsid w:val="00B4369C"/>
    <w:rsid w:val="00B437A7"/>
    <w:rsid w:val="00B439EB"/>
    <w:rsid w:val="00B47A6B"/>
    <w:rsid w:val="00B47F79"/>
    <w:rsid w:val="00B51B18"/>
    <w:rsid w:val="00B52577"/>
    <w:rsid w:val="00B546E5"/>
    <w:rsid w:val="00B550ED"/>
    <w:rsid w:val="00B5510D"/>
    <w:rsid w:val="00B57A5C"/>
    <w:rsid w:val="00B57B07"/>
    <w:rsid w:val="00B616D6"/>
    <w:rsid w:val="00B617C4"/>
    <w:rsid w:val="00B618B9"/>
    <w:rsid w:val="00B61983"/>
    <w:rsid w:val="00B63240"/>
    <w:rsid w:val="00B65570"/>
    <w:rsid w:val="00B67F6E"/>
    <w:rsid w:val="00B70624"/>
    <w:rsid w:val="00B7191A"/>
    <w:rsid w:val="00B74EEA"/>
    <w:rsid w:val="00B75818"/>
    <w:rsid w:val="00B807BB"/>
    <w:rsid w:val="00B80922"/>
    <w:rsid w:val="00B80E7C"/>
    <w:rsid w:val="00B823F9"/>
    <w:rsid w:val="00B86E96"/>
    <w:rsid w:val="00B874BF"/>
    <w:rsid w:val="00B973E4"/>
    <w:rsid w:val="00BA0062"/>
    <w:rsid w:val="00BA0DC6"/>
    <w:rsid w:val="00BA2445"/>
    <w:rsid w:val="00BA63FA"/>
    <w:rsid w:val="00BB0F45"/>
    <w:rsid w:val="00BB16EC"/>
    <w:rsid w:val="00BB1790"/>
    <w:rsid w:val="00BB6D73"/>
    <w:rsid w:val="00BC2F32"/>
    <w:rsid w:val="00BC3774"/>
    <w:rsid w:val="00BC54F3"/>
    <w:rsid w:val="00BC6C8C"/>
    <w:rsid w:val="00BC6F19"/>
    <w:rsid w:val="00BC78A0"/>
    <w:rsid w:val="00BD1102"/>
    <w:rsid w:val="00BD126C"/>
    <w:rsid w:val="00BD1AF3"/>
    <w:rsid w:val="00BD3DAB"/>
    <w:rsid w:val="00BD4246"/>
    <w:rsid w:val="00BD59C4"/>
    <w:rsid w:val="00BD7331"/>
    <w:rsid w:val="00BE1FE1"/>
    <w:rsid w:val="00BE3CD1"/>
    <w:rsid w:val="00BE7ED9"/>
    <w:rsid w:val="00BF01E2"/>
    <w:rsid w:val="00BF1656"/>
    <w:rsid w:val="00BF3741"/>
    <w:rsid w:val="00BF4944"/>
    <w:rsid w:val="00BF5225"/>
    <w:rsid w:val="00BF5A8A"/>
    <w:rsid w:val="00C0392F"/>
    <w:rsid w:val="00C0432E"/>
    <w:rsid w:val="00C04F06"/>
    <w:rsid w:val="00C05FEA"/>
    <w:rsid w:val="00C12440"/>
    <w:rsid w:val="00C179F2"/>
    <w:rsid w:val="00C21357"/>
    <w:rsid w:val="00C23238"/>
    <w:rsid w:val="00C237FD"/>
    <w:rsid w:val="00C300B3"/>
    <w:rsid w:val="00C32B59"/>
    <w:rsid w:val="00C34BF0"/>
    <w:rsid w:val="00C40DD9"/>
    <w:rsid w:val="00C41652"/>
    <w:rsid w:val="00C439A1"/>
    <w:rsid w:val="00C44DCF"/>
    <w:rsid w:val="00C4706E"/>
    <w:rsid w:val="00C470FD"/>
    <w:rsid w:val="00C471FF"/>
    <w:rsid w:val="00C501EF"/>
    <w:rsid w:val="00C51BEE"/>
    <w:rsid w:val="00C53595"/>
    <w:rsid w:val="00C539FE"/>
    <w:rsid w:val="00C556ED"/>
    <w:rsid w:val="00C55C53"/>
    <w:rsid w:val="00C56425"/>
    <w:rsid w:val="00C56B97"/>
    <w:rsid w:val="00C57340"/>
    <w:rsid w:val="00C573E6"/>
    <w:rsid w:val="00C57B2E"/>
    <w:rsid w:val="00C60C87"/>
    <w:rsid w:val="00C62B08"/>
    <w:rsid w:val="00C63A8C"/>
    <w:rsid w:val="00C63C9A"/>
    <w:rsid w:val="00C6480E"/>
    <w:rsid w:val="00C6491F"/>
    <w:rsid w:val="00C66BAB"/>
    <w:rsid w:val="00C719A4"/>
    <w:rsid w:val="00C770A4"/>
    <w:rsid w:val="00C804CE"/>
    <w:rsid w:val="00C8589B"/>
    <w:rsid w:val="00C867F4"/>
    <w:rsid w:val="00C87947"/>
    <w:rsid w:val="00C91C00"/>
    <w:rsid w:val="00C95FA2"/>
    <w:rsid w:val="00C97090"/>
    <w:rsid w:val="00CA0C3B"/>
    <w:rsid w:val="00CA1C0C"/>
    <w:rsid w:val="00CA26AE"/>
    <w:rsid w:val="00CA5999"/>
    <w:rsid w:val="00CB3316"/>
    <w:rsid w:val="00CB3E92"/>
    <w:rsid w:val="00CB5BEA"/>
    <w:rsid w:val="00CB5D0C"/>
    <w:rsid w:val="00CC29F1"/>
    <w:rsid w:val="00CC3E66"/>
    <w:rsid w:val="00CC6851"/>
    <w:rsid w:val="00CD0147"/>
    <w:rsid w:val="00CD10E5"/>
    <w:rsid w:val="00CD2A48"/>
    <w:rsid w:val="00CD7160"/>
    <w:rsid w:val="00CD793C"/>
    <w:rsid w:val="00CD7DAD"/>
    <w:rsid w:val="00CE1A6A"/>
    <w:rsid w:val="00CE23CC"/>
    <w:rsid w:val="00CE309D"/>
    <w:rsid w:val="00CE663F"/>
    <w:rsid w:val="00CF0D2A"/>
    <w:rsid w:val="00CF3587"/>
    <w:rsid w:val="00CF3D31"/>
    <w:rsid w:val="00CF3DC0"/>
    <w:rsid w:val="00CF5B09"/>
    <w:rsid w:val="00CF675F"/>
    <w:rsid w:val="00D03E26"/>
    <w:rsid w:val="00D0420C"/>
    <w:rsid w:val="00D06188"/>
    <w:rsid w:val="00D06303"/>
    <w:rsid w:val="00D07A23"/>
    <w:rsid w:val="00D12093"/>
    <w:rsid w:val="00D13BDD"/>
    <w:rsid w:val="00D15531"/>
    <w:rsid w:val="00D156AD"/>
    <w:rsid w:val="00D16782"/>
    <w:rsid w:val="00D16B0A"/>
    <w:rsid w:val="00D16ED2"/>
    <w:rsid w:val="00D22A3E"/>
    <w:rsid w:val="00D22BA2"/>
    <w:rsid w:val="00D23DB5"/>
    <w:rsid w:val="00D270C7"/>
    <w:rsid w:val="00D27F9E"/>
    <w:rsid w:val="00D30898"/>
    <w:rsid w:val="00D313E0"/>
    <w:rsid w:val="00D3140D"/>
    <w:rsid w:val="00D320B3"/>
    <w:rsid w:val="00D36E9D"/>
    <w:rsid w:val="00D375CB"/>
    <w:rsid w:val="00D40FFC"/>
    <w:rsid w:val="00D41B4D"/>
    <w:rsid w:val="00D42F26"/>
    <w:rsid w:val="00D43723"/>
    <w:rsid w:val="00D4767B"/>
    <w:rsid w:val="00D503F4"/>
    <w:rsid w:val="00D5435C"/>
    <w:rsid w:val="00D55B8F"/>
    <w:rsid w:val="00D55E0F"/>
    <w:rsid w:val="00D55EB8"/>
    <w:rsid w:val="00D624CE"/>
    <w:rsid w:val="00D65989"/>
    <w:rsid w:val="00D65BFF"/>
    <w:rsid w:val="00D75D4C"/>
    <w:rsid w:val="00D76A0F"/>
    <w:rsid w:val="00D776DE"/>
    <w:rsid w:val="00D836B1"/>
    <w:rsid w:val="00D8463A"/>
    <w:rsid w:val="00D91FE8"/>
    <w:rsid w:val="00D92268"/>
    <w:rsid w:val="00D95ACF"/>
    <w:rsid w:val="00DA0371"/>
    <w:rsid w:val="00DA3450"/>
    <w:rsid w:val="00DA6313"/>
    <w:rsid w:val="00DA69E9"/>
    <w:rsid w:val="00DA6BA2"/>
    <w:rsid w:val="00DB18C8"/>
    <w:rsid w:val="00DB695E"/>
    <w:rsid w:val="00DC00E1"/>
    <w:rsid w:val="00DC35A1"/>
    <w:rsid w:val="00DC3812"/>
    <w:rsid w:val="00DC3850"/>
    <w:rsid w:val="00DC47FE"/>
    <w:rsid w:val="00DC580F"/>
    <w:rsid w:val="00DC76A6"/>
    <w:rsid w:val="00DD0DFA"/>
    <w:rsid w:val="00DD3E4A"/>
    <w:rsid w:val="00DD3F55"/>
    <w:rsid w:val="00DD4CA0"/>
    <w:rsid w:val="00DE1344"/>
    <w:rsid w:val="00DE33F6"/>
    <w:rsid w:val="00DE5A11"/>
    <w:rsid w:val="00DE6A5C"/>
    <w:rsid w:val="00DF1DAE"/>
    <w:rsid w:val="00DF376C"/>
    <w:rsid w:val="00DF57AF"/>
    <w:rsid w:val="00DF6B23"/>
    <w:rsid w:val="00DF7B54"/>
    <w:rsid w:val="00DF7E3E"/>
    <w:rsid w:val="00E02088"/>
    <w:rsid w:val="00E032C6"/>
    <w:rsid w:val="00E03746"/>
    <w:rsid w:val="00E040F6"/>
    <w:rsid w:val="00E05978"/>
    <w:rsid w:val="00E10E66"/>
    <w:rsid w:val="00E10E97"/>
    <w:rsid w:val="00E150D3"/>
    <w:rsid w:val="00E1568E"/>
    <w:rsid w:val="00E17E41"/>
    <w:rsid w:val="00E24209"/>
    <w:rsid w:val="00E2641D"/>
    <w:rsid w:val="00E31841"/>
    <w:rsid w:val="00E322DD"/>
    <w:rsid w:val="00E33EBD"/>
    <w:rsid w:val="00E34594"/>
    <w:rsid w:val="00E34B7F"/>
    <w:rsid w:val="00E35F40"/>
    <w:rsid w:val="00E44AD5"/>
    <w:rsid w:val="00E51B8D"/>
    <w:rsid w:val="00E52443"/>
    <w:rsid w:val="00E52FB1"/>
    <w:rsid w:val="00E53330"/>
    <w:rsid w:val="00E55751"/>
    <w:rsid w:val="00E55994"/>
    <w:rsid w:val="00E57D11"/>
    <w:rsid w:val="00E61620"/>
    <w:rsid w:val="00E64008"/>
    <w:rsid w:val="00E64CD5"/>
    <w:rsid w:val="00E65B2F"/>
    <w:rsid w:val="00E669C0"/>
    <w:rsid w:val="00E67A84"/>
    <w:rsid w:val="00E704F4"/>
    <w:rsid w:val="00E704F6"/>
    <w:rsid w:val="00E712AF"/>
    <w:rsid w:val="00E71768"/>
    <w:rsid w:val="00E75220"/>
    <w:rsid w:val="00E76912"/>
    <w:rsid w:val="00E84580"/>
    <w:rsid w:val="00E84AA0"/>
    <w:rsid w:val="00E8556D"/>
    <w:rsid w:val="00E85776"/>
    <w:rsid w:val="00E86411"/>
    <w:rsid w:val="00E91D76"/>
    <w:rsid w:val="00E91F06"/>
    <w:rsid w:val="00E96D53"/>
    <w:rsid w:val="00E97DDE"/>
    <w:rsid w:val="00EA1435"/>
    <w:rsid w:val="00EA4213"/>
    <w:rsid w:val="00EA4298"/>
    <w:rsid w:val="00EA4C54"/>
    <w:rsid w:val="00EA5ED1"/>
    <w:rsid w:val="00EA71B3"/>
    <w:rsid w:val="00EB10E5"/>
    <w:rsid w:val="00EB2F63"/>
    <w:rsid w:val="00EB772F"/>
    <w:rsid w:val="00EC2271"/>
    <w:rsid w:val="00ED0C0E"/>
    <w:rsid w:val="00ED0F32"/>
    <w:rsid w:val="00ED147A"/>
    <w:rsid w:val="00ED2F8C"/>
    <w:rsid w:val="00EE09ED"/>
    <w:rsid w:val="00EE3A4E"/>
    <w:rsid w:val="00EE5BA9"/>
    <w:rsid w:val="00EF088F"/>
    <w:rsid w:val="00EF214D"/>
    <w:rsid w:val="00EF731A"/>
    <w:rsid w:val="00F0565D"/>
    <w:rsid w:val="00F1048A"/>
    <w:rsid w:val="00F131DF"/>
    <w:rsid w:val="00F139C9"/>
    <w:rsid w:val="00F165B4"/>
    <w:rsid w:val="00F17187"/>
    <w:rsid w:val="00F22051"/>
    <w:rsid w:val="00F34342"/>
    <w:rsid w:val="00F37674"/>
    <w:rsid w:val="00F40200"/>
    <w:rsid w:val="00F469BE"/>
    <w:rsid w:val="00F470F2"/>
    <w:rsid w:val="00F4798B"/>
    <w:rsid w:val="00F47E9E"/>
    <w:rsid w:val="00F51C33"/>
    <w:rsid w:val="00F51F48"/>
    <w:rsid w:val="00F5236C"/>
    <w:rsid w:val="00F53314"/>
    <w:rsid w:val="00F5424E"/>
    <w:rsid w:val="00F56002"/>
    <w:rsid w:val="00F632B3"/>
    <w:rsid w:val="00F64F29"/>
    <w:rsid w:val="00F65DE0"/>
    <w:rsid w:val="00F675D6"/>
    <w:rsid w:val="00F73B8E"/>
    <w:rsid w:val="00F77E40"/>
    <w:rsid w:val="00F83BBB"/>
    <w:rsid w:val="00F83DCB"/>
    <w:rsid w:val="00F84746"/>
    <w:rsid w:val="00F87D08"/>
    <w:rsid w:val="00F90105"/>
    <w:rsid w:val="00F90588"/>
    <w:rsid w:val="00F91B68"/>
    <w:rsid w:val="00F91C15"/>
    <w:rsid w:val="00F96833"/>
    <w:rsid w:val="00F973EF"/>
    <w:rsid w:val="00FA19B9"/>
    <w:rsid w:val="00FA3E70"/>
    <w:rsid w:val="00FA452D"/>
    <w:rsid w:val="00FB26F1"/>
    <w:rsid w:val="00FB2965"/>
    <w:rsid w:val="00FB3D89"/>
    <w:rsid w:val="00FB57C1"/>
    <w:rsid w:val="00FB5FC0"/>
    <w:rsid w:val="00FB717E"/>
    <w:rsid w:val="00FC135F"/>
    <w:rsid w:val="00FC1C82"/>
    <w:rsid w:val="00FD1398"/>
    <w:rsid w:val="00FD1D99"/>
    <w:rsid w:val="00FD5A3A"/>
    <w:rsid w:val="00FD5BF4"/>
    <w:rsid w:val="00FD7647"/>
    <w:rsid w:val="00FE0D4B"/>
    <w:rsid w:val="00FE23EA"/>
    <w:rsid w:val="00FE2DE7"/>
    <w:rsid w:val="00FE4CC1"/>
    <w:rsid w:val="00FE5996"/>
    <w:rsid w:val="00FE6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4B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9E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C15"/>
    <w:pPr>
      <w:ind w:left="720"/>
    </w:pPr>
    <w:rPr>
      <w:rFonts w:eastAsia="Calibri"/>
    </w:rPr>
  </w:style>
  <w:style w:type="paragraph" w:styleId="Footer">
    <w:name w:val="footer"/>
    <w:basedOn w:val="Normal"/>
    <w:link w:val="FooterChar"/>
    <w:uiPriority w:val="99"/>
    <w:unhideWhenUsed/>
    <w:rsid w:val="00F91C15"/>
    <w:pPr>
      <w:tabs>
        <w:tab w:val="center" w:pos="4680"/>
        <w:tab w:val="right" w:pos="9360"/>
      </w:tabs>
    </w:pPr>
    <w:rPr>
      <w:lang w:val="x-none" w:eastAsia="x-none"/>
    </w:rPr>
  </w:style>
  <w:style w:type="character" w:customStyle="1" w:styleId="FooterChar">
    <w:name w:val="Footer Char"/>
    <w:link w:val="Footer"/>
    <w:uiPriority w:val="99"/>
    <w:rsid w:val="00F91C15"/>
    <w:rPr>
      <w:rFonts w:ascii="Times New Roman" w:eastAsia="Times New Roman" w:hAnsi="Times New Roman" w:cs="Times New Roman"/>
      <w:sz w:val="24"/>
      <w:szCs w:val="24"/>
    </w:rPr>
  </w:style>
  <w:style w:type="table" w:styleId="TableGrid">
    <w:name w:val="Table Grid"/>
    <w:basedOn w:val="TableNormal"/>
    <w:uiPriority w:val="59"/>
    <w:rsid w:val="00996A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D65E3"/>
    <w:pPr>
      <w:tabs>
        <w:tab w:val="center" w:pos="4680"/>
        <w:tab w:val="right" w:pos="9360"/>
      </w:tabs>
    </w:pPr>
    <w:rPr>
      <w:lang w:val="x-none" w:eastAsia="x-none"/>
    </w:rPr>
  </w:style>
  <w:style w:type="character" w:customStyle="1" w:styleId="HeaderChar">
    <w:name w:val="Header Char"/>
    <w:link w:val="Header"/>
    <w:uiPriority w:val="99"/>
    <w:semiHidden/>
    <w:rsid w:val="006D65E3"/>
    <w:rPr>
      <w:rFonts w:ascii="Times New Roman" w:eastAsia="Times New Roman" w:hAnsi="Times New Roman"/>
      <w:sz w:val="24"/>
      <w:szCs w:val="24"/>
    </w:rPr>
  </w:style>
  <w:style w:type="paragraph" w:customStyle="1" w:styleId="Default">
    <w:name w:val="Default"/>
    <w:rsid w:val="004A6559"/>
    <w:pPr>
      <w:autoSpaceDE w:val="0"/>
      <w:autoSpaceDN w:val="0"/>
      <w:adjustRightInd w:val="0"/>
    </w:pPr>
    <w:rPr>
      <w:rFonts w:ascii="Times New Roman" w:eastAsia="Times New Roman" w:hAnsi="Times New Roman"/>
      <w:color w:val="000000"/>
      <w:sz w:val="24"/>
      <w:szCs w:val="24"/>
    </w:rPr>
  </w:style>
  <w:style w:type="character" w:customStyle="1" w:styleId="HTMLTypewriter2">
    <w:name w:val="HTML Typewriter2"/>
    <w:rsid w:val="004A6559"/>
    <w:rPr>
      <w:sz w:val="20"/>
    </w:rPr>
  </w:style>
  <w:style w:type="paragraph" w:styleId="BalloonText">
    <w:name w:val="Balloon Text"/>
    <w:basedOn w:val="Normal"/>
    <w:link w:val="BalloonTextChar"/>
    <w:uiPriority w:val="99"/>
    <w:semiHidden/>
    <w:unhideWhenUsed/>
    <w:rsid w:val="00374876"/>
    <w:rPr>
      <w:rFonts w:ascii="Segoe UI" w:hAnsi="Segoe UI"/>
      <w:sz w:val="18"/>
      <w:szCs w:val="18"/>
      <w:lang w:val="x-none" w:eastAsia="x-none"/>
    </w:rPr>
  </w:style>
  <w:style w:type="character" w:customStyle="1" w:styleId="BalloonTextChar">
    <w:name w:val="Balloon Text Char"/>
    <w:link w:val="BalloonText"/>
    <w:uiPriority w:val="99"/>
    <w:semiHidden/>
    <w:rsid w:val="00374876"/>
    <w:rPr>
      <w:rFonts w:ascii="Segoe UI" w:eastAsia="Times New Roman" w:hAnsi="Segoe UI" w:cs="Segoe UI"/>
      <w:sz w:val="18"/>
      <w:szCs w:val="18"/>
    </w:rPr>
  </w:style>
  <w:style w:type="paragraph" w:styleId="BodyText2">
    <w:name w:val="Body Text 2"/>
    <w:basedOn w:val="Normal"/>
    <w:link w:val="BodyText2Char"/>
    <w:rsid w:val="00343C92"/>
    <w:pPr>
      <w:overflowPunct w:val="0"/>
      <w:autoSpaceDE w:val="0"/>
      <w:autoSpaceDN w:val="0"/>
      <w:adjustRightInd w:val="0"/>
      <w:spacing w:after="120" w:line="480" w:lineRule="auto"/>
      <w:textAlignment w:val="baseline"/>
    </w:pPr>
    <w:rPr>
      <w:sz w:val="20"/>
      <w:szCs w:val="20"/>
    </w:rPr>
  </w:style>
  <w:style w:type="character" w:customStyle="1" w:styleId="BodyText2Char">
    <w:name w:val="Body Text 2 Char"/>
    <w:link w:val="BodyText2"/>
    <w:rsid w:val="00343C92"/>
    <w:rPr>
      <w:rFonts w:ascii="Times New Roman" w:eastAsia="Times New Roman" w:hAnsi="Times New Roman"/>
    </w:rPr>
  </w:style>
  <w:style w:type="character" w:styleId="Hyperlink">
    <w:name w:val="Hyperlink"/>
    <w:semiHidden/>
    <w:rsid w:val="00212846"/>
    <w:rPr>
      <w:rFonts w:ascii="Verdana" w:hAnsi="Verdana" w:hint="default"/>
      <w:color w:val="990066"/>
      <w:sz w:val="22"/>
      <w:szCs w:val="22"/>
      <w:u w:val="single"/>
    </w:rPr>
  </w:style>
  <w:style w:type="paragraph" w:styleId="TOC3">
    <w:name w:val="toc 3"/>
    <w:basedOn w:val="Normal"/>
    <w:next w:val="Normal"/>
    <w:autoRedefine/>
    <w:semiHidden/>
    <w:rsid w:val="00212846"/>
    <w:pPr>
      <w:numPr>
        <w:numId w:val="23"/>
      </w:numPr>
      <w:tabs>
        <w:tab w:val="left" w:pos="420"/>
      </w:tabs>
    </w:pPr>
    <w:rPr>
      <w:rFonts w:eastAsia="Batang"/>
      <w:iCs/>
      <w:lang w:val="it-IT"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9E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C15"/>
    <w:pPr>
      <w:ind w:left="720"/>
    </w:pPr>
    <w:rPr>
      <w:rFonts w:eastAsia="Calibri"/>
    </w:rPr>
  </w:style>
  <w:style w:type="paragraph" w:styleId="Footer">
    <w:name w:val="footer"/>
    <w:basedOn w:val="Normal"/>
    <w:link w:val="FooterChar"/>
    <w:uiPriority w:val="99"/>
    <w:unhideWhenUsed/>
    <w:rsid w:val="00F91C15"/>
    <w:pPr>
      <w:tabs>
        <w:tab w:val="center" w:pos="4680"/>
        <w:tab w:val="right" w:pos="9360"/>
      </w:tabs>
    </w:pPr>
    <w:rPr>
      <w:lang w:val="x-none" w:eastAsia="x-none"/>
    </w:rPr>
  </w:style>
  <w:style w:type="character" w:customStyle="1" w:styleId="FooterChar">
    <w:name w:val="Footer Char"/>
    <w:link w:val="Footer"/>
    <w:uiPriority w:val="99"/>
    <w:rsid w:val="00F91C15"/>
    <w:rPr>
      <w:rFonts w:ascii="Times New Roman" w:eastAsia="Times New Roman" w:hAnsi="Times New Roman" w:cs="Times New Roman"/>
      <w:sz w:val="24"/>
      <w:szCs w:val="24"/>
    </w:rPr>
  </w:style>
  <w:style w:type="table" w:styleId="TableGrid">
    <w:name w:val="Table Grid"/>
    <w:basedOn w:val="TableNormal"/>
    <w:uiPriority w:val="59"/>
    <w:rsid w:val="00996A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D65E3"/>
    <w:pPr>
      <w:tabs>
        <w:tab w:val="center" w:pos="4680"/>
        <w:tab w:val="right" w:pos="9360"/>
      </w:tabs>
    </w:pPr>
    <w:rPr>
      <w:lang w:val="x-none" w:eastAsia="x-none"/>
    </w:rPr>
  </w:style>
  <w:style w:type="character" w:customStyle="1" w:styleId="HeaderChar">
    <w:name w:val="Header Char"/>
    <w:link w:val="Header"/>
    <w:uiPriority w:val="99"/>
    <w:semiHidden/>
    <w:rsid w:val="006D65E3"/>
    <w:rPr>
      <w:rFonts w:ascii="Times New Roman" w:eastAsia="Times New Roman" w:hAnsi="Times New Roman"/>
      <w:sz w:val="24"/>
      <w:szCs w:val="24"/>
    </w:rPr>
  </w:style>
  <w:style w:type="paragraph" w:customStyle="1" w:styleId="Default">
    <w:name w:val="Default"/>
    <w:rsid w:val="004A6559"/>
    <w:pPr>
      <w:autoSpaceDE w:val="0"/>
      <w:autoSpaceDN w:val="0"/>
      <w:adjustRightInd w:val="0"/>
    </w:pPr>
    <w:rPr>
      <w:rFonts w:ascii="Times New Roman" w:eastAsia="Times New Roman" w:hAnsi="Times New Roman"/>
      <w:color w:val="000000"/>
      <w:sz w:val="24"/>
      <w:szCs w:val="24"/>
    </w:rPr>
  </w:style>
  <w:style w:type="character" w:customStyle="1" w:styleId="HTMLTypewriter2">
    <w:name w:val="HTML Typewriter2"/>
    <w:rsid w:val="004A6559"/>
    <w:rPr>
      <w:sz w:val="20"/>
    </w:rPr>
  </w:style>
  <w:style w:type="paragraph" w:styleId="BalloonText">
    <w:name w:val="Balloon Text"/>
    <w:basedOn w:val="Normal"/>
    <w:link w:val="BalloonTextChar"/>
    <w:uiPriority w:val="99"/>
    <w:semiHidden/>
    <w:unhideWhenUsed/>
    <w:rsid w:val="00374876"/>
    <w:rPr>
      <w:rFonts w:ascii="Segoe UI" w:hAnsi="Segoe UI"/>
      <w:sz w:val="18"/>
      <w:szCs w:val="18"/>
      <w:lang w:val="x-none" w:eastAsia="x-none"/>
    </w:rPr>
  </w:style>
  <w:style w:type="character" w:customStyle="1" w:styleId="BalloonTextChar">
    <w:name w:val="Balloon Text Char"/>
    <w:link w:val="BalloonText"/>
    <w:uiPriority w:val="99"/>
    <w:semiHidden/>
    <w:rsid w:val="00374876"/>
    <w:rPr>
      <w:rFonts w:ascii="Segoe UI" w:eastAsia="Times New Roman" w:hAnsi="Segoe UI" w:cs="Segoe UI"/>
      <w:sz w:val="18"/>
      <w:szCs w:val="18"/>
    </w:rPr>
  </w:style>
  <w:style w:type="paragraph" w:styleId="BodyText2">
    <w:name w:val="Body Text 2"/>
    <w:basedOn w:val="Normal"/>
    <w:link w:val="BodyText2Char"/>
    <w:rsid w:val="00343C92"/>
    <w:pPr>
      <w:overflowPunct w:val="0"/>
      <w:autoSpaceDE w:val="0"/>
      <w:autoSpaceDN w:val="0"/>
      <w:adjustRightInd w:val="0"/>
      <w:spacing w:after="120" w:line="480" w:lineRule="auto"/>
      <w:textAlignment w:val="baseline"/>
    </w:pPr>
    <w:rPr>
      <w:sz w:val="20"/>
      <w:szCs w:val="20"/>
    </w:rPr>
  </w:style>
  <w:style w:type="character" w:customStyle="1" w:styleId="BodyText2Char">
    <w:name w:val="Body Text 2 Char"/>
    <w:link w:val="BodyText2"/>
    <w:rsid w:val="00343C92"/>
    <w:rPr>
      <w:rFonts w:ascii="Times New Roman" w:eastAsia="Times New Roman" w:hAnsi="Times New Roman"/>
    </w:rPr>
  </w:style>
  <w:style w:type="character" w:styleId="Hyperlink">
    <w:name w:val="Hyperlink"/>
    <w:semiHidden/>
    <w:rsid w:val="00212846"/>
    <w:rPr>
      <w:rFonts w:ascii="Verdana" w:hAnsi="Verdana" w:hint="default"/>
      <w:color w:val="990066"/>
      <w:sz w:val="22"/>
      <w:szCs w:val="22"/>
      <w:u w:val="single"/>
    </w:rPr>
  </w:style>
  <w:style w:type="paragraph" w:styleId="TOC3">
    <w:name w:val="toc 3"/>
    <w:basedOn w:val="Normal"/>
    <w:next w:val="Normal"/>
    <w:autoRedefine/>
    <w:semiHidden/>
    <w:rsid w:val="00212846"/>
    <w:pPr>
      <w:numPr>
        <w:numId w:val="23"/>
      </w:numPr>
      <w:tabs>
        <w:tab w:val="left" w:pos="420"/>
      </w:tabs>
    </w:pPr>
    <w:rPr>
      <w:rFonts w:eastAsia="Batang"/>
      <w:iCs/>
      <w:lang w:val="it-IT"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772892">
      <w:bodyDiv w:val="1"/>
      <w:marLeft w:val="0"/>
      <w:marRight w:val="0"/>
      <w:marTop w:val="0"/>
      <w:marBottom w:val="0"/>
      <w:divBdr>
        <w:top w:val="none" w:sz="0" w:space="0" w:color="auto"/>
        <w:left w:val="none" w:sz="0" w:space="0" w:color="auto"/>
        <w:bottom w:val="none" w:sz="0" w:space="0" w:color="auto"/>
        <w:right w:val="none" w:sz="0" w:space="0" w:color="auto"/>
      </w:divBdr>
    </w:div>
    <w:div w:id="94060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1D361-1EA2-4D0F-8075-55E79FCF6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3596</Words>
  <Characters>20501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dc:creator>
  <cp:lastModifiedBy>User</cp:lastModifiedBy>
  <cp:revision>3</cp:revision>
  <cp:lastPrinted>2016-05-18T13:23:00Z</cp:lastPrinted>
  <dcterms:created xsi:type="dcterms:W3CDTF">2023-04-13T14:23:00Z</dcterms:created>
  <dcterms:modified xsi:type="dcterms:W3CDTF">2023-04-13T14:33:00Z</dcterms:modified>
</cp:coreProperties>
</file>