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B9" w:rsidRPr="006A670C" w:rsidRDefault="00BD71B9" w:rsidP="00BD71B9">
      <w:pPr>
        <w:jc w:val="center"/>
        <w:rPr>
          <w:rFonts w:ascii="Book Antiqua" w:hAnsi="Book Antiqua"/>
          <w:b/>
          <w:sz w:val="32"/>
          <w:szCs w:val="32"/>
        </w:rPr>
      </w:pPr>
      <w:r>
        <w:rPr>
          <w:noProof/>
          <w:lang w:val="sq-AL" w:eastAsia="sq-AL"/>
        </w:rPr>
        <w:drawing>
          <wp:anchor distT="0" distB="0" distL="114300" distR="114300" simplePos="0" relativeHeight="251660288" behindDoc="0" locked="0" layoutInCell="1" allowOverlap="1">
            <wp:simplePos x="0" y="0"/>
            <wp:positionH relativeFrom="column">
              <wp:posOffset>2729230</wp:posOffset>
            </wp:positionH>
            <wp:positionV relativeFrom="paragraph">
              <wp:posOffset>-135255</wp:posOffset>
            </wp:positionV>
            <wp:extent cx="485775" cy="57150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anchor>
        </w:drawing>
      </w:r>
    </w:p>
    <w:p w:rsidR="00BD71B9" w:rsidRPr="006A670C" w:rsidRDefault="00BD71B9" w:rsidP="00BD71B9">
      <w:pPr>
        <w:jc w:val="center"/>
        <w:rPr>
          <w:rFonts w:ascii="Book Antiqua" w:hAnsi="Book Antiqua"/>
          <w:b/>
          <w:sz w:val="32"/>
          <w:szCs w:val="32"/>
        </w:rPr>
      </w:pPr>
    </w:p>
    <w:p w:rsidR="00BD71B9" w:rsidRPr="006A670C" w:rsidRDefault="00BD71B9" w:rsidP="00BD71B9">
      <w:pPr>
        <w:jc w:val="center"/>
        <w:rPr>
          <w:rFonts w:ascii="Book Antiqua" w:hAnsi="Book Antiqua"/>
          <w:b/>
          <w:sz w:val="32"/>
          <w:szCs w:val="32"/>
        </w:rPr>
      </w:pPr>
    </w:p>
    <w:p w:rsidR="00BD71B9" w:rsidRPr="006A670C" w:rsidRDefault="00BD71B9" w:rsidP="00BD71B9">
      <w:pPr>
        <w:jc w:val="center"/>
        <w:rPr>
          <w:rFonts w:ascii="Book Antiqua" w:hAnsi="Book Antiqua"/>
          <w:b/>
          <w:sz w:val="32"/>
          <w:szCs w:val="32"/>
        </w:rPr>
      </w:pPr>
      <w:r w:rsidRPr="006A670C">
        <w:rPr>
          <w:rFonts w:ascii="Book Antiqua" w:hAnsi="Book Antiqua"/>
          <w:b/>
          <w:sz w:val="32"/>
          <w:szCs w:val="32"/>
        </w:rPr>
        <w:t>REPUBLIKA E SHQIPËRISË</w:t>
      </w:r>
    </w:p>
    <w:p w:rsidR="00BD71B9" w:rsidRPr="006A670C" w:rsidRDefault="00BD71B9" w:rsidP="00BD71B9">
      <w:pPr>
        <w:jc w:val="center"/>
        <w:rPr>
          <w:rFonts w:ascii="Book Antiqua" w:hAnsi="Book Antiqua"/>
          <w:b/>
          <w:bCs/>
          <w:sz w:val="28"/>
          <w:szCs w:val="28"/>
        </w:rPr>
      </w:pPr>
      <w:r w:rsidRPr="006A670C">
        <w:rPr>
          <w:rFonts w:ascii="Book Antiqua" w:hAnsi="Book Antiqua"/>
          <w:b/>
          <w:bCs/>
          <w:sz w:val="28"/>
          <w:szCs w:val="28"/>
        </w:rPr>
        <w:t>MINISTRIA E MIRËQENIES SOCIALE DHE RINISË</w:t>
      </w:r>
    </w:p>
    <w:p w:rsidR="00BD71B9" w:rsidRPr="006A670C" w:rsidRDefault="00BD71B9" w:rsidP="00BD71B9">
      <w:pPr>
        <w:jc w:val="center"/>
        <w:rPr>
          <w:rFonts w:ascii="Book Antiqua" w:hAnsi="Book Antiqua"/>
          <w:b/>
        </w:rPr>
      </w:pPr>
      <w:r w:rsidRPr="006A670C">
        <w:rPr>
          <w:rFonts w:ascii="Book Antiqua" w:hAnsi="Book Antiqua"/>
          <w:b/>
          <w:bCs/>
        </w:rPr>
        <w:t>AGJENCIA KOMBËTARE E ARSIMIT, FORMIMIT PROFESIONAL DHE KUALIFIKIMEVE</w:t>
      </w: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Default="00015D68" w:rsidP="00BD71B9">
      <w:pPr>
        <w:rPr>
          <w:rFonts w:ascii="Book Antiqua" w:hAnsi="Book Antiqua"/>
          <w:b/>
          <w:lang w:val="sq-AL"/>
        </w:rPr>
      </w:pPr>
    </w:p>
    <w:p w:rsidR="00F474BD" w:rsidRPr="00AF1D85" w:rsidRDefault="00F474BD"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pStyle w:val="Default"/>
        <w:rPr>
          <w:rFonts w:ascii="Book Antiqua" w:hAnsi="Book Antiqua"/>
          <w:lang w:val="sq-AL"/>
        </w:rPr>
      </w:pPr>
    </w:p>
    <w:p w:rsidR="00015D68" w:rsidRPr="00AF1D85" w:rsidRDefault="00015D68" w:rsidP="00015D68">
      <w:pPr>
        <w:jc w:val="center"/>
        <w:rPr>
          <w:rFonts w:ascii="Book Antiqua" w:hAnsi="Book Antiqua"/>
          <w:b/>
          <w:bCs/>
          <w:sz w:val="28"/>
          <w:szCs w:val="28"/>
          <w:lang w:val="sq-AL"/>
        </w:rPr>
      </w:pPr>
      <w:r w:rsidRPr="00AF1D85">
        <w:rPr>
          <w:rFonts w:ascii="Book Antiqua" w:hAnsi="Book Antiqua"/>
          <w:sz w:val="28"/>
          <w:szCs w:val="28"/>
          <w:lang w:val="sq-AL"/>
        </w:rPr>
        <w:t xml:space="preserve"> </w:t>
      </w:r>
      <w:r>
        <w:rPr>
          <w:rFonts w:ascii="Book Antiqua" w:hAnsi="Book Antiqua"/>
          <w:b/>
          <w:bCs/>
          <w:sz w:val="28"/>
          <w:szCs w:val="28"/>
          <w:lang w:val="sq-AL"/>
        </w:rPr>
        <w:t>PROGRAM ORIENTUES PËR PROVIMIN</w:t>
      </w:r>
      <w:r w:rsidRPr="00AF1D85">
        <w:rPr>
          <w:rFonts w:ascii="Book Antiqua" w:hAnsi="Book Antiqua"/>
          <w:b/>
          <w:bCs/>
          <w:sz w:val="28"/>
          <w:szCs w:val="28"/>
          <w:lang w:val="sq-AL"/>
        </w:rPr>
        <w:t xml:space="preserve"> PËRFUNDIMTAR</w:t>
      </w:r>
    </w:p>
    <w:p w:rsidR="00015D68" w:rsidRPr="003E5116" w:rsidRDefault="00015D68" w:rsidP="00015D68">
      <w:pPr>
        <w:jc w:val="center"/>
        <w:rPr>
          <w:rFonts w:ascii="Book Antiqua" w:hAnsi="Book Antiqua"/>
          <w:b/>
          <w:bCs/>
          <w:sz w:val="28"/>
          <w:szCs w:val="28"/>
          <w:lang w:val="sq-AL"/>
        </w:rPr>
      </w:pPr>
      <w:r w:rsidRPr="00AF1D85">
        <w:rPr>
          <w:rFonts w:ascii="Book Antiqua" w:hAnsi="Book Antiqua"/>
          <w:b/>
          <w:bCs/>
          <w:sz w:val="28"/>
          <w:szCs w:val="28"/>
          <w:lang w:val="sq-AL"/>
        </w:rPr>
        <w:t>NË</w:t>
      </w:r>
      <w:r>
        <w:rPr>
          <w:rFonts w:ascii="Book Antiqua" w:hAnsi="Book Antiqua"/>
          <w:b/>
          <w:bCs/>
          <w:sz w:val="28"/>
          <w:szCs w:val="28"/>
          <w:lang w:val="sq-AL"/>
        </w:rPr>
        <w:t xml:space="preserve"> DREJTIMIN MËSIMOR “TEKNOLOGJI KIMIKE</w:t>
      </w:r>
      <w:r w:rsidRPr="00055D68">
        <w:rPr>
          <w:rFonts w:ascii="Book Antiqua" w:hAnsi="Book Antiqua"/>
          <w:b/>
          <w:bCs/>
          <w:sz w:val="28"/>
          <w:szCs w:val="28"/>
          <w:lang w:val="sq-AL"/>
        </w:rPr>
        <w:t>”,</w:t>
      </w:r>
      <w:r>
        <w:rPr>
          <w:rFonts w:ascii="Book Antiqua" w:hAnsi="Book Antiqua"/>
          <w:b/>
          <w:bCs/>
          <w:sz w:val="28"/>
          <w:szCs w:val="28"/>
          <w:lang w:val="sq-AL"/>
        </w:rPr>
        <w:t xml:space="preserve"> </w:t>
      </w:r>
      <w:r w:rsidRPr="00AF1D85">
        <w:rPr>
          <w:rFonts w:ascii="Book Antiqua" w:hAnsi="Book Antiqua"/>
          <w:b/>
          <w:bCs/>
          <w:sz w:val="28"/>
          <w:szCs w:val="28"/>
          <w:lang w:val="sq-AL"/>
        </w:rPr>
        <w:t xml:space="preserve">NIVELI </w:t>
      </w:r>
      <w:r w:rsidRPr="003E5116">
        <w:rPr>
          <w:rFonts w:ascii="Book Antiqua" w:hAnsi="Book Antiqua"/>
          <w:b/>
          <w:bCs/>
          <w:sz w:val="28"/>
          <w:szCs w:val="28"/>
          <w:lang w:val="sq-AL"/>
        </w:rPr>
        <w:t>III</w:t>
      </w:r>
    </w:p>
    <w:p w:rsidR="00015D68" w:rsidRPr="00AF1D85" w:rsidRDefault="00015D68" w:rsidP="00015D68">
      <w:pPr>
        <w:jc w:val="center"/>
        <w:rPr>
          <w:rFonts w:ascii="Book Antiqua" w:hAnsi="Book Antiqua"/>
          <w:b/>
          <w:bCs/>
          <w:sz w:val="28"/>
          <w:szCs w:val="28"/>
          <w:lang w:val="sq-AL"/>
        </w:rPr>
      </w:pPr>
      <w:r w:rsidRPr="00AF1D85">
        <w:rPr>
          <w:rFonts w:ascii="Book Antiqua" w:hAnsi="Book Antiqua"/>
          <w:b/>
          <w:bCs/>
          <w:sz w:val="28"/>
          <w:szCs w:val="28"/>
          <w:lang w:val="sq-AL"/>
        </w:rPr>
        <w:t xml:space="preserve"> </w:t>
      </w:r>
    </w:p>
    <w:p w:rsidR="00015D68"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Default="00015D68" w:rsidP="00015D68">
      <w:pPr>
        <w:jc w:val="center"/>
        <w:rPr>
          <w:rFonts w:ascii="Book Antiqua" w:hAnsi="Book Antiqua"/>
          <w:b/>
          <w:bCs/>
          <w:sz w:val="23"/>
          <w:szCs w:val="23"/>
          <w:lang w:val="sq-AL"/>
        </w:rPr>
      </w:pPr>
    </w:p>
    <w:p w:rsidR="00015D68" w:rsidRDefault="00015D68" w:rsidP="00015D68">
      <w:pPr>
        <w:jc w:val="center"/>
        <w:rPr>
          <w:rFonts w:ascii="Book Antiqua" w:hAnsi="Book Antiqua"/>
          <w:b/>
          <w:bCs/>
          <w:sz w:val="23"/>
          <w:szCs w:val="23"/>
          <w:lang w:val="sq-AL"/>
        </w:rPr>
      </w:pPr>
    </w:p>
    <w:p w:rsidR="00015D68" w:rsidRDefault="00015D68" w:rsidP="00BD71B9">
      <w:pPr>
        <w:rPr>
          <w:rFonts w:ascii="Book Antiqua" w:hAnsi="Book Antiqua"/>
          <w:b/>
          <w:bCs/>
          <w:sz w:val="23"/>
          <w:szCs w:val="23"/>
          <w:lang w:val="sq-AL"/>
        </w:rPr>
      </w:pPr>
    </w:p>
    <w:p w:rsidR="007A4793" w:rsidRDefault="007A4793" w:rsidP="00015D68">
      <w:pPr>
        <w:jc w:val="center"/>
        <w:rPr>
          <w:rFonts w:ascii="Book Antiqua" w:hAnsi="Book Antiqua"/>
          <w:b/>
          <w:bCs/>
          <w:sz w:val="23"/>
          <w:szCs w:val="23"/>
          <w:lang w:val="sq-AL"/>
        </w:rPr>
      </w:pPr>
    </w:p>
    <w:p w:rsidR="007A4793" w:rsidRDefault="007A4793" w:rsidP="00015D68">
      <w:pPr>
        <w:jc w:val="center"/>
        <w:rPr>
          <w:rFonts w:ascii="Book Antiqua" w:hAnsi="Book Antiqua"/>
          <w:b/>
          <w:bCs/>
          <w:sz w:val="23"/>
          <w:szCs w:val="23"/>
          <w:lang w:val="sq-AL"/>
        </w:rPr>
      </w:pPr>
    </w:p>
    <w:p w:rsidR="00F474BD" w:rsidRDefault="00F474BD" w:rsidP="00015D68">
      <w:pPr>
        <w:jc w:val="center"/>
        <w:rPr>
          <w:rFonts w:ascii="Book Antiqua" w:hAnsi="Book Antiqua"/>
          <w:b/>
          <w:bCs/>
          <w:sz w:val="23"/>
          <w:szCs w:val="23"/>
          <w:lang w:val="sq-AL"/>
        </w:rPr>
      </w:pPr>
    </w:p>
    <w:p w:rsidR="00F474BD" w:rsidRDefault="00F474BD" w:rsidP="00015D68">
      <w:pPr>
        <w:jc w:val="center"/>
        <w:rPr>
          <w:rFonts w:ascii="Book Antiqua" w:hAnsi="Book Antiqua"/>
          <w:b/>
          <w:bCs/>
          <w:sz w:val="23"/>
          <w:szCs w:val="23"/>
          <w:lang w:val="sq-AL"/>
        </w:rPr>
      </w:pPr>
    </w:p>
    <w:p w:rsidR="007A4793" w:rsidRDefault="007A4793" w:rsidP="00015D68">
      <w:pPr>
        <w:jc w:val="center"/>
        <w:rPr>
          <w:rFonts w:ascii="Book Antiqua" w:hAnsi="Book Antiqua"/>
          <w:b/>
          <w:bCs/>
          <w:sz w:val="23"/>
          <w:szCs w:val="23"/>
          <w:lang w:val="sq-AL"/>
        </w:rPr>
      </w:pPr>
    </w:p>
    <w:p w:rsidR="00F474BD" w:rsidRPr="00F474BD" w:rsidRDefault="00015D68" w:rsidP="00F474BD">
      <w:pPr>
        <w:jc w:val="center"/>
        <w:rPr>
          <w:rFonts w:ascii="Book Antiqua" w:hAnsi="Book Antiqua"/>
          <w:b/>
          <w:bCs/>
          <w:lang w:val="sq-AL"/>
        </w:rPr>
      </w:pPr>
      <w:r w:rsidRPr="009067A7">
        <w:rPr>
          <w:rFonts w:ascii="Book Antiqua" w:hAnsi="Book Antiqua"/>
          <w:b/>
          <w:bCs/>
          <w:lang w:val="sq-AL"/>
        </w:rPr>
        <w:t>TIRANË, 201</w:t>
      </w:r>
      <w:r>
        <w:rPr>
          <w:rFonts w:ascii="Book Antiqua" w:hAnsi="Book Antiqua"/>
          <w:b/>
          <w:bCs/>
          <w:lang w:val="sq-AL"/>
        </w:rPr>
        <w:t>6</w:t>
      </w:r>
    </w:p>
    <w:p w:rsidR="00015D68" w:rsidRPr="009067A7" w:rsidRDefault="00015D68" w:rsidP="00015D68">
      <w:pPr>
        <w:jc w:val="both"/>
        <w:rPr>
          <w:rFonts w:ascii="Book Antiqua" w:hAnsi="Book Antiqua"/>
          <w:lang w:val="sq-AL"/>
        </w:rPr>
      </w:pPr>
      <w:r w:rsidRPr="009067A7">
        <w:rPr>
          <w:rFonts w:ascii="Book Antiqua" w:hAnsi="Book Antiqua"/>
          <w:b/>
          <w:lang w:val="sq-AL"/>
        </w:rPr>
        <w:lastRenderedPageBreak/>
        <w:t xml:space="preserve">Programi orientues </w:t>
      </w:r>
      <w:r w:rsidRPr="009067A7">
        <w:rPr>
          <w:rFonts w:ascii="Book Antiqua" w:hAnsi="Book Antiqua"/>
          <w:lang w:val="sq-AL"/>
        </w:rPr>
        <w:t>për</w:t>
      </w:r>
      <w:r w:rsidRPr="009067A7">
        <w:rPr>
          <w:rFonts w:ascii="Book Antiqua" w:hAnsi="Book Antiqua"/>
          <w:b/>
          <w:lang w:val="sq-AL"/>
        </w:rPr>
        <w:t xml:space="preserve"> </w:t>
      </w:r>
      <w:r w:rsidRPr="009067A7">
        <w:rPr>
          <w:rFonts w:ascii="Book Antiqua" w:hAnsi="Book Antiqua"/>
          <w:lang w:val="sq-AL"/>
        </w:rPr>
        <w:t>provimet përfundimtare të drejtimit mësimor</w:t>
      </w:r>
      <w:r w:rsidRPr="009067A7">
        <w:rPr>
          <w:rFonts w:ascii="Book Antiqua" w:hAnsi="Book Antiqua"/>
          <w:b/>
          <w:lang w:val="sq-AL"/>
        </w:rPr>
        <w:t xml:space="preserve"> ”</w:t>
      </w:r>
      <w:r>
        <w:rPr>
          <w:rFonts w:ascii="Book Antiqua" w:hAnsi="Book Antiqua"/>
          <w:b/>
          <w:lang w:val="sq-AL"/>
        </w:rPr>
        <w:t>Teknologji kimike</w:t>
      </w:r>
      <w:r w:rsidRPr="009067A7">
        <w:rPr>
          <w:rFonts w:ascii="Book Antiqua" w:hAnsi="Book Antiqua"/>
          <w:b/>
          <w:lang w:val="sq-AL"/>
        </w:rPr>
        <w:t xml:space="preserve">”, Niveli III </w:t>
      </w:r>
      <w:r w:rsidRPr="009067A7">
        <w:rPr>
          <w:rFonts w:ascii="Book Antiqua" w:hAnsi="Book Antiqua"/>
          <w:lang w:val="sq-AL"/>
        </w:rPr>
        <w:t>përmban kompetencat më të rëndësishme dhe më përfaqësuese për këtë drejtim mësimor, të trajtuara në modulet e detyruara të praktikës profesionale në klasën e 13-të, që i përket këtij niveli.</w:t>
      </w:r>
    </w:p>
    <w:p w:rsidR="00015D68" w:rsidRPr="009067A7" w:rsidRDefault="00015D68" w:rsidP="00015D68">
      <w:pPr>
        <w:jc w:val="both"/>
        <w:rPr>
          <w:rFonts w:ascii="Book Antiqua" w:hAnsi="Book Antiqua"/>
          <w:lang w:val="sq-AL"/>
        </w:rPr>
      </w:pPr>
    </w:p>
    <w:p w:rsidR="00015D68" w:rsidRPr="00AF1D85" w:rsidRDefault="00015D68" w:rsidP="00015D68">
      <w:pPr>
        <w:jc w:val="both"/>
        <w:rPr>
          <w:rFonts w:ascii="Book Antiqua" w:hAnsi="Book Antiqua"/>
          <w:lang w:val="sq-AL"/>
        </w:rPr>
      </w:pPr>
      <w:r w:rsidRPr="00AF1D85">
        <w:rPr>
          <w:rFonts w:ascii="Book Antiqua" w:hAnsi="Book Antiqua"/>
          <w:lang w:val="sq-AL"/>
        </w:rPr>
        <w:t xml:space="preserve">Ky program i ndihmon nxënësit të përqendrohen në ato kompetenca profesionale, që qëndrojnë në themel të profesionit për këtë nivel kualifikimi. Programi ndihmon, gjithashtu, edhe mësuesit për organizimin e punës për përsëritjen dhe kontrollin përfundimtar të arritjeve të nxënësve. </w:t>
      </w:r>
    </w:p>
    <w:p w:rsidR="00015D68" w:rsidRPr="00AF1D85" w:rsidRDefault="00015D68" w:rsidP="00015D68">
      <w:pPr>
        <w:pStyle w:val="Default"/>
        <w:jc w:val="both"/>
        <w:rPr>
          <w:rFonts w:ascii="Book Antiqua" w:hAnsi="Book Antiqua"/>
          <w:lang w:val="sq-AL"/>
        </w:rPr>
      </w:pPr>
    </w:p>
    <w:p w:rsidR="00015D68" w:rsidRPr="00AF1D85" w:rsidRDefault="00015D68" w:rsidP="00015D68">
      <w:pPr>
        <w:pStyle w:val="Default"/>
        <w:jc w:val="both"/>
        <w:rPr>
          <w:rFonts w:ascii="Book Antiqua" w:hAnsi="Book Antiqua"/>
          <w:lang w:val="sq-AL"/>
        </w:rPr>
      </w:pPr>
      <w:r w:rsidRPr="00AF1D85">
        <w:rPr>
          <w:rFonts w:ascii="Book Antiqua" w:hAnsi="Book Antiqua"/>
          <w:lang w:val="sq-AL"/>
        </w:rPr>
        <w:t>Për drejtuesit e të gjitha niveleve, këto programe krijojnë mundësinë e verifikimit paraprak të shkallës së përgatitjes përfundimtare të nxënësve brenda një institucioni të caktuar shkollor, i cili mund të realizohet duke zhvilluar testime përmbledhëse.</w:t>
      </w:r>
    </w:p>
    <w:p w:rsidR="00015D68" w:rsidRPr="00AF1D85" w:rsidRDefault="00015D68" w:rsidP="00015D68">
      <w:pPr>
        <w:pStyle w:val="Default"/>
        <w:jc w:val="both"/>
        <w:rPr>
          <w:rFonts w:ascii="Book Antiqua" w:hAnsi="Book Antiqua"/>
          <w:lang w:val="sq-AL"/>
        </w:rPr>
      </w:pPr>
    </w:p>
    <w:p w:rsidR="00015D68" w:rsidRPr="009067A7" w:rsidRDefault="00015D68" w:rsidP="00015D68">
      <w:pPr>
        <w:autoSpaceDE w:val="0"/>
        <w:autoSpaceDN w:val="0"/>
        <w:adjustRightInd w:val="0"/>
        <w:jc w:val="both"/>
        <w:rPr>
          <w:rFonts w:ascii="Book Antiqua" w:hAnsi="Book Antiqua"/>
          <w:lang w:val="sq-AL"/>
        </w:rPr>
      </w:pPr>
      <w:r w:rsidRPr="00AF1D85">
        <w:rPr>
          <w:rFonts w:ascii="Book Antiqua" w:hAnsi="Book Antiqua"/>
          <w:lang w:val="sq-AL"/>
        </w:rPr>
        <w:t xml:space="preserve">Gjatë punës me këto programe kujdes duhet t’i kushtohet përvetësimit të njohurive dhe kompetencave themelore për këtë nivel kualifikimi, të cilat bëjnë të mundur integrimin e </w:t>
      </w:r>
      <w:r w:rsidRPr="009067A7">
        <w:rPr>
          <w:rFonts w:ascii="Book Antiqua" w:hAnsi="Book Antiqua"/>
          <w:lang w:val="sq-AL"/>
        </w:rPr>
        <w:t>nxënësit/es në botën e punës, por edhe që krijojnë vazhdimësinë e shkollimit të tij/saj në shkollat e larta</w:t>
      </w:r>
      <w:r>
        <w:rPr>
          <w:rFonts w:ascii="Book Antiqua" w:hAnsi="Book Antiqua"/>
          <w:lang w:val="sq-AL"/>
        </w:rPr>
        <w:t xml:space="preserve"> </w:t>
      </w:r>
      <w:r w:rsidRPr="00C87180">
        <w:rPr>
          <w:rFonts w:ascii="Book Antiqua" w:hAnsi="Book Antiqua"/>
          <w:lang w:val="sq-AL"/>
        </w:rPr>
        <w:t>apo në arsimin pas të mesëm</w:t>
      </w:r>
      <w:r w:rsidRPr="009067A7">
        <w:rPr>
          <w:rFonts w:ascii="Book Antiqua" w:hAnsi="Book Antiqua"/>
          <w:lang w:val="sq-AL"/>
        </w:rPr>
        <w:t>.</w:t>
      </w:r>
    </w:p>
    <w:p w:rsidR="00015D68" w:rsidRPr="00AF1D85" w:rsidRDefault="00015D68" w:rsidP="00015D68">
      <w:pPr>
        <w:autoSpaceDE w:val="0"/>
        <w:autoSpaceDN w:val="0"/>
        <w:adjustRightInd w:val="0"/>
        <w:rPr>
          <w:rFonts w:ascii="Book Antiqua" w:hAnsi="Book Antiqua"/>
          <w:lang w:val="sq-AL"/>
        </w:rPr>
      </w:pPr>
    </w:p>
    <w:p w:rsidR="00015D68" w:rsidRPr="00AF1D85" w:rsidRDefault="00015D68" w:rsidP="00015D68">
      <w:pPr>
        <w:pStyle w:val="Default"/>
        <w:jc w:val="both"/>
        <w:rPr>
          <w:rFonts w:ascii="Book Antiqua" w:hAnsi="Book Antiqua"/>
          <w:color w:val="auto"/>
          <w:lang w:val="sq-AL"/>
        </w:rPr>
      </w:pPr>
      <w:r w:rsidRPr="00AF1D85">
        <w:rPr>
          <w:rFonts w:ascii="Book Antiqua" w:hAnsi="Book Antiqua"/>
          <w:lang w:val="sq-AL"/>
        </w:rPr>
        <w:t xml:space="preserve">Gjatë përgatitjes së nxënësve për provimet përfundimtare, është e rëndësishme që herë pas here mësuesit/instruktorët të zhvillojnë testime të nxënësve, me teste praktike, që mund t’i hartojnë vetë. Gjatë hartimit të përmbajtjes së tyre duhen mbajtur parasysh kompetencat e përfshira në këtë program, si </w:t>
      </w:r>
      <w:r w:rsidRPr="00AF1D85">
        <w:rPr>
          <w:rFonts w:ascii="Book Antiqua" w:hAnsi="Book Antiqua"/>
          <w:color w:val="auto"/>
          <w:lang w:val="sq-AL"/>
        </w:rPr>
        <w:t>edhe udhëzimet për vlerësimin e nxënësve.</w:t>
      </w:r>
    </w:p>
    <w:p w:rsidR="00015D68" w:rsidRPr="00985538" w:rsidRDefault="00015D68" w:rsidP="00015D68">
      <w:pPr>
        <w:jc w:val="both"/>
        <w:rPr>
          <w:rFonts w:ascii="Book Antiqua" w:hAnsi="Book Antiqua"/>
          <w:lang w:val="sq-AL"/>
        </w:rPr>
      </w:pPr>
    </w:p>
    <w:p w:rsidR="00015D68" w:rsidRPr="00AF1D85" w:rsidRDefault="00015D68" w:rsidP="00015D68">
      <w:pPr>
        <w:jc w:val="both"/>
        <w:rPr>
          <w:rFonts w:ascii="Book Antiqua" w:hAnsi="Book Antiqua"/>
          <w:b/>
          <w:sz w:val="28"/>
          <w:szCs w:val="28"/>
          <w:lang w:val="sq-AL"/>
        </w:rPr>
      </w:pPr>
      <w:r>
        <w:rPr>
          <w:rFonts w:ascii="Book Antiqua" w:hAnsi="Book Antiqua"/>
          <w:b/>
          <w:sz w:val="28"/>
          <w:szCs w:val="28"/>
          <w:lang w:val="sq-AL"/>
        </w:rPr>
        <w:t>Përmbajtja e p</w:t>
      </w:r>
      <w:r w:rsidRPr="00AF1D85">
        <w:rPr>
          <w:rFonts w:ascii="Book Antiqua" w:hAnsi="Book Antiqua"/>
          <w:b/>
          <w:sz w:val="28"/>
          <w:szCs w:val="28"/>
          <w:lang w:val="sq-AL"/>
        </w:rPr>
        <w:t>rogrami</w:t>
      </w:r>
      <w:r>
        <w:rPr>
          <w:rFonts w:ascii="Book Antiqua" w:hAnsi="Book Antiqua"/>
          <w:b/>
          <w:sz w:val="28"/>
          <w:szCs w:val="28"/>
          <w:lang w:val="sq-AL"/>
        </w:rPr>
        <w:t>t</w:t>
      </w:r>
      <w:r w:rsidRPr="00AF1D85">
        <w:rPr>
          <w:rFonts w:ascii="Book Antiqua" w:hAnsi="Book Antiqua"/>
          <w:b/>
          <w:sz w:val="28"/>
          <w:szCs w:val="28"/>
          <w:lang w:val="sq-AL"/>
        </w:rPr>
        <w:t xml:space="preserve"> për Provimin e Praktikës Profesionale të integruar</w:t>
      </w:r>
    </w:p>
    <w:p w:rsidR="00015D68" w:rsidRPr="00AF1D85" w:rsidRDefault="00015D68" w:rsidP="00015D68">
      <w:pPr>
        <w:jc w:val="both"/>
        <w:rPr>
          <w:rFonts w:ascii="Book Antiqua" w:hAnsi="Book Antiqua"/>
          <w:lang w:val="sq-AL"/>
        </w:rPr>
      </w:pPr>
    </w:p>
    <w:p w:rsidR="00015D68" w:rsidRPr="00AF1D85" w:rsidRDefault="00015D68" w:rsidP="00015D68">
      <w:pPr>
        <w:jc w:val="both"/>
        <w:rPr>
          <w:rFonts w:ascii="Book Antiqua" w:hAnsi="Book Antiqua"/>
          <w:lang w:val="sq-AL"/>
        </w:rPr>
      </w:pPr>
      <w:r w:rsidRPr="00AF1D85">
        <w:rPr>
          <w:rFonts w:ascii="Book Antiqua" w:hAnsi="Book Antiqua"/>
          <w:b/>
          <w:lang w:val="sq-AL"/>
        </w:rPr>
        <w:t>Programi orientues</w:t>
      </w:r>
      <w:r w:rsidRPr="00AF1D85">
        <w:rPr>
          <w:rFonts w:ascii="Book Antiqua" w:hAnsi="Book Antiqua"/>
          <w:lang w:val="sq-AL"/>
        </w:rPr>
        <w:t xml:space="preserve"> për provimin e praktikës profesionale të integruar</w:t>
      </w:r>
      <w:r w:rsidRPr="00B23C71">
        <w:rPr>
          <w:rFonts w:ascii="Book Antiqua" w:hAnsi="Book Antiqua"/>
          <w:lang w:val="sq-AL"/>
        </w:rPr>
        <w:t>, në drejtimin mësimor ”</w:t>
      </w:r>
      <w:r>
        <w:rPr>
          <w:rFonts w:ascii="Book Antiqua" w:hAnsi="Book Antiqua"/>
          <w:b/>
          <w:lang w:val="sq-AL"/>
        </w:rPr>
        <w:t>Teknologji kimike</w:t>
      </w:r>
      <w:r w:rsidRPr="00B23C71">
        <w:rPr>
          <w:rFonts w:ascii="Book Antiqua" w:hAnsi="Book Antiqua"/>
          <w:lang w:val="sq-AL"/>
        </w:rPr>
        <w:t xml:space="preserve">”, </w:t>
      </w:r>
      <w:r w:rsidRPr="007051C9">
        <w:rPr>
          <w:rFonts w:ascii="Book Antiqua" w:hAnsi="Book Antiqua"/>
          <w:b/>
          <w:lang w:val="sq-AL"/>
        </w:rPr>
        <w:t>Niveli III</w:t>
      </w:r>
      <w:r w:rsidRPr="00B23C71">
        <w:rPr>
          <w:rFonts w:ascii="Book Antiqua" w:hAnsi="Book Antiqua"/>
          <w:lang w:val="sq-AL"/>
        </w:rPr>
        <w:t xml:space="preserve"> është hartuar duke u mbështetur në listën e kompetencave profesionale dhe në modulet e detyruara të praktikës</w:t>
      </w:r>
      <w:r w:rsidRPr="00AF1D85">
        <w:rPr>
          <w:rFonts w:ascii="Book Antiqua" w:hAnsi="Book Antiqua"/>
          <w:lang w:val="sq-AL"/>
        </w:rPr>
        <w:t xml:space="preserve"> profesionale, që përmban Skeletkurrikuli përkatës. </w:t>
      </w:r>
    </w:p>
    <w:p w:rsidR="00015D68" w:rsidRPr="00AF1D85" w:rsidRDefault="00015D68" w:rsidP="00015D68">
      <w:pPr>
        <w:jc w:val="both"/>
        <w:rPr>
          <w:rFonts w:ascii="Book Antiqua" w:hAnsi="Book Antiqua"/>
          <w:lang w:val="sq-AL"/>
        </w:rPr>
      </w:pPr>
    </w:p>
    <w:p w:rsidR="00015D68" w:rsidRPr="00953B46" w:rsidRDefault="00015D68" w:rsidP="00015D68">
      <w:pPr>
        <w:jc w:val="both"/>
        <w:rPr>
          <w:rFonts w:ascii="Book Antiqua" w:hAnsi="Book Antiqua"/>
          <w:b/>
          <w:lang w:val="sq-AL"/>
        </w:rPr>
      </w:pPr>
      <w:r w:rsidRPr="00AF1D85">
        <w:rPr>
          <w:rFonts w:ascii="Book Antiqua" w:hAnsi="Book Antiqua"/>
          <w:b/>
          <w:lang w:val="sq-AL"/>
        </w:rPr>
        <w:t xml:space="preserve">a) Lista e kompetencave profesionale </w:t>
      </w:r>
      <w:r w:rsidRPr="00AF1D85">
        <w:rPr>
          <w:rFonts w:ascii="Book Antiqua" w:hAnsi="Book Antiqua"/>
          <w:lang w:val="sq-AL"/>
        </w:rPr>
        <w:t>për të cilat duhet të vlerësohen nxënësit</w:t>
      </w:r>
      <w:r w:rsidRPr="00AF1D85">
        <w:rPr>
          <w:rFonts w:ascii="Book Antiqua" w:hAnsi="Book Antiqua"/>
          <w:b/>
          <w:lang w:val="sq-AL"/>
        </w:rPr>
        <w:t xml:space="preserve">, detyrat e punës </w:t>
      </w:r>
      <w:r w:rsidRPr="00AF1D85">
        <w:rPr>
          <w:rFonts w:ascii="Book Antiqua" w:hAnsi="Book Antiqua"/>
          <w:lang w:val="sq-AL"/>
        </w:rPr>
        <w:t>dhe</w:t>
      </w:r>
      <w:r w:rsidRPr="00AF1D85">
        <w:rPr>
          <w:rFonts w:ascii="Book Antiqua" w:hAnsi="Book Antiqua"/>
          <w:b/>
          <w:lang w:val="sq-AL"/>
        </w:rPr>
        <w:t xml:space="preserve"> pikët </w:t>
      </w:r>
      <w:r w:rsidRPr="00AF1D85">
        <w:rPr>
          <w:rFonts w:ascii="Book Antiqua" w:hAnsi="Book Antiqua"/>
          <w:lang w:val="sq-AL"/>
        </w:rPr>
        <w:t>për secilën kompetencë:</w:t>
      </w:r>
    </w:p>
    <w:p w:rsidR="00015D68" w:rsidRPr="00396AEF" w:rsidRDefault="00015D68" w:rsidP="00015D68">
      <w:pPr>
        <w:jc w:val="both"/>
        <w:rPr>
          <w:rFonts w:ascii="Book Antiqua" w:hAnsi="Book Antiqua"/>
          <w:lang w:val="sq-AL"/>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738"/>
        <w:gridCol w:w="4507"/>
        <w:gridCol w:w="851"/>
      </w:tblGrid>
      <w:tr w:rsidR="00015D68" w:rsidRPr="00396AEF" w:rsidTr="0035059B">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b/>
                <w:lang w:val="sq-AL"/>
              </w:rPr>
            </w:pPr>
            <w:r w:rsidRPr="00396AEF">
              <w:rPr>
                <w:rFonts w:ascii="Book Antiqua" w:hAnsi="Book Antiqua"/>
                <w:b/>
                <w:lang w:val="sq-AL"/>
              </w:rPr>
              <w:t>Nr</w:t>
            </w:r>
          </w:p>
        </w:tc>
        <w:tc>
          <w:tcPr>
            <w:tcW w:w="3738"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b/>
                <w:lang w:val="sq-AL"/>
              </w:rPr>
            </w:pPr>
            <w:r w:rsidRPr="00396AEF">
              <w:rPr>
                <w:rFonts w:ascii="Book Antiqua" w:hAnsi="Book Antiqua"/>
                <w:b/>
                <w:lang w:val="sq-AL"/>
              </w:rPr>
              <w:t>Kompetencat profesionale</w:t>
            </w:r>
          </w:p>
        </w:tc>
        <w:tc>
          <w:tcPr>
            <w:tcW w:w="4507"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b/>
                <w:lang w:val="sq-AL"/>
              </w:rPr>
            </w:pPr>
            <w:r w:rsidRPr="00396AEF">
              <w:rPr>
                <w:rFonts w:ascii="Book Antiqua" w:hAnsi="Book Antiqua"/>
                <w:b/>
                <w:lang w:val="sq-AL"/>
              </w:rPr>
              <w:t>Detyrat e punës</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b/>
                <w:lang w:val="sq-AL"/>
              </w:rPr>
            </w:pPr>
            <w:r w:rsidRPr="00396AEF">
              <w:rPr>
                <w:rFonts w:ascii="Book Antiqua" w:hAnsi="Book Antiqua"/>
                <w:b/>
                <w:lang w:val="sq-AL"/>
              </w:rPr>
              <w:t>Pikët</w:t>
            </w:r>
          </w:p>
        </w:tc>
      </w:tr>
      <w:tr w:rsidR="00015D68" w:rsidRPr="00396AEF" w:rsidTr="0035059B">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lang w:val="sq-AL"/>
              </w:rPr>
            </w:pPr>
            <w:r w:rsidRPr="00396AEF">
              <w:rPr>
                <w:rFonts w:ascii="Book Antiqua" w:hAnsi="Book Antiqua"/>
                <w:lang w:val="sq-AL"/>
              </w:rPr>
              <w:t>1.</w:t>
            </w:r>
          </w:p>
        </w:tc>
        <w:tc>
          <w:tcPr>
            <w:tcW w:w="3738" w:type="dxa"/>
            <w:tcBorders>
              <w:top w:val="single" w:sz="4" w:space="0" w:color="auto"/>
              <w:left w:val="single" w:sz="4" w:space="0" w:color="auto"/>
              <w:bottom w:val="single" w:sz="4" w:space="0" w:color="auto"/>
              <w:right w:val="single" w:sz="4" w:space="0" w:color="auto"/>
            </w:tcBorders>
            <w:hideMark/>
          </w:tcPr>
          <w:p w:rsidR="00015D68" w:rsidRPr="00190B00" w:rsidRDefault="00015D68" w:rsidP="00FE5F22">
            <w:pPr>
              <w:rPr>
                <w:rFonts w:ascii="Book Antiqua" w:hAnsi="Book Antiqua"/>
                <w:lang w:val="sq-AL"/>
              </w:rPr>
            </w:pPr>
            <w:r w:rsidRPr="00190B00">
              <w:rPr>
                <w:rFonts w:ascii="Book Antiqua" w:hAnsi="Book Antiqua"/>
                <w:noProof/>
                <w:color w:val="000000"/>
                <w:lang w:val="sq-AL"/>
              </w:rPr>
              <w:t>Të hartojë një plan efektiv biznesi në fushën e prodhimeve/shërbimeve të teknologjisë kimike, për krijimin e një biznesi të ri duke u bazuar në procedura standarde.</w:t>
            </w:r>
          </w:p>
        </w:tc>
        <w:tc>
          <w:tcPr>
            <w:tcW w:w="4507" w:type="dxa"/>
            <w:tcBorders>
              <w:top w:val="single" w:sz="4" w:space="0" w:color="auto"/>
              <w:left w:val="single" w:sz="4" w:space="0" w:color="auto"/>
              <w:bottom w:val="single" w:sz="4" w:space="0" w:color="auto"/>
              <w:right w:val="single" w:sz="4" w:space="0" w:color="auto"/>
            </w:tcBorders>
            <w:hideMark/>
          </w:tcPr>
          <w:p w:rsidR="00015D68" w:rsidRPr="00190B00" w:rsidRDefault="00015D68" w:rsidP="00AF3AE2">
            <w:pPr>
              <w:numPr>
                <w:ilvl w:val="12"/>
                <w:numId w:val="0"/>
              </w:numPr>
              <w:rPr>
                <w:rFonts w:ascii="Book Antiqua" w:hAnsi="Book Antiqua"/>
                <w:b/>
                <w:lang w:val="sq-AL"/>
              </w:rPr>
            </w:pPr>
            <w:r w:rsidRPr="00190B00">
              <w:rPr>
                <w:rFonts w:ascii="Book Antiqua" w:hAnsi="Book Antiqua"/>
                <w:b/>
                <w:lang w:val="sq-AL"/>
              </w:rPr>
              <w:t xml:space="preserve">Detyra 1: </w:t>
            </w:r>
            <w:r w:rsidR="00AF3AE2" w:rsidRPr="00190B00">
              <w:rPr>
                <w:rFonts w:ascii="Book Antiqua" w:hAnsi="Book Antiqua"/>
                <w:lang w:val="sq-AL"/>
              </w:rPr>
              <w:t>P</w:t>
            </w:r>
            <w:r w:rsidRPr="00190B00">
              <w:rPr>
                <w:rFonts w:ascii="Book Antiqua" w:hAnsi="Book Antiqua"/>
                <w:lang w:val="sq-AL"/>
              </w:rPr>
              <w:t>lot</w:t>
            </w:r>
            <w:r w:rsidR="00AF3AE2" w:rsidRPr="00190B00">
              <w:rPr>
                <w:rFonts w:ascii="Book Antiqua" w:hAnsi="Book Antiqua"/>
                <w:lang w:val="sq-AL"/>
              </w:rPr>
              <w:t>ë</w:t>
            </w:r>
            <w:r w:rsidRPr="00190B00">
              <w:rPr>
                <w:rFonts w:ascii="Book Antiqua" w:hAnsi="Book Antiqua"/>
                <w:lang w:val="sq-AL"/>
              </w:rPr>
              <w:t>s</w:t>
            </w:r>
            <w:r w:rsidR="00AF3AE2" w:rsidRPr="00190B00">
              <w:rPr>
                <w:rFonts w:ascii="Book Antiqua" w:hAnsi="Book Antiqua"/>
                <w:lang w:val="sq-AL"/>
              </w:rPr>
              <w:t>imi</w:t>
            </w:r>
            <w:r w:rsidRPr="00190B00">
              <w:rPr>
                <w:rFonts w:ascii="Book Antiqua" w:hAnsi="Book Antiqua"/>
                <w:lang w:val="sq-AL"/>
              </w:rPr>
              <w:t xml:space="preserve"> </w:t>
            </w:r>
            <w:r w:rsidR="00AF3AE2" w:rsidRPr="00190B00">
              <w:rPr>
                <w:rFonts w:ascii="Book Antiqua" w:hAnsi="Book Antiqua"/>
                <w:lang w:val="sq-AL"/>
              </w:rPr>
              <w:t xml:space="preserve">i </w:t>
            </w:r>
            <w:r w:rsidRPr="00190B00">
              <w:rPr>
                <w:rFonts w:ascii="Book Antiqua" w:hAnsi="Book Antiqua"/>
                <w:lang w:val="sq-AL"/>
              </w:rPr>
              <w:t>dokumentacioni</w:t>
            </w:r>
            <w:r w:rsidR="00AF3AE2" w:rsidRPr="00190B00">
              <w:rPr>
                <w:rFonts w:ascii="Book Antiqua" w:hAnsi="Book Antiqua"/>
                <w:lang w:val="sq-AL"/>
              </w:rPr>
              <w:t>t</w:t>
            </w:r>
            <w:r w:rsidRPr="00190B00">
              <w:rPr>
                <w:rFonts w:ascii="Book Antiqua" w:hAnsi="Book Antiqua"/>
                <w:lang w:val="sq-AL"/>
              </w:rPr>
              <w:t xml:space="preserve"> </w:t>
            </w:r>
            <w:r w:rsidR="00AF3AE2" w:rsidRPr="00190B00">
              <w:rPr>
                <w:rFonts w:ascii="Book Antiqua" w:hAnsi="Book Antiqua"/>
                <w:lang w:val="sq-AL"/>
              </w:rPr>
              <w:t>të</w:t>
            </w:r>
            <w:r w:rsidRPr="00190B00">
              <w:rPr>
                <w:rFonts w:ascii="Book Antiqua" w:hAnsi="Book Antiqua"/>
                <w:lang w:val="sq-AL"/>
              </w:rPr>
              <w:t xml:space="preserve"> nevojsh</w:t>
            </w:r>
            <w:r w:rsidR="00AF3AE2" w:rsidRPr="00190B00">
              <w:rPr>
                <w:rFonts w:ascii="Book Antiqua" w:hAnsi="Book Antiqua"/>
                <w:lang w:val="sq-AL"/>
              </w:rPr>
              <w:t>ë</w:t>
            </w:r>
            <w:r w:rsidRPr="00190B00">
              <w:rPr>
                <w:rFonts w:ascii="Book Antiqua" w:hAnsi="Book Antiqua"/>
                <w:lang w:val="sq-AL"/>
              </w:rPr>
              <w:t>m për hapjen dhe mbylljen e një biznesi</w:t>
            </w:r>
            <w:r w:rsidR="00AF3AE2" w:rsidRPr="00190B00">
              <w:rPr>
                <w:rFonts w:ascii="Book Antiqua" w:hAnsi="Book Antiqua"/>
                <w:lang w:val="sq-AL"/>
              </w:rPr>
              <w:t>,</w:t>
            </w:r>
            <w:r w:rsidRPr="00190B00">
              <w:rPr>
                <w:rFonts w:ascii="Book Antiqua" w:hAnsi="Book Antiqua"/>
                <w:lang w:val="sq-AL"/>
              </w:rPr>
              <w:t xml:space="preserve"> në teknologjinë kimike</w:t>
            </w:r>
            <w:r w:rsidRPr="00190B00">
              <w:rPr>
                <w:rFonts w:ascii="Book Antiqua" w:hAnsi="Book Antiqua"/>
                <w:b/>
                <w:lang w:val="sq-AL"/>
              </w:rPr>
              <w:t>.</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lang w:val="sq-AL"/>
              </w:rPr>
            </w:pPr>
            <w:r w:rsidRPr="00396AEF">
              <w:rPr>
                <w:rFonts w:ascii="Book Antiqua" w:hAnsi="Book Antiqua"/>
                <w:lang w:val="sq-AL"/>
              </w:rPr>
              <w:t>2</w:t>
            </w:r>
            <w:r>
              <w:rPr>
                <w:rFonts w:ascii="Book Antiqua" w:hAnsi="Book Antiqua"/>
                <w:lang w:val="sq-AL"/>
              </w:rPr>
              <w:t>5</w:t>
            </w:r>
          </w:p>
        </w:tc>
      </w:tr>
      <w:tr w:rsidR="00015D68" w:rsidRPr="00396AEF" w:rsidTr="0035059B">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lang w:val="sq-AL"/>
              </w:rPr>
            </w:pPr>
            <w:r w:rsidRPr="00396AEF">
              <w:rPr>
                <w:rFonts w:ascii="Book Antiqua" w:hAnsi="Book Antiqua"/>
                <w:lang w:val="sq-AL"/>
              </w:rPr>
              <w:t>2.</w:t>
            </w:r>
          </w:p>
        </w:tc>
        <w:tc>
          <w:tcPr>
            <w:tcW w:w="3738" w:type="dxa"/>
            <w:tcBorders>
              <w:top w:val="single" w:sz="4" w:space="0" w:color="auto"/>
              <w:left w:val="single" w:sz="4" w:space="0" w:color="auto"/>
              <w:bottom w:val="single" w:sz="4" w:space="0" w:color="auto"/>
              <w:right w:val="single" w:sz="4" w:space="0" w:color="auto"/>
            </w:tcBorders>
            <w:hideMark/>
          </w:tcPr>
          <w:p w:rsidR="00015D68" w:rsidRPr="00190B00" w:rsidRDefault="00015D68" w:rsidP="00FE5F22">
            <w:pPr>
              <w:tabs>
                <w:tab w:val="num" w:pos="2520"/>
              </w:tabs>
              <w:overflowPunct w:val="0"/>
              <w:jc w:val="both"/>
              <w:textAlignment w:val="baseline"/>
              <w:rPr>
                <w:rFonts w:ascii="Book Antiqua" w:hAnsi="Book Antiqua" w:cs="Times New Roman CYR"/>
                <w:lang w:val="sq-AL"/>
              </w:rPr>
            </w:pPr>
            <w:r w:rsidRPr="00190B00">
              <w:rPr>
                <w:rFonts w:ascii="Book Antiqua" w:hAnsi="Book Antiqua"/>
                <w:lang w:val="sq-AL"/>
              </w:rPr>
              <w:t xml:space="preserve">Të bëjë organizimin e vogël të punës </w:t>
            </w:r>
            <w:r w:rsidRPr="00190B00">
              <w:rPr>
                <w:rFonts w:ascii="Book Antiqua" w:hAnsi="Book Antiqua"/>
                <w:noProof/>
                <w:color w:val="000000"/>
                <w:lang w:val="sq-AL"/>
              </w:rPr>
              <w:t>dhe të hartojë plan-</w:t>
            </w:r>
            <w:r w:rsidRPr="00190B00">
              <w:rPr>
                <w:rFonts w:ascii="Book Antiqua" w:hAnsi="Book Antiqua"/>
                <w:noProof/>
                <w:color w:val="000000"/>
                <w:lang w:val="sq-AL"/>
              </w:rPr>
              <w:lastRenderedPageBreak/>
              <w:t xml:space="preserve">kërkesat për materialet kryesore dhe ndihmëse, </w:t>
            </w:r>
            <w:r w:rsidRPr="00190B00">
              <w:rPr>
                <w:rFonts w:ascii="Book Antiqua" w:hAnsi="Book Antiqua"/>
                <w:lang w:val="sq-AL"/>
              </w:rPr>
              <w:t xml:space="preserve">në proceset e </w:t>
            </w:r>
            <w:r w:rsidRPr="00190B00">
              <w:rPr>
                <w:rFonts w:ascii="Book Antiqua" w:hAnsi="Book Antiqua"/>
                <w:bCs/>
                <w:lang w:val="sq-AL"/>
              </w:rPr>
              <w:t xml:space="preserve">teknologjisë kimike </w:t>
            </w:r>
          </w:p>
        </w:tc>
        <w:tc>
          <w:tcPr>
            <w:tcW w:w="4507" w:type="dxa"/>
            <w:tcBorders>
              <w:top w:val="single" w:sz="4" w:space="0" w:color="auto"/>
              <w:left w:val="single" w:sz="4" w:space="0" w:color="auto"/>
              <w:bottom w:val="single" w:sz="4" w:space="0" w:color="auto"/>
              <w:right w:val="single" w:sz="4" w:space="0" w:color="auto"/>
            </w:tcBorders>
            <w:hideMark/>
          </w:tcPr>
          <w:p w:rsidR="00015D68" w:rsidRPr="007A4793" w:rsidRDefault="00015D68" w:rsidP="00190B00">
            <w:pPr>
              <w:numPr>
                <w:ilvl w:val="12"/>
                <w:numId w:val="0"/>
              </w:numPr>
              <w:rPr>
                <w:rFonts w:ascii="Book Antiqua" w:hAnsi="Book Antiqua"/>
                <w:b/>
                <w:color w:val="FF0000"/>
                <w:lang w:val="sq-AL"/>
              </w:rPr>
            </w:pPr>
            <w:r w:rsidRPr="00190B00">
              <w:rPr>
                <w:rFonts w:ascii="Book Antiqua" w:hAnsi="Book Antiqua"/>
                <w:b/>
                <w:lang w:val="sq-AL"/>
              </w:rPr>
              <w:lastRenderedPageBreak/>
              <w:t>Detyra 2</w:t>
            </w:r>
            <w:r w:rsidRPr="00190B00">
              <w:rPr>
                <w:rFonts w:ascii="Book Antiqua" w:hAnsi="Book Antiqua"/>
                <w:lang w:val="sq-AL"/>
              </w:rPr>
              <w:t>:</w:t>
            </w:r>
            <w:r w:rsidR="00AF3AE2" w:rsidRPr="00190B00">
              <w:rPr>
                <w:rFonts w:ascii="Book Antiqua" w:hAnsi="Book Antiqua"/>
                <w:lang w:val="sq-AL"/>
              </w:rPr>
              <w:t xml:space="preserve"> S</w:t>
            </w:r>
            <w:r w:rsidRPr="00190B00">
              <w:rPr>
                <w:rFonts w:ascii="Book Antiqua" w:hAnsi="Book Antiqua"/>
                <w:lang w:val="sq-AL"/>
              </w:rPr>
              <w:t>imul</w:t>
            </w:r>
            <w:r w:rsidR="00AF3AE2" w:rsidRPr="00190B00">
              <w:rPr>
                <w:rFonts w:ascii="Book Antiqua" w:hAnsi="Book Antiqua"/>
                <w:lang w:val="sq-AL"/>
              </w:rPr>
              <w:t>imi i</w:t>
            </w:r>
            <w:r w:rsidRPr="00190B00">
              <w:rPr>
                <w:rFonts w:ascii="Book Antiqua" w:hAnsi="Book Antiqua"/>
                <w:lang w:val="sq-AL"/>
              </w:rPr>
              <w:t xml:space="preserve"> hapa</w:t>
            </w:r>
            <w:r w:rsidR="00AF3AE2" w:rsidRPr="00190B00">
              <w:rPr>
                <w:rFonts w:ascii="Book Antiqua" w:hAnsi="Book Antiqua"/>
                <w:lang w:val="sq-AL"/>
              </w:rPr>
              <w:t>ve</w:t>
            </w:r>
            <w:r w:rsidRPr="00190B00">
              <w:rPr>
                <w:rFonts w:ascii="Book Antiqua" w:hAnsi="Book Antiqua"/>
                <w:lang w:val="sq-AL"/>
              </w:rPr>
              <w:t xml:space="preserve"> </w:t>
            </w:r>
            <w:r w:rsidR="00190B00" w:rsidRPr="007A4793">
              <w:rPr>
                <w:rFonts w:ascii="Book Antiqua" w:hAnsi="Book Antiqua"/>
                <w:lang w:val="sq-AL"/>
              </w:rPr>
              <w:t>të punës,</w:t>
            </w:r>
            <w:r w:rsidR="0035059B">
              <w:rPr>
                <w:rFonts w:ascii="Book Antiqua" w:hAnsi="Book Antiqua"/>
                <w:lang w:val="sq-AL"/>
              </w:rPr>
              <w:t xml:space="preserve">   </w:t>
            </w:r>
            <w:r w:rsidR="00AF3AE2" w:rsidRPr="00190B00">
              <w:rPr>
                <w:rFonts w:ascii="Book Antiqua" w:hAnsi="Book Antiqua"/>
                <w:lang w:val="sq-AL"/>
              </w:rPr>
              <w:t>të</w:t>
            </w:r>
            <w:r w:rsidRPr="00190B00">
              <w:rPr>
                <w:rFonts w:ascii="Book Antiqua" w:hAnsi="Book Antiqua"/>
                <w:lang w:val="sq-AL"/>
              </w:rPr>
              <w:t xml:space="preserve"> organizimit dhe drejtimit t</w:t>
            </w:r>
            <w:r w:rsidR="00AF3AE2" w:rsidRPr="00190B00">
              <w:rPr>
                <w:rFonts w:ascii="Book Antiqua" w:hAnsi="Book Antiqua"/>
                <w:lang w:val="sq-AL"/>
              </w:rPr>
              <w:t>ë</w:t>
            </w:r>
            <w:r w:rsidRPr="00190B00">
              <w:rPr>
                <w:rFonts w:ascii="Book Antiqua" w:hAnsi="Book Antiqua"/>
                <w:lang w:val="sq-AL"/>
              </w:rPr>
              <w:t xml:space="preserve"> procesit </w:t>
            </w:r>
            <w:r w:rsidRPr="00190B00">
              <w:rPr>
                <w:rFonts w:ascii="Book Antiqua" w:hAnsi="Book Antiqua"/>
                <w:lang w:val="sq-AL"/>
              </w:rPr>
              <w:lastRenderedPageBreak/>
              <w:t xml:space="preserve">teknologjik </w:t>
            </w:r>
            <w:r w:rsidRPr="00ED2948">
              <w:rPr>
                <w:rFonts w:ascii="Book Antiqua" w:hAnsi="Book Antiqua"/>
                <w:lang w:val="sq-AL"/>
              </w:rPr>
              <w:t>t</w:t>
            </w:r>
            <w:r w:rsidR="00AF3AE2" w:rsidRPr="00ED2948">
              <w:rPr>
                <w:rFonts w:ascii="Book Antiqua" w:hAnsi="Book Antiqua"/>
                <w:lang w:val="sq-AL"/>
              </w:rPr>
              <w:t>ë</w:t>
            </w:r>
            <w:r w:rsidRPr="00ED2948">
              <w:rPr>
                <w:rFonts w:ascii="Book Antiqua" w:hAnsi="Book Antiqua"/>
                <w:lang w:val="sq-AL"/>
              </w:rPr>
              <w:t xml:space="preserve"> </w:t>
            </w:r>
            <w:r w:rsidR="0067110E" w:rsidRPr="00ED2948">
              <w:rPr>
                <w:rFonts w:ascii="Book Antiqua" w:hAnsi="Book Antiqua"/>
                <w:lang w:val="sq-AL"/>
              </w:rPr>
              <w:t>prodhimit</w:t>
            </w:r>
            <w:r w:rsidRPr="00ED2948">
              <w:rPr>
                <w:rFonts w:ascii="Book Antiqua" w:hAnsi="Book Antiqua"/>
                <w:lang w:val="sq-AL"/>
              </w:rPr>
              <w:t xml:space="preserve"> </w:t>
            </w:r>
            <w:r w:rsidR="0035059B" w:rsidRPr="00ED2948">
              <w:rPr>
                <w:rFonts w:ascii="Book Antiqua" w:hAnsi="Book Antiqua"/>
                <w:lang w:val="sq-AL"/>
              </w:rPr>
              <w:t xml:space="preserve"> ose pёrftimit </w:t>
            </w:r>
            <w:r w:rsidR="0067110E" w:rsidRPr="00ED2948">
              <w:rPr>
                <w:rFonts w:ascii="Book Antiqua" w:hAnsi="Book Antiqua"/>
                <w:lang w:val="sq-AL"/>
              </w:rPr>
              <w:t>t</w:t>
            </w:r>
            <w:r w:rsidR="00AF3AE2" w:rsidRPr="00ED2948">
              <w:rPr>
                <w:rFonts w:ascii="Book Antiqua" w:hAnsi="Book Antiqua"/>
                <w:lang w:val="sq-AL"/>
              </w:rPr>
              <w:t>ë</w:t>
            </w:r>
            <w:r w:rsidRPr="00ED2948">
              <w:rPr>
                <w:rFonts w:ascii="Book Antiqua" w:hAnsi="Book Antiqua"/>
                <w:lang w:val="sq-AL"/>
              </w:rPr>
              <w:t xml:space="preserve"> nj</w:t>
            </w:r>
            <w:r w:rsidR="00AF3AE2" w:rsidRPr="00ED2948">
              <w:rPr>
                <w:rFonts w:ascii="Book Antiqua" w:hAnsi="Book Antiqua"/>
                <w:lang w:val="sq-AL"/>
              </w:rPr>
              <w:t>ë</w:t>
            </w:r>
            <w:r w:rsidRPr="00ED2948">
              <w:rPr>
                <w:rFonts w:ascii="Book Antiqua" w:hAnsi="Book Antiqua"/>
                <w:lang w:val="sq-AL"/>
              </w:rPr>
              <w:t xml:space="preserve"> produkti</w:t>
            </w:r>
            <w:r w:rsidR="00190B00" w:rsidRPr="00ED2948">
              <w:rPr>
                <w:rFonts w:ascii="Book Antiqua" w:hAnsi="Book Antiqua"/>
                <w:lang w:val="sq-AL"/>
              </w:rPr>
              <w:t>,</w:t>
            </w:r>
            <w:r w:rsidRPr="00ED2948">
              <w:rPr>
                <w:rFonts w:ascii="Book Antiqua" w:hAnsi="Book Antiqua"/>
                <w:lang w:val="sq-AL"/>
              </w:rPr>
              <w:t xml:space="preserve"> n</w:t>
            </w:r>
            <w:r w:rsidR="00AF3AE2" w:rsidRPr="00ED2948">
              <w:rPr>
                <w:rFonts w:ascii="Book Antiqua" w:hAnsi="Book Antiqua"/>
                <w:lang w:val="sq-AL"/>
              </w:rPr>
              <w:t>ë</w:t>
            </w:r>
            <w:r w:rsidR="00AF3AE2" w:rsidRPr="00190B00">
              <w:rPr>
                <w:rFonts w:ascii="Book Antiqua" w:hAnsi="Book Antiqua"/>
                <w:lang w:val="sq-AL"/>
              </w:rPr>
              <w:t xml:space="preserve">  një biznes</w:t>
            </w:r>
            <w:r w:rsidRPr="00190B00">
              <w:rPr>
                <w:rFonts w:ascii="Book Antiqua" w:hAnsi="Book Antiqua"/>
                <w:lang w:val="sq-AL"/>
              </w:rPr>
              <w:t xml:space="preserve"> të teknologjisë kimike</w:t>
            </w:r>
            <w:r w:rsidRPr="00190B00">
              <w:rPr>
                <w:rFonts w:ascii="Book Antiqua" w:hAnsi="Book Antiqua"/>
                <w:b/>
                <w:lang w:val="sq-AL"/>
              </w:rPr>
              <w:t>.</w:t>
            </w:r>
            <w:r w:rsidR="00190B00" w:rsidRPr="00190B00">
              <w:rPr>
                <w:rFonts w:ascii="Book Antiqua" w:hAnsi="Book Antiqua"/>
                <w:b/>
                <w:lang w:val="sq-AL"/>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lang w:val="sq-AL"/>
              </w:rPr>
            </w:pPr>
            <w:r w:rsidRPr="00396AEF">
              <w:rPr>
                <w:rFonts w:ascii="Book Antiqua" w:hAnsi="Book Antiqua"/>
                <w:lang w:val="sq-AL"/>
              </w:rPr>
              <w:lastRenderedPageBreak/>
              <w:t>2</w:t>
            </w:r>
            <w:r>
              <w:rPr>
                <w:rFonts w:ascii="Book Antiqua" w:hAnsi="Book Antiqua"/>
                <w:lang w:val="sq-AL"/>
              </w:rPr>
              <w:t>5</w:t>
            </w:r>
          </w:p>
        </w:tc>
      </w:tr>
      <w:tr w:rsidR="00015D68" w:rsidRPr="00396AEF" w:rsidTr="0035059B">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lang w:val="sq-AL"/>
              </w:rPr>
            </w:pPr>
            <w:r w:rsidRPr="00396AEF">
              <w:rPr>
                <w:rFonts w:ascii="Book Antiqua" w:hAnsi="Book Antiqua"/>
                <w:lang w:val="sq-AL"/>
              </w:rPr>
              <w:t>3.</w:t>
            </w:r>
          </w:p>
        </w:tc>
        <w:tc>
          <w:tcPr>
            <w:tcW w:w="3738" w:type="dxa"/>
            <w:tcBorders>
              <w:top w:val="single" w:sz="4" w:space="0" w:color="auto"/>
              <w:left w:val="single" w:sz="4" w:space="0" w:color="auto"/>
              <w:bottom w:val="single" w:sz="4" w:space="0" w:color="auto"/>
              <w:right w:val="single" w:sz="4" w:space="0" w:color="auto"/>
            </w:tcBorders>
            <w:hideMark/>
          </w:tcPr>
          <w:p w:rsidR="00015D68" w:rsidRPr="00190B00" w:rsidRDefault="00015D68" w:rsidP="00190B00">
            <w:pPr>
              <w:tabs>
                <w:tab w:val="num" w:pos="2520"/>
              </w:tabs>
              <w:rPr>
                <w:rFonts w:ascii="Book Antiqua" w:hAnsi="Book Antiqua"/>
                <w:lang w:val="sq-AL"/>
              </w:rPr>
            </w:pPr>
            <w:r w:rsidRPr="00190B00">
              <w:rPr>
                <w:rFonts w:ascii="Book Antiqua" w:hAnsi="Book Antiqua"/>
                <w:noProof/>
                <w:color w:val="000000"/>
                <w:lang w:val="sq-AL"/>
              </w:rPr>
              <w:t>Të përdorë pajisjet,</w:t>
            </w:r>
            <w:r w:rsidR="00190B00">
              <w:rPr>
                <w:rFonts w:ascii="Book Antiqua" w:hAnsi="Book Antiqua"/>
                <w:noProof/>
                <w:color w:val="000000"/>
                <w:lang w:val="sq-AL"/>
              </w:rPr>
              <w:t xml:space="preserve"> </w:t>
            </w:r>
            <w:r w:rsidRPr="00190B00">
              <w:rPr>
                <w:rFonts w:ascii="Book Antiqua" w:hAnsi="Book Antiqua"/>
                <w:noProof/>
                <w:color w:val="000000"/>
                <w:lang w:val="sq-AL"/>
              </w:rPr>
              <w:t>aparatet e matjes dhe kontrollit</w:t>
            </w:r>
            <w:r w:rsidR="00190B00">
              <w:rPr>
                <w:rFonts w:ascii="Book Antiqua" w:hAnsi="Book Antiqua"/>
                <w:noProof/>
                <w:color w:val="000000"/>
                <w:lang w:val="sq-AL"/>
              </w:rPr>
              <w:t xml:space="preserve"> në njësinë prodhuese/shërbimit </w:t>
            </w:r>
            <w:r w:rsidRPr="00190B00">
              <w:rPr>
                <w:rFonts w:ascii="Book Antiqua" w:hAnsi="Book Antiqua"/>
                <w:noProof/>
                <w:color w:val="000000"/>
                <w:lang w:val="sq-AL"/>
              </w:rPr>
              <w:t>që menaxhon.</w:t>
            </w:r>
          </w:p>
        </w:tc>
        <w:tc>
          <w:tcPr>
            <w:tcW w:w="4507" w:type="dxa"/>
            <w:tcBorders>
              <w:top w:val="single" w:sz="4" w:space="0" w:color="auto"/>
              <w:left w:val="single" w:sz="4" w:space="0" w:color="auto"/>
              <w:bottom w:val="single" w:sz="4" w:space="0" w:color="auto"/>
              <w:right w:val="single" w:sz="4" w:space="0" w:color="auto"/>
            </w:tcBorders>
            <w:hideMark/>
          </w:tcPr>
          <w:p w:rsidR="00015D68" w:rsidRPr="00190B00" w:rsidRDefault="00015D68" w:rsidP="0035059B">
            <w:pPr>
              <w:rPr>
                <w:rFonts w:ascii="Book Antiqua" w:hAnsi="Book Antiqua"/>
                <w:lang w:val="sq-AL"/>
              </w:rPr>
            </w:pPr>
            <w:r w:rsidRPr="00190B00">
              <w:rPr>
                <w:rFonts w:ascii="Book Antiqua" w:hAnsi="Book Antiqua"/>
                <w:b/>
                <w:lang w:val="sq-AL"/>
              </w:rPr>
              <w:t xml:space="preserve">Detyra 3: </w:t>
            </w:r>
            <w:r w:rsidRPr="00190B00">
              <w:rPr>
                <w:rFonts w:ascii="Book Antiqua" w:hAnsi="Book Antiqua"/>
                <w:lang w:val="sq-AL"/>
              </w:rPr>
              <w:t>P</w:t>
            </w:r>
            <w:r w:rsidR="00190B00">
              <w:rPr>
                <w:rFonts w:ascii="Book Antiqua" w:hAnsi="Book Antiqua"/>
                <w:lang w:val="sq-AL"/>
              </w:rPr>
              <w:t>ë</w:t>
            </w:r>
            <w:r w:rsidRPr="00190B00">
              <w:rPr>
                <w:rFonts w:ascii="Book Antiqua" w:hAnsi="Book Antiqua"/>
                <w:lang w:val="sq-AL"/>
              </w:rPr>
              <w:t xml:space="preserve">rdorimi i  </w:t>
            </w:r>
            <w:r w:rsidR="00190B00">
              <w:rPr>
                <w:rFonts w:ascii="Book Antiqua" w:hAnsi="Book Antiqua"/>
                <w:lang w:val="sq-AL"/>
              </w:rPr>
              <w:t>pa</w:t>
            </w:r>
            <w:r w:rsidR="00F71AC2">
              <w:rPr>
                <w:rFonts w:ascii="Book Antiqua" w:hAnsi="Book Antiqua"/>
                <w:lang w:val="sq-AL"/>
              </w:rPr>
              <w:t>j</w:t>
            </w:r>
            <w:r w:rsidR="00190B00">
              <w:rPr>
                <w:rFonts w:ascii="Book Antiqua" w:hAnsi="Book Antiqua"/>
                <w:lang w:val="sq-AL"/>
              </w:rPr>
              <w:t>isjeve</w:t>
            </w:r>
            <w:r w:rsidRPr="00190B00">
              <w:rPr>
                <w:rFonts w:ascii="Book Antiqua" w:hAnsi="Book Antiqua"/>
                <w:lang w:val="sq-AL"/>
              </w:rPr>
              <w:t>, aparateve mat</w:t>
            </w:r>
            <w:r w:rsidR="00190B00">
              <w:rPr>
                <w:rFonts w:ascii="Book Antiqua" w:hAnsi="Book Antiqua"/>
                <w:lang w:val="sq-AL"/>
              </w:rPr>
              <w:t>ë</w:t>
            </w:r>
            <w:r w:rsidRPr="00190B00">
              <w:rPr>
                <w:rFonts w:ascii="Book Antiqua" w:hAnsi="Book Antiqua"/>
                <w:lang w:val="sq-AL"/>
              </w:rPr>
              <w:t>se dhe kontrolluese n</w:t>
            </w:r>
            <w:r w:rsidR="00190B00">
              <w:rPr>
                <w:rFonts w:ascii="Book Antiqua" w:hAnsi="Book Antiqua"/>
                <w:lang w:val="sq-AL"/>
              </w:rPr>
              <w:t>ë</w:t>
            </w:r>
            <w:r w:rsidRPr="00190B00">
              <w:rPr>
                <w:rFonts w:ascii="Book Antiqua" w:hAnsi="Book Antiqua"/>
                <w:lang w:val="sq-AL"/>
              </w:rPr>
              <w:t xml:space="preserve"> nj</w:t>
            </w:r>
            <w:r w:rsidR="00190B00">
              <w:rPr>
                <w:rFonts w:ascii="Book Antiqua" w:hAnsi="Book Antiqua"/>
                <w:lang w:val="sq-AL"/>
              </w:rPr>
              <w:t>ë</w:t>
            </w:r>
            <w:r w:rsidRPr="00190B00">
              <w:rPr>
                <w:rFonts w:ascii="Book Antiqua" w:hAnsi="Book Antiqua"/>
                <w:lang w:val="sq-AL"/>
              </w:rPr>
              <w:t xml:space="preserve"> pro</w:t>
            </w:r>
            <w:r w:rsidR="007A4793">
              <w:rPr>
                <w:rFonts w:ascii="Calibri" w:hAnsi="Calibri"/>
                <w:lang w:val="sq-AL"/>
              </w:rPr>
              <w:t>c</w:t>
            </w:r>
            <w:r w:rsidRPr="00190B00">
              <w:rPr>
                <w:rFonts w:ascii="Book Antiqua" w:hAnsi="Book Antiqua"/>
                <w:lang w:val="sq-AL"/>
              </w:rPr>
              <w:t>es teknologjik</w:t>
            </w:r>
            <w:r w:rsidR="0035059B">
              <w:rPr>
                <w:rFonts w:ascii="Book Antiqua" w:hAnsi="Book Antiqua"/>
                <w:lang w:val="sq-AL"/>
              </w:rPr>
              <w:t xml:space="preserve"> tё industrisё kimike</w:t>
            </w:r>
            <w:r w:rsidR="00190B00">
              <w:rPr>
                <w:rFonts w:ascii="Book Antiqua" w:hAnsi="Book Antiqua"/>
                <w:lang w:val="sq-AL"/>
              </w:rPr>
              <w:t>.</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lang w:val="sq-AL"/>
              </w:rPr>
            </w:pPr>
            <w:r>
              <w:rPr>
                <w:rFonts w:ascii="Book Antiqua" w:hAnsi="Book Antiqua"/>
                <w:lang w:val="sq-AL"/>
              </w:rPr>
              <w:t>25</w:t>
            </w:r>
          </w:p>
        </w:tc>
      </w:tr>
      <w:tr w:rsidR="00015D68" w:rsidRPr="00396AEF" w:rsidTr="007A4793">
        <w:trPr>
          <w:trHeight w:val="1457"/>
        </w:trPr>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lang w:val="sq-AL"/>
              </w:rPr>
            </w:pPr>
            <w:r w:rsidRPr="00396AEF">
              <w:rPr>
                <w:rFonts w:ascii="Book Antiqua" w:hAnsi="Book Antiqua"/>
                <w:lang w:val="sq-AL"/>
              </w:rPr>
              <w:t>4.</w:t>
            </w:r>
          </w:p>
        </w:tc>
        <w:tc>
          <w:tcPr>
            <w:tcW w:w="3738" w:type="dxa"/>
            <w:tcBorders>
              <w:top w:val="single" w:sz="4" w:space="0" w:color="auto"/>
              <w:left w:val="single" w:sz="4" w:space="0" w:color="auto"/>
              <w:bottom w:val="single" w:sz="4" w:space="0" w:color="auto"/>
              <w:right w:val="single" w:sz="4" w:space="0" w:color="auto"/>
            </w:tcBorders>
            <w:hideMark/>
          </w:tcPr>
          <w:p w:rsidR="00015D68" w:rsidRPr="007A4793" w:rsidRDefault="00F77E56" w:rsidP="007A4793">
            <w:pPr>
              <w:tabs>
                <w:tab w:val="num" w:pos="2520"/>
              </w:tabs>
              <w:rPr>
                <w:rFonts w:ascii="Book Antiqua" w:hAnsi="Book Antiqua"/>
                <w:lang w:val="sq-AL"/>
              </w:rPr>
            </w:pPr>
            <w:r w:rsidRPr="007A4793">
              <w:rPr>
                <w:rFonts w:ascii="Book Antiqua" w:hAnsi="Book Antiqua"/>
                <w:noProof/>
                <w:color w:val="000000"/>
                <w:lang w:val="sq-AL"/>
              </w:rPr>
              <w:t>Të kontrollojë e zbatojë standardet për analizat e treguesve cilësorë teknik dhe fiziko-kimik, për furnizimet (blerjet) e materialeve dhe lëndëve të para e ndihmëse.</w:t>
            </w:r>
            <w:r w:rsidRPr="007A4793">
              <w:rPr>
                <w:rFonts w:ascii="Book Antiqua" w:hAnsi="Book Antiqua"/>
                <w:lang w:val="sq-AL"/>
              </w:rPr>
              <w:t xml:space="preserve"> </w:t>
            </w:r>
          </w:p>
        </w:tc>
        <w:tc>
          <w:tcPr>
            <w:tcW w:w="4507" w:type="dxa"/>
            <w:tcBorders>
              <w:top w:val="single" w:sz="4" w:space="0" w:color="auto"/>
              <w:left w:val="single" w:sz="4" w:space="0" w:color="auto"/>
              <w:bottom w:val="single" w:sz="4" w:space="0" w:color="auto"/>
              <w:right w:val="single" w:sz="4" w:space="0" w:color="auto"/>
            </w:tcBorders>
            <w:hideMark/>
          </w:tcPr>
          <w:p w:rsidR="00015D68" w:rsidRPr="00190B00" w:rsidRDefault="00015D68" w:rsidP="00F71AC2">
            <w:pPr>
              <w:tabs>
                <w:tab w:val="center" w:pos="4320"/>
                <w:tab w:val="right" w:pos="8640"/>
              </w:tabs>
              <w:rPr>
                <w:rFonts w:ascii="Book Antiqua" w:hAnsi="Book Antiqua"/>
                <w:lang w:val="sq-AL"/>
              </w:rPr>
            </w:pPr>
            <w:r w:rsidRPr="00190B00">
              <w:rPr>
                <w:rFonts w:ascii="Book Antiqua" w:hAnsi="Book Antiqua"/>
                <w:b/>
                <w:lang w:val="sq-AL"/>
              </w:rPr>
              <w:t>Detyra 4:</w:t>
            </w:r>
            <w:r w:rsidRPr="00190B00">
              <w:rPr>
                <w:rFonts w:ascii="Book Antiqua" w:hAnsi="Book Antiqua"/>
                <w:lang w:val="sq-AL"/>
              </w:rPr>
              <w:t xml:space="preserve"> Interpretimi i nj</w:t>
            </w:r>
            <w:r w:rsidR="00190B00">
              <w:rPr>
                <w:rFonts w:ascii="Book Antiqua" w:hAnsi="Book Antiqua"/>
                <w:lang w:val="sq-AL"/>
              </w:rPr>
              <w:t>ë</w:t>
            </w:r>
            <w:r w:rsidRPr="00190B00">
              <w:rPr>
                <w:rFonts w:ascii="Book Antiqua" w:hAnsi="Book Antiqua"/>
                <w:lang w:val="sq-AL"/>
              </w:rPr>
              <w:t xml:space="preserve"> flet</w:t>
            </w:r>
            <w:r w:rsidR="00190B00">
              <w:rPr>
                <w:rFonts w:ascii="Book Antiqua" w:hAnsi="Book Antiqua"/>
                <w:lang w:val="sq-AL"/>
              </w:rPr>
              <w:t>ë</w:t>
            </w:r>
            <w:r w:rsidRPr="00190B00">
              <w:rPr>
                <w:rFonts w:ascii="Book Antiqua" w:hAnsi="Book Antiqua"/>
                <w:lang w:val="sq-AL"/>
              </w:rPr>
              <w:t xml:space="preserve"> analize t</w:t>
            </w:r>
            <w:r w:rsidR="00190B00">
              <w:rPr>
                <w:rFonts w:ascii="Book Antiqua" w:hAnsi="Book Antiqua"/>
                <w:lang w:val="sq-AL"/>
              </w:rPr>
              <w:t>ë</w:t>
            </w:r>
            <w:r w:rsidRPr="00190B00">
              <w:rPr>
                <w:rFonts w:ascii="Book Antiqua" w:hAnsi="Book Antiqua"/>
                <w:lang w:val="sq-AL"/>
              </w:rPr>
              <w:t xml:space="preserve"> treguesve cil</w:t>
            </w:r>
            <w:r w:rsidR="00190B00">
              <w:rPr>
                <w:rFonts w:ascii="Book Antiqua" w:hAnsi="Book Antiqua"/>
                <w:lang w:val="sq-AL"/>
              </w:rPr>
              <w:t>ë</w:t>
            </w:r>
            <w:r w:rsidRPr="00190B00">
              <w:rPr>
                <w:rFonts w:ascii="Book Antiqua" w:hAnsi="Book Antiqua"/>
                <w:lang w:val="sq-AL"/>
              </w:rPr>
              <w:t>sor</w:t>
            </w:r>
            <w:r w:rsidR="00190B00">
              <w:rPr>
                <w:rFonts w:ascii="Book Antiqua" w:hAnsi="Book Antiqua"/>
                <w:lang w:val="sq-AL"/>
              </w:rPr>
              <w:t>ë</w:t>
            </w:r>
            <w:r w:rsidRPr="00190B00">
              <w:rPr>
                <w:rFonts w:ascii="Book Antiqua" w:hAnsi="Book Antiqua"/>
                <w:lang w:val="sq-AL"/>
              </w:rPr>
              <w:t xml:space="preserve"> teknik</w:t>
            </w:r>
            <w:r w:rsidR="00F77E56">
              <w:rPr>
                <w:rFonts w:ascii="Book Antiqua" w:hAnsi="Book Antiqua"/>
                <w:lang w:val="sq-AL"/>
              </w:rPr>
              <w:t xml:space="preserve"> dhe </w:t>
            </w:r>
            <w:r w:rsidRPr="00190B00">
              <w:rPr>
                <w:rFonts w:ascii="Book Antiqua" w:hAnsi="Book Antiqua"/>
                <w:lang w:val="sq-AL"/>
              </w:rPr>
              <w:t>fiziko-kimik</w:t>
            </w:r>
            <w:r w:rsidR="00EA3106">
              <w:rPr>
                <w:rFonts w:ascii="Book Antiqua" w:hAnsi="Book Antiqua"/>
                <w:lang w:val="sq-AL"/>
              </w:rPr>
              <w:t xml:space="preserve"> </w:t>
            </w:r>
            <w:r w:rsidR="00F77E56" w:rsidRPr="00190B00">
              <w:rPr>
                <w:rFonts w:ascii="Book Antiqua" w:hAnsi="Book Antiqua"/>
                <w:noProof/>
                <w:color w:val="000000"/>
                <w:lang w:val="sq-AL"/>
              </w:rPr>
              <w:t xml:space="preserve"> të</w:t>
            </w:r>
            <w:r w:rsidR="00F77E56">
              <w:rPr>
                <w:rFonts w:ascii="Book Antiqua" w:hAnsi="Book Antiqua"/>
                <w:noProof/>
                <w:color w:val="000000"/>
                <w:lang w:val="sq-AL"/>
              </w:rPr>
              <w:t xml:space="preserve"> lëndëve të para dhe lëndëve</w:t>
            </w:r>
            <w:r w:rsidR="00F77E56" w:rsidRPr="00190B00">
              <w:rPr>
                <w:rFonts w:ascii="Book Antiqua" w:hAnsi="Book Antiqua"/>
                <w:noProof/>
                <w:color w:val="000000"/>
                <w:lang w:val="sq-AL"/>
              </w:rPr>
              <w:t xml:space="preserve"> ndihmëse</w:t>
            </w:r>
            <w:r w:rsidR="00F77E56">
              <w:rPr>
                <w:rFonts w:ascii="Book Antiqua" w:hAnsi="Book Antiqua"/>
                <w:noProof/>
                <w:color w:val="000000"/>
                <w:lang w:val="sq-AL"/>
              </w:rPr>
              <w:t xml:space="preserve"> </w:t>
            </w:r>
            <w:r w:rsidR="00F71AC2">
              <w:rPr>
                <w:rFonts w:ascii="Book Antiqua" w:hAnsi="Book Antiqua"/>
                <w:noProof/>
                <w:color w:val="000000"/>
                <w:lang w:val="sq-AL"/>
              </w:rPr>
              <w:t>kundrejt</w:t>
            </w:r>
            <w:r w:rsidR="00F77E56">
              <w:rPr>
                <w:rFonts w:ascii="Book Antiqua" w:hAnsi="Book Antiqua"/>
                <w:noProof/>
                <w:color w:val="000000"/>
                <w:lang w:val="sq-AL"/>
              </w:rPr>
              <w:t xml:space="preserve"> </w:t>
            </w:r>
            <w:r w:rsidRPr="00190B00">
              <w:rPr>
                <w:rFonts w:ascii="Book Antiqua" w:hAnsi="Book Antiqua"/>
                <w:lang w:val="sq-AL"/>
              </w:rPr>
              <w:t>standar</w:t>
            </w:r>
            <w:r w:rsidR="00190B00">
              <w:rPr>
                <w:rFonts w:ascii="Book Antiqua" w:hAnsi="Book Antiqua"/>
                <w:lang w:val="sq-AL"/>
              </w:rPr>
              <w:t>d</w:t>
            </w:r>
            <w:r w:rsidR="00F71AC2">
              <w:rPr>
                <w:rFonts w:ascii="Book Antiqua" w:hAnsi="Book Antiqua"/>
                <w:lang w:val="sq-AL"/>
              </w:rPr>
              <w:t>it</w:t>
            </w:r>
            <w:r w:rsidRPr="00190B00">
              <w:rPr>
                <w:rFonts w:ascii="Book Antiqua" w:hAnsi="Book Antiqua"/>
                <w:lang w:val="sq-AL"/>
              </w:rPr>
              <w:t>.</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lang w:val="sq-AL"/>
              </w:rPr>
            </w:pPr>
            <w:r>
              <w:rPr>
                <w:rFonts w:ascii="Book Antiqua" w:hAnsi="Book Antiqua"/>
                <w:lang w:val="sq-AL"/>
              </w:rPr>
              <w:t>25</w:t>
            </w:r>
          </w:p>
        </w:tc>
      </w:tr>
      <w:tr w:rsidR="00015D68" w:rsidRPr="00396AEF" w:rsidTr="0035059B">
        <w:tc>
          <w:tcPr>
            <w:tcW w:w="582"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both"/>
              <w:rPr>
                <w:rFonts w:ascii="Book Antiqua" w:hAnsi="Book Antiqua"/>
                <w:highlight w:val="yellow"/>
                <w:lang w:val="sq-AL"/>
              </w:rPr>
            </w:pPr>
          </w:p>
        </w:tc>
        <w:tc>
          <w:tcPr>
            <w:tcW w:w="3738"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rPr>
                <w:rFonts w:ascii="Book Antiqua" w:hAnsi="Book Antiqua"/>
                <w:lang w:val="sq-AL"/>
              </w:rPr>
            </w:pPr>
          </w:p>
        </w:tc>
        <w:tc>
          <w:tcPr>
            <w:tcW w:w="4507"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rPr>
                <w:rFonts w:ascii="Book Antiqua" w:hAnsi="Book Antiqua"/>
                <w:b/>
                <w:lang w:val="sq-AL"/>
              </w:rPr>
            </w:pPr>
            <w:r w:rsidRPr="00396AEF">
              <w:rPr>
                <w:rFonts w:ascii="Book Antiqua" w:hAnsi="Book Antiqua"/>
                <w:b/>
                <w:lang w:val="sq-AL"/>
              </w:rPr>
              <w:t>Totali</w:t>
            </w:r>
          </w:p>
        </w:tc>
        <w:tc>
          <w:tcPr>
            <w:tcW w:w="851" w:type="dxa"/>
            <w:tcBorders>
              <w:top w:val="single" w:sz="4" w:space="0" w:color="auto"/>
              <w:left w:val="single" w:sz="4" w:space="0" w:color="auto"/>
              <w:bottom w:val="single" w:sz="4" w:space="0" w:color="auto"/>
              <w:right w:val="single" w:sz="4" w:space="0" w:color="auto"/>
            </w:tcBorders>
            <w:hideMark/>
          </w:tcPr>
          <w:p w:rsidR="00015D68" w:rsidRPr="00396AEF" w:rsidRDefault="00015D68" w:rsidP="00FE5F22">
            <w:pPr>
              <w:tabs>
                <w:tab w:val="center" w:pos="4320"/>
                <w:tab w:val="right" w:pos="8640"/>
              </w:tabs>
              <w:jc w:val="center"/>
              <w:rPr>
                <w:rFonts w:ascii="Book Antiqua" w:hAnsi="Book Antiqua"/>
                <w:lang w:val="sq-AL"/>
              </w:rPr>
            </w:pPr>
            <w:r w:rsidRPr="00396AEF">
              <w:rPr>
                <w:rFonts w:ascii="Book Antiqua" w:hAnsi="Book Antiqua"/>
                <w:lang w:val="sq-AL"/>
              </w:rPr>
              <w:t>100</w:t>
            </w:r>
          </w:p>
        </w:tc>
      </w:tr>
    </w:tbl>
    <w:p w:rsidR="00015D68" w:rsidRDefault="00015D68" w:rsidP="00015D68">
      <w:pPr>
        <w:rPr>
          <w:rFonts w:ascii="Book Antiqua" w:hAnsi="Book Antiqua"/>
          <w:lang w:val="sq-AL"/>
        </w:rPr>
      </w:pPr>
    </w:p>
    <w:p w:rsidR="00015D68" w:rsidRPr="00AF1D85" w:rsidRDefault="00015D68" w:rsidP="00015D68">
      <w:pPr>
        <w:rPr>
          <w:rFonts w:ascii="Book Antiqua" w:hAnsi="Book Antiqua"/>
          <w:lang w:val="sq-AL"/>
        </w:rPr>
      </w:pPr>
    </w:p>
    <w:p w:rsidR="00015D68" w:rsidRPr="00AF1D85" w:rsidRDefault="00015D68" w:rsidP="00015D68">
      <w:pPr>
        <w:rPr>
          <w:rFonts w:ascii="Book Antiqua" w:hAnsi="Book Antiqua"/>
          <w:b/>
          <w:lang w:val="sq-AL"/>
        </w:rPr>
      </w:pPr>
      <w:r w:rsidRPr="00AF1D85">
        <w:rPr>
          <w:rFonts w:ascii="Book Antiqua" w:hAnsi="Book Antiqua"/>
          <w:b/>
          <w:lang w:val="sq-AL"/>
        </w:rPr>
        <w:t>b) Skema e vlerësimit me nota:</w:t>
      </w:r>
    </w:p>
    <w:p w:rsidR="00015D68" w:rsidRPr="00AF1D85" w:rsidRDefault="00015D68" w:rsidP="00015D68">
      <w:pPr>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Pikët e fituara</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Notat</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0 - 40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4</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41 - 50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5</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51 - 60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6</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61 - 70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7</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71 - 80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8</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81 - 90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9</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91 - 100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10</w:t>
            </w:r>
          </w:p>
        </w:tc>
      </w:tr>
    </w:tbl>
    <w:p w:rsidR="00015D68" w:rsidRPr="00AF1D85" w:rsidRDefault="00015D68" w:rsidP="00015D68">
      <w:pPr>
        <w:rPr>
          <w:rFonts w:ascii="Book Antiqua" w:hAnsi="Book Antiqua"/>
          <w:b/>
          <w:u w:val="single"/>
          <w:lang w:val="sq-AL"/>
        </w:rPr>
      </w:pPr>
    </w:p>
    <w:p w:rsidR="00015D68" w:rsidRDefault="00015D68" w:rsidP="00015D68">
      <w:pPr>
        <w:rPr>
          <w:rFonts w:ascii="Book Antiqua" w:hAnsi="Book Antiqua"/>
          <w:b/>
          <w:u w:val="single"/>
          <w:lang w:val="sq-AL"/>
        </w:rPr>
      </w:pPr>
    </w:p>
    <w:p w:rsidR="00015D68" w:rsidRPr="00424CD8" w:rsidRDefault="00015D68" w:rsidP="00015D68">
      <w:pPr>
        <w:spacing w:line="276" w:lineRule="auto"/>
        <w:jc w:val="both"/>
        <w:rPr>
          <w:rFonts w:ascii="Book Antiqua" w:eastAsia="Calibri" w:hAnsi="Book Antiqua"/>
          <w:b/>
          <w:u w:val="single"/>
          <w:lang w:val="sq-AL"/>
        </w:rPr>
      </w:pPr>
      <w:r w:rsidRPr="00424CD8">
        <w:rPr>
          <w:rFonts w:ascii="Book Antiqua" w:eastAsia="Calibri" w:hAnsi="Book Antiqua"/>
          <w:b/>
          <w:u w:val="single"/>
          <w:lang w:val="sq-AL"/>
        </w:rPr>
        <w:t>Shënime:</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 xml:space="preserve">Provimi praktik do të realizohet me anë të metodës së vlerësimit të nxënësve me “detyra pune”, në repartet përkatëse të përpunimit të </w:t>
      </w:r>
      <w:r>
        <w:rPr>
          <w:rFonts w:ascii="Book Antiqua" w:hAnsi="Book Antiqua"/>
          <w:lang w:val="sq-AL"/>
        </w:rPr>
        <w:t>naftes</w:t>
      </w:r>
      <w:r w:rsidRPr="00396AEF">
        <w:rPr>
          <w:rFonts w:ascii="Book Antiqua" w:hAnsi="Book Antiqua"/>
          <w:lang w:val="sq-AL"/>
        </w:rPr>
        <w:t>, përpunimit të</w:t>
      </w:r>
      <w:r>
        <w:rPr>
          <w:rFonts w:ascii="Book Antiqua" w:hAnsi="Book Antiqua"/>
          <w:lang w:val="sq-AL"/>
        </w:rPr>
        <w:t xml:space="preserve"> boj</w:t>
      </w:r>
      <w:r w:rsidR="009D3CAE">
        <w:rPr>
          <w:rFonts w:ascii="Book Antiqua" w:hAnsi="Book Antiqua"/>
          <w:lang w:val="sq-AL"/>
        </w:rPr>
        <w:t>ë</w:t>
      </w:r>
      <w:r>
        <w:rPr>
          <w:rFonts w:ascii="Book Antiqua" w:hAnsi="Book Antiqua"/>
          <w:lang w:val="sq-AL"/>
        </w:rPr>
        <w:t>rave</w:t>
      </w:r>
      <w:r w:rsidRPr="00396AEF">
        <w:rPr>
          <w:rFonts w:ascii="Book Antiqua" w:hAnsi="Book Antiqua"/>
          <w:lang w:val="sq-AL"/>
        </w:rPr>
        <w:t xml:space="preserve">, prodhimit të </w:t>
      </w:r>
      <w:r>
        <w:rPr>
          <w:rFonts w:ascii="Book Antiqua" w:hAnsi="Book Antiqua"/>
          <w:lang w:val="sq-AL"/>
        </w:rPr>
        <w:t>materialeve t</w:t>
      </w:r>
      <w:r w:rsidR="00190B00">
        <w:rPr>
          <w:rFonts w:ascii="Book Antiqua" w:hAnsi="Book Antiqua"/>
          <w:lang w:val="sq-AL"/>
        </w:rPr>
        <w:t>ë</w:t>
      </w:r>
      <w:r>
        <w:rPr>
          <w:rFonts w:ascii="Book Antiqua" w:hAnsi="Book Antiqua"/>
          <w:lang w:val="sq-AL"/>
        </w:rPr>
        <w:t xml:space="preserve"> nd</w:t>
      </w:r>
      <w:r w:rsidR="00190B00">
        <w:rPr>
          <w:rFonts w:ascii="Book Antiqua" w:hAnsi="Book Antiqua"/>
          <w:lang w:val="sq-AL"/>
        </w:rPr>
        <w:t>ë</w:t>
      </w:r>
      <w:r>
        <w:rPr>
          <w:rFonts w:ascii="Book Antiqua" w:hAnsi="Book Antiqua"/>
          <w:lang w:val="sq-AL"/>
        </w:rPr>
        <w:t>rtimit</w:t>
      </w:r>
      <w:r w:rsidRPr="00396AEF">
        <w:rPr>
          <w:rFonts w:ascii="Book Antiqua" w:hAnsi="Book Antiqua"/>
          <w:lang w:val="sq-AL"/>
        </w:rPr>
        <w:t>, ose në biznese, për ato detyra që shkolla nuk ka mund</w:t>
      </w:r>
      <w:r>
        <w:rPr>
          <w:rFonts w:ascii="Book Antiqua" w:hAnsi="Book Antiqua"/>
          <w:lang w:val="sq-AL"/>
        </w:rPr>
        <w:t>ë</w:t>
      </w:r>
      <w:r w:rsidRPr="00396AEF">
        <w:rPr>
          <w:rFonts w:ascii="Book Antiqua" w:hAnsi="Book Antiqua"/>
          <w:lang w:val="sq-AL"/>
        </w:rPr>
        <w:t>si për realizimin e tyre në repartet përkatëse.</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 xml:space="preserve">Koha për realizimin e të gjitha detyrave duhet të jetë jo më shumë se 9 orë, në përputhje kjo me Rregulloren e Zhvillimit të Provimeve Përfundimtare në fuqi. </w:t>
      </w:r>
    </w:p>
    <w:p w:rsidR="00015D68" w:rsidRPr="00396AEF" w:rsidRDefault="00190B00" w:rsidP="00015D68">
      <w:pPr>
        <w:pStyle w:val="ListParagraph"/>
        <w:numPr>
          <w:ilvl w:val="0"/>
          <w:numId w:val="1"/>
        </w:numPr>
        <w:spacing w:line="276" w:lineRule="auto"/>
        <w:ind w:left="270" w:hanging="270"/>
        <w:jc w:val="both"/>
        <w:rPr>
          <w:rFonts w:ascii="Book Antiqua" w:hAnsi="Book Antiqua"/>
          <w:lang w:val="sq-AL"/>
        </w:rPr>
      </w:pPr>
      <w:r>
        <w:rPr>
          <w:rFonts w:ascii="Book Antiqua" w:hAnsi="Book Antiqua"/>
          <w:lang w:val="sq-AL"/>
        </w:rPr>
        <w:t>N</w:t>
      </w:r>
      <w:r w:rsidRPr="00396AEF">
        <w:rPr>
          <w:rFonts w:ascii="Book Antiqua" w:hAnsi="Book Antiqua"/>
          <w:lang w:val="sq-AL"/>
        </w:rPr>
        <w:t>ë vlerësim</w:t>
      </w:r>
      <w:r w:rsidR="001A46D5">
        <w:rPr>
          <w:rFonts w:ascii="Book Antiqua" w:hAnsi="Book Antiqua"/>
          <w:lang w:val="sq-AL"/>
        </w:rPr>
        <w:t>in e çdo detyre</w:t>
      </w:r>
      <w:r w:rsidRPr="00396AEF">
        <w:rPr>
          <w:rFonts w:ascii="Book Antiqua" w:hAnsi="Book Antiqua"/>
          <w:lang w:val="sq-AL"/>
        </w:rPr>
        <w:t xml:space="preserve"> </w:t>
      </w:r>
      <w:r w:rsidR="001A46D5">
        <w:rPr>
          <w:rFonts w:ascii="Book Antiqua" w:hAnsi="Book Antiqua"/>
          <w:lang w:val="sq-AL"/>
        </w:rPr>
        <w:t>duhen</w:t>
      </w:r>
      <w:r w:rsidRPr="00396AEF">
        <w:rPr>
          <w:rFonts w:ascii="Book Antiqua" w:hAnsi="Book Antiqua"/>
          <w:lang w:val="sq-AL"/>
        </w:rPr>
        <w:t xml:space="preserve"> përfshir</w:t>
      </w:r>
      <w:r w:rsidR="001A46D5">
        <w:rPr>
          <w:rFonts w:ascii="Book Antiqua" w:hAnsi="Book Antiqua"/>
          <w:lang w:val="sq-AL"/>
        </w:rPr>
        <w:t>ë</w:t>
      </w:r>
      <w:r w:rsidRPr="00396AEF">
        <w:rPr>
          <w:rFonts w:ascii="Book Antiqua" w:hAnsi="Book Antiqua"/>
          <w:lang w:val="sq-AL"/>
        </w:rPr>
        <w:t xml:space="preserve"> </w:t>
      </w:r>
      <w:r w:rsidR="00905519">
        <w:rPr>
          <w:rFonts w:ascii="Book Antiqua" w:hAnsi="Book Antiqua"/>
          <w:lang w:val="sq-AL"/>
        </w:rPr>
        <w:t>R</w:t>
      </w:r>
      <w:r w:rsidR="00015D68" w:rsidRPr="00396AEF">
        <w:rPr>
          <w:rFonts w:ascii="Book Antiqua" w:hAnsi="Book Antiqua"/>
          <w:lang w:val="sq-AL"/>
        </w:rPr>
        <w:t xml:space="preserve">espektimi i </w:t>
      </w:r>
      <w:r w:rsidR="00905519">
        <w:rPr>
          <w:rFonts w:ascii="Book Antiqua" w:hAnsi="Book Antiqua"/>
          <w:lang w:val="sq-AL"/>
        </w:rPr>
        <w:t>R</w:t>
      </w:r>
      <w:r w:rsidR="00015D68" w:rsidRPr="00396AEF">
        <w:rPr>
          <w:rFonts w:ascii="Book Antiqua" w:hAnsi="Book Antiqua"/>
          <w:lang w:val="sq-AL"/>
        </w:rPr>
        <w:t xml:space="preserve">regullave të </w:t>
      </w:r>
      <w:r w:rsidR="00905519">
        <w:rPr>
          <w:rFonts w:ascii="Book Antiqua" w:hAnsi="Book Antiqua"/>
          <w:lang w:val="sq-AL"/>
        </w:rPr>
        <w:t>S</w:t>
      </w:r>
      <w:r w:rsidR="00015D68" w:rsidRPr="00396AEF">
        <w:rPr>
          <w:rFonts w:ascii="Book Antiqua" w:hAnsi="Book Antiqua"/>
          <w:lang w:val="sq-AL"/>
        </w:rPr>
        <w:t xml:space="preserve">igurimit </w:t>
      </w:r>
      <w:r w:rsidR="00905519">
        <w:rPr>
          <w:rFonts w:ascii="Book Antiqua" w:hAnsi="Book Antiqua"/>
          <w:lang w:val="sq-AL"/>
        </w:rPr>
        <w:t>T</w:t>
      </w:r>
      <w:r w:rsidR="00015D68" w:rsidRPr="00396AEF">
        <w:rPr>
          <w:rFonts w:ascii="Book Antiqua" w:hAnsi="Book Antiqua"/>
          <w:lang w:val="sq-AL"/>
        </w:rPr>
        <w:t xml:space="preserve">eknik dhe </w:t>
      </w:r>
      <w:r w:rsidR="00905519">
        <w:rPr>
          <w:rFonts w:ascii="Book Antiqua" w:hAnsi="Book Antiqua"/>
          <w:lang w:val="sq-AL"/>
        </w:rPr>
        <w:t>M</w:t>
      </w:r>
      <w:r w:rsidR="00015D68" w:rsidRPr="00396AEF">
        <w:rPr>
          <w:rFonts w:ascii="Book Antiqua" w:hAnsi="Book Antiqua"/>
          <w:lang w:val="sq-AL"/>
        </w:rPr>
        <w:t xml:space="preserve">brojtjes së </w:t>
      </w:r>
      <w:r w:rsidR="00905519">
        <w:rPr>
          <w:rFonts w:ascii="Book Antiqua" w:hAnsi="Book Antiqua"/>
          <w:lang w:val="sq-AL"/>
        </w:rPr>
        <w:t>M</w:t>
      </w:r>
      <w:r w:rsidR="00015D68" w:rsidRPr="00396AEF">
        <w:rPr>
          <w:rFonts w:ascii="Book Antiqua" w:hAnsi="Book Antiqua"/>
          <w:lang w:val="sq-AL"/>
        </w:rPr>
        <w:t>jedisit.</w:t>
      </w:r>
    </w:p>
    <w:p w:rsidR="00015D68" w:rsidRPr="00396AEF" w:rsidRDefault="001A46D5" w:rsidP="00015D68">
      <w:pPr>
        <w:pStyle w:val="ListParagraph"/>
        <w:numPr>
          <w:ilvl w:val="0"/>
          <w:numId w:val="1"/>
        </w:numPr>
        <w:spacing w:line="276" w:lineRule="auto"/>
        <w:ind w:left="270" w:hanging="270"/>
        <w:jc w:val="both"/>
        <w:rPr>
          <w:rFonts w:ascii="Book Antiqua" w:hAnsi="Book Antiqua"/>
          <w:lang w:val="sq-AL"/>
        </w:rPr>
      </w:pPr>
      <w:r>
        <w:rPr>
          <w:rFonts w:ascii="Book Antiqua" w:hAnsi="Book Antiqua"/>
          <w:lang w:val="sq-AL"/>
        </w:rPr>
        <w:t>Gjithashtu,</w:t>
      </w:r>
      <w:r w:rsidR="00015D68" w:rsidRPr="00396AEF">
        <w:rPr>
          <w:rFonts w:ascii="Book Antiqua" w:hAnsi="Book Antiqua"/>
          <w:lang w:val="sq-AL"/>
        </w:rPr>
        <w:t xml:space="preserve"> duhet t’i lihet hapësirë bashkëbisedimit profesional</w:t>
      </w:r>
      <w:r w:rsidR="00015D68">
        <w:rPr>
          <w:rFonts w:ascii="Book Antiqua" w:hAnsi="Book Antiqua"/>
          <w:lang w:val="sq-AL"/>
        </w:rPr>
        <w:t>, ku komi</w:t>
      </w:r>
      <w:r>
        <w:rPr>
          <w:rFonts w:ascii="Book Antiqua" w:hAnsi="Book Antiqua"/>
          <w:lang w:val="sq-AL"/>
        </w:rPr>
        <w:t>sioni drejton pyetje</w:t>
      </w:r>
      <w:r w:rsidR="00015D68" w:rsidRPr="00396AEF">
        <w:rPr>
          <w:rFonts w:ascii="Book Antiqua" w:hAnsi="Book Antiqua"/>
          <w:lang w:val="sq-AL"/>
        </w:rPr>
        <w:t xml:space="preserve"> të parapërgatitura </w:t>
      </w:r>
      <w:r>
        <w:rPr>
          <w:rFonts w:ascii="Book Antiqua" w:hAnsi="Book Antiqua"/>
          <w:lang w:val="sq-AL"/>
        </w:rPr>
        <w:t>p</w:t>
      </w:r>
      <w:r w:rsidR="00015D68" w:rsidRPr="00396AEF">
        <w:rPr>
          <w:rFonts w:ascii="Book Antiqua" w:hAnsi="Book Antiqua"/>
          <w:lang w:val="sq-AL"/>
        </w:rPr>
        <w:t>ë</w:t>
      </w:r>
      <w:r>
        <w:rPr>
          <w:rFonts w:ascii="Book Antiqua" w:hAnsi="Book Antiqua"/>
          <w:lang w:val="sq-AL"/>
        </w:rPr>
        <w:t>r</w:t>
      </w:r>
      <w:r w:rsidR="00015D68" w:rsidRPr="00396AEF">
        <w:rPr>
          <w:rFonts w:ascii="Book Antiqua" w:hAnsi="Book Antiqua"/>
          <w:lang w:val="sq-AL"/>
        </w:rPr>
        <w:t xml:space="preserve"> </w:t>
      </w:r>
      <w:r w:rsidRPr="00396AEF">
        <w:rPr>
          <w:rFonts w:ascii="Book Antiqua" w:hAnsi="Book Antiqua"/>
          <w:lang w:val="sq-AL"/>
        </w:rPr>
        <w:t>proces</w:t>
      </w:r>
      <w:r>
        <w:rPr>
          <w:rFonts w:ascii="Book Antiqua" w:hAnsi="Book Antiqua"/>
          <w:lang w:val="sq-AL"/>
        </w:rPr>
        <w:t>e</w:t>
      </w:r>
      <w:r w:rsidRPr="00396AEF">
        <w:rPr>
          <w:rFonts w:ascii="Book Antiqua" w:hAnsi="Book Antiqua"/>
          <w:lang w:val="sq-AL"/>
        </w:rPr>
        <w:t xml:space="preserve">t </w:t>
      </w:r>
      <w:r>
        <w:rPr>
          <w:rFonts w:ascii="Book Antiqua" w:hAnsi="Book Antiqua"/>
          <w:lang w:val="sq-AL"/>
        </w:rPr>
        <w:t>kyçe</w:t>
      </w:r>
      <w:r w:rsidR="00015D68" w:rsidRPr="00396AEF">
        <w:rPr>
          <w:rFonts w:ascii="Book Antiqua" w:hAnsi="Book Antiqua"/>
          <w:lang w:val="sq-AL"/>
        </w:rPr>
        <w:t xml:space="preserve">, por dhe në çdo rast kur e shikon të </w:t>
      </w:r>
      <w:r w:rsidR="00015D68" w:rsidRPr="00396AEF">
        <w:rPr>
          <w:rFonts w:ascii="Book Antiqua" w:hAnsi="Book Antiqua"/>
          <w:lang w:val="sq-AL"/>
        </w:rPr>
        <w:lastRenderedPageBreak/>
        <w:t>arsyeshme që duhet të ndërhyjë me pyetje, sepse bashkëbisedimi profesional është element i rëndësishëm i secilës prej kompetencave të listuara</w:t>
      </w:r>
      <w:r>
        <w:rPr>
          <w:rFonts w:ascii="Book Antiqua" w:hAnsi="Book Antiqua"/>
          <w:lang w:val="sq-AL"/>
        </w:rPr>
        <w:t xml:space="preserve"> më sipër</w:t>
      </w:r>
      <w:r w:rsidR="00015D68" w:rsidRPr="00396AEF">
        <w:rPr>
          <w:rFonts w:ascii="Book Antiqua" w:hAnsi="Book Antiqua"/>
          <w:lang w:val="sq-AL"/>
        </w:rPr>
        <w:t>.</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Për çdo detyrë komisioni i vlerësimit duhet të përgatisë instrument</w:t>
      </w:r>
      <w:r w:rsidR="00905519">
        <w:rPr>
          <w:rFonts w:ascii="Book Antiqua" w:hAnsi="Book Antiqua"/>
          <w:lang w:val="sq-AL"/>
        </w:rPr>
        <w:t>et</w:t>
      </w:r>
      <w:r w:rsidRPr="00396AEF">
        <w:rPr>
          <w:rFonts w:ascii="Book Antiqua" w:hAnsi="Book Antiqua"/>
          <w:lang w:val="sq-AL"/>
        </w:rPr>
        <w:t xml:space="preserve"> e vlerësimit të detajuar</w:t>
      </w:r>
      <w:r w:rsidR="00905519">
        <w:rPr>
          <w:rFonts w:ascii="Book Antiqua" w:hAnsi="Book Antiqua"/>
          <w:lang w:val="sq-AL"/>
        </w:rPr>
        <w:t>a</w:t>
      </w:r>
      <w:r>
        <w:rPr>
          <w:rFonts w:ascii="Book Antiqua" w:hAnsi="Book Antiqua"/>
          <w:lang w:val="sq-AL"/>
        </w:rPr>
        <w:t>,</w:t>
      </w:r>
      <w:r w:rsidRPr="00396AEF">
        <w:rPr>
          <w:rFonts w:ascii="Book Antiqua" w:hAnsi="Book Antiqua"/>
          <w:lang w:val="sq-AL"/>
        </w:rPr>
        <w:t xml:space="preserve"> duke pasur parasysh programin e zhvilluar në këtë nivel, </w:t>
      </w:r>
      <w:r w:rsidR="001A46D5">
        <w:rPr>
          <w:rFonts w:ascii="Book Antiqua" w:hAnsi="Book Antiqua"/>
          <w:lang w:val="sq-AL"/>
        </w:rPr>
        <w:t>për</w:t>
      </w:r>
      <w:r w:rsidRPr="00396AEF">
        <w:rPr>
          <w:rFonts w:ascii="Book Antiqua" w:hAnsi="Book Antiqua"/>
          <w:lang w:val="sq-AL"/>
        </w:rPr>
        <w:t xml:space="preserve"> të gjitha modulet e detyruara të praktikës profesionale, sipas kompetencave përkatëse të përfshira në skeletkurrikul.</w:t>
      </w:r>
    </w:p>
    <w:p w:rsidR="00015D68" w:rsidRDefault="00015D68" w:rsidP="00015D68">
      <w:pPr>
        <w:pStyle w:val="ListParagraph"/>
        <w:numPr>
          <w:ilvl w:val="0"/>
          <w:numId w:val="1"/>
        </w:numPr>
        <w:spacing w:line="276" w:lineRule="auto"/>
        <w:ind w:left="270" w:hanging="270"/>
        <w:jc w:val="both"/>
        <w:rPr>
          <w:rFonts w:ascii="Book Antiqua" w:hAnsi="Book Antiqua"/>
          <w:lang w:val="sq-AL"/>
        </w:rPr>
      </w:pPr>
      <w:r w:rsidRPr="009B15F4">
        <w:rPr>
          <w:rFonts w:ascii="Book Antiqua" w:hAnsi="Book Antiqua"/>
          <w:lang w:val="sq-AL"/>
        </w:rPr>
        <w:t>Instrument</w:t>
      </w:r>
      <w:r w:rsidR="00905519">
        <w:rPr>
          <w:rFonts w:ascii="Book Antiqua" w:hAnsi="Book Antiqua"/>
          <w:lang w:val="sq-AL"/>
        </w:rPr>
        <w:t>et</w:t>
      </w:r>
      <w:r w:rsidRPr="009B15F4">
        <w:rPr>
          <w:rFonts w:ascii="Book Antiqua" w:hAnsi="Book Antiqua"/>
          <w:lang w:val="sq-AL"/>
        </w:rPr>
        <w:t xml:space="preserve"> </w:t>
      </w:r>
      <w:r w:rsidR="00905519">
        <w:rPr>
          <w:rFonts w:ascii="Book Antiqua" w:hAnsi="Book Antiqua"/>
          <w:lang w:val="sq-AL"/>
        </w:rPr>
        <w:t>e</w:t>
      </w:r>
      <w:r w:rsidRPr="009B15F4">
        <w:rPr>
          <w:rFonts w:ascii="Book Antiqua" w:hAnsi="Book Antiqua"/>
          <w:lang w:val="sq-AL"/>
        </w:rPr>
        <w:t xml:space="preserve"> vlerësimit për secilën detyrë duhet të përfshij</w:t>
      </w:r>
      <w:r w:rsidR="00905519">
        <w:rPr>
          <w:rFonts w:ascii="Book Antiqua" w:hAnsi="Book Antiqua"/>
          <w:lang w:val="sq-AL"/>
        </w:rPr>
        <w:t>n</w:t>
      </w:r>
      <w:r w:rsidRPr="009B15F4">
        <w:rPr>
          <w:rFonts w:ascii="Book Antiqua" w:hAnsi="Book Antiqua"/>
          <w:lang w:val="sq-AL"/>
        </w:rPr>
        <w:t xml:space="preserve">ë të gjitha hapat e realizimit të saj, duke filluar nga përgatitja e vendit dhe mjeteve të punës, higjienizimin e vendit dhe mjeteve të punës, kryerjen e matjeve dhe kontrolleve të thjeshta organo-shqisore, përgatitja e lëndës së parë dhe ndihmëse, duke përfunduar me </w:t>
      </w:r>
      <w:r w:rsidR="00905519">
        <w:rPr>
          <w:rFonts w:ascii="Book Antiqua" w:hAnsi="Book Antiqua"/>
          <w:lang w:val="sq-AL"/>
        </w:rPr>
        <w:t xml:space="preserve">realizim e proceseve apo </w:t>
      </w:r>
      <w:r w:rsidRPr="009B15F4">
        <w:rPr>
          <w:rFonts w:ascii="Book Antiqua" w:hAnsi="Book Antiqua"/>
          <w:lang w:val="sq-AL"/>
        </w:rPr>
        <w:t xml:space="preserve">produkteve </w:t>
      </w:r>
      <w:r w:rsidR="009D3CAE">
        <w:rPr>
          <w:rFonts w:ascii="Book Antiqua" w:hAnsi="Book Antiqua"/>
          <w:lang w:val="sq-AL"/>
        </w:rPr>
        <w:t>të</w:t>
      </w:r>
      <w:r w:rsidRPr="009B15F4">
        <w:rPr>
          <w:rFonts w:ascii="Book Antiqua" w:hAnsi="Book Antiqua"/>
          <w:lang w:val="sq-AL"/>
        </w:rPr>
        <w:t xml:space="preserve"> teknologjis</w:t>
      </w:r>
      <w:r w:rsidR="009D3CAE">
        <w:rPr>
          <w:rFonts w:ascii="Book Antiqua" w:hAnsi="Book Antiqua"/>
          <w:lang w:val="sq-AL"/>
        </w:rPr>
        <w:t>ë</w:t>
      </w:r>
      <w:r w:rsidRPr="009B15F4">
        <w:rPr>
          <w:rFonts w:ascii="Book Antiqua" w:hAnsi="Book Antiqua"/>
          <w:lang w:val="sq-AL"/>
        </w:rPr>
        <w:t xml:space="preserve"> kimike. Gjithashtu, është e rëndësishme të vlerësohet realizimi i standar</w:t>
      </w:r>
      <w:r w:rsidR="001A46D5">
        <w:rPr>
          <w:rFonts w:ascii="Book Antiqua" w:hAnsi="Book Antiqua"/>
          <w:lang w:val="sq-AL"/>
        </w:rPr>
        <w:t>d</w:t>
      </w:r>
      <w:r w:rsidRPr="009B15F4">
        <w:rPr>
          <w:rFonts w:ascii="Book Antiqua" w:hAnsi="Book Antiqua"/>
          <w:lang w:val="sq-AL"/>
        </w:rPr>
        <w:t xml:space="preserve">eve dhe respektimi i procesit në kohë. </w:t>
      </w:r>
    </w:p>
    <w:p w:rsidR="00015D68" w:rsidRPr="009B15F4" w:rsidRDefault="00015D68" w:rsidP="00015D68">
      <w:pPr>
        <w:pStyle w:val="ListParagraph"/>
        <w:numPr>
          <w:ilvl w:val="0"/>
          <w:numId w:val="1"/>
        </w:numPr>
        <w:spacing w:line="276" w:lineRule="auto"/>
        <w:ind w:left="270" w:hanging="270"/>
        <w:jc w:val="both"/>
        <w:rPr>
          <w:rFonts w:ascii="Book Antiqua" w:hAnsi="Book Antiqua"/>
          <w:lang w:val="sq-AL"/>
        </w:rPr>
      </w:pPr>
      <w:r w:rsidRPr="009B15F4">
        <w:rPr>
          <w:rFonts w:ascii="Book Antiqua" w:hAnsi="Book Antiqua"/>
          <w:lang w:val="sq-AL"/>
        </w:rPr>
        <w:t xml:space="preserve">Për çdo detyrë komisioni duhet të përfshijë në vlerësim një element shumë të rëndësishëm, i cili është sistemimi dhe pastrimi i vendit dhe i mjeteve të punës pasi nxënësi ka </w:t>
      </w:r>
      <w:r w:rsidR="001A46D5">
        <w:rPr>
          <w:rFonts w:ascii="Book Antiqua" w:hAnsi="Book Antiqua"/>
          <w:lang w:val="sq-AL"/>
        </w:rPr>
        <w:t xml:space="preserve">realizuar dhe </w:t>
      </w:r>
      <w:r w:rsidRPr="009B15F4">
        <w:rPr>
          <w:rFonts w:ascii="Book Antiqua" w:hAnsi="Book Antiqua"/>
          <w:lang w:val="sq-AL"/>
        </w:rPr>
        <w:t>përfunduar detyrën.</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 xml:space="preserve">Për çdo detyrë komisioni duhet të përgatisë </w:t>
      </w:r>
      <w:r w:rsidR="001A46D5">
        <w:rPr>
          <w:rFonts w:ascii="Book Antiqua" w:hAnsi="Book Antiqua"/>
          <w:lang w:val="sq-AL"/>
        </w:rPr>
        <w:t xml:space="preserve">një </w:t>
      </w:r>
      <w:r w:rsidRPr="007A4793">
        <w:rPr>
          <w:rFonts w:ascii="Book Antiqua" w:hAnsi="Book Antiqua"/>
          <w:lang w:val="sq-AL"/>
        </w:rPr>
        <w:t xml:space="preserve">udhëzues </w:t>
      </w:r>
      <w:r w:rsidR="001A46D5" w:rsidRPr="007A4793">
        <w:rPr>
          <w:rFonts w:ascii="Book Antiqua" w:hAnsi="Book Antiqua"/>
          <w:lang w:val="sq-AL"/>
        </w:rPr>
        <w:t>të</w:t>
      </w:r>
      <w:r w:rsidRPr="007A4793">
        <w:rPr>
          <w:rFonts w:ascii="Book Antiqua" w:hAnsi="Book Antiqua"/>
          <w:lang w:val="sq-AL"/>
        </w:rPr>
        <w:t xml:space="preserve"> përmbushjes </w:t>
      </w:r>
      <w:r w:rsidR="0067110E" w:rsidRPr="007A4793">
        <w:rPr>
          <w:rFonts w:ascii="Book Antiqua" w:hAnsi="Book Antiqua"/>
          <w:lang w:val="sq-AL"/>
        </w:rPr>
        <w:t>s</w:t>
      </w:r>
      <w:r w:rsidR="001C5DD2">
        <w:rPr>
          <w:rFonts w:ascii="Book Antiqua" w:hAnsi="Book Antiqua"/>
          <w:lang w:val="sq-AL"/>
        </w:rPr>
        <w:t>ë</w:t>
      </w:r>
      <w:r w:rsidR="0067110E" w:rsidRPr="007A4793">
        <w:rPr>
          <w:rFonts w:ascii="Book Antiqua" w:hAnsi="Book Antiqua"/>
          <w:lang w:val="sq-AL"/>
        </w:rPr>
        <w:t xml:space="preserve"> detyr</w:t>
      </w:r>
      <w:r w:rsidR="001C5DD2">
        <w:rPr>
          <w:rFonts w:ascii="Book Antiqua" w:hAnsi="Book Antiqua"/>
          <w:lang w:val="sq-AL"/>
        </w:rPr>
        <w:t>ë</w:t>
      </w:r>
      <w:r w:rsidR="0067110E" w:rsidRPr="007A4793">
        <w:rPr>
          <w:rFonts w:ascii="Book Antiqua" w:hAnsi="Book Antiqua"/>
          <w:lang w:val="sq-AL"/>
        </w:rPr>
        <w:t>s</w:t>
      </w:r>
      <w:r w:rsidR="0067110E">
        <w:rPr>
          <w:rFonts w:ascii="Book Antiqua" w:hAnsi="Book Antiqua"/>
          <w:lang w:val="sq-AL"/>
        </w:rPr>
        <w:t xml:space="preserve"> nga</w:t>
      </w:r>
      <w:r w:rsidR="001A46D5">
        <w:rPr>
          <w:rFonts w:ascii="Book Antiqua" w:hAnsi="Book Antiqua"/>
          <w:lang w:val="sq-AL"/>
        </w:rPr>
        <w:t xml:space="preserve"> </w:t>
      </w:r>
      <w:r w:rsidRPr="00396AEF">
        <w:rPr>
          <w:rFonts w:ascii="Book Antiqua" w:hAnsi="Book Antiqua"/>
          <w:lang w:val="sq-AL"/>
        </w:rPr>
        <w:t xml:space="preserve">nxënësit, ku jepen hapat </w:t>
      </w:r>
      <w:r w:rsidR="00C936C9">
        <w:rPr>
          <w:rFonts w:ascii="Book Antiqua" w:hAnsi="Book Antiqua"/>
          <w:lang w:val="sq-AL"/>
        </w:rPr>
        <w:t>dhe udh</w:t>
      </w:r>
      <w:r w:rsidR="009D3CAE">
        <w:rPr>
          <w:rFonts w:ascii="Book Antiqua" w:hAnsi="Book Antiqua"/>
          <w:lang w:val="sq-AL"/>
        </w:rPr>
        <w:t>ë</w:t>
      </w:r>
      <w:r w:rsidR="00C936C9">
        <w:rPr>
          <w:rFonts w:ascii="Book Antiqua" w:hAnsi="Book Antiqua"/>
          <w:lang w:val="sq-AL"/>
        </w:rPr>
        <w:t>zimet p</w:t>
      </w:r>
      <w:r w:rsidR="009D3CAE">
        <w:rPr>
          <w:rFonts w:ascii="Book Antiqua" w:hAnsi="Book Antiqua"/>
          <w:lang w:val="sq-AL"/>
        </w:rPr>
        <w:t>ë</w:t>
      </w:r>
      <w:r w:rsidR="00C936C9">
        <w:rPr>
          <w:rFonts w:ascii="Book Antiqua" w:hAnsi="Book Antiqua"/>
          <w:lang w:val="sq-AL"/>
        </w:rPr>
        <w:t>rkat</w:t>
      </w:r>
      <w:r w:rsidR="009D3CAE">
        <w:rPr>
          <w:rFonts w:ascii="Book Antiqua" w:hAnsi="Book Antiqua"/>
          <w:lang w:val="sq-AL"/>
        </w:rPr>
        <w:t>ë</w:t>
      </w:r>
      <w:r w:rsidR="00C936C9">
        <w:rPr>
          <w:rFonts w:ascii="Book Antiqua" w:hAnsi="Book Antiqua"/>
          <w:lang w:val="sq-AL"/>
        </w:rPr>
        <w:t xml:space="preserve">se </w:t>
      </w:r>
      <w:r w:rsidRPr="00396AEF">
        <w:rPr>
          <w:rFonts w:ascii="Book Antiqua" w:hAnsi="Book Antiqua"/>
          <w:lang w:val="sq-AL"/>
        </w:rPr>
        <w:t xml:space="preserve">për realizimin e </w:t>
      </w:r>
      <w:r w:rsidR="00C936C9">
        <w:rPr>
          <w:rFonts w:ascii="Book Antiqua" w:hAnsi="Book Antiqua"/>
          <w:lang w:val="sq-AL"/>
        </w:rPr>
        <w:t>secil</w:t>
      </w:r>
      <w:r w:rsidR="009D3CAE">
        <w:rPr>
          <w:rFonts w:ascii="Book Antiqua" w:hAnsi="Book Antiqua"/>
          <w:lang w:val="sq-AL"/>
        </w:rPr>
        <w:t>ë</w:t>
      </w:r>
      <w:r w:rsidR="00C936C9">
        <w:rPr>
          <w:rFonts w:ascii="Book Antiqua" w:hAnsi="Book Antiqua"/>
          <w:lang w:val="sq-AL"/>
        </w:rPr>
        <w:t>s detyrë</w:t>
      </w:r>
      <w:r w:rsidRPr="00396AEF">
        <w:rPr>
          <w:rFonts w:ascii="Book Antiqua" w:hAnsi="Book Antiqua"/>
          <w:lang w:val="sq-AL"/>
        </w:rPr>
        <w:t>.</w:t>
      </w:r>
    </w:p>
    <w:p w:rsidR="00015D68" w:rsidRDefault="00015D68" w:rsidP="00015D68">
      <w:pPr>
        <w:pStyle w:val="ListParagraph"/>
        <w:numPr>
          <w:ilvl w:val="0"/>
          <w:numId w:val="1"/>
        </w:numPr>
        <w:spacing w:line="276" w:lineRule="auto"/>
        <w:ind w:left="270" w:hanging="270"/>
        <w:jc w:val="both"/>
        <w:rPr>
          <w:rFonts w:ascii="Book Antiqua" w:hAnsi="Book Antiqua"/>
          <w:lang w:val="sq-AL"/>
        </w:rPr>
      </w:pPr>
      <w:r w:rsidRPr="00424CD8">
        <w:rPr>
          <w:rFonts w:ascii="Book Antiqua" w:hAnsi="Book Antiqua"/>
          <w:lang w:val="sq-AL"/>
        </w:rPr>
        <w:t xml:space="preserve">Për çdo detyrë komisioni i provimit përfshin në vlerësim </w:t>
      </w:r>
      <w:r w:rsidR="001A46D5">
        <w:rPr>
          <w:rFonts w:ascii="Book Antiqua" w:hAnsi="Book Antiqua"/>
          <w:lang w:val="sq-AL"/>
        </w:rPr>
        <w:t>e</w:t>
      </w:r>
      <w:r w:rsidRPr="00424CD8">
        <w:rPr>
          <w:rFonts w:ascii="Book Antiqua" w:hAnsi="Book Antiqua"/>
          <w:lang w:val="sq-AL"/>
        </w:rPr>
        <w:t>dhe disa kompetenca të përgjithshme, të cilat janë të rëndësishme, si vetëkontrolli, manifestimi i guximit, angazhimi fizikisht, mendërisht dhe emocionalisht në kryerjen e detyrave të ndryshme, komunikimi, bashkëpunimi</w:t>
      </w:r>
      <w:r>
        <w:rPr>
          <w:rFonts w:ascii="Book Antiqua" w:hAnsi="Book Antiqua"/>
          <w:lang w:val="sq-AL"/>
        </w:rPr>
        <w:t xml:space="preserve"> në grup</w:t>
      </w:r>
      <w:r w:rsidRPr="00424CD8">
        <w:rPr>
          <w:rFonts w:ascii="Book Antiqua" w:hAnsi="Book Antiqua"/>
          <w:lang w:val="sq-AL"/>
        </w:rPr>
        <w:t>, bashkëveprimi etj. Këto të fundit janë me rëndësi të veçantë, pasi, siç dihet procesi teknologjik është linear dhe, çdo detyrë, është vazhdim për njësinë pasuese, gjë që siguron në mënyrë të pandërprerë parametrat e duhura sipas kartës teknologjike.</w:t>
      </w:r>
    </w:p>
    <w:p w:rsidR="00774C45" w:rsidRPr="00EE0925" w:rsidRDefault="00774C45" w:rsidP="00774C45">
      <w:pPr>
        <w:pStyle w:val="ListParagraph"/>
        <w:spacing w:line="276" w:lineRule="auto"/>
        <w:ind w:left="270"/>
        <w:jc w:val="both"/>
        <w:rPr>
          <w:rFonts w:ascii="Book Antiqua" w:hAnsi="Book Antiqua"/>
          <w:lang w:val="sq-AL"/>
        </w:rPr>
      </w:pPr>
    </w:p>
    <w:p w:rsidR="00F71AC2" w:rsidRDefault="007239E5" w:rsidP="007B7433">
      <w:pPr>
        <w:pStyle w:val="ListParagraph"/>
        <w:numPr>
          <w:ilvl w:val="0"/>
          <w:numId w:val="1"/>
        </w:numPr>
        <w:spacing w:line="276" w:lineRule="auto"/>
        <w:ind w:left="270" w:hanging="270"/>
        <w:jc w:val="both"/>
        <w:rPr>
          <w:rFonts w:ascii="Book Antiqua" w:hAnsi="Book Antiqua"/>
          <w:lang w:val="sq-AL"/>
        </w:rPr>
      </w:pPr>
      <w:r w:rsidRPr="00EE0925">
        <w:rPr>
          <w:rFonts w:ascii="Book Antiqua" w:hAnsi="Book Antiqua"/>
          <w:b/>
          <w:lang w:val="sq-AL"/>
        </w:rPr>
        <w:t>Detyra 1:</w:t>
      </w:r>
      <w:r w:rsidRPr="00EE0925">
        <w:rPr>
          <w:rFonts w:ascii="Book Antiqua" w:hAnsi="Book Antiqua"/>
          <w:lang w:val="sq-AL"/>
        </w:rPr>
        <w:t xml:space="preserve"> </w:t>
      </w:r>
      <w:r w:rsidR="00F71AC2" w:rsidRPr="00190B00">
        <w:rPr>
          <w:rFonts w:ascii="Book Antiqua" w:hAnsi="Book Antiqua"/>
          <w:lang w:val="sq-AL"/>
        </w:rPr>
        <w:t>Plotësimi i dokumentacionit të nevojshëm për hapjen dhe mbylljen e një biznesi, në teknologjinë kimike</w:t>
      </w:r>
      <w:r w:rsidR="00F71AC2">
        <w:rPr>
          <w:rFonts w:ascii="Book Antiqua" w:hAnsi="Book Antiqua"/>
          <w:lang w:val="sq-AL"/>
        </w:rPr>
        <w:t>.</w:t>
      </w:r>
    </w:p>
    <w:p w:rsidR="00F71AC2" w:rsidRPr="00F71AC2" w:rsidRDefault="00F71AC2" w:rsidP="00F71AC2">
      <w:pPr>
        <w:pStyle w:val="ListParagraph"/>
        <w:rPr>
          <w:rFonts w:ascii="Book Antiqua" w:hAnsi="Book Antiqua"/>
          <w:lang w:val="sq-AL"/>
        </w:rPr>
      </w:pPr>
    </w:p>
    <w:p w:rsidR="007239E5" w:rsidRPr="00EE0925" w:rsidRDefault="007239E5" w:rsidP="00F71AC2">
      <w:pPr>
        <w:pStyle w:val="ListParagraph"/>
        <w:spacing w:line="276" w:lineRule="auto"/>
        <w:ind w:left="270"/>
        <w:jc w:val="both"/>
        <w:rPr>
          <w:rFonts w:ascii="Book Antiqua" w:hAnsi="Book Antiqua"/>
          <w:lang w:val="sq-AL"/>
        </w:rPr>
      </w:pPr>
      <w:r w:rsidRPr="00EE0925">
        <w:rPr>
          <w:rFonts w:ascii="Book Antiqua" w:hAnsi="Book Antiqua"/>
          <w:lang w:val="sq-AL"/>
        </w:rPr>
        <w:t xml:space="preserve">Kjo detyrë do të realizohet në </w:t>
      </w:r>
      <w:r w:rsidR="0015094F" w:rsidRPr="00EE0925">
        <w:rPr>
          <w:rFonts w:ascii="Book Antiqua" w:hAnsi="Book Antiqua"/>
          <w:lang w:val="sq-AL"/>
        </w:rPr>
        <w:t>klas</w:t>
      </w:r>
      <w:r w:rsidR="001C5DD2" w:rsidRPr="00EE0925">
        <w:rPr>
          <w:rFonts w:ascii="Book Antiqua" w:hAnsi="Book Antiqua"/>
          <w:lang w:val="sq-AL"/>
        </w:rPr>
        <w:t>ë</w:t>
      </w:r>
      <w:r w:rsidRPr="00EE0925">
        <w:rPr>
          <w:rFonts w:ascii="Book Antiqua" w:hAnsi="Book Antiqua"/>
          <w:lang w:val="sq-AL"/>
        </w:rPr>
        <w:t xml:space="preserve">. Detyra do të kryhet në mënyrë individuale. </w:t>
      </w:r>
      <w:r w:rsidR="005362C0" w:rsidRPr="00EE0925">
        <w:rPr>
          <w:rFonts w:ascii="Book Antiqua" w:hAnsi="Book Antiqua"/>
          <w:lang w:val="sq-AL"/>
        </w:rPr>
        <w:t>Nx</w:t>
      </w:r>
      <w:r w:rsidR="001C5DD2" w:rsidRPr="00EE0925">
        <w:rPr>
          <w:rFonts w:ascii="Book Antiqua" w:hAnsi="Book Antiqua"/>
          <w:lang w:val="sq-AL"/>
        </w:rPr>
        <w:t>ë</w:t>
      </w:r>
      <w:r w:rsidR="005362C0" w:rsidRPr="00EE0925">
        <w:rPr>
          <w:rFonts w:ascii="Book Antiqua" w:hAnsi="Book Antiqua"/>
          <w:lang w:val="sq-AL"/>
        </w:rPr>
        <w:t>n</w:t>
      </w:r>
      <w:r w:rsidR="001C5DD2" w:rsidRPr="00EE0925">
        <w:rPr>
          <w:rFonts w:ascii="Book Antiqua" w:hAnsi="Book Antiqua"/>
          <w:lang w:val="sq-AL"/>
        </w:rPr>
        <w:t>ë</w:t>
      </w:r>
      <w:r w:rsidR="005362C0" w:rsidRPr="00EE0925">
        <w:rPr>
          <w:rFonts w:ascii="Book Antiqua" w:hAnsi="Book Antiqua"/>
          <w:lang w:val="sq-AL"/>
        </w:rPr>
        <w:t>sit i vihen n</w:t>
      </w:r>
      <w:r w:rsidR="001C5DD2" w:rsidRPr="00EE0925">
        <w:rPr>
          <w:rFonts w:ascii="Book Antiqua" w:hAnsi="Book Antiqua"/>
          <w:lang w:val="sq-AL"/>
        </w:rPr>
        <w:t>ë</w:t>
      </w:r>
      <w:r w:rsidR="005362C0" w:rsidRPr="00EE0925">
        <w:rPr>
          <w:rFonts w:ascii="Book Antiqua" w:hAnsi="Book Antiqua"/>
          <w:lang w:val="sq-AL"/>
        </w:rPr>
        <w:t xml:space="preserve"> dispozion t</w:t>
      </w:r>
      <w:r w:rsidR="001C5DD2" w:rsidRPr="00EE0925">
        <w:rPr>
          <w:rFonts w:ascii="Book Antiqua" w:hAnsi="Book Antiqua"/>
          <w:lang w:val="sq-AL"/>
        </w:rPr>
        <w:t>ë</w:t>
      </w:r>
      <w:r w:rsidR="005362C0" w:rsidRPr="00EE0925">
        <w:rPr>
          <w:rFonts w:ascii="Book Antiqua" w:hAnsi="Book Antiqua"/>
          <w:lang w:val="sq-AL"/>
        </w:rPr>
        <w:t xml:space="preserve"> gjitha materialet dhe dokumentet e nevojshme q</w:t>
      </w:r>
      <w:r w:rsidR="001C5DD2" w:rsidRPr="00EE0925">
        <w:rPr>
          <w:rFonts w:ascii="Book Antiqua" w:hAnsi="Book Antiqua"/>
          <w:lang w:val="sq-AL"/>
        </w:rPr>
        <w:t>ë</w:t>
      </w:r>
      <w:r w:rsidR="005362C0" w:rsidRPr="00EE0925">
        <w:rPr>
          <w:rFonts w:ascii="Book Antiqua" w:hAnsi="Book Antiqua"/>
          <w:lang w:val="sq-AL"/>
        </w:rPr>
        <w:t xml:space="preserve"> duhen p</w:t>
      </w:r>
      <w:r w:rsidR="001C5DD2" w:rsidRPr="00EE0925">
        <w:rPr>
          <w:rFonts w:ascii="Book Antiqua" w:hAnsi="Book Antiqua"/>
          <w:lang w:val="sq-AL"/>
        </w:rPr>
        <w:t>ë</w:t>
      </w:r>
      <w:r w:rsidR="005362C0" w:rsidRPr="00EE0925">
        <w:rPr>
          <w:rFonts w:ascii="Book Antiqua" w:hAnsi="Book Antiqua"/>
          <w:lang w:val="sq-AL"/>
        </w:rPr>
        <w:t>r realizimin e k</w:t>
      </w:r>
      <w:r w:rsidR="009D3CAE">
        <w:rPr>
          <w:rFonts w:ascii="Book Antiqua" w:hAnsi="Book Antiqua"/>
          <w:lang w:val="sq-AL"/>
        </w:rPr>
        <w:t>ë</w:t>
      </w:r>
      <w:r w:rsidR="005362C0" w:rsidRPr="00EE0925">
        <w:rPr>
          <w:rFonts w:ascii="Book Antiqua" w:hAnsi="Book Antiqua"/>
          <w:lang w:val="sq-AL"/>
        </w:rPr>
        <w:t xml:space="preserve">saj detyre. </w:t>
      </w:r>
      <w:r w:rsidRPr="00EE0925">
        <w:rPr>
          <w:rFonts w:ascii="Book Antiqua" w:hAnsi="Book Antiqua"/>
          <w:lang w:val="sq-AL"/>
        </w:rPr>
        <w:t xml:space="preserve">Nxënësi </w:t>
      </w:r>
      <w:r w:rsidR="00F71AC2">
        <w:rPr>
          <w:rFonts w:ascii="Book Antiqua" w:hAnsi="Book Antiqua"/>
          <w:lang w:val="sq-AL"/>
        </w:rPr>
        <w:t>duhet të kryejë</w:t>
      </w:r>
      <w:r w:rsidRPr="00EE0925">
        <w:rPr>
          <w:rFonts w:ascii="Book Antiqua" w:hAnsi="Book Antiqua"/>
          <w:lang w:val="sq-AL"/>
        </w:rPr>
        <w:t xml:space="preserve"> veprimtari praktike pune të tilla,</w:t>
      </w:r>
      <w:r w:rsidR="005362C0" w:rsidRPr="00EE0925">
        <w:rPr>
          <w:rFonts w:ascii="Book Antiqua" w:hAnsi="Book Antiqua"/>
          <w:lang w:val="sq-AL"/>
        </w:rPr>
        <w:t xml:space="preserve"> si</w:t>
      </w:r>
      <w:r w:rsidRPr="00EE0925">
        <w:rPr>
          <w:rFonts w:ascii="Book Antiqua" w:hAnsi="Book Antiqua"/>
          <w:lang w:val="sq-AL"/>
        </w:rPr>
        <w:t xml:space="preserve"> </w:t>
      </w:r>
      <w:r w:rsidR="0015094F" w:rsidRPr="00EE0925">
        <w:rPr>
          <w:rFonts w:ascii="Book Antiqua" w:hAnsi="Book Antiqua"/>
          <w:lang w:val="sq-AL"/>
        </w:rPr>
        <w:t>p</w:t>
      </w:r>
      <w:r w:rsidR="001C5DD2" w:rsidRPr="00EE0925">
        <w:rPr>
          <w:rFonts w:ascii="Book Antiqua" w:hAnsi="Book Antiqua"/>
          <w:lang w:val="sq-AL"/>
        </w:rPr>
        <w:t>ë</w:t>
      </w:r>
      <w:r w:rsidR="0015094F" w:rsidRPr="00EE0925">
        <w:rPr>
          <w:rFonts w:ascii="Book Antiqua" w:hAnsi="Book Antiqua"/>
          <w:lang w:val="sq-AL"/>
        </w:rPr>
        <w:t>rzgjedhja e</w:t>
      </w:r>
      <w:r w:rsidRPr="00EE0925">
        <w:rPr>
          <w:rFonts w:ascii="Book Antiqua" w:hAnsi="Book Antiqua"/>
          <w:lang w:val="sq-AL"/>
        </w:rPr>
        <w:t xml:space="preserve"> </w:t>
      </w:r>
      <w:r w:rsidR="0015094F" w:rsidRPr="00EE0925">
        <w:rPr>
          <w:rFonts w:ascii="Book Antiqua" w:hAnsi="Book Antiqua"/>
          <w:lang w:val="sq-AL"/>
        </w:rPr>
        <w:t>biznesit n</w:t>
      </w:r>
      <w:r w:rsidR="001C5DD2" w:rsidRPr="00EE0925">
        <w:rPr>
          <w:rFonts w:ascii="Book Antiqua" w:hAnsi="Book Antiqua"/>
          <w:lang w:val="sq-AL"/>
        </w:rPr>
        <w:t>ë</w:t>
      </w:r>
      <w:r w:rsidR="0015094F" w:rsidRPr="00EE0925">
        <w:rPr>
          <w:rFonts w:ascii="Book Antiqua" w:hAnsi="Book Antiqua"/>
          <w:lang w:val="sq-AL"/>
        </w:rPr>
        <w:t xml:space="preserve"> fush</w:t>
      </w:r>
      <w:r w:rsidR="001C5DD2" w:rsidRPr="00EE0925">
        <w:rPr>
          <w:rFonts w:ascii="Book Antiqua" w:hAnsi="Book Antiqua"/>
          <w:lang w:val="sq-AL"/>
        </w:rPr>
        <w:t>ë</w:t>
      </w:r>
      <w:r w:rsidR="0015094F" w:rsidRPr="00EE0925">
        <w:rPr>
          <w:rFonts w:ascii="Book Antiqua" w:hAnsi="Book Antiqua"/>
          <w:lang w:val="sq-AL"/>
        </w:rPr>
        <w:t>n e teknologjis</w:t>
      </w:r>
      <w:r w:rsidR="009D3CAE">
        <w:rPr>
          <w:rFonts w:ascii="Book Antiqua" w:hAnsi="Book Antiqua"/>
          <w:lang w:val="sq-AL"/>
        </w:rPr>
        <w:t>ë</w:t>
      </w:r>
      <w:r w:rsidR="0015094F" w:rsidRPr="00EE0925">
        <w:rPr>
          <w:rFonts w:ascii="Book Antiqua" w:hAnsi="Book Antiqua"/>
          <w:lang w:val="sq-AL"/>
        </w:rPr>
        <w:t xml:space="preserve"> kimike</w:t>
      </w:r>
      <w:r w:rsidR="005362C0" w:rsidRPr="00EE0925">
        <w:rPr>
          <w:rFonts w:ascii="Book Antiqua" w:hAnsi="Book Antiqua"/>
          <w:lang w:val="sq-AL"/>
        </w:rPr>
        <w:t xml:space="preserve"> </w:t>
      </w:r>
      <w:r w:rsidR="007B7433" w:rsidRPr="00EE0925">
        <w:rPr>
          <w:rFonts w:ascii="Book Antiqua" w:hAnsi="Book Antiqua"/>
          <w:lang w:val="sq-AL"/>
        </w:rPr>
        <w:t>(p</w:t>
      </w:r>
      <w:r w:rsidR="001C5DD2" w:rsidRPr="00EE0925">
        <w:rPr>
          <w:rFonts w:ascii="Book Antiqua" w:hAnsi="Book Antiqua"/>
          <w:lang w:val="sq-AL"/>
        </w:rPr>
        <w:t>ë</w:t>
      </w:r>
      <w:r w:rsidR="007B7433" w:rsidRPr="00EE0925">
        <w:rPr>
          <w:rFonts w:ascii="Book Antiqua" w:hAnsi="Book Antiqua"/>
          <w:lang w:val="sq-AL"/>
        </w:rPr>
        <w:t>rpunim nafte,</w:t>
      </w:r>
      <w:r w:rsidR="005362C0" w:rsidRPr="00EE0925">
        <w:rPr>
          <w:rFonts w:ascii="Book Antiqua" w:hAnsi="Book Antiqua"/>
          <w:lang w:val="sq-AL"/>
        </w:rPr>
        <w:t xml:space="preserve"> </w:t>
      </w:r>
      <w:r w:rsidR="007B7433" w:rsidRPr="00EE0925">
        <w:rPr>
          <w:rFonts w:ascii="Book Antiqua" w:hAnsi="Book Antiqua"/>
          <w:lang w:val="sq-AL"/>
        </w:rPr>
        <w:t>prodhimi i materialeve t</w:t>
      </w:r>
      <w:r w:rsidR="001C5DD2" w:rsidRPr="00EE0925">
        <w:rPr>
          <w:rFonts w:ascii="Book Antiqua" w:hAnsi="Book Antiqua"/>
          <w:lang w:val="sq-AL"/>
        </w:rPr>
        <w:t>ë</w:t>
      </w:r>
      <w:r w:rsidR="007B7433" w:rsidRPr="00EE0925">
        <w:rPr>
          <w:rFonts w:ascii="Book Antiqua" w:hAnsi="Book Antiqua"/>
          <w:lang w:val="sq-AL"/>
        </w:rPr>
        <w:t xml:space="preserve"> nd</w:t>
      </w:r>
      <w:r w:rsidR="001C5DD2" w:rsidRPr="00EE0925">
        <w:rPr>
          <w:rFonts w:ascii="Book Antiqua" w:hAnsi="Book Antiqua"/>
          <w:lang w:val="sq-AL"/>
        </w:rPr>
        <w:t>ë</w:t>
      </w:r>
      <w:r w:rsidR="007B7433" w:rsidRPr="00EE0925">
        <w:rPr>
          <w:rFonts w:ascii="Book Antiqua" w:hAnsi="Book Antiqua"/>
          <w:lang w:val="sq-AL"/>
        </w:rPr>
        <w:t>rtimit,</w:t>
      </w:r>
      <w:r w:rsidR="005362C0" w:rsidRPr="00EE0925">
        <w:rPr>
          <w:rFonts w:ascii="Book Antiqua" w:hAnsi="Book Antiqua"/>
          <w:lang w:val="sq-AL"/>
        </w:rPr>
        <w:t xml:space="preserve"> </w:t>
      </w:r>
      <w:r w:rsidR="007B7433" w:rsidRPr="00EE0925">
        <w:rPr>
          <w:rFonts w:ascii="Book Antiqua" w:hAnsi="Book Antiqua"/>
          <w:lang w:val="sq-AL"/>
        </w:rPr>
        <w:t>prodhimet qeramike,</w:t>
      </w:r>
      <w:r w:rsidR="005362C0" w:rsidRPr="00EE0925">
        <w:rPr>
          <w:rFonts w:ascii="Book Antiqua" w:hAnsi="Book Antiqua"/>
          <w:lang w:val="sq-AL"/>
        </w:rPr>
        <w:t xml:space="preserve"> </w:t>
      </w:r>
      <w:r w:rsidR="007B7433" w:rsidRPr="00EE0925">
        <w:rPr>
          <w:rFonts w:ascii="Book Antiqua" w:hAnsi="Book Antiqua"/>
          <w:lang w:val="sq-AL"/>
        </w:rPr>
        <w:t>prodhimi i boj</w:t>
      </w:r>
      <w:r w:rsidR="001C5DD2" w:rsidRPr="00EE0925">
        <w:rPr>
          <w:rFonts w:ascii="Book Antiqua" w:hAnsi="Book Antiqua"/>
          <w:lang w:val="sq-AL"/>
        </w:rPr>
        <w:t>ë</w:t>
      </w:r>
      <w:r w:rsidR="007B7433" w:rsidRPr="00EE0925">
        <w:rPr>
          <w:rFonts w:ascii="Book Antiqua" w:hAnsi="Book Antiqua"/>
          <w:lang w:val="sq-AL"/>
        </w:rPr>
        <w:t>rave,</w:t>
      </w:r>
      <w:r w:rsidR="005362C0" w:rsidRPr="00EE0925">
        <w:rPr>
          <w:rFonts w:ascii="Book Antiqua" w:hAnsi="Book Antiqua"/>
          <w:lang w:val="sq-AL"/>
        </w:rPr>
        <w:t xml:space="preserve"> </w:t>
      </w:r>
      <w:r w:rsidR="007B7433" w:rsidRPr="00EE0925">
        <w:rPr>
          <w:rFonts w:ascii="Book Antiqua" w:hAnsi="Book Antiqua"/>
          <w:lang w:val="sq-AL"/>
        </w:rPr>
        <w:t>prodhimi i gom</w:t>
      </w:r>
      <w:r w:rsidR="001C5DD2" w:rsidRPr="00EE0925">
        <w:rPr>
          <w:rFonts w:ascii="Book Antiqua" w:hAnsi="Book Antiqua"/>
          <w:lang w:val="sq-AL"/>
        </w:rPr>
        <w:t>ë</w:t>
      </w:r>
      <w:r w:rsidR="007B7433" w:rsidRPr="00EE0925">
        <w:rPr>
          <w:rFonts w:ascii="Book Antiqua" w:hAnsi="Book Antiqua"/>
          <w:lang w:val="sq-AL"/>
        </w:rPr>
        <w:t>s</w:t>
      </w:r>
      <w:r w:rsidR="007B7433">
        <w:rPr>
          <w:rFonts w:ascii="Book Antiqua" w:hAnsi="Book Antiqua"/>
          <w:lang w:val="sq-AL"/>
        </w:rPr>
        <w:t>,</w:t>
      </w:r>
      <w:r w:rsidR="005362C0">
        <w:rPr>
          <w:rFonts w:ascii="Book Antiqua" w:hAnsi="Book Antiqua"/>
          <w:lang w:val="sq-AL"/>
        </w:rPr>
        <w:t xml:space="preserve"> </w:t>
      </w:r>
      <w:r w:rsidR="00A52BD9">
        <w:rPr>
          <w:rFonts w:ascii="Book Antiqua" w:hAnsi="Book Antiqua"/>
          <w:lang w:val="sq-AL"/>
        </w:rPr>
        <w:t xml:space="preserve">apo </w:t>
      </w:r>
      <w:r w:rsidR="007B7433">
        <w:rPr>
          <w:rFonts w:ascii="Book Antiqua" w:hAnsi="Book Antiqua"/>
          <w:lang w:val="sq-AL"/>
        </w:rPr>
        <w:t>plastik</w:t>
      </w:r>
      <w:r w:rsidR="001C5DD2">
        <w:rPr>
          <w:rFonts w:ascii="Book Antiqua" w:hAnsi="Book Antiqua"/>
          <w:lang w:val="sq-AL"/>
        </w:rPr>
        <w:t>ë</w:t>
      </w:r>
      <w:r w:rsidR="007B7433">
        <w:rPr>
          <w:rFonts w:ascii="Book Antiqua" w:hAnsi="Book Antiqua"/>
          <w:lang w:val="sq-AL"/>
        </w:rPr>
        <w:t>s etj)</w:t>
      </w:r>
      <w:r w:rsidR="0015094F" w:rsidRPr="007B7433">
        <w:rPr>
          <w:rFonts w:ascii="Book Antiqua" w:hAnsi="Book Antiqua"/>
          <w:lang w:val="sq-AL"/>
        </w:rPr>
        <w:t>,</w:t>
      </w:r>
      <w:r w:rsidR="0067110E">
        <w:rPr>
          <w:rFonts w:ascii="Book Antiqua" w:hAnsi="Book Antiqua"/>
          <w:lang w:val="sq-AL"/>
        </w:rPr>
        <w:t xml:space="preserve"> </w:t>
      </w:r>
      <w:r w:rsidR="007B7433" w:rsidRPr="007B7433">
        <w:rPr>
          <w:rFonts w:ascii="Book Antiqua" w:hAnsi="Book Antiqua"/>
          <w:lang w:val="sq-AL"/>
        </w:rPr>
        <w:t>p</w:t>
      </w:r>
      <w:r w:rsidR="001C5DD2">
        <w:rPr>
          <w:rFonts w:ascii="Book Antiqua" w:hAnsi="Book Antiqua"/>
          <w:lang w:val="sq-AL"/>
        </w:rPr>
        <w:t>ë</w:t>
      </w:r>
      <w:r w:rsidR="007B7433" w:rsidRPr="007B7433">
        <w:rPr>
          <w:rFonts w:ascii="Book Antiqua" w:hAnsi="Book Antiqua"/>
          <w:lang w:val="sq-AL"/>
        </w:rPr>
        <w:t xml:space="preserve">rzgjedhja dhe </w:t>
      </w:r>
      <w:r w:rsidR="0015094F" w:rsidRPr="007B7433">
        <w:rPr>
          <w:rFonts w:ascii="Book Antiqua" w:hAnsi="Book Antiqua"/>
          <w:lang w:val="sq-AL"/>
        </w:rPr>
        <w:t>plot</w:t>
      </w:r>
      <w:r w:rsidR="001C5DD2">
        <w:rPr>
          <w:rFonts w:ascii="Book Antiqua" w:hAnsi="Book Antiqua"/>
          <w:lang w:val="sq-AL"/>
        </w:rPr>
        <w:t>ë</w:t>
      </w:r>
      <w:r w:rsidR="0015094F" w:rsidRPr="007B7433">
        <w:rPr>
          <w:rFonts w:ascii="Book Antiqua" w:hAnsi="Book Antiqua"/>
          <w:lang w:val="sq-AL"/>
        </w:rPr>
        <w:t>simi i</w:t>
      </w:r>
      <w:r w:rsidR="007B7433" w:rsidRPr="007B7433">
        <w:rPr>
          <w:rFonts w:ascii="Book Antiqua" w:hAnsi="Book Antiqua"/>
          <w:lang w:val="sq-AL"/>
        </w:rPr>
        <w:t xml:space="preserve"> formular</w:t>
      </w:r>
      <w:r w:rsidR="001C5DD2">
        <w:rPr>
          <w:rFonts w:ascii="Book Antiqua" w:hAnsi="Book Antiqua"/>
          <w:lang w:val="sq-AL"/>
        </w:rPr>
        <w:t>ë</w:t>
      </w:r>
      <w:r w:rsidR="007B7433" w:rsidRPr="007B7433">
        <w:rPr>
          <w:rFonts w:ascii="Book Antiqua" w:hAnsi="Book Antiqua"/>
          <w:lang w:val="sq-AL"/>
        </w:rPr>
        <w:t>ve,</w:t>
      </w:r>
      <w:r w:rsidR="0015094F" w:rsidRPr="007B7433">
        <w:rPr>
          <w:rFonts w:ascii="Book Antiqua" w:hAnsi="Book Antiqua"/>
          <w:lang w:val="sq-AL"/>
        </w:rPr>
        <w:t xml:space="preserve"> dokumentacioni</w:t>
      </w:r>
      <w:r w:rsidR="007B7433" w:rsidRPr="007B7433">
        <w:rPr>
          <w:rFonts w:ascii="Book Antiqua" w:hAnsi="Book Antiqua"/>
          <w:lang w:val="sq-AL"/>
        </w:rPr>
        <w:t>t</w:t>
      </w:r>
      <w:r w:rsidR="0015094F" w:rsidRPr="007B7433">
        <w:rPr>
          <w:rFonts w:ascii="Book Antiqua" w:hAnsi="Book Antiqua"/>
          <w:lang w:val="sq-AL"/>
        </w:rPr>
        <w:t xml:space="preserve"> </w:t>
      </w:r>
      <w:r w:rsidR="007B7433" w:rsidRPr="007B7433">
        <w:rPr>
          <w:rFonts w:ascii="Book Antiqua" w:hAnsi="Book Antiqua"/>
          <w:lang w:val="sq-AL"/>
        </w:rPr>
        <w:t xml:space="preserve"> t</w:t>
      </w:r>
      <w:r w:rsidR="001C5DD2">
        <w:rPr>
          <w:rFonts w:ascii="Book Antiqua" w:hAnsi="Book Antiqua"/>
          <w:lang w:val="sq-AL"/>
        </w:rPr>
        <w:t>ë</w:t>
      </w:r>
      <w:r w:rsidR="007B7433" w:rsidRPr="007B7433">
        <w:rPr>
          <w:rFonts w:ascii="Book Antiqua" w:hAnsi="Book Antiqua"/>
          <w:lang w:val="sq-AL"/>
        </w:rPr>
        <w:t xml:space="preserve"> </w:t>
      </w:r>
      <w:r w:rsidR="0015094F" w:rsidRPr="007B7433">
        <w:rPr>
          <w:rFonts w:ascii="Book Antiqua" w:hAnsi="Book Antiqua"/>
          <w:lang w:val="sq-AL"/>
        </w:rPr>
        <w:t>nevojsh</w:t>
      </w:r>
      <w:r w:rsidR="001C5DD2">
        <w:rPr>
          <w:rFonts w:ascii="Book Antiqua" w:hAnsi="Book Antiqua"/>
          <w:lang w:val="sq-AL"/>
        </w:rPr>
        <w:t>ë</w:t>
      </w:r>
      <w:r w:rsidR="0015094F" w:rsidRPr="007B7433">
        <w:rPr>
          <w:rFonts w:ascii="Book Antiqua" w:hAnsi="Book Antiqua"/>
          <w:lang w:val="sq-AL"/>
        </w:rPr>
        <w:t>m q</w:t>
      </w:r>
      <w:r w:rsidR="001C5DD2">
        <w:rPr>
          <w:rFonts w:ascii="Book Antiqua" w:hAnsi="Book Antiqua"/>
          <w:lang w:val="sq-AL"/>
        </w:rPr>
        <w:t>ë</w:t>
      </w:r>
      <w:r w:rsidR="0015094F" w:rsidRPr="007B7433">
        <w:rPr>
          <w:rFonts w:ascii="Book Antiqua" w:hAnsi="Book Antiqua"/>
          <w:lang w:val="sq-AL"/>
        </w:rPr>
        <w:t xml:space="preserve"> ka t</w:t>
      </w:r>
      <w:r w:rsidR="001C5DD2">
        <w:rPr>
          <w:rFonts w:ascii="Book Antiqua" w:hAnsi="Book Antiqua"/>
          <w:lang w:val="sq-AL"/>
        </w:rPr>
        <w:t>ë</w:t>
      </w:r>
      <w:r w:rsidR="0015094F" w:rsidRPr="007B7433">
        <w:rPr>
          <w:rFonts w:ascii="Book Antiqua" w:hAnsi="Book Antiqua"/>
          <w:lang w:val="sq-AL"/>
        </w:rPr>
        <w:t xml:space="preserve"> b</w:t>
      </w:r>
      <w:r w:rsidR="001C5DD2">
        <w:rPr>
          <w:rFonts w:ascii="Book Antiqua" w:hAnsi="Book Antiqua"/>
          <w:lang w:val="sq-AL"/>
        </w:rPr>
        <w:t>ë</w:t>
      </w:r>
      <w:r w:rsidR="0015094F" w:rsidRPr="007B7433">
        <w:rPr>
          <w:rFonts w:ascii="Book Antiqua" w:hAnsi="Book Antiqua"/>
          <w:lang w:val="sq-AL"/>
        </w:rPr>
        <w:t>j</w:t>
      </w:r>
      <w:r w:rsidR="001C5DD2">
        <w:rPr>
          <w:rFonts w:ascii="Book Antiqua" w:hAnsi="Book Antiqua"/>
          <w:lang w:val="sq-AL"/>
        </w:rPr>
        <w:t>ë</w:t>
      </w:r>
      <w:r w:rsidR="0015094F" w:rsidRPr="007B7433">
        <w:rPr>
          <w:rFonts w:ascii="Book Antiqua" w:hAnsi="Book Antiqua"/>
          <w:lang w:val="sq-AL"/>
        </w:rPr>
        <w:t xml:space="preserve"> me  regjistrimin e biznesit në </w:t>
      </w:r>
      <w:r w:rsidR="00A52BD9">
        <w:rPr>
          <w:rFonts w:ascii="Book Antiqua" w:hAnsi="Book Antiqua"/>
          <w:lang w:val="sq-AL"/>
        </w:rPr>
        <w:t>G</w:t>
      </w:r>
      <w:r w:rsidR="0015094F" w:rsidRPr="007B7433">
        <w:rPr>
          <w:rFonts w:ascii="Book Antiqua" w:hAnsi="Book Antiqua"/>
          <w:lang w:val="sq-AL"/>
        </w:rPr>
        <w:t xml:space="preserve">jykatën e </w:t>
      </w:r>
      <w:r w:rsidR="00A52BD9">
        <w:rPr>
          <w:rFonts w:ascii="Book Antiqua" w:hAnsi="Book Antiqua"/>
          <w:lang w:val="sq-AL"/>
        </w:rPr>
        <w:t>R</w:t>
      </w:r>
      <w:r w:rsidR="0015094F" w:rsidRPr="007B7433">
        <w:rPr>
          <w:rFonts w:ascii="Book Antiqua" w:hAnsi="Book Antiqua"/>
          <w:lang w:val="sq-AL"/>
        </w:rPr>
        <w:t>rethit,</w:t>
      </w:r>
      <w:r w:rsidR="005362C0">
        <w:rPr>
          <w:rFonts w:ascii="Book Antiqua" w:hAnsi="Book Antiqua"/>
          <w:lang w:val="sq-AL"/>
        </w:rPr>
        <w:t xml:space="preserve"> </w:t>
      </w:r>
      <w:r w:rsidR="0015094F" w:rsidRPr="007B7433">
        <w:rPr>
          <w:rFonts w:ascii="Book Antiqua" w:hAnsi="Book Antiqua"/>
          <w:lang w:val="sq-AL"/>
        </w:rPr>
        <w:t xml:space="preserve">regjistrimin në </w:t>
      </w:r>
      <w:r w:rsidR="00A52BD9">
        <w:rPr>
          <w:rFonts w:ascii="Book Antiqua" w:hAnsi="Book Antiqua"/>
          <w:lang w:val="sq-AL"/>
        </w:rPr>
        <w:t>D</w:t>
      </w:r>
      <w:r w:rsidR="0015094F" w:rsidRPr="007B7433">
        <w:rPr>
          <w:rFonts w:ascii="Book Antiqua" w:hAnsi="Book Antiqua"/>
          <w:lang w:val="sq-AL"/>
        </w:rPr>
        <w:t xml:space="preserve">rejtorinë e </w:t>
      </w:r>
      <w:r w:rsidR="00A52BD9">
        <w:rPr>
          <w:rFonts w:ascii="Book Antiqua" w:hAnsi="Book Antiqua"/>
          <w:lang w:val="sq-AL"/>
        </w:rPr>
        <w:t>T</w:t>
      </w:r>
      <w:r w:rsidR="0015094F" w:rsidRPr="007B7433">
        <w:rPr>
          <w:rFonts w:ascii="Book Antiqua" w:hAnsi="Book Antiqua"/>
          <w:lang w:val="sq-AL"/>
        </w:rPr>
        <w:t>atimeve,</w:t>
      </w:r>
      <w:r w:rsidR="005362C0">
        <w:rPr>
          <w:rFonts w:ascii="Book Antiqua" w:hAnsi="Book Antiqua"/>
          <w:lang w:val="sq-AL"/>
        </w:rPr>
        <w:t xml:space="preserve"> regjistrimin</w:t>
      </w:r>
      <w:r w:rsidR="0015094F" w:rsidRPr="007B7433">
        <w:rPr>
          <w:rFonts w:ascii="Book Antiqua" w:hAnsi="Book Antiqua"/>
          <w:lang w:val="sq-AL"/>
        </w:rPr>
        <w:t xml:space="preserve"> në </w:t>
      </w:r>
      <w:r w:rsidR="00A52BD9">
        <w:rPr>
          <w:rFonts w:ascii="Book Antiqua" w:hAnsi="Book Antiqua"/>
          <w:lang w:val="sq-AL"/>
        </w:rPr>
        <w:t>D</w:t>
      </w:r>
      <w:r w:rsidR="0015094F" w:rsidRPr="007B7433">
        <w:rPr>
          <w:rFonts w:ascii="Book Antiqua" w:hAnsi="Book Antiqua"/>
          <w:lang w:val="sq-AL"/>
        </w:rPr>
        <w:t xml:space="preserve">rejtorinë e </w:t>
      </w:r>
      <w:r w:rsidR="00A52BD9">
        <w:rPr>
          <w:rFonts w:ascii="Book Antiqua" w:hAnsi="Book Antiqua"/>
          <w:lang w:val="sq-AL"/>
        </w:rPr>
        <w:t>T</w:t>
      </w:r>
      <w:r w:rsidR="0015094F" w:rsidRPr="007B7433">
        <w:rPr>
          <w:rFonts w:ascii="Book Antiqua" w:hAnsi="Book Antiqua"/>
          <w:lang w:val="sq-AL"/>
        </w:rPr>
        <w:t xml:space="preserve">aksave </w:t>
      </w:r>
      <w:r w:rsidR="00A52BD9">
        <w:rPr>
          <w:rFonts w:ascii="Book Antiqua" w:hAnsi="Book Antiqua"/>
          <w:lang w:val="sq-AL"/>
        </w:rPr>
        <w:t>V</w:t>
      </w:r>
      <w:r w:rsidR="0015094F" w:rsidRPr="007B7433">
        <w:rPr>
          <w:rFonts w:ascii="Book Antiqua" w:hAnsi="Book Antiqua"/>
          <w:lang w:val="sq-AL"/>
        </w:rPr>
        <w:t>endore,</w:t>
      </w:r>
      <w:r w:rsidR="007B7433" w:rsidRPr="007B7433">
        <w:rPr>
          <w:rFonts w:ascii="Book Antiqua" w:hAnsi="Book Antiqua"/>
          <w:lang w:val="sq-AL"/>
        </w:rPr>
        <w:t xml:space="preserve"> </w:t>
      </w:r>
      <w:r w:rsidR="0015094F" w:rsidRPr="007B7433">
        <w:rPr>
          <w:rFonts w:ascii="Book Antiqua" w:hAnsi="Book Antiqua"/>
          <w:lang w:val="sq-AL"/>
        </w:rPr>
        <w:t xml:space="preserve">regjistrimin në </w:t>
      </w:r>
      <w:r w:rsidR="00A52BD9">
        <w:rPr>
          <w:rFonts w:ascii="Book Antiqua" w:hAnsi="Book Antiqua"/>
          <w:lang w:val="sq-AL"/>
        </w:rPr>
        <w:t>Q</w:t>
      </w:r>
      <w:r w:rsidR="0015094F" w:rsidRPr="007B7433">
        <w:rPr>
          <w:rFonts w:ascii="Book Antiqua" w:hAnsi="Book Antiqua"/>
          <w:lang w:val="sq-AL"/>
        </w:rPr>
        <w:t xml:space="preserve">endrën </w:t>
      </w:r>
      <w:r w:rsidR="00A52BD9">
        <w:rPr>
          <w:rFonts w:ascii="Book Antiqua" w:hAnsi="Book Antiqua"/>
          <w:lang w:val="sq-AL"/>
        </w:rPr>
        <w:t>K</w:t>
      </w:r>
      <w:r w:rsidR="0015094F" w:rsidRPr="007B7433">
        <w:rPr>
          <w:rFonts w:ascii="Book Antiqua" w:hAnsi="Book Antiqua"/>
          <w:lang w:val="sq-AL"/>
        </w:rPr>
        <w:t xml:space="preserve">ombëtare të </w:t>
      </w:r>
      <w:r w:rsidR="00A52BD9">
        <w:rPr>
          <w:rFonts w:ascii="Book Antiqua" w:hAnsi="Book Antiqua"/>
          <w:lang w:val="sq-AL"/>
        </w:rPr>
        <w:t>R</w:t>
      </w:r>
      <w:r w:rsidR="0015094F" w:rsidRPr="007B7433">
        <w:rPr>
          <w:rFonts w:ascii="Book Antiqua" w:hAnsi="Book Antiqua"/>
          <w:lang w:val="sq-AL"/>
        </w:rPr>
        <w:t>egjistrimit (QKR),</w:t>
      </w:r>
      <w:r w:rsidR="005362C0">
        <w:rPr>
          <w:rFonts w:ascii="Book Antiqua" w:hAnsi="Book Antiqua"/>
          <w:lang w:val="sq-AL"/>
        </w:rPr>
        <w:t xml:space="preserve"> </w:t>
      </w:r>
      <w:r w:rsidR="0015094F" w:rsidRPr="007B7433">
        <w:rPr>
          <w:rFonts w:ascii="Book Antiqua" w:hAnsi="Book Antiqua"/>
          <w:lang w:val="sq-AL"/>
        </w:rPr>
        <w:t xml:space="preserve">regjistrimin në </w:t>
      </w:r>
      <w:r w:rsidR="00A52BD9">
        <w:rPr>
          <w:rFonts w:ascii="Book Antiqua" w:hAnsi="Book Antiqua"/>
          <w:lang w:val="sq-AL"/>
        </w:rPr>
        <w:lastRenderedPageBreak/>
        <w:t>Q</w:t>
      </w:r>
      <w:r w:rsidR="0015094F" w:rsidRPr="007B7433">
        <w:rPr>
          <w:rFonts w:ascii="Book Antiqua" w:hAnsi="Book Antiqua"/>
          <w:lang w:val="sq-AL"/>
        </w:rPr>
        <w:t xml:space="preserve">endrën </w:t>
      </w:r>
      <w:r w:rsidR="00A52BD9">
        <w:rPr>
          <w:rFonts w:ascii="Book Antiqua" w:hAnsi="Book Antiqua"/>
          <w:lang w:val="sq-AL"/>
        </w:rPr>
        <w:t>K</w:t>
      </w:r>
      <w:r w:rsidR="0015094F" w:rsidRPr="007B7433">
        <w:rPr>
          <w:rFonts w:ascii="Book Antiqua" w:hAnsi="Book Antiqua"/>
          <w:lang w:val="sq-AL"/>
        </w:rPr>
        <w:t xml:space="preserve">ombëtare të </w:t>
      </w:r>
      <w:r w:rsidR="00A52BD9">
        <w:rPr>
          <w:rFonts w:ascii="Book Antiqua" w:hAnsi="Book Antiqua"/>
          <w:lang w:val="sq-AL"/>
        </w:rPr>
        <w:t>L</w:t>
      </w:r>
      <w:r w:rsidR="0015094F" w:rsidRPr="007B7433">
        <w:rPr>
          <w:rFonts w:ascii="Book Antiqua" w:hAnsi="Book Antiqua"/>
          <w:lang w:val="sq-AL"/>
        </w:rPr>
        <w:t>içensimit (QKL).</w:t>
      </w:r>
      <w:r w:rsidR="005362C0">
        <w:rPr>
          <w:rFonts w:ascii="Book Antiqua" w:hAnsi="Book Antiqua"/>
          <w:lang w:val="sq-AL"/>
        </w:rPr>
        <w:t xml:space="preserve"> </w:t>
      </w:r>
      <w:r w:rsidR="007B7433" w:rsidRPr="007B7433">
        <w:rPr>
          <w:rFonts w:ascii="Book Antiqua" w:hAnsi="Book Antiqua"/>
          <w:lang w:val="sq-AL"/>
        </w:rPr>
        <w:t>N</w:t>
      </w:r>
      <w:r w:rsidR="001C5DD2">
        <w:rPr>
          <w:rFonts w:ascii="Book Antiqua" w:hAnsi="Book Antiqua"/>
          <w:lang w:val="sq-AL"/>
        </w:rPr>
        <w:t>ë</w:t>
      </w:r>
      <w:r w:rsidR="007B7433" w:rsidRPr="007B7433">
        <w:rPr>
          <w:rFonts w:ascii="Book Antiqua" w:hAnsi="Book Antiqua"/>
          <w:lang w:val="sq-AL"/>
        </w:rPr>
        <w:t xml:space="preserve"> k</w:t>
      </w:r>
      <w:r w:rsidR="001C5DD2">
        <w:rPr>
          <w:rFonts w:ascii="Book Antiqua" w:hAnsi="Book Antiqua"/>
          <w:lang w:val="sq-AL"/>
        </w:rPr>
        <w:t>ë</w:t>
      </w:r>
      <w:r w:rsidR="007B7433" w:rsidRPr="007B7433">
        <w:rPr>
          <w:rFonts w:ascii="Book Antiqua" w:hAnsi="Book Antiqua"/>
          <w:lang w:val="sq-AL"/>
        </w:rPr>
        <w:t>t</w:t>
      </w:r>
      <w:r w:rsidR="001C5DD2">
        <w:rPr>
          <w:rFonts w:ascii="Book Antiqua" w:hAnsi="Book Antiqua"/>
          <w:lang w:val="sq-AL"/>
        </w:rPr>
        <w:t>ë</w:t>
      </w:r>
      <w:r w:rsidR="007B7433" w:rsidRPr="007B7433">
        <w:rPr>
          <w:rFonts w:ascii="Book Antiqua" w:hAnsi="Book Antiqua"/>
          <w:lang w:val="sq-AL"/>
        </w:rPr>
        <w:t xml:space="preserve"> detyr</w:t>
      </w:r>
      <w:r w:rsidR="001C5DD2">
        <w:rPr>
          <w:rFonts w:ascii="Book Antiqua" w:hAnsi="Book Antiqua"/>
          <w:lang w:val="sq-AL"/>
        </w:rPr>
        <w:t>ë</w:t>
      </w:r>
      <w:r w:rsidR="007B7433" w:rsidRPr="007B7433">
        <w:rPr>
          <w:rFonts w:ascii="Book Antiqua" w:hAnsi="Book Antiqua"/>
          <w:lang w:val="sq-AL"/>
        </w:rPr>
        <w:t xml:space="preserve"> p</w:t>
      </w:r>
      <w:r w:rsidR="009D3CAE">
        <w:rPr>
          <w:rFonts w:ascii="Book Antiqua" w:hAnsi="Book Antiqua"/>
          <w:lang w:val="sq-AL"/>
        </w:rPr>
        <w:t>ë</w:t>
      </w:r>
      <w:r w:rsidR="007B7433" w:rsidRPr="007B7433">
        <w:rPr>
          <w:rFonts w:ascii="Book Antiqua" w:hAnsi="Book Antiqua"/>
          <w:lang w:val="sq-AL"/>
        </w:rPr>
        <w:t>rfshihen edhe procedurat e mbylljes s</w:t>
      </w:r>
      <w:r w:rsidR="001C5DD2">
        <w:rPr>
          <w:rFonts w:ascii="Book Antiqua" w:hAnsi="Book Antiqua"/>
          <w:lang w:val="sq-AL"/>
        </w:rPr>
        <w:t>ë</w:t>
      </w:r>
      <w:r w:rsidR="007B7433" w:rsidRPr="007B7433">
        <w:rPr>
          <w:rFonts w:ascii="Book Antiqua" w:hAnsi="Book Antiqua"/>
          <w:lang w:val="sq-AL"/>
        </w:rPr>
        <w:t xml:space="preserve"> </w:t>
      </w:r>
      <w:r w:rsidR="005362C0">
        <w:rPr>
          <w:rFonts w:ascii="Book Antiqua" w:hAnsi="Book Antiqua"/>
          <w:lang w:val="sq-AL"/>
        </w:rPr>
        <w:t>nj</w:t>
      </w:r>
      <w:r w:rsidR="001C5DD2">
        <w:rPr>
          <w:rFonts w:ascii="Book Antiqua" w:hAnsi="Book Antiqua"/>
          <w:lang w:val="sq-AL"/>
        </w:rPr>
        <w:t>ë</w:t>
      </w:r>
      <w:r w:rsidR="005362C0">
        <w:rPr>
          <w:rFonts w:ascii="Book Antiqua" w:hAnsi="Book Antiqua"/>
          <w:lang w:val="sq-AL"/>
        </w:rPr>
        <w:t xml:space="preserve"> biznesi, p</w:t>
      </w:r>
      <w:r w:rsidR="001C5DD2">
        <w:rPr>
          <w:rFonts w:ascii="Book Antiqua" w:hAnsi="Book Antiqua"/>
          <w:lang w:val="sq-AL"/>
        </w:rPr>
        <w:t>ë</w:t>
      </w:r>
      <w:r w:rsidR="005362C0">
        <w:rPr>
          <w:rFonts w:ascii="Book Antiqua" w:hAnsi="Book Antiqua"/>
          <w:lang w:val="sq-AL"/>
        </w:rPr>
        <w:t>r t</w:t>
      </w:r>
      <w:r w:rsidR="001C5DD2">
        <w:rPr>
          <w:rFonts w:ascii="Book Antiqua" w:hAnsi="Book Antiqua"/>
          <w:lang w:val="sq-AL"/>
        </w:rPr>
        <w:t>ë</w:t>
      </w:r>
      <w:r w:rsidR="005362C0">
        <w:rPr>
          <w:rFonts w:ascii="Book Antiqua" w:hAnsi="Book Antiqua"/>
          <w:lang w:val="sq-AL"/>
        </w:rPr>
        <w:t xml:space="preserve"> cil</w:t>
      </w:r>
      <w:r w:rsidR="001C5DD2">
        <w:rPr>
          <w:rFonts w:ascii="Book Antiqua" w:hAnsi="Book Antiqua"/>
          <w:lang w:val="sq-AL"/>
        </w:rPr>
        <w:t>ë</w:t>
      </w:r>
      <w:r w:rsidR="005362C0">
        <w:rPr>
          <w:rFonts w:ascii="Book Antiqua" w:hAnsi="Book Antiqua"/>
          <w:lang w:val="sq-AL"/>
        </w:rPr>
        <w:t>n</w:t>
      </w:r>
      <w:r w:rsidR="007B7433" w:rsidRPr="007B7433">
        <w:rPr>
          <w:rFonts w:ascii="Book Antiqua" w:hAnsi="Book Antiqua"/>
          <w:lang w:val="sq-AL"/>
        </w:rPr>
        <w:t xml:space="preserve"> do t</w:t>
      </w:r>
      <w:r w:rsidR="001C5DD2">
        <w:rPr>
          <w:rFonts w:ascii="Book Antiqua" w:hAnsi="Book Antiqua"/>
          <w:lang w:val="sq-AL"/>
        </w:rPr>
        <w:t>ë</w:t>
      </w:r>
      <w:r w:rsidR="007B7433" w:rsidRPr="007B7433">
        <w:rPr>
          <w:rFonts w:ascii="Book Antiqua" w:hAnsi="Book Antiqua"/>
          <w:lang w:val="sq-AL"/>
        </w:rPr>
        <w:t xml:space="preserve"> b</w:t>
      </w:r>
      <w:r w:rsidR="001C5DD2">
        <w:rPr>
          <w:rFonts w:ascii="Book Antiqua" w:hAnsi="Book Antiqua"/>
          <w:lang w:val="sq-AL"/>
        </w:rPr>
        <w:t>ë</w:t>
      </w:r>
      <w:r w:rsidR="007B7433" w:rsidRPr="007B7433">
        <w:rPr>
          <w:rFonts w:ascii="Book Antiqua" w:hAnsi="Book Antiqua"/>
          <w:lang w:val="sq-AL"/>
        </w:rPr>
        <w:t>het p</w:t>
      </w:r>
      <w:r w:rsidR="001C5DD2">
        <w:rPr>
          <w:rFonts w:ascii="Book Antiqua" w:hAnsi="Book Antiqua"/>
          <w:lang w:val="sq-AL"/>
        </w:rPr>
        <w:t>ë</w:t>
      </w:r>
      <w:r w:rsidR="007B7433" w:rsidRPr="007B7433">
        <w:rPr>
          <w:rFonts w:ascii="Book Antiqua" w:hAnsi="Book Antiqua"/>
          <w:lang w:val="sq-AL"/>
        </w:rPr>
        <w:t>rzgjedhja e formular</w:t>
      </w:r>
      <w:r w:rsidR="001C5DD2">
        <w:rPr>
          <w:rFonts w:ascii="Book Antiqua" w:hAnsi="Book Antiqua"/>
          <w:lang w:val="sq-AL"/>
        </w:rPr>
        <w:t>ë</w:t>
      </w:r>
      <w:r w:rsidR="007B7433" w:rsidRPr="007B7433">
        <w:rPr>
          <w:rFonts w:ascii="Book Antiqua" w:hAnsi="Book Antiqua"/>
          <w:lang w:val="sq-AL"/>
        </w:rPr>
        <w:t>ve t</w:t>
      </w:r>
      <w:r w:rsidR="001C5DD2">
        <w:rPr>
          <w:rFonts w:ascii="Book Antiqua" w:hAnsi="Book Antiqua"/>
          <w:lang w:val="sq-AL"/>
        </w:rPr>
        <w:t>ë</w:t>
      </w:r>
      <w:r w:rsidR="007B7433" w:rsidRPr="007B7433">
        <w:rPr>
          <w:rFonts w:ascii="Book Antiqua" w:hAnsi="Book Antiqua"/>
          <w:lang w:val="sq-AL"/>
        </w:rPr>
        <w:t xml:space="preserve"> nevojsh</w:t>
      </w:r>
      <w:r w:rsidR="001C5DD2">
        <w:rPr>
          <w:rFonts w:ascii="Book Antiqua" w:hAnsi="Book Antiqua"/>
          <w:lang w:val="sq-AL"/>
        </w:rPr>
        <w:t>ë</w:t>
      </w:r>
      <w:r w:rsidR="007B7433" w:rsidRPr="007B7433">
        <w:rPr>
          <w:rFonts w:ascii="Book Antiqua" w:hAnsi="Book Antiqua"/>
          <w:lang w:val="sq-AL"/>
        </w:rPr>
        <w:t>m dhe plot</w:t>
      </w:r>
      <w:r w:rsidR="001C5DD2">
        <w:rPr>
          <w:rFonts w:ascii="Book Antiqua" w:hAnsi="Book Antiqua"/>
          <w:lang w:val="sq-AL"/>
        </w:rPr>
        <w:t>ë</w:t>
      </w:r>
      <w:r w:rsidR="007B7433" w:rsidRPr="007B7433">
        <w:rPr>
          <w:rFonts w:ascii="Book Antiqua" w:hAnsi="Book Antiqua"/>
          <w:lang w:val="sq-AL"/>
        </w:rPr>
        <w:t>simi i tyre.</w:t>
      </w:r>
      <w:r w:rsidR="005362C0">
        <w:rPr>
          <w:rFonts w:ascii="Book Antiqua" w:hAnsi="Book Antiqua"/>
          <w:lang w:val="sq-AL"/>
        </w:rPr>
        <w:t xml:space="preserve"> </w:t>
      </w:r>
      <w:r w:rsidRPr="007B7433">
        <w:rPr>
          <w:rFonts w:ascii="Book Antiqua" w:hAnsi="Book Antiqua"/>
          <w:lang w:val="sq-AL"/>
        </w:rPr>
        <w:t xml:space="preserve">Komisioni i provimit parapërgatit tezat e provimit ku nxënësi në mënyrë të rastësishme </w:t>
      </w:r>
      <w:r w:rsidR="005362C0">
        <w:rPr>
          <w:rFonts w:ascii="Book Antiqua" w:hAnsi="Book Antiqua"/>
          <w:lang w:val="sq-AL"/>
        </w:rPr>
        <w:t>p</w:t>
      </w:r>
      <w:r w:rsidR="001C5DD2">
        <w:rPr>
          <w:rFonts w:ascii="Book Antiqua" w:hAnsi="Book Antiqua"/>
          <w:lang w:val="sq-AL"/>
        </w:rPr>
        <w:t>ë</w:t>
      </w:r>
      <w:r w:rsidR="005362C0">
        <w:rPr>
          <w:rFonts w:ascii="Book Antiqua" w:hAnsi="Book Antiqua"/>
          <w:lang w:val="sq-AL"/>
        </w:rPr>
        <w:t>r</w:t>
      </w:r>
      <w:r w:rsidRPr="007B7433">
        <w:rPr>
          <w:rFonts w:ascii="Book Antiqua" w:hAnsi="Book Antiqua"/>
          <w:lang w:val="sq-AL"/>
        </w:rPr>
        <w:t xml:space="preserve">zgjedh njërën prej tyre. </w:t>
      </w:r>
      <w:r w:rsidR="005362C0">
        <w:rPr>
          <w:rFonts w:ascii="Book Antiqua" w:hAnsi="Book Antiqua"/>
          <w:lang w:val="sq-AL"/>
        </w:rPr>
        <w:t>Komisioni i vler</w:t>
      </w:r>
      <w:r w:rsidR="001C5DD2">
        <w:rPr>
          <w:rFonts w:ascii="Book Antiqua" w:hAnsi="Book Antiqua"/>
          <w:lang w:val="sq-AL"/>
        </w:rPr>
        <w:t>ë</w:t>
      </w:r>
      <w:r w:rsidR="005362C0">
        <w:rPr>
          <w:rFonts w:ascii="Book Antiqua" w:hAnsi="Book Antiqua"/>
          <w:lang w:val="sq-AL"/>
        </w:rPr>
        <w:t>simit</w:t>
      </w:r>
      <w:r w:rsidRPr="007B7433">
        <w:rPr>
          <w:rFonts w:ascii="Book Antiqua" w:hAnsi="Book Antiqua"/>
          <w:lang w:val="sq-AL"/>
        </w:rPr>
        <w:t xml:space="preserve"> duhet </w:t>
      </w:r>
      <w:r w:rsidRPr="00EE0925">
        <w:rPr>
          <w:rFonts w:ascii="Book Antiqua" w:hAnsi="Book Antiqua"/>
          <w:lang w:val="sq-AL"/>
        </w:rPr>
        <w:t>të përgatisë paraprakisht instrument</w:t>
      </w:r>
      <w:r w:rsidR="005362C0" w:rsidRPr="00EE0925">
        <w:rPr>
          <w:rFonts w:ascii="Book Antiqua" w:hAnsi="Book Antiqua"/>
          <w:lang w:val="sq-AL"/>
        </w:rPr>
        <w:t>et</w:t>
      </w:r>
      <w:r w:rsidRPr="00EE0925">
        <w:rPr>
          <w:rFonts w:ascii="Book Antiqua" w:hAnsi="Book Antiqua"/>
          <w:lang w:val="sq-AL"/>
        </w:rPr>
        <w:t xml:space="preserve"> e vlerësimit me hapat/etapat e procesit dhe nuk duhet të ndërhyjë gjatë zhvillimit të provimit. Vlerësimi i kësaj detyre bëhet me pikë </w:t>
      </w:r>
      <w:r w:rsidR="005362C0" w:rsidRPr="00EE0925">
        <w:rPr>
          <w:rFonts w:ascii="Book Antiqua" w:hAnsi="Book Antiqua"/>
          <w:lang w:val="sq-AL"/>
        </w:rPr>
        <w:t>me an</w:t>
      </w:r>
      <w:r w:rsidR="001C5DD2" w:rsidRPr="00EE0925">
        <w:rPr>
          <w:rFonts w:ascii="Book Antiqua" w:hAnsi="Book Antiqua"/>
          <w:lang w:val="sq-AL"/>
        </w:rPr>
        <w:t>ë</w:t>
      </w:r>
      <w:r w:rsidR="005362C0" w:rsidRPr="00EE0925">
        <w:rPr>
          <w:rFonts w:ascii="Book Antiqua" w:hAnsi="Book Antiqua"/>
          <w:lang w:val="sq-AL"/>
        </w:rPr>
        <w:t xml:space="preserve"> t</w:t>
      </w:r>
      <w:r w:rsidR="001C5DD2" w:rsidRPr="00EE0925">
        <w:rPr>
          <w:rFonts w:ascii="Book Antiqua" w:hAnsi="Book Antiqua"/>
          <w:lang w:val="sq-AL"/>
        </w:rPr>
        <w:t>ë</w:t>
      </w:r>
      <w:r w:rsidR="005362C0" w:rsidRPr="00EE0925">
        <w:rPr>
          <w:rFonts w:ascii="Book Antiqua" w:hAnsi="Book Antiqua"/>
          <w:lang w:val="sq-AL"/>
        </w:rPr>
        <w:t xml:space="preserve"> list</w:t>
      </w:r>
      <w:r w:rsidR="001C5DD2" w:rsidRPr="00EE0925">
        <w:rPr>
          <w:rFonts w:ascii="Book Antiqua" w:hAnsi="Book Antiqua"/>
          <w:lang w:val="sq-AL"/>
        </w:rPr>
        <w:t>ë</w:t>
      </w:r>
      <w:r w:rsidR="005362C0" w:rsidRPr="00EE0925">
        <w:rPr>
          <w:rFonts w:ascii="Book Antiqua" w:hAnsi="Book Antiqua"/>
          <w:lang w:val="sq-AL"/>
        </w:rPr>
        <w:t>s s</w:t>
      </w:r>
      <w:r w:rsidR="001C5DD2" w:rsidRPr="00EE0925">
        <w:rPr>
          <w:rFonts w:ascii="Book Antiqua" w:hAnsi="Book Antiqua"/>
          <w:lang w:val="sq-AL"/>
        </w:rPr>
        <w:t>ë</w:t>
      </w:r>
      <w:r w:rsidR="005362C0" w:rsidRPr="00EE0925">
        <w:rPr>
          <w:rFonts w:ascii="Book Antiqua" w:hAnsi="Book Antiqua"/>
          <w:lang w:val="sq-AL"/>
        </w:rPr>
        <w:t xml:space="preserve"> kontrollit, </w:t>
      </w:r>
      <w:r w:rsidRPr="00EE0925">
        <w:rPr>
          <w:rFonts w:ascii="Book Antiqua" w:hAnsi="Book Antiqua"/>
          <w:lang w:val="sq-AL"/>
        </w:rPr>
        <w:t>në bazë të përmbushjes së gjithë proceseve</w:t>
      </w:r>
      <w:r w:rsidR="00F71AC2">
        <w:rPr>
          <w:rFonts w:ascii="Book Antiqua" w:hAnsi="Book Antiqua"/>
          <w:lang w:val="sq-AL"/>
        </w:rPr>
        <w:t>/hapave</w:t>
      </w:r>
      <w:r w:rsidRPr="00EE0925">
        <w:rPr>
          <w:rFonts w:ascii="Book Antiqua" w:hAnsi="Book Antiqua"/>
          <w:lang w:val="sq-AL"/>
        </w:rPr>
        <w:t xml:space="preserve"> të përfshira në tezën përkatëse të çdo nxënësi, si dhe në bazë të instrument</w:t>
      </w:r>
      <w:r w:rsidR="005362C0" w:rsidRPr="00EE0925">
        <w:rPr>
          <w:rFonts w:ascii="Book Antiqua" w:hAnsi="Book Antiqua"/>
          <w:lang w:val="sq-AL"/>
        </w:rPr>
        <w:t>eve</w:t>
      </w:r>
      <w:r w:rsidRPr="00EE0925">
        <w:rPr>
          <w:rFonts w:ascii="Book Antiqua" w:hAnsi="Book Antiqua"/>
          <w:lang w:val="sq-AL"/>
        </w:rPr>
        <w:t xml:space="preserve"> përkatës</w:t>
      </w:r>
      <w:r w:rsidR="005362C0" w:rsidRPr="00EE0925">
        <w:rPr>
          <w:rFonts w:ascii="Book Antiqua" w:hAnsi="Book Antiqua"/>
          <w:lang w:val="sq-AL"/>
        </w:rPr>
        <w:t>e</w:t>
      </w:r>
      <w:r w:rsidRPr="00EE0925">
        <w:rPr>
          <w:rFonts w:ascii="Book Antiqua" w:hAnsi="Book Antiqua"/>
          <w:lang w:val="sq-AL"/>
        </w:rPr>
        <w:t xml:space="preserve"> të vlerësimit.</w:t>
      </w:r>
    </w:p>
    <w:p w:rsidR="00774C45" w:rsidRPr="00EE0925" w:rsidRDefault="00774C45" w:rsidP="00774C45">
      <w:pPr>
        <w:pStyle w:val="ListParagraph"/>
        <w:spacing w:line="276" w:lineRule="auto"/>
        <w:ind w:left="270"/>
        <w:jc w:val="both"/>
        <w:rPr>
          <w:rFonts w:ascii="Book Antiqua" w:hAnsi="Book Antiqua"/>
          <w:lang w:val="sq-AL"/>
        </w:rPr>
      </w:pPr>
    </w:p>
    <w:p w:rsidR="00F71AC2" w:rsidRDefault="007239E5" w:rsidP="007B7433">
      <w:pPr>
        <w:pStyle w:val="ListParagraph"/>
        <w:numPr>
          <w:ilvl w:val="0"/>
          <w:numId w:val="1"/>
        </w:numPr>
        <w:spacing w:line="276" w:lineRule="auto"/>
        <w:ind w:left="270" w:hanging="270"/>
        <w:jc w:val="both"/>
        <w:rPr>
          <w:rFonts w:ascii="Book Antiqua" w:hAnsi="Book Antiqua"/>
          <w:lang w:val="sq-AL"/>
        </w:rPr>
      </w:pPr>
      <w:r w:rsidRPr="00EE0925">
        <w:rPr>
          <w:rFonts w:ascii="Book Antiqua" w:hAnsi="Book Antiqua"/>
          <w:b/>
          <w:lang w:val="sq-AL"/>
        </w:rPr>
        <w:t>Detyra 2:</w:t>
      </w:r>
      <w:r w:rsidRPr="00EE0925">
        <w:rPr>
          <w:rFonts w:ascii="Book Antiqua" w:hAnsi="Book Antiqua"/>
          <w:lang w:val="sq-AL"/>
        </w:rPr>
        <w:t xml:space="preserve"> </w:t>
      </w:r>
      <w:r w:rsidR="00F71AC2" w:rsidRPr="00190B00">
        <w:rPr>
          <w:rFonts w:ascii="Book Antiqua" w:hAnsi="Book Antiqua"/>
          <w:lang w:val="sq-AL"/>
        </w:rPr>
        <w:t xml:space="preserve">Simulimi i hapave </w:t>
      </w:r>
      <w:r w:rsidR="00F71AC2" w:rsidRPr="007A4793">
        <w:rPr>
          <w:rFonts w:ascii="Book Antiqua" w:hAnsi="Book Antiqua"/>
          <w:lang w:val="sq-AL"/>
        </w:rPr>
        <w:t>të punës,</w:t>
      </w:r>
      <w:r w:rsidR="00F71AC2">
        <w:rPr>
          <w:rFonts w:ascii="Book Antiqua" w:hAnsi="Book Antiqua"/>
          <w:lang w:val="sq-AL"/>
        </w:rPr>
        <w:t xml:space="preserve">   </w:t>
      </w:r>
      <w:r w:rsidR="00F71AC2" w:rsidRPr="00190B00">
        <w:rPr>
          <w:rFonts w:ascii="Book Antiqua" w:hAnsi="Book Antiqua"/>
          <w:lang w:val="sq-AL"/>
        </w:rPr>
        <w:t xml:space="preserve">të organizimit dhe drejtimit të procesit teknologjik </w:t>
      </w:r>
      <w:r w:rsidR="00F71AC2" w:rsidRPr="00ED2948">
        <w:rPr>
          <w:rFonts w:ascii="Book Antiqua" w:hAnsi="Book Antiqua"/>
          <w:lang w:val="sq-AL"/>
        </w:rPr>
        <w:t>të prodhimit  ose pёrftimit të një produkti, në</w:t>
      </w:r>
      <w:r w:rsidR="00F71AC2" w:rsidRPr="00190B00">
        <w:rPr>
          <w:rFonts w:ascii="Book Antiqua" w:hAnsi="Book Antiqua"/>
          <w:lang w:val="sq-AL"/>
        </w:rPr>
        <w:t xml:space="preserve">  një biznes të teknologjisë kimike</w:t>
      </w:r>
      <w:r w:rsidR="00F71AC2">
        <w:rPr>
          <w:rFonts w:ascii="Book Antiqua" w:hAnsi="Book Antiqua"/>
          <w:lang w:val="sq-AL"/>
        </w:rPr>
        <w:t>.</w:t>
      </w:r>
    </w:p>
    <w:p w:rsidR="007239E5" w:rsidRDefault="007239E5" w:rsidP="00F71AC2">
      <w:pPr>
        <w:pStyle w:val="ListParagraph"/>
        <w:spacing w:line="276" w:lineRule="auto"/>
        <w:ind w:left="270"/>
        <w:jc w:val="both"/>
        <w:rPr>
          <w:rFonts w:ascii="Book Antiqua" w:hAnsi="Book Antiqua"/>
          <w:lang w:val="sq-AL"/>
        </w:rPr>
      </w:pPr>
      <w:r w:rsidRPr="00EE0925">
        <w:rPr>
          <w:rFonts w:ascii="Book Antiqua" w:hAnsi="Book Antiqua"/>
          <w:lang w:val="sq-AL"/>
        </w:rPr>
        <w:t xml:space="preserve">Kjo detyrë do të realizohet në </w:t>
      </w:r>
      <w:r w:rsidR="00F76110" w:rsidRPr="00EE0925">
        <w:rPr>
          <w:rFonts w:ascii="Book Antiqua" w:hAnsi="Book Antiqua"/>
          <w:lang w:val="sq-AL"/>
        </w:rPr>
        <w:t>laboratorin e kimis</w:t>
      </w:r>
      <w:r w:rsidR="001C5DD2" w:rsidRPr="00EE0925">
        <w:rPr>
          <w:rFonts w:ascii="Book Antiqua" w:hAnsi="Book Antiqua"/>
          <w:lang w:val="sq-AL"/>
        </w:rPr>
        <w:t>ë</w:t>
      </w:r>
      <w:r w:rsidR="00F76110" w:rsidRPr="00EE0925">
        <w:rPr>
          <w:rFonts w:ascii="Book Antiqua" w:hAnsi="Book Antiqua"/>
          <w:lang w:val="sq-AL"/>
        </w:rPr>
        <w:t xml:space="preserve"> n</w:t>
      </w:r>
      <w:r w:rsidR="001C5DD2" w:rsidRPr="00EE0925">
        <w:rPr>
          <w:rFonts w:ascii="Book Antiqua" w:hAnsi="Book Antiqua"/>
          <w:lang w:val="sq-AL"/>
        </w:rPr>
        <w:t>ë</w:t>
      </w:r>
      <w:r w:rsidR="005362C0" w:rsidRPr="00EE0925">
        <w:rPr>
          <w:rFonts w:ascii="Book Antiqua" w:hAnsi="Book Antiqua"/>
          <w:lang w:val="sq-AL"/>
        </w:rPr>
        <w:t xml:space="preserve"> </w:t>
      </w:r>
      <w:r w:rsidR="00F76110" w:rsidRPr="00EE0925">
        <w:rPr>
          <w:rFonts w:ascii="Book Antiqua" w:hAnsi="Book Antiqua"/>
          <w:lang w:val="sq-AL"/>
        </w:rPr>
        <w:t>shkoll</w:t>
      </w:r>
      <w:r w:rsidR="001C5DD2" w:rsidRPr="00EE0925">
        <w:rPr>
          <w:rFonts w:ascii="Book Antiqua" w:hAnsi="Book Antiqua"/>
          <w:lang w:val="sq-AL"/>
        </w:rPr>
        <w:t>ë</w:t>
      </w:r>
      <w:r w:rsidR="00F76110" w:rsidRPr="00EE0925">
        <w:rPr>
          <w:rFonts w:ascii="Book Antiqua" w:hAnsi="Book Antiqua"/>
          <w:lang w:val="sq-AL"/>
        </w:rPr>
        <w:t xml:space="preserve"> ose pran</w:t>
      </w:r>
      <w:r w:rsidR="001C5DD2" w:rsidRPr="00EE0925">
        <w:rPr>
          <w:rFonts w:ascii="Book Antiqua" w:hAnsi="Book Antiqua"/>
          <w:lang w:val="sq-AL"/>
        </w:rPr>
        <w:t>ë</w:t>
      </w:r>
      <w:r w:rsidR="00F76110" w:rsidRPr="00EE0925">
        <w:rPr>
          <w:rFonts w:ascii="Book Antiqua" w:hAnsi="Book Antiqua"/>
          <w:lang w:val="sq-AL"/>
        </w:rPr>
        <w:t xml:space="preserve"> nj</w:t>
      </w:r>
      <w:r w:rsidR="009D3CAE">
        <w:rPr>
          <w:rFonts w:ascii="Book Antiqua" w:hAnsi="Book Antiqua"/>
          <w:lang w:val="sq-AL"/>
        </w:rPr>
        <w:t>ë</w:t>
      </w:r>
      <w:r w:rsidR="00F76110" w:rsidRPr="00EE0925">
        <w:rPr>
          <w:rFonts w:ascii="Book Antiqua" w:hAnsi="Book Antiqua"/>
          <w:lang w:val="sq-AL"/>
        </w:rPr>
        <w:t xml:space="preserve"> biznesi</w:t>
      </w:r>
      <w:r w:rsidRPr="00EE0925">
        <w:rPr>
          <w:rFonts w:ascii="Book Antiqua" w:hAnsi="Book Antiqua"/>
          <w:lang w:val="sq-AL"/>
        </w:rPr>
        <w:t xml:space="preserve">. Detyra do të kryhet në mënyrë individuale. Nxënësi </w:t>
      </w:r>
      <w:r w:rsidR="00ED2948" w:rsidRPr="00EE0925">
        <w:rPr>
          <w:rFonts w:ascii="Book Antiqua" w:hAnsi="Book Antiqua"/>
          <w:lang w:val="sq-AL"/>
        </w:rPr>
        <w:t>do t</w:t>
      </w:r>
      <w:r w:rsidR="001C5DD2" w:rsidRPr="00EE0925">
        <w:rPr>
          <w:rFonts w:ascii="Book Antiqua" w:hAnsi="Book Antiqua"/>
          <w:lang w:val="sq-AL"/>
        </w:rPr>
        <w:t>ë</w:t>
      </w:r>
      <w:r w:rsidR="00ED2948" w:rsidRPr="00EE0925">
        <w:rPr>
          <w:rFonts w:ascii="Book Antiqua" w:hAnsi="Book Antiqua"/>
          <w:lang w:val="sq-AL"/>
        </w:rPr>
        <w:t xml:space="preserve"> simuloj</w:t>
      </w:r>
      <w:r w:rsidR="001C5DD2" w:rsidRPr="00EE0925">
        <w:rPr>
          <w:rFonts w:ascii="Book Antiqua" w:hAnsi="Book Antiqua"/>
          <w:lang w:val="sq-AL"/>
        </w:rPr>
        <w:t>ë</w:t>
      </w:r>
      <w:r w:rsidR="00574874">
        <w:rPr>
          <w:rFonts w:ascii="Book Antiqua" w:hAnsi="Book Antiqua"/>
          <w:lang w:val="sq-AL"/>
        </w:rPr>
        <w:t xml:space="preserve"> (ose kryejë në se provimi realizohet pranë biznesit)</w:t>
      </w:r>
      <w:r w:rsidR="00ED2948" w:rsidRPr="00EE0925">
        <w:rPr>
          <w:rFonts w:ascii="Book Antiqua" w:hAnsi="Book Antiqua"/>
          <w:lang w:val="sq-AL"/>
        </w:rPr>
        <w:t xml:space="preserve"> </w:t>
      </w:r>
      <w:r w:rsidR="00574874">
        <w:rPr>
          <w:rFonts w:ascii="Book Antiqua" w:hAnsi="Book Antiqua"/>
          <w:lang w:val="sq-AL"/>
        </w:rPr>
        <w:t>kryerjen e</w:t>
      </w:r>
      <w:r w:rsidRPr="00EE0925">
        <w:rPr>
          <w:rFonts w:ascii="Book Antiqua" w:hAnsi="Book Antiqua"/>
          <w:lang w:val="sq-AL"/>
        </w:rPr>
        <w:t xml:space="preserve"> veprimtari</w:t>
      </w:r>
      <w:r w:rsidR="00574874">
        <w:rPr>
          <w:rFonts w:ascii="Book Antiqua" w:hAnsi="Book Antiqua"/>
          <w:lang w:val="sq-AL"/>
        </w:rPr>
        <w:t>ve</w:t>
      </w:r>
      <w:r w:rsidRPr="00EE0925">
        <w:rPr>
          <w:rFonts w:ascii="Book Antiqua" w:hAnsi="Book Antiqua"/>
          <w:lang w:val="sq-AL"/>
        </w:rPr>
        <w:t xml:space="preserve"> praktike pune</w:t>
      </w:r>
      <w:r w:rsidR="00574874">
        <w:rPr>
          <w:rFonts w:ascii="Book Antiqua" w:hAnsi="Book Antiqua"/>
          <w:lang w:val="sq-AL"/>
        </w:rPr>
        <w:t>,</w:t>
      </w:r>
      <w:r w:rsidRPr="00EE0925">
        <w:rPr>
          <w:rFonts w:ascii="Book Antiqua" w:hAnsi="Book Antiqua"/>
          <w:lang w:val="sq-AL"/>
        </w:rPr>
        <w:t xml:space="preserve"> të tilla si përgatitj</w:t>
      </w:r>
      <w:r w:rsidR="00574874">
        <w:rPr>
          <w:rFonts w:ascii="Book Antiqua" w:hAnsi="Book Antiqua"/>
          <w:lang w:val="sq-AL"/>
        </w:rPr>
        <w:t>a</w:t>
      </w:r>
      <w:r w:rsidRPr="00EE0925">
        <w:rPr>
          <w:rFonts w:ascii="Book Antiqua" w:hAnsi="Book Antiqua"/>
          <w:lang w:val="sq-AL"/>
        </w:rPr>
        <w:t xml:space="preserve"> e vendit dh</w:t>
      </w:r>
      <w:r w:rsidR="00F95BC9" w:rsidRPr="00EE0925">
        <w:rPr>
          <w:rFonts w:ascii="Book Antiqua" w:hAnsi="Book Antiqua"/>
          <w:lang w:val="sq-AL"/>
        </w:rPr>
        <w:t xml:space="preserve">e mjeteve të punёs, </w:t>
      </w:r>
      <w:r w:rsidRPr="00EE0925">
        <w:rPr>
          <w:rFonts w:ascii="Book Antiqua" w:hAnsi="Book Antiqua"/>
          <w:lang w:val="sq-AL"/>
        </w:rPr>
        <w:t>higj</w:t>
      </w:r>
      <w:r w:rsidR="00F95BC9" w:rsidRPr="00EE0925">
        <w:rPr>
          <w:rFonts w:ascii="Book Antiqua" w:hAnsi="Book Antiqua"/>
          <w:lang w:val="sq-AL"/>
        </w:rPr>
        <w:t>ienizimi dhe mirëmbajtj</w:t>
      </w:r>
      <w:r w:rsidR="00574874">
        <w:rPr>
          <w:rFonts w:ascii="Book Antiqua" w:hAnsi="Book Antiqua"/>
          <w:lang w:val="sq-AL"/>
        </w:rPr>
        <w:t>a</w:t>
      </w:r>
      <w:r w:rsidR="00F95BC9" w:rsidRPr="00EE0925">
        <w:rPr>
          <w:rFonts w:ascii="Book Antiqua" w:hAnsi="Book Antiqua"/>
          <w:lang w:val="sq-AL"/>
        </w:rPr>
        <w:t xml:space="preserve"> e ambjenteve</w:t>
      </w:r>
      <w:r w:rsidRPr="00EE0925">
        <w:rPr>
          <w:rFonts w:ascii="Book Antiqua" w:hAnsi="Book Antiqua"/>
          <w:lang w:val="sq-AL"/>
        </w:rPr>
        <w:t xml:space="preserve"> të</w:t>
      </w:r>
      <w:r w:rsidRPr="0067110E">
        <w:rPr>
          <w:rFonts w:ascii="Book Antiqua" w:hAnsi="Book Antiqua"/>
          <w:lang w:val="sq-AL"/>
        </w:rPr>
        <w:t xml:space="preserve"> punës,</w:t>
      </w:r>
      <w:r w:rsidR="005362C0">
        <w:rPr>
          <w:rFonts w:ascii="Book Antiqua" w:hAnsi="Book Antiqua"/>
          <w:lang w:val="sq-AL"/>
        </w:rPr>
        <w:t xml:space="preserve"> </w:t>
      </w:r>
      <w:r w:rsidR="0067110E" w:rsidRPr="00090396">
        <w:rPr>
          <w:rFonts w:ascii="Book Antiqua" w:hAnsi="Book Antiqua"/>
          <w:color w:val="000000"/>
          <w:lang w:val="sq-AL"/>
        </w:rPr>
        <w:t xml:space="preserve">organizimi </w:t>
      </w:r>
      <w:r w:rsidR="00574874">
        <w:rPr>
          <w:rFonts w:ascii="Book Antiqua" w:hAnsi="Book Antiqua"/>
          <w:color w:val="000000"/>
          <w:lang w:val="sq-AL"/>
        </w:rPr>
        <w:t>i</w:t>
      </w:r>
      <w:r w:rsidR="0067110E" w:rsidRPr="00090396">
        <w:rPr>
          <w:rFonts w:ascii="Book Antiqua" w:hAnsi="Book Antiqua"/>
          <w:color w:val="000000"/>
          <w:lang w:val="sq-AL"/>
        </w:rPr>
        <w:t xml:space="preserve"> punës për sigurinë në punë,</w:t>
      </w:r>
      <w:r w:rsidR="0067110E" w:rsidRPr="00090396">
        <w:rPr>
          <w:rFonts w:ascii="Book Antiqua" w:hAnsi="Book Antiqua"/>
          <w:lang w:val="sq-AL"/>
        </w:rPr>
        <w:t xml:space="preserve"> matj</w:t>
      </w:r>
      <w:r w:rsidR="00574874">
        <w:rPr>
          <w:rFonts w:ascii="Book Antiqua" w:hAnsi="Book Antiqua"/>
          <w:lang w:val="sq-AL"/>
        </w:rPr>
        <w:t>a</w:t>
      </w:r>
      <w:r w:rsidR="0067110E" w:rsidRPr="00090396">
        <w:rPr>
          <w:rFonts w:ascii="Book Antiqua" w:hAnsi="Book Antiqua"/>
          <w:lang w:val="sq-AL"/>
        </w:rPr>
        <w:t xml:space="preserve"> dhe kontrolli </w:t>
      </w:r>
      <w:r w:rsidR="00574874">
        <w:rPr>
          <w:rFonts w:ascii="Book Antiqua" w:hAnsi="Book Antiqua"/>
          <w:lang w:val="sq-AL"/>
        </w:rPr>
        <w:t>i</w:t>
      </w:r>
      <w:r w:rsidR="0067110E" w:rsidRPr="00090396">
        <w:rPr>
          <w:rFonts w:ascii="Book Antiqua" w:hAnsi="Book Antiqua"/>
          <w:lang w:val="sq-AL"/>
        </w:rPr>
        <w:t xml:space="preserve"> parametrave</w:t>
      </w:r>
      <w:r w:rsidR="00F95BC9">
        <w:rPr>
          <w:rFonts w:ascii="Book Antiqua" w:hAnsi="Book Antiqua"/>
          <w:lang w:val="sq-AL"/>
        </w:rPr>
        <w:t xml:space="preserve"> teknologjike</w:t>
      </w:r>
      <w:r w:rsidR="0067110E" w:rsidRPr="00090396">
        <w:rPr>
          <w:rFonts w:ascii="Book Antiqua" w:hAnsi="Book Antiqua"/>
          <w:lang w:val="sq-AL"/>
        </w:rPr>
        <w:t>,</w:t>
      </w:r>
      <w:r w:rsidR="0067110E" w:rsidRPr="00090396">
        <w:rPr>
          <w:rFonts w:ascii="Book Antiqua" w:hAnsi="Book Antiqua"/>
          <w:color w:val="000000"/>
          <w:lang w:val="sq-AL"/>
        </w:rPr>
        <w:t xml:space="preserve"> </w:t>
      </w:r>
      <w:r w:rsidR="0067110E" w:rsidRPr="00090396">
        <w:rPr>
          <w:rFonts w:ascii="Book Antiqua" w:hAnsi="Book Antiqua"/>
          <w:lang w:val="sq-AL"/>
        </w:rPr>
        <w:t xml:space="preserve">pёrcaktimi </w:t>
      </w:r>
      <w:r w:rsidR="00574874">
        <w:rPr>
          <w:rFonts w:ascii="Book Antiqua" w:hAnsi="Book Antiqua"/>
          <w:lang w:val="sq-AL"/>
        </w:rPr>
        <w:t>i</w:t>
      </w:r>
      <w:r w:rsidR="0067110E" w:rsidRPr="00090396">
        <w:rPr>
          <w:rFonts w:ascii="Book Antiqua" w:hAnsi="Book Antiqua"/>
          <w:lang w:val="sq-AL"/>
        </w:rPr>
        <w:t xml:space="preserve"> treguesve sasiorё dhe cilёsorё tё produktit,</w:t>
      </w:r>
      <w:r w:rsidRPr="00090396">
        <w:rPr>
          <w:rFonts w:ascii="Book Antiqua" w:hAnsi="Book Antiqua"/>
          <w:lang w:val="sq-AL"/>
        </w:rPr>
        <w:t xml:space="preserve"> </w:t>
      </w:r>
      <w:r w:rsidR="0067110E" w:rsidRPr="00090396">
        <w:rPr>
          <w:rFonts w:ascii="Book Antiqua" w:hAnsi="Book Antiqua"/>
          <w:bCs/>
          <w:lang w:val="sq-AL"/>
        </w:rPr>
        <w:t>h</w:t>
      </w:r>
      <w:r w:rsidR="00F95BC9">
        <w:rPr>
          <w:rFonts w:ascii="Book Antiqua" w:hAnsi="Book Antiqua"/>
          <w:color w:val="000000"/>
          <w:lang w:val="sq-AL"/>
        </w:rPr>
        <w:t xml:space="preserve">artimi </w:t>
      </w:r>
      <w:r w:rsidR="00574874">
        <w:rPr>
          <w:rFonts w:ascii="Book Antiqua" w:hAnsi="Book Antiqua"/>
          <w:color w:val="000000"/>
          <w:lang w:val="sq-AL"/>
        </w:rPr>
        <w:t>i</w:t>
      </w:r>
      <w:r w:rsidR="00F95BC9">
        <w:rPr>
          <w:rFonts w:ascii="Book Antiqua" w:hAnsi="Book Antiqua"/>
          <w:color w:val="000000"/>
          <w:lang w:val="sq-AL"/>
        </w:rPr>
        <w:t xml:space="preserve"> urdhrave të punës,</w:t>
      </w:r>
      <w:r w:rsidR="0067110E" w:rsidRPr="00090396">
        <w:rPr>
          <w:rFonts w:ascii="Book Antiqua" w:hAnsi="Book Antiqua"/>
          <w:color w:val="000000"/>
          <w:lang w:val="sq-AL"/>
        </w:rPr>
        <w:t xml:space="preserve"> skemave dhe kartave teknologjike të thjeshta të prodhimit/shërbimit,</w:t>
      </w:r>
      <w:r w:rsidRPr="00090396">
        <w:rPr>
          <w:rFonts w:ascii="Book Antiqua" w:hAnsi="Book Antiqua"/>
          <w:lang w:val="sq-AL"/>
        </w:rPr>
        <w:t xml:space="preserve"> </w:t>
      </w:r>
      <w:r w:rsidR="00090396" w:rsidRPr="00090396">
        <w:rPr>
          <w:rFonts w:ascii="Book Antiqua" w:hAnsi="Book Antiqua"/>
          <w:lang w:val="sq-AL"/>
        </w:rPr>
        <w:t xml:space="preserve">përcaktimi </w:t>
      </w:r>
      <w:r w:rsidR="00574874">
        <w:rPr>
          <w:rFonts w:ascii="Book Antiqua" w:hAnsi="Book Antiqua"/>
          <w:lang w:val="sq-AL"/>
        </w:rPr>
        <w:t>i</w:t>
      </w:r>
      <w:r w:rsidR="00090396" w:rsidRPr="00090396">
        <w:rPr>
          <w:rFonts w:ascii="Book Antiqua" w:hAnsi="Book Antiqua"/>
          <w:lang w:val="sq-AL"/>
        </w:rPr>
        <w:t xml:space="preserve"> rradhës së kryerjes së proceseve teknologjike, përzgjedhja e recepturave të lëndëve të para dhe ndihmëse, drejtimi i proceseve të transportimit, paketimit, etiketimit, dhe magazinimit t</w:t>
      </w:r>
      <w:r w:rsidR="001C5DD2">
        <w:rPr>
          <w:rFonts w:ascii="Book Antiqua" w:hAnsi="Book Antiqua"/>
          <w:lang w:val="sq-AL"/>
        </w:rPr>
        <w:t>ë</w:t>
      </w:r>
      <w:r w:rsidR="00090396" w:rsidRPr="00090396">
        <w:rPr>
          <w:rFonts w:ascii="Book Antiqua" w:hAnsi="Book Antiqua"/>
          <w:lang w:val="sq-AL"/>
        </w:rPr>
        <w:t xml:space="preserve"> produktit</w:t>
      </w:r>
      <w:r w:rsidR="00F95BC9" w:rsidRPr="00F95BC9">
        <w:rPr>
          <w:rFonts w:ascii="Book Antiqua" w:hAnsi="Book Antiqua"/>
          <w:lang w:val="sq-AL"/>
        </w:rPr>
        <w:t xml:space="preserve"> </w:t>
      </w:r>
      <w:r w:rsidR="005362C0">
        <w:rPr>
          <w:rFonts w:ascii="Book Antiqua" w:hAnsi="Book Antiqua"/>
          <w:lang w:val="sq-AL"/>
        </w:rPr>
        <w:t>punës</w:t>
      </w:r>
      <w:r w:rsidR="00F95BC9">
        <w:rPr>
          <w:rFonts w:ascii="Book Antiqua" w:hAnsi="Book Antiqua"/>
          <w:lang w:val="sq-AL"/>
        </w:rPr>
        <w:t xml:space="preserve"> në</w:t>
      </w:r>
      <w:r w:rsidR="00F95BC9" w:rsidRPr="007B7433">
        <w:rPr>
          <w:rFonts w:ascii="Book Antiqua" w:hAnsi="Book Antiqua"/>
          <w:lang w:val="sq-AL"/>
        </w:rPr>
        <w:t xml:space="preserve"> </w:t>
      </w:r>
      <w:r w:rsidR="00F95BC9">
        <w:rPr>
          <w:rFonts w:ascii="Book Antiqua" w:hAnsi="Book Antiqua"/>
          <w:lang w:val="sq-AL"/>
        </w:rPr>
        <w:t xml:space="preserve">uzinat e </w:t>
      </w:r>
      <w:r w:rsidR="00F95BC9" w:rsidRPr="007B7433">
        <w:rPr>
          <w:rFonts w:ascii="Book Antiqua" w:hAnsi="Book Antiqua"/>
          <w:lang w:val="sq-AL"/>
        </w:rPr>
        <w:t>përpunimin</w:t>
      </w:r>
      <w:r w:rsidR="00F95BC9">
        <w:rPr>
          <w:rFonts w:ascii="Book Antiqua" w:hAnsi="Book Antiqua"/>
          <w:lang w:val="sq-AL"/>
        </w:rPr>
        <w:t xml:space="preserve"> t</w:t>
      </w:r>
      <w:r w:rsidR="001C5DD2">
        <w:rPr>
          <w:rFonts w:ascii="Book Antiqua" w:hAnsi="Book Antiqua"/>
          <w:lang w:val="sq-AL"/>
        </w:rPr>
        <w:t>ë</w:t>
      </w:r>
      <w:r w:rsidR="00F95BC9">
        <w:rPr>
          <w:rFonts w:ascii="Book Antiqua" w:hAnsi="Book Antiqua"/>
          <w:lang w:val="sq-AL"/>
        </w:rPr>
        <w:t xml:space="preserve"> naft</w:t>
      </w:r>
      <w:r w:rsidR="001C5DD2">
        <w:rPr>
          <w:rFonts w:ascii="Book Antiqua" w:hAnsi="Book Antiqua"/>
          <w:lang w:val="sq-AL"/>
        </w:rPr>
        <w:t>ë</w:t>
      </w:r>
      <w:r w:rsidR="00F95BC9">
        <w:rPr>
          <w:rFonts w:ascii="Book Antiqua" w:hAnsi="Book Antiqua"/>
          <w:lang w:val="sq-AL"/>
        </w:rPr>
        <w:t>s,</w:t>
      </w:r>
      <w:r w:rsidR="005362C0">
        <w:rPr>
          <w:rFonts w:ascii="Book Antiqua" w:hAnsi="Book Antiqua"/>
          <w:lang w:val="sq-AL"/>
        </w:rPr>
        <w:t xml:space="preserve"> </w:t>
      </w:r>
      <w:r w:rsidR="00F95BC9">
        <w:rPr>
          <w:rFonts w:ascii="Book Antiqua" w:hAnsi="Book Antiqua"/>
          <w:lang w:val="sq-AL"/>
        </w:rPr>
        <w:t>repartet e prodhim</w:t>
      </w:r>
      <w:r w:rsidR="005362C0">
        <w:rPr>
          <w:rFonts w:ascii="Book Antiqua" w:hAnsi="Book Antiqua"/>
          <w:lang w:val="sq-AL"/>
        </w:rPr>
        <w:t>eve qeramike (tulla,pllaka,vazo</w:t>
      </w:r>
      <w:r w:rsidR="00F95BC9">
        <w:rPr>
          <w:rFonts w:ascii="Book Antiqua" w:hAnsi="Book Antiqua"/>
          <w:lang w:val="sq-AL"/>
        </w:rPr>
        <w:t>)</w:t>
      </w:r>
      <w:r w:rsidR="00A52BD9">
        <w:rPr>
          <w:rFonts w:ascii="Book Antiqua" w:hAnsi="Book Antiqua"/>
          <w:lang w:val="sq-AL"/>
        </w:rPr>
        <w:t>,</w:t>
      </w:r>
      <w:r w:rsidR="00F95BC9">
        <w:rPr>
          <w:rFonts w:ascii="Book Antiqua" w:hAnsi="Book Antiqua"/>
          <w:lang w:val="sq-AL"/>
        </w:rPr>
        <w:t xml:space="preserve"> fabrika t</w:t>
      </w:r>
      <w:r w:rsidR="001C5DD2">
        <w:rPr>
          <w:rFonts w:ascii="Book Antiqua" w:hAnsi="Book Antiqua"/>
          <w:lang w:val="sq-AL"/>
        </w:rPr>
        <w:t>ë</w:t>
      </w:r>
      <w:r w:rsidR="00F95BC9">
        <w:rPr>
          <w:rFonts w:ascii="Book Antiqua" w:hAnsi="Book Antiqua"/>
          <w:lang w:val="sq-AL"/>
        </w:rPr>
        <w:t xml:space="preserve"> prodhimit t</w:t>
      </w:r>
      <w:r w:rsidR="001C5DD2">
        <w:rPr>
          <w:rFonts w:ascii="Book Antiqua" w:hAnsi="Book Antiqua"/>
          <w:lang w:val="sq-AL"/>
        </w:rPr>
        <w:t>ë</w:t>
      </w:r>
      <w:r w:rsidR="00F95BC9">
        <w:rPr>
          <w:rFonts w:ascii="Book Antiqua" w:hAnsi="Book Antiqua"/>
          <w:lang w:val="sq-AL"/>
        </w:rPr>
        <w:t xml:space="preserve"> g</w:t>
      </w:r>
      <w:r w:rsidR="001C5DD2">
        <w:rPr>
          <w:rFonts w:ascii="Book Antiqua" w:hAnsi="Book Antiqua"/>
          <w:lang w:val="sq-AL"/>
        </w:rPr>
        <w:t>ë</w:t>
      </w:r>
      <w:r w:rsidR="00F95BC9">
        <w:rPr>
          <w:rFonts w:ascii="Book Antiqua" w:hAnsi="Book Antiqua"/>
          <w:lang w:val="sq-AL"/>
        </w:rPr>
        <w:t xml:space="preserve">lqeres e </w:t>
      </w:r>
      <w:r w:rsidR="00ED2948">
        <w:rPr>
          <w:rFonts w:ascii="Calibri" w:hAnsi="Calibri"/>
          <w:lang w:val="sq-AL"/>
        </w:rPr>
        <w:t>ç</w:t>
      </w:r>
      <w:r w:rsidR="00F95BC9">
        <w:rPr>
          <w:rFonts w:ascii="Book Antiqua" w:hAnsi="Book Antiqua"/>
          <w:lang w:val="sq-AL"/>
        </w:rPr>
        <w:t>imentos</w:t>
      </w:r>
      <w:r w:rsidR="00090396" w:rsidRPr="00090396">
        <w:rPr>
          <w:rFonts w:ascii="Book Antiqua" w:hAnsi="Book Antiqua"/>
          <w:lang w:val="sq-AL"/>
        </w:rPr>
        <w:t>.</w:t>
      </w:r>
      <w:r w:rsidRPr="00090396">
        <w:rPr>
          <w:rFonts w:ascii="Book Antiqua" w:hAnsi="Book Antiqua"/>
          <w:lang w:val="sq-AL"/>
        </w:rPr>
        <w:t xml:space="preserve"> Komisioni i provimit parapërgatit tezat e provimit ku nxënësi në mënyrë të rastësishme zgjedh njërën prej tyre. Komisioni i provimit duhet të </w:t>
      </w:r>
      <w:r w:rsidRPr="00EE0925">
        <w:rPr>
          <w:rFonts w:ascii="Book Antiqua" w:hAnsi="Book Antiqua"/>
          <w:lang w:val="sq-AL"/>
        </w:rPr>
        <w:t xml:space="preserve">përgatisë paraprakisht instrumentin e vlerësimit. Komisioni nuk duhet të ndërhyjë gjatë zhvillimit të provimit. Vlerësimi i kësaj detyre bëhet me </w:t>
      </w:r>
      <w:r w:rsidR="00ED2948" w:rsidRPr="00EE0925">
        <w:rPr>
          <w:rFonts w:ascii="Book Antiqua" w:hAnsi="Book Antiqua"/>
          <w:lang w:val="sq-AL"/>
        </w:rPr>
        <w:t>list</w:t>
      </w:r>
      <w:r w:rsidR="001C5DD2" w:rsidRPr="00EE0925">
        <w:rPr>
          <w:rFonts w:ascii="Book Antiqua" w:hAnsi="Book Antiqua"/>
          <w:lang w:val="sq-AL"/>
        </w:rPr>
        <w:t>ë</w:t>
      </w:r>
      <w:r w:rsidR="00ED2948" w:rsidRPr="00EE0925">
        <w:rPr>
          <w:rFonts w:ascii="Book Antiqua" w:hAnsi="Book Antiqua"/>
          <w:lang w:val="sq-AL"/>
        </w:rPr>
        <w:t xml:space="preserve"> kontrolli</w:t>
      </w:r>
      <w:r w:rsidRPr="00EE0925">
        <w:rPr>
          <w:rFonts w:ascii="Book Antiqua" w:hAnsi="Book Antiqua"/>
          <w:lang w:val="sq-AL"/>
        </w:rPr>
        <w:t xml:space="preserve"> në bazë të instrument</w:t>
      </w:r>
      <w:r w:rsidR="00ED2948" w:rsidRPr="00EE0925">
        <w:rPr>
          <w:rFonts w:ascii="Book Antiqua" w:hAnsi="Book Antiqua"/>
          <w:lang w:val="sq-AL"/>
        </w:rPr>
        <w:t>eve</w:t>
      </w:r>
      <w:r w:rsidRPr="00090396">
        <w:rPr>
          <w:rFonts w:ascii="Book Antiqua" w:hAnsi="Book Antiqua"/>
          <w:lang w:val="sq-AL"/>
        </w:rPr>
        <w:t xml:space="preserve"> </w:t>
      </w:r>
      <w:r w:rsidR="00EE0925" w:rsidRPr="00090396">
        <w:rPr>
          <w:rFonts w:ascii="Book Antiqua" w:hAnsi="Book Antiqua"/>
          <w:lang w:val="sq-AL"/>
        </w:rPr>
        <w:t>përkatës</w:t>
      </w:r>
      <w:r w:rsidR="00EE0925">
        <w:rPr>
          <w:rFonts w:ascii="Book Antiqua" w:hAnsi="Book Antiqua"/>
          <w:lang w:val="sq-AL"/>
        </w:rPr>
        <w:t>e</w:t>
      </w:r>
      <w:r w:rsidR="00EE0925" w:rsidRPr="00090396">
        <w:rPr>
          <w:rFonts w:ascii="Book Antiqua" w:hAnsi="Book Antiqua"/>
          <w:lang w:val="sq-AL"/>
        </w:rPr>
        <w:t xml:space="preserve"> </w:t>
      </w:r>
      <w:r w:rsidRPr="00090396">
        <w:rPr>
          <w:rFonts w:ascii="Book Antiqua" w:hAnsi="Book Antiqua"/>
          <w:lang w:val="sq-AL"/>
        </w:rPr>
        <w:t>të vlerësimit.</w:t>
      </w:r>
    </w:p>
    <w:p w:rsidR="006C0C9C" w:rsidRDefault="006C0C9C" w:rsidP="006C0C9C">
      <w:pPr>
        <w:pStyle w:val="ListParagraph"/>
        <w:spacing w:line="276" w:lineRule="auto"/>
        <w:ind w:left="270"/>
        <w:jc w:val="both"/>
        <w:rPr>
          <w:rFonts w:ascii="Book Antiqua" w:hAnsi="Book Antiqua"/>
          <w:lang w:val="sq-AL"/>
        </w:rPr>
      </w:pPr>
    </w:p>
    <w:p w:rsidR="00F71AC2" w:rsidRDefault="007239E5" w:rsidP="006C0C9C">
      <w:pPr>
        <w:pStyle w:val="ListParagraph"/>
        <w:numPr>
          <w:ilvl w:val="0"/>
          <w:numId w:val="1"/>
        </w:numPr>
        <w:spacing w:line="276" w:lineRule="auto"/>
        <w:ind w:left="270" w:hanging="270"/>
        <w:jc w:val="both"/>
        <w:rPr>
          <w:rFonts w:ascii="Book Antiqua" w:hAnsi="Book Antiqua"/>
          <w:lang w:val="sq-AL"/>
        </w:rPr>
      </w:pPr>
      <w:r w:rsidRPr="006C0C9C">
        <w:rPr>
          <w:rFonts w:ascii="Book Antiqua" w:hAnsi="Book Antiqua"/>
          <w:b/>
          <w:lang w:val="sq-AL"/>
        </w:rPr>
        <w:t>Detyra 3:</w:t>
      </w:r>
      <w:r w:rsidRPr="006C0C9C">
        <w:rPr>
          <w:rFonts w:ascii="Book Antiqua" w:hAnsi="Book Antiqua"/>
          <w:lang w:val="sq-AL"/>
        </w:rPr>
        <w:t xml:space="preserve"> </w:t>
      </w:r>
      <w:r w:rsidR="00F71AC2" w:rsidRPr="00190B00">
        <w:rPr>
          <w:rFonts w:ascii="Book Antiqua" w:hAnsi="Book Antiqua"/>
          <w:lang w:val="sq-AL"/>
        </w:rPr>
        <w:t>P</w:t>
      </w:r>
      <w:r w:rsidR="00F71AC2">
        <w:rPr>
          <w:rFonts w:ascii="Book Antiqua" w:hAnsi="Book Antiqua"/>
          <w:lang w:val="sq-AL"/>
        </w:rPr>
        <w:t>ë</w:t>
      </w:r>
      <w:r w:rsidR="00F71AC2" w:rsidRPr="00190B00">
        <w:rPr>
          <w:rFonts w:ascii="Book Antiqua" w:hAnsi="Book Antiqua"/>
          <w:lang w:val="sq-AL"/>
        </w:rPr>
        <w:t xml:space="preserve">rdorimi i  </w:t>
      </w:r>
      <w:r w:rsidR="00F71AC2">
        <w:rPr>
          <w:rFonts w:ascii="Book Antiqua" w:hAnsi="Book Antiqua"/>
          <w:lang w:val="sq-AL"/>
        </w:rPr>
        <w:t>pajisjeve</w:t>
      </w:r>
      <w:r w:rsidR="00F71AC2" w:rsidRPr="00190B00">
        <w:rPr>
          <w:rFonts w:ascii="Book Antiqua" w:hAnsi="Book Antiqua"/>
          <w:lang w:val="sq-AL"/>
        </w:rPr>
        <w:t>, aparateve mat</w:t>
      </w:r>
      <w:r w:rsidR="00F71AC2">
        <w:rPr>
          <w:rFonts w:ascii="Book Antiqua" w:hAnsi="Book Antiqua"/>
          <w:lang w:val="sq-AL"/>
        </w:rPr>
        <w:t>ë</w:t>
      </w:r>
      <w:r w:rsidR="00F71AC2" w:rsidRPr="00190B00">
        <w:rPr>
          <w:rFonts w:ascii="Book Antiqua" w:hAnsi="Book Antiqua"/>
          <w:lang w:val="sq-AL"/>
        </w:rPr>
        <w:t>se dhe kontrolluese n</w:t>
      </w:r>
      <w:r w:rsidR="00F71AC2">
        <w:rPr>
          <w:rFonts w:ascii="Book Antiqua" w:hAnsi="Book Antiqua"/>
          <w:lang w:val="sq-AL"/>
        </w:rPr>
        <w:t>ë</w:t>
      </w:r>
      <w:r w:rsidR="00F71AC2" w:rsidRPr="00190B00">
        <w:rPr>
          <w:rFonts w:ascii="Book Antiqua" w:hAnsi="Book Antiqua"/>
          <w:lang w:val="sq-AL"/>
        </w:rPr>
        <w:t xml:space="preserve"> nj</w:t>
      </w:r>
      <w:r w:rsidR="00F71AC2">
        <w:rPr>
          <w:rFonts w:ascii="Book Antiqua" w:hAnsi="Book Antiqua"/>
          <w:lang w:val="sq-AL"/>
        </w:rPr>
        <w:t>ë</w:t>
      </w:r>
      <w:r w:rsidR="00F71AC2" w:rsidRPr="00190B00">
        <w:rPr>
          <w:rFonts w:ascii="Book Antiqua" w:hAnsi="Book Antiqua"/>
          <w:lang w:val="sq-AL"/>
        </w:rPr>
        <w:t xml:space="preserve"> pro</w:t>
      </w:r>
      <w:r w:rsidR="00F71AC2">
        <w:rPr>
          <w:rFonts w:ascii="Calibri" w:hAnsi="Calibri"/>
          <w:lang w:val="sq-AL"/>
        </w:rPr>
        <w:t>c</w:t>
      </w:r>
      <w:r w:rsidR="00F71AC2" w:rsidRPr="00190B00">
        <w:rPr>
          <w:rFonts w:ascii="Book Antiqua" w:hAnsi="Book Antiqua"/>
          <w:lang w:val="sq-AL"/>
        </w:rPr>
        <w:t>es teknologjik</w:t>
      </w:r>
      <w:r w:rsidR="00F71AC2">
        <w:rPr>
          <w:rFonts w:ascii="Book Antiqua" w:hAnsi="Book Antiqua"/>
          <w:lang w:val="sq-AL"/>
        </w:rPr>
        <w:t xml:space="preserve"> tё industrisё kimike</w:t>
      </w:r>
      <w:r w:rsidR="00F71AC2">
        <w:rPr>
          <w:rFonts w:ascii="Book Antiqua" w:hAnsi="Book Antiqua"/>
          <w:lang w:val="sq-AL"/>
        </w:rPr>
        <w:t>.</w:t>
      </w:r>
    </w:p>
    <w:p w:rsidR="00F71AC2" w:rsidRDefault="00F71AC2" w:rsidP="00F71AC2">
      <w:pPr>
        <w:pStyle w:val="ListParagraph"/>
        <w:spacing w:line="276" w:lineRule="auto"/>
        <w:ind w:left="270"/>
        <w:jc w:val="both"/>
        <w:rPr>
          <w:rFonts w:ascii="Book Antiqua" w:hAnsi="Book Antiqua"/>
          <w:lang w:val="sq-AL"/>
        </w:rPr>
      </w:pPr>
    </w:p>
    <w:p w:rsidR="00E453A2" w:rsidRPr="00EE0925" w:rsidRDefault="007239E5" w:rsidP="00F71AC2">
      <w:pPr>
        <w:pStyle w:val="ListParagraph"/>
        <w:spacing w:line="276" w:lineRule="auto"/>
        <w:ind w:left="270"/>
        <w:jc w:val="both"/>
        <w:rPr>
          <w:rFonts w:ascii="Book Antiqua" w:hAnsi="Book Antiqua"/>
          <w:lang w:val="sq-AL"/>
        </w:rPr>
      </w:pPr>
      <w:r w:rsidRPr="006C0C9C">
        <w:rPr>
          <w:rFonts w:ascii="Book Antiqua" w:hAnsi="Book Antiqua"/>
          <w:lang w:val="sq-AL"/>
        </w:rPr>
        <w:t xml:space="preserve">Kjo detyrë do të realizohet në </w:t>
      </w:r>
      <w:r w:rsidR="00090396" w:rsidRPr="006C0C9C">
        <w:rPr>
          <w:rFonts w:ascii="Book Antiqua" w:hAnsi="Book Antiqua"/>
          <w:lang w:val="sq-AL"/>
        </w:rPr>
        <w:t>laboratorin e kimis</w:t>
      </w:r>
      <w:r w:rsidR="001C5DD2">
        <w:rPr>
          <w:rFonts w:ascii="Book Antiqua" w:hAnsi="Book Antiqua"/>
          <w:lang w:val="sq-AL"/>
        </w:rPr>
        <w:t>ë</w:t>
      </w:r>
      <w:r w:rsidR="00090396" w:rsidRPr="006C0C9C">
        <w:rPr>
          <w:rFonts w:ascii="Book Antiqua" w:hAnsi="Book Antiqua"/>
          <w:lang w:val="sq-AL"/>
        </w:rPr>
        <w:t xml:space="preserve"> n</w:t>
      </w:r>
      <w:r w:rsidR="001C5DD2">
        <w:rPr>
          <w:rFonts w:ascii="Book Antiqua" w:hAnsi="Book Antiqua"/>
          <w:lang w:val="sq-AL"/>
        </w:rPr>
        <w:t>ë</w:t>
      </w:r>
      <w:r w:rsidR="00090396" w:rsidRPr="006C0C9C">
        <w:rPr>
          <w:rFonts w:ascii="Book Antiqua" w:hAnsi="Book Antiqua"/>
          <w:lang w:val="sq-AL"/>
        </w:rPr>
        <w:t xml:space="preserve"> shkoll</w:t>
      </w:r>
      <w:r w:rsidR="001C5DD2">
        <w:rPr>
          <w:rFonts w:ascii="Book Antiqua" w:hAnsi="Book Antiqua"/>
          <w:lang w:val="sq-AL"/>
        </w:rPr>
        <w:t>ë</w:t>
      </w:r>
      <w:r w:rsidR="00090396" w:rsidRPr="006C0C9C">
        <w:rPr>
          <w:rFonts w:ascii="Book Antiqua" w:hAnsi="Book Antiqua"/>
          <w:lang w:val="sq-AL"/>
        </w:rPr>
        <w:t xml:space="preserve"> ose pran</w:t>
      </w:r>
      <w:r w:rsidR="001C5DD2">
        <w:rPr>
          <w:rFonts w:ascii="Book Antiqua" w:hAnsi="Book Antiqua"/>
          <w:lang w:val="sq-AL"/>
        </w:rPr>
        <w:t>ë</w:t>
      </w:r>
      <w:r w:rsidR="00090396" w:rsidRPr="006C0C9C">
        <w:rPr>
          <w:rFonts w:ascii="Book Antiqua" w:hAnsi="Book Antiqua"/>
          <w:lang w:val="sq-AL"/>
        </w:rPr>
        <w:t xml:space="preserve"> nj</w:t>
      </w:r>
      <w:r w:rsidR="001C5DD2">
        <w:rPr>
          <w:rFonts w:ascii="Book Antiqua" w:hAnsi="Book Antiqua"/>
          <w:lang w:val="sq-AL"/>
        </w:rPr>
        <w:t>ë</w:t>
      </w:r>
      <w:r w:rsidR="00090396" w:rsidRPr="006C0C9C">
        <w:rPr>
          <w:rFonts w:ascii="Book Antiqua" w:hAnsi="Book Antiqua"/>
          <w:lang w:val="sq-AL"/>
        </w:rPr>
        <w:t xml:space="preserve"> biznesi.</w:t>
      </w:r>
      <w:r w:rsidR="00ED2948">
        <w:rPr>
          <w:rFonts w:ascii="Book Antiqua" w:hAnsi="Book Antiqua"/>
          <w:lang w:val="sq-AL"/>
        </w:rPr>
        <w:t xml:space="preserve"> </w:t>
      </w:r>
      <w:r w:rsidRPr="006C0C9C">
        <w:rPr>
          <w:rFonts w:ascii="Book Antiqua" w:hAnsi="Book Antiqua"/>
          <w:lang w:val="sq-AL"/>
        </w:rPr>
        <w:t xml:space="preserve">Detyra do të kryhet në mënyrë individuale. </w:t>
      </w:r>
      <w:r w:rsidR="00574874" w:rsidRPr="00EE0925">
        <w:rPr>
          <w:rFonts w:ascii="Book Antiqua" w:hAnsi="Book Antiqua"/>
          <w:lang w:val="sq-AL"/>
        </w:rPr>
        <w:t>do të simulojë</w:t>
      </w:r>
      <w:r w:rsidR="00574874">
        <w:rPr>
          <w:rFonts w:ascii="Book Antiqua" w:hAnsi="Book Antiqua"/>
          <w:lang w:val="sq-AL"/>
        </w:rPr>
        <w:t xml:space="preserve"> (ose kryejë në se provimi realizohet pranë biznesit)</w:t>
      </w:r>
      <w:r w:rsidR="00574874" w:rsidRPr="00EE0925">
        <w:rPr>
          <w:rFonts w:ascii="Book Antiqua" w:hAnsi="Book Antiqua"/>
          <w:lang w:val="sq-AL"/>
        </w:rPr>
        <w:t xml:space="preserve"> </w:t>
      </w:r>
      <w:r w:rsidR="00574874">
        <w:rPr>
          <w:rFonts w:ascii="Book Antiqua" w:hAnsi="Book Antiqua"/>
          <w:lang w:val="sq-AL"/>
        </w:rPr>
        <w:t>kryerjen e</w:t>
      </w:r>
      <w:r w:rsidR="00574874" w:rsidRPr="00EE0925">
        <w:rPr>
          <w:rFonts w:ascii="Book Antiqua" w:hAnsi="Book Antiqua"/>
          <w:lang w:val="sq-AL"/>
        </w:rPr>
        <w:t xml:space="preserve"> veprimtari</w:t>
      </w:r>
      <w:r w:rsidR="00574874">
        <w:rPr>
          <w:rFonts w:ascii="Book Antiqua" w:hAnsi="Book Antiqua"/>
          <w:lang w:val="sq-AL"/>
        </w:rPr>
        <w:t>ve</w:t>
      </w:r>
      <w:r w:rsidR="00574874" w:rsidRPr="00EE0925">
        <w:rPr>
          <w:rFonts w:ascii="Book Antiqua" w:hAnsi="Book Antiqua"/>
          <w:lang w:val="sq-AL"/>
        </w:rPr>
        <w:t xml:space="preserve"> praktike pune</w:t>
      </w:r>
      <w:r w:rsidR="00574874">
        <w:rPr>
          <w:rFonts w:ascii="Book Antiqua" w:hAnsi="Book Antiqua"/>
          <w:lang w:val="sq-AL"/>
        </w:rPr>
        <w:t>,</w:t>
      </w:r>
      <w:r w:rsidR="00574874">
        <w:rPr>
          <w:rFonts w:ascii="Book Antiqua" w:hAnsi="Book Antiqua"/>
          <w:lang w:val="sq-AL"/>
        </w:rPr>
        <w:t xml:space="preserve"> të tilla si</w:t>
      </w:r>
      <w:r w:rsidR="00774C45" w:rsidRPr="006C0C9C">
        <w:rPr>
          <w:rFonts w:ascii="Book Antiqua" w:hAnsi="Book Antiqua"/>
          <w:lang w:val="sq-AL"/>
        </w:rPr>
        <w:t xml:space="preserve"> organizimi i punës për punime të mirëmbajtjes në një ndërmarrje/kompani tipike të teknologjisë </w:t>
      </w:r>
      <w:r w:rsidR="00774C45" w:rsidRPr="006C0C9C">
        <w:rPr>
          <w:rFonts w:ascii="Book Antiqua" w:hAnsi="Book Antiqua"/>
          <w:lang w:val="sq-AL"/>
        </w:rPr>
        <w:lastRenderedPageBreak/>
        <w:t>kimike,</w:t>
      </w:r>
      <w:r w:rsidR="00ED2948">
        <w:rPr>
          <w:rFonts w:ascii="Book Antiqua" w:hAnsi="Book Antiqua"/>
          <w:lang w:val="sq-AL"/>
        </w:rPr>
        <w:t xml:space="preserve"> </w:t>
      </w:r>
      <w:r w:rsidR="00774C45" w:rsidRPr="006C0C9C">
        <w:rPr>
          <w:rFonts w:ascii="Book Antiqua" w:hAnsi="Book Antiqua"/>
          <w:lang w:val="sq-AL"/>
        </w:rPr>
        <w:t>përgatitja dhe plotësimi i dokumentacionit teknik të profesionit për punime të mirëmbajtjes në teknologjinë kimike, planifikimi i bazës materiale për realizimin e sh</w:t>
      </w:r>
      <w:r w:rsidR="00ED2948">
        <w:rPr>
          <w:rFonts w:ascii="Book Antiqua" w:hAnsi="Book Antiqua"/>
          <w:lang w:val="sq-AL"/>
        </w:rPr>
        <w:t>ërbimeve në teknologjinë kimike</w:t>
      </w:r>
      <w:r w:rsidR="00774C45" w:rsidRPr="006C0C9C">
        <w:rPr>
          <w:rFonts w:ascii="Book Antiqua" w:hAnsi="Book Antiqua"/>
          <w:lang w:val="sq-AL"/>
        </w:rPr>
        <w:t>,</w:t>
      </w:r>
      <w:r w:rsidR="00ED2948">
        <w:rPr>
          <w:rFonts w:ascii="Book Antiqua" w:hAnsi="Book Antiqua"/>
          <w:lang w:val="sq-AL"/>
        </w:rPr>
        <w:t xml:space="preserve"> </w:t>
      </w:r>
      <w:r w:rsidR="00774C45" w:rsidRPr="006C0C9C">
        <w:rPr>
          <w:rFonts w:ascii="Book Antiqua" w:hAnsi="Book Antiqua"/>
          <w:lang w:val="sq-AL"/>
        </w:rPr>
        <w:t>h</w:t>
      </w:r>
      <w:r w:rsidR="00774C45" w:rsidRPr="006C0C9C">
        <w:rPr>
          <w:rFonts w:ascii="Book Antiqua" w:hAnsi="Book Antiqua"/>
          <w:color w:val="000000"/>
          <w:lang w:val="sq-AL"/>
        </w:rPr>
        <w:t xml:space="preserve">artimi i </w:t>
      </w:r>
      <w:r w:rsidR="00774C45" w:rsidRPr="006C0C9C">
        <w:rPr>
          <w:rFonts w:ascii="Book Antiqua" w:hAnsi="Book Antiqua"/>
          <w:noProof/>
          <w:color w:val="000000"/>
          <w:lang w:val="sq-AL"/>
        </w:rPr>
        <w:t>kostove për kryerjen e mirëmbajtjes në infrastrukturën teknike t</w:t>
      </w:r>
      <w:r w:rsidR="00774C45" w:rsidRPr="006C0C9C">
        <w:rPr>
          <w:rFonts w:ascii="Book Antiqua" w:hAnsi="Book Antiqua"/>
          <w:lang w:val="sq-AL"/>
        </w:rPr>
        <w:t>ë teknologjisë kimike</w:t>
      </w:r>
      <w:r w:rsidR="00774C45" w:rsidRPr="006C0C9C">
        <w:rPr>
          <w:lang w:val="sq-AL"/>
        </w:rPr>
        <w:t>,</w:t>
      </w:r>
      <w:r w:rsidR="00ED2948">
        <w:rPr>
          <w:lang w:val="sq-AL"/>
        </w:rPr>
        <w:t xml:space="preserve"> </w:t>
      </w:r>
      <w:r w:rsidR="00774C45" w:rsidRPr="00ED2948">
        <w:rPr>
          <w:rFonts w:ascii="Book Antiqua" w:hAnsi="Book Antiqua"/>
          <w:lang w:val="sq-AL"/>
        </w:rPr>
        <w:t>l</w:t>
      </w:r>
      <w:r w:rsidR="00774C45" w:rsidRPr="00ED2948">
        <w:rPr>
          <w:rFonts w:ascii="Book Antiqua" w:hAnsi="Book Antiqua"/>
          <w:noProof/>
          <w:lang w:val="sq-AL"/>
        </w:rPr>
        <w:t>logaritj</w:t>
      </w:r>
      <w:r w:rsidR="00574874">
        <w:rPr>
          <w:rFonts w:ascii="Book Antiqua" w:hAnsi="Book Antiqua"/>
          <w:noProof/>
          <w:lang w:val="sq-AL"/>
        </w:rPr>
        <w:t>a</w:t>
      </w:r>
      <w:r w:rsidR="00774C45" w:rsidRPr="00ED2948">
        <w:rPr>
          <w:rFonts w:ascii="Book Antiqua" w:hAnsi="Book Antiqua"/>
          <w:noProof/>
          <w:lang w:val="sq-AL"/>
        </w:rPr>
        <w:t xml:space="preserve"> </w:t>
      </w:r>
      <w:r w:rsidR="00574874">
        <w:rPr>
          <w:rFonts w:ascii="Book Antiqua" w:hAnsi="Book Antiqua"/>
          <w:noProof/>
          <w:lang w:val="sq-AL"/>
        </w:rPr>
        <w:t>(të</w:t>
      </w:r>
      <w:r w:rsidR="00774C45" w:rsidRPr="00ED2948">
        <w:rPr>
          <w:rFonts w:ascii="Book Antiqua" w:hAnsi="Book Antiqua"/>
          <w:noProof/>
          <w:lang w:val="sq-AL"/>
        </w:rPr>
        <w:t xml:space="preserve"> thjeshta</w:t>
      </w:r>
      <w:r w:rsidR="00574874">
        <w:rPr>
          <w:rFonts w:ascii="Book Antiqua" w:hAnsi="Book Antiqua"/>
          <w:noProof/>
          <w:lang w:val="sq-AL"/>
        </w:rPr>
        <w:t>)</w:t>
      </w:r>
      <w:r w:rsidR="00774C45" w:rsidRPr="00ED2948">
        <w:rPr>
          <w:rFonts w:ascii="Book Antiqua" w:hAnsi="Book Antiqua"/>
          <w:noProof/>
          <w:lang w:val="sq-AL"/>
        </w:rPr>
        <w:t xml:space="preserve"> </w:t>
      </w:r>
      <w:r w:rsidR="00574874">
        <w:rPr>
          <w:rFonts w:ascii="Book Antiqua" w:hAnsi="Book Antiqua"/>
          <w:noProof/>
          <w:lang w:val="sq-AL"/>
        </w:rPr>
        <w:t>e</w:t>
      </w:r>
      <w:r w:rsidR="00774C45" w:rsidRPr="00ED2948">
        <w:rPr>
          <w:rFonts w:ascii="Book Antiqua" w:hAnsi="Book Antiqua"/>
          <w:noProof/>
          <w:lang w:val="sq-AL"/>
        </w:rPr>
        <w:t xml:space="preserve"> kostos së </w:t>
      </w:r>
      <w:r w:rsidR="00774C45" w:rsidRPr="00ED2948">
        <w:rPr>
          <w:rFonts w:ascii="Book Antiqua" w:hAnsi="Book Antiqua"/>
          <w:lang w:val="sq-AL"/>
        </w:rPr>
        <w:t>mirëmbajtjes dhe të shë</w:t>
      </w:r>
      <w:r w:rsidR="006C0C9C" w:rsidRPr="00ED2948">
        <w:rPr>
          <w:rFonts w:ascii="Book Antiqua" w:hAnsi="Book Antiqua"/>
          <w:lang w:val="sq-AL"/>
        </w:rPr>
        <w:t xml:space="preserve">rbimeve në teknologjinë kimike. </w:t>
      </w:r>
      <w:r w:rsidRPr="00ED2948">
        <w:rPr>
          <w:rFonts w:ascii="Book Antiqua" w:hAnsi="Book Antiqua"/>
          <w:lang w:val="sq-AL"/>
        </w:rPr>
        <w:t>Komisioni i provimit duhet të përgatisë</w:t>
      </w:r>
      <w:r w:rsidRPr="006C0C9C">
        <w:rPr>
          <w:rFonts w:ascii="Book Antiqua" w:hAnsi="Book Antiqua"/>
          <w:lang w:val="sq-AL"/>
        </w:rPr>
        <w:t xml:space="preserve"> paraprakisht instrument</w:t>
      </w:r>
      <w:r w:rsidR="001C5DD2">
        <w:rPr>
          <w:rFonts w:ascii="Book Antiqua" w:hAnsi="Book Antiqua"/>
          <w:lang w:val="sq-AL"/>
        </w:rPr>
        <w:t>et</w:t>
      </w:r>
      <w:r w:rsidRPr="006C0C9C">
        <w:rPr>
          <w:rFonts w:ascii="Book Antiqua" w:hAnsi="Book Antiqua"/>
          <w:lang w:val="sq-AL"/>
        </w:rPr>
        <w:t xml:space="preserve"> e vlerësimit me hapat/etapat e procesit. Komisioni i provimit parapërgatit tezat e provimit ku nxënësi në mënyrë të rastësishme zgjedh njërën prej tyre. Komisioni nuk duhet të ndërhyjë gjatë zhvillimit të provimit. Vlerësimi i kësaj detyre </w:t>
      </w:r>
      <w:r w:rsidRPr="00EE0925">
        <w:rPr>
          <w:rFonts w:ascii="Book Antiqua" w:hAnsi="Book Antiqua"/>
          <w:lang w:val="sq-AL"/>
        </w:rPr>
        <w:t xml:space="preserve">bëhet </w:t>
      </w:r>
      <w:r w:rsidR="00ED2948" w:rsidRPr="00EE0925">
        <w:rPr>
          <w:rFonts w:ascii="Book Antiqua" w:hAnsi="Book Antiqua"/>
          <w:lang w:val="sq-AL"/>
        </w:rPr>
        <w:t>an</w:t>
      </w:r>
      <w:r w:rsidR="001C5DD2" w:rsidRPr="00EE0925">
        <w:rPr>
          <w:rFonts w:ascii="Book Antiqua" w:hAnsi="Book Antiqua"/>
          <w:lang w:val="sq-AL"/>
        </w:rPr>
        <w:t>ë</w:t>
      </w:r>
      <w:r w:rsidR="00ED2948" w:rsidRPr="00EE0925">
        <w:rPr>
          <w:rFonts w:ascii="Book Antiqua" w:hAnsi="Book Antiqua"/>
          <w:lang w:val="sq-AL"/>
        </w:rPr>
        <w:t xml:space="preserve"> t</w:t>
      </w:r>
      <w:r w:rsidR="001C5DD2" w:rsidRPr="00EE0925">
        <w:rPr>
          <w:rFonts w:ascii="Book Antiqua" w:hAnsi="Book Antiqua"/>
          <w:lang w:val="sq-AL"/>
        </w:rPr>
        <w:t>ë</w:t>
      </w:r>
      <w:r w:rsidR="00ED2948" w:rsidRPr="00EE0925">
        <w:rPr>
          <w:rFonts w:ascii="Book Antiqua" w:hAnsi="Book Antiqua"/>
          <w:lang w:val="sq-AL"/>
        </w:rPr>
        <w:t xml:space="preserve"> list</w:t>
      </w:r>
      <w:r w:rsidR="001C5DD2" w:rsidRPr="00EE0925">
        <w:rPr>
          <w:rFonts w:ascii="Book Antiqua" w:hAnsi="Book Antiqua"/>
          <w:lang w:val="sq-AL"/>
        </w:rPr>
        <w:t>ë</w:t>
      </w:r>
      <w:r w:rsidR="00ED2948" w:rsidRPr="00EE0925">
        <w:rPr>
          <w:rFonts w:ascii="Book Antiqua" w:hAnsi="Book Antiqua"/>
          <w:lang w:val="sq-AL"/>
        </w:rPr>
        <w:t>s s</w:t>
      </w:r>
      <w:r w:rsidR="001C5DD2" w:rsidRPr="00EE0925">
        <w:rPr>
          <w:rFonts w:ascii="Book Antiqua" w:hAnsi="Book Antiqua"/>
          <w:lang w:val="sq-AL"/>
        </w:rPr>
        <w:t>ë</w:t>
      </w:r>
      <w:r w:rsidR="00ED2948" w:rsidRPr="00EE0925">
        <w:rPr>
          <w:rFonts w:ascii="Book Antiqua" w:hAnsi="Book Antiqua"/>
          <w:lang w:val="sq-AL"/>
        </w:rPr>
        <w:t xml:space="preserve"> kontrollit e cila </w:t>
      </w:r>
      <w:r w:rsidR="001C5DD2" w:rsidRPr="00EE0925">
        <w:rPr>
          <w:rFonts w:ascii="Book Antiqua" w:hAnsi="Book Antiqua"/>
          <w:lang w:val="sq-AL"/>
        </w:rPr>
        <w:t>ë</w:t>
      </w:r>
      <w:r w:rsidR="00ED2948" w:rsidRPr="00EE0925">
        <w:rPr>
          <w:rFonts w:ascii="Book Antiqua" w:hAnsi="Book Antiqua"/>
          <w:lang w:val="sq-AL"/>
        </w:rPr>
        <w:t>sht</w:t>
      </w:r>
      <w:r w:rsidR="001C5DD2" w:rsidRPr="00EE0925">
        <w:rPr>
          <w:rFonts w:ascii="Book Antiqua" w:hAnsi="Book Antiqua"/>
          <w:lang w:val="sq-AL"/>
        </w:rPr>
        <w:t>ë</w:t>
      </w:r>
      <w:r w:rsidR="00ED2948" w:rsidRPr="00EE0925">
        <w:rPr>
          <w:rFonts w:ascii="Book Antiqua" w:hAnsi="Book Antiqua"/>
          <w:lang w:val="sq-AL"/>
        </w:rPr>
        <w:t xml:space="preserve"> hartuar paraprakisht nga komisioni.</w:t>
      </w:r>
    </w:p>
    <w:p w:rsidR="007A0932" w:rsidRPr="00EE0925" w:rsidRDefault="007A0932" w:rsidP="007A0932">
      <w:pPr>
        <w:pStyle w:val="ListParagraph"/>
        <w:spacing w:line="276" w:lineRule="auto"/>
        <w:ind w:left="270"/>
        <w:jc w:val="both"/>
        <w:rPr>
          <w:rFonts w:ascii="Book Antiqua" w:hAnsi="Book Antiqua"/>
          <w:lang w:val="sq-AL"/>
        </w:rPr>
      </w:pPr>
    </w:p>
    <w:p w:rsidR="00F71AC2" w:rsidRDefault="007239E5" w:rsidP="007A0932">
      <w:pPr>
        <w:pStyle w:val="ListParagraph"/>
        <w:numPr>
          <w:ilvl w:val="0"/>
          <w:numId w:val="1"/>
        </w:numPr>
        <w:spacing w:line="276" w:lineRule="auto"/>
        <w:ind w:left="270" w:hanging="270"/>
        <w:jc w:val="both"/>
        <w:rPr>
          <w:rFonts w:ascii="Book Antiqua" w:hAnsi="Book Antiqua"/>
          <w:lang w:val="sq-AL"/>
        </w:rPr>
      </w:pPr>
      <w:r w:rsidRPr="00EE0925">
        <w:rPr>
          <w:rFonts w:ascii="Book Antiqua" w:hAnsi="Book Antiqua"/>
          <w:b/>
          <w:lang w:val="sq-AL"/>
        </w:rPr>
        <w:t>Detyra 4:</w:t>
      </w:r>
      <w:r w:rsidRPr="00EE0925">
        <w:rPr>
          <w:rFonts w:ascii="Book Antiqua" w:hAnsi="Book Antiqua"/>
          <w:lang w:val="sq-AL"/>
        </w:rPr>
        <w:t xml:space="preserve"> </w:t>
      </w:r>
      <w:r w:rsidR="00F71AC2" w:rsidRPr="00190B00">
        <w:rPr>
          <w:rFonts w:ascii="Book Antiqua" w:hAnsi="Book Antiqua"/>
          <w:lang w:val="sq-AL"/>
        </w:rPr>
        <w:t>Interpretimi i nj</w:t>
      </w:r>
      <w:r w:rsidR="00F71AC2">
        <w:rPr>
          <w:rFonts w:ascii="Book Antiqua" w:hAnsi="Book Antiqua"/>
          <w:lang w:val="sq-AL"/>
        </w:rPr>
        <w:t>ë</w:t>
      </w:r>
      <w:r w:rsidR="00F71AC2" w:rsidRPr="00190B00">
        <w:rPr>
          <w:rFonts w:ascii="Book Antiqua" w:hAnsi="Book Antiqua"/>
          <w:lang w:val="sq-AL"/>
        </w:rPr>
        <w:t xml:space="preserve"> flet</w:t>
      </w:r>
      <w:r w:rsidR="00F71AC2">
        <w:rPr>
          <w:rFonts w:ascii="Book Antiqua" w:hAnsi="Book Antiqua"/>
          <w:lang w:val="sq-AL"/>
        </w:rPr>
        <w:t>ë</w:t>
      </w:r>
      <w:r w:rsidR="00F71AC2" w:rsidRPr="00190B00">
        <w:rPr>
          <w:rFonts w:ascii="Book Antiqua" w:hAnsi="Book Antiqua"/>
          <w:lang w:val="sq-AL"/>
        </w:rPr>
        <w:t xml:space="preserve"> analize t</w:t>
      </w:r>
      <w:r w:rsidR="00F71AC2">
        <w:rPr>
          <w:rFonts w:ascii="Book Antiqua" w:hAnsi="Book Antiqua"/>
          <w:lang w:val="sq-AL"/>
        </w:rPr>
        <w:t>ë</w:t>
      </w:r>
      <w:r w:rsidR="00F71AC2" w:rsidRPr="00190B00">
        <w:rPr>
          <w:rFonts w:ascii="Book Antiqua" w:hAnsi="Book Antiqua"/>
          <w:lang w:val="sq-AL"/>
        </w:rPr>
        <w:t xml:space="preserve"> treguesve cil</w:t>
      </w:r>
      <w:r w:rsidR="00F71AC2">
        <w:rPr>
          <w:rFonts w:ascii="Book Antiqua" w:hAnsi="Book Antiqua"/>
          <w:lang w:val="sq-AL"/>
        </w:rPr>
        <w:t>ë</w:t>
      </w:r>
      <w:r w:rsidR="00F71AC2" w:rsidRPr="00190B00">
        <w:rPr>
          <w:rFonts w:ascii="Book Antiqua" w:hAnsi="Book Antiqua"/>
          <w:lang w:val="sq-AL"/>
        </w:rPr>
        <w:t>sor</w:t>
      </w:r>
      <w:r w:rsidR="00F71AC2">
        <w:rPr>
          <w:rFonts w:ascii="Book Antiqua" w:hAnsi="Book Antiqua"/>
          <w:lang w:val="sq-AL"/>
        </w:rPr>
        <w:t>ë</w:t>
      </w:r>
      <w:r w:rsidR="00F71AC2" w:rsidRPr="00190B00">
        <w:rPr>
          <w:rFonts w:ascii="Book Antiqua" w:hAnsi="Book Antiqua"/>
          <w:lang w:val="sq-AL"/>
        </w:rPr>
        <w:t xml:space="preserve"> teknik</w:t>
      </w:r>
      <w:r w:rsidR="00F71AC2">
        <w:rPr>
          <w:rFonts w:ascii="Book Antiqua" w:hAnsi="Book Antiqua"/>
          <w:lang w:val="sq-AL"/>
        </w:rPr>
        <w:t xml:space="preserve"> dhe </w:t>
      </w:r>
      <w:r w:rsidR="00F71AC2" w:rsidRPr="00190B00">
        <w:rPr>
          <w:rFonts w:ascii="Book Antiqua" w:hAnsi="Book Antiqua"/>
          <w:lang w:val="sq-AL"/>
        </w:rPr>
        <w:t>fiziko-kimik</w:t>
      </w:r>
      <w:r w:rsidR="00F71AC2">
        <w:rPr>
          <w:rFonts w:ascii="Book Antiqua" w:hAnsi="Book Antiqua"/>
          <w:lang w:val="sq-AL"/>
        </w:rPr>
        <w:t xml:space="preserve"> </w:t>
      </w:r>
      <w:r w:rsidR="00F71AC2" w:rsidRPr="00190B00">
        <w:rPr>
          <w:rFonts w:ascii="Book Antiqua" w:hAnsi="Book Antiqua"/>
          <w:noProof/>
          <w:color w:val="000000"/>
          <w:lang w:val="sq-AL"/>
        </w:rPr>
        <w:t xml:space="preserve"> të</w:t>
      </w:r>
      <w:r w:rsidR="00F71AC2">
        <w:rPr>
          <w:rFonts w:ascii="Book Antiqua" w:hAnsi="Book Antiqua"/>
          <w:noProof/>
          <w:color w:val="000000"/>
          <w:lang w:val="sq-AL"/>
        </w:rPr>
        <w:t xml:space="preserve"> lëndëve të para dhe lëndëve</w:t>
      </w:r>
      <w:r w:rsidR="00F71AC2" w:rsidRPr="00190B00">
        <w:rPr>
          <w:rFonts w:ascii="Book Antiqua" w:hAnsi="Book Antiqua"/>
          <w:noProof/>
          <w:color w:val="000000"/>
          <w:lang w:val="sq-AL"/>
        </w:rPr>
        <w:t xml:space="preserve"> ndihmëse</w:t>
      </w:r>
      <w:r w:rsidR="00F71AC2">
        <w:rPr>
          <w:rFonts w:ascii="Book Antiqua" w:hAnsi="Book Antiqua"/>
          <w:noProof/>
          <w:color w:val="000000"/>
          <w:lang w:val="sq-AL"/>
        </w:rPr>
        <w:t xml:space="preserve"> kundrejt </w:t>
      </w:r>
      <w:r w:rsidR="00F71AC2" w:rsidRPr="00190B00">
        <w:rPr>
          <w:rFonts w:ascii="Book Antiqua" w:hAnsi="Book Antiqua"/>
          <w:lang w:val="sq-AL"/>
        </w:rPr>
        <w:t>standar</w:t>
      </w:r>
      <w:r w:rsidR="00F71AC2">
        <w:rPr>
          <w:rFonts w:ascii="Book Antiqua" w:hAnsi="Book Antiqua"/>
          <w:lang w:val="sq-AL"/>
        </w:rPr>
        <w:t>dit</w:t>
      </w:r>
      <w:r w:rsidR="00F71AC2">
        <w:rPr>
          <w:rFonts w:ascii="Book Antiqua" w:hAnsi="Book Antiqua"/>
          <w:lang w:val="sq-AL"/>
        </w:rPr>
        <w:t>.</w:t>
      </w:r>
    </w:p>
    <w:p w:rsidR="00F71AC2" w:rsidRDefault="00F71AC2" w:rsidP="00F71AC2">
      <w:pPr>
        <w:pStyle w:val="ListParagraph"/>
        <w:spacing w:line="276" w:lineRule="auto"/>
        <w:ind w:left="270"/>
        <w:jc w:val="both"/>
        <w:rPr>
          <w:rFonts w:ascii="Book Antiqua" w:hAnsi="Book Antiqua"/>
          <w:lang w:val="sq-AL"/>
        </w:rPr>
      </w:pPr>
    </w:p>
    <w:p w:rsidR="007A0932" w:rsidRPr="0035059B" w:rsidRDefault="007239E5" w:rsidP="00F71AC2">
      <w:pPr>
        <w:pStyle w:val="ListParagraph"/>
        <w:spacing w:line="276" w:lineRule="auto"/>
        <w:ind w:left="270"/>
        <w:jc w:val="both"/>
        <w:rPr>
          <w:rFonts w:ascii="Book Antiqua" w:hAnsi="Book Antiqua"/>
          <w:lang w:val="sq-AL"/>
        </w:rPr>
      </w:pPr>
      <w:r w:rsidRPr="00EE0925">
        <w:rPr>
          <w:rFonts w:ascii="Book Antiqua" w:hAnsi="Book Antiqua"/>
          <w:lang w:val="sq-AL"/>
        </w:rPr>
        <w:t xml:space="preserve">Kjo detyrë do të realizohet në </w:t>
      </w:r>
      <w:r w:rsidR="007A0932" w:rsidRPr="00EE0925">
        <w:rPr>
          <w:rFonts w:ascii="Book Antiqua" w:hAnsi="Book Antiqua"/>
          <w:lang w:val="sq-AL"/>
        </w:rPr>
        <w:t>laboratorin</w:t>
      </w:r>
      <w:r w:rsidR="007A0932" w:rsidRPr="006C0C9C">
        <w:rPr>
          <w:rFonts w:ascii="Book Antiqua" w:hAnsi="Book Antiqua"/>
          <w:lang w:val="sq-AL"/>
        </w:rPr>
        <w:t xml:space="preserve"> e kimis</w:t>
      </w:r>
      <w:r w:rsidR="007A0932">
        <w:rPr>
          <w:rFonts w:ascii="Book Antiqua" w:hAnsi="Book Antiqua"/>
          <w:lang w:val="sq-AL"/>
        </w:rPr>
        <w:t>ё</w:t>
      </w:r>
      <w:r w:rsidR="007A0932" w:rsidRPr="006C0C9C">
        <w:rPr>
          <w:rFonts w:ascii="Book Antiqua" w:hAnsi="Book Antiqua"/>
          <w:lang w:val="sq-AL"/>
        </w:rPr>
        <w:t xml:space="preserve"> n</w:t>
      </w:r>
      <w:r w:rsidR="007A0932">
        <w:rPr>
          <w:rFonts w:ascii="Book Antiqua" w:hAnsi="Book Antiqua"/>
          <w:lang w:val="sq-AL"/>
        </w:rPr>
        <w:t>ё</w:t>
      </w:r>
      <w:r w:rsidR="007A0932" w:rsidRPr="006C0C9C">
        <w:rPr>
          <w:rFonts w:ascii="Book Antiqua" w:hAnsi="Book Antiqua"/>
          <w:lang w:val="sq-AL"/>
        </w:rPr>
        <w:t xml:space="preserve"> shkoll</w:t>
      </w:r>
      <w:r w:rsidR="007A0932">
        <w:rPr>
          <w:rFonts w:ascii="Book Antiqua" w:hAnsi="Book Antiqua"/>
          <w:lang w:val="sq-AL"/>
        </w:rPr>
        <w:t>ё</w:t>
      </w:r>
      <w:r w:rsidR="007A0932" w:rsidRPr="006C0C9C">
        <w:rPr>
          <w:rFonts w:ascii="Book Antiqua" w:hAnsi="Book Antiqua"/>
          <w:lang w:val="sq-AL"/>
        </w:rPr>
        <w:t xml:space="preserve"> ose pran</w:t>
      </w:r>
      <w:r w:rsidR="007A0932">
        <w:rPr>
          <w:rFonts w:ascii="Book Antiqua" w:hAnsi="Book Antiqua"/>
          <w:lang w:val="sq-AL"/>
        </w:rPr>
        <w:t>ё</w:t>
      </w:r>
      <w:r w:rsidR="007A0932" w:rsidRPr="006C0C9C">
        <w:rPr>
          <w:rFonts w:ascii="Book Antiqua" w:hAnsi="Book Antiqua"/>
          <w:lang w:val="sq-AL"/>
        </w:rPr>
        <w:t xml:space="preserve"> nj</w:t>
      </w:r>
      <w:r w:rsidR="007A0932">
        <w:rPr>
          <w:rFonts w:ascii="Book Antiqua" w:hAnsi="Book Antiqua"/>
          <w:lang w:val="sq-AL"/>
        </w:rPr>
        <w:t>ё</w:t>
      </w:r>
      <w:r w:rsidR="007A0932" w:rsidRPr="006C0C9C">
        <w:rPr>
          <w:rFonts w:ascii="Book Antiqua" w:hAnsi="Book Antiqua"/>
          <w:lang w:val="sq-AL"/>
        </w:rPr>
        <w:t xml:space="preserve"> biznesi.</w:t>
      </w:r>
      <w:r w:rsidR="00ED2948">
        <w:rPr>
          <w:rFonts w:ascii="Book Antiqua" w:hAnsi="Book Antiqua"/>
          <w:lang w:val="sq-AL"/>
        </w:rPr>
        <w:t xml:space="preserve"> </w:t>
      </w:r>
      <w:r w:rsidRPr="007A0932">
        <w:rPr>
          <w:rFonts w:ascii="Book Antiqua" w:hAnsi="Book Antiqua"/>
          <w:lang w:val="sq-AL"/>
        </w:rPr>
        <w:t xml:space="preserve">Detyra do të kryhet në mënyrë individuale. </w:t>
      </w:r>
      <w:r w:rsidR="00234A95" w:rsidRPr="00EE0925">
        <w:rPr>
          <w:rFonts w:ascii="Book Antiqua" w:hAnsi="Book Antiqua"/>
          <w:lang w:val="sq-AL"/>
        </w:rPr>
        <w:t>do të simulojë</w:t>
      </w:r>
      <w:r w:rsidR="00234A95">
        <w:rPr>
          <w:rFonts w:ascii="Book Antiqua" w:hAnsi="Book Antiqua"/>
          <w:lang w:val="sq-AL"/>
        </w:rPr>
        <w:t xml:space="preserve"> (ose kryejë në se provimi realizohet pranë biznesit)</w:t>
      </w:r>
      <w:r w:rsidR="00234A95" w:rsidRPr="00EE0925">
        <w:rPr>
          <w:rFonts w:ascii="Book Antiqua" w:hAnsi="Book Antiqua"/>
          <w:lang w:val="sq-AL"/>
        </w:rPr>
        <w:t xml:space="preserve"> </w:t>
      </w:r>
      <w:r w:rsidR="00234A95">
        <w:rPr>
          <w:rFonts w:ascii="Book Antiqua" w:hAnsi="Book Antiqua"/>
          <w:lang w:val="sq-AL"/>
        </w:rPr>
        <w:t>kryerjen e</w:t>
      </w:r>
      <w:r w:rsidR="00234A95" w:rsidRPr="00EE0925">
        <w:rPr>
          <w:rFonts w:ascii="Book Antiqua" w:hAnsi="Book Antiqua"/>
          <w:lang w:val="sq-AL"/>
        </w:rPr>
        <w:t xml:space="preserve"> veprimtari</w:t>
      </w:r>
      <w:r w:rsidR="00234A95">
        <w:rPr>
          <w:rFonts w:ascii="Book Antiqua" w:hAnsi="Book Antiqua"/>
          <w:lang w:val="sq-AL"/>
        </w:rPr>
        <w:t>ve</w:t>
      </w:r>
      <w:r w:rsidR="00234A95" w:rsidRPr="00EE0925">
        <w:rPr>
          <w:rFonts w:ascii="Book Antiqua" w:hAnsi="Book Antiqua"/>
          <w:lang w:val="sq-AL"/>
        </w:rPr>
        <w:t xml:space="preserve"> praktike pune</w:t>
      </w:r>
      <w:r w:rsidR="00234A95">
        <w:rPr>
          <w:rFonts w:ascii="Book Antiqua" w:hAnsi="Book Antiqua"/>
          <w:lang w:val="sq-AL"/>
        </w:rPr>
        <w:t>,</w:t>
      </w:r>
      <w:r w:rsidRPr="007A0932">
        <w:rPr>
          <w:rFonts w:ascii="Book Antiqua" w:hAnsi="Book Antiqua"/>
          <w:lang w:val="sq-AL"/>
        </w:rPr>
        <w:t xml:space="preserve"> të tilla si </w:t>
      </w:r>
      <w:r w:rsidR="00AE1EFE" w:rsidRPr="007A0932">
        <w:rPr>
          <w:rFonts w:ascii="Book Antiqua" w:hAnsi="Book Antiqua"/>
          <w:lang w:val="sq-AL"/>
        </w:rPr>
        <w:t xml:space="preserve">analiza </w:t>
      </w:r>
      <w:r w:rsidR="00AE1EFE" w:rsidRPr="007A0932">
        <w:rPr>
          <w:rFonts w:ascii="Book Antiqua" w:hAnsi="Book Antiqua"/>
          <w:color w:val="000000"/>
          <w:lang w:val="sq-AL"/>
        </w:rPr>
        <w:t>e standardeve k</w:t>
      </w:r>
      <w:r w:rsidR="007A0932">
        <w:rPr>
          <w:rFonts w:ascii="Book Antiqua" w:hAnsi="Book Antiqua"/>
          <w:color w:val="000000"/>
          <w:lang w:val="sq-AL"/>
        </w:rPr>
        <w:t xml:space="preserve">ombëtare dhe ndërkombëtare </w:t>
      </w:r>
      <w:r w:rsidR="00AE1EFE" w:rsidRPr="007A0932">
        <w:rPr>
          <w:rFonts w:ascii="Book Antiqua" w:hAnsi="Book Antiqua"/>
          <w:color w:val="000000"/>
          <w:lang w:val="sq-AL"/>
        </w:rPr>
        <w:t xml:space="preserve">të treguesve cilësorë </w:t>
      </w:r>
      <w:r w:rsidR="00AE1EFE" w:rsidRPr="007A0932">
        <w:rPr>
          <w:rFonts w:ascii="Book Antiqua" w:hAnsi="Book Antiqua"/>
          <w:lang w:val="sq-AL"/>
        </w:rPr>
        <w:t>të lëndëve të para, lëndëve ndihmëse, gjysëm produk</w:t>
      </w:r>
      <w:r w:rsidR="0035059B">
        <w:rPr>
          <w:rFonts w:ascii="Book Antiqua" w:hAnsi="Book Antiqua"/>
          <w:lang w:val="sq-AL"/>
        </w:rPr>
        <w:t>teve dhe produkteve të gat</w:t>
      </w:r>
      <w:bookmarkStart w:id="0" w:name="_GoBack"/>
      <w:bookmarkEnd w:id="0"/>
      <w:r w:rsidR="0035059B">
        <w:rPr>
          <w:rFonts w:ascii="Book Antiqua" w:hAnsi="Book Antiqua"/>
          <w:lang w:val="sq-AL"/>
        </w:rPr>
        <w:t>shme</w:t>
      </w:r>
      <w:r w:rsidR="00AE1EFE" w:rsidRPr="007A0932">
        <w:rPr>
          <w:rFonts w:ascii="Book Antiqua" w:hAnsi="Book Antiqua"/>
          <w:lang w:val="sq-AL"/>
        </w:rPr>
        <w:t xml:space="preserve"> në teknologjinë kimike</w:t>
      </w:r>
      <w:r w:rsidR="007A0932" w:rsidRPr="007A0932">
        <w:rPr>
          <w:rFonts w:ascii="Book Antiqua" w:hAnsi="Book Antiqua"/>
          <w:lang w:val="sq-AL"/>
        </w:rPr>
        <w:t>,</w:t>
      </w:r>
      <w:r w:rsidR="00AE1EFE" w:rsidRPr="007A0932">
        <w:rPr>
          <w:rFonts w:ascii="Book Antiqua" w:hAnsi="Book Antiqua"/>
          <w:lang w:val="sq-AL"/>
        </w:rPr>
        <w:t xml:space="preserve"> organizimi </w:t>
      </w:r>
      <w:r w:rsidR="007A0932" w:rsidRPr="007A0932">
        <w:rPr>
          <w:rFonts w:ascii="Book Antiqua" w:hAnsi="Book Antiqua"/>
          <w:lang w:val="sq-AL"/>
        </w:rPr>
        <w:t>i</w:t>
      </w:r>
      <w:r w:rsidR="00AE1EFE" w:rsidRPr="007A0932">
        <w:rPr>
          <w:rFonts w:ascii="Book Antiqua" w:hAnsi="Book Antiqua"/>
          <w:lang w:val="sq-AL"/>
        </w:rPr>
        <w:t xml:space="preserve"> laboratorëve</w:t>
      </w:r>
      <w:r w:rsidR="00925E50">
        <w:rPr>
          <w:rFonts w:ascii="Book Antiqua" w:hAnsi="Book Antiqua"/>
          <w:lang w:val="sq-AL"/>
        </w:rPr>
        <w:t>,</w:t>
      </w:r>
      <w:r w:rsidR="00AE1EFE" w:rsidRPr="007A0932">
        <w:rPr>
          <w:rFonts w:ascii="Book Antiqua" w:hAnsi="Book Antiqua"/>
          <w:lang w:val="sq-AL"/>
        </w:rPr>
        <w:t xml:space="preserve"> </w:t>
      </w:r>
      <w:r w:rsidR="00925E50" w:rsidRPr="007A0932">
        <w:rPr>
          <w:rFonts w:ascii="Book Antiqua" w:hAnsi="Book Antiqua"/>
          <w:lang w:val="sq-AL"/>
        </w:rPr>
        <w:t xml:space="preserve">përzgjedhja e mjeteve dhe materialeve të punës </w:t>
      </w:r>
      <w:r w:rsidR="00AE1EFE" w:rsidRPr="007A0932">
        <w:rPr>
          <w:rFonts w:ascii="Book Antiqua" w:hAnsi="Book Antiqua"/>
          <w:lang w:val="sq-AL"/>
        </w:rPr>
        <w:t>për kryerjen e kontrolleve fiziko-kimik</w:t>
      </w:r>
      <w:r w:rsidR="00925E50">
        <w:rPr>
          <w:rFonts w:ascii="Book Antiqua" w:hAnsi="Book Antiqua"/>
          <w:lang w:val="sq-AL"/>
        </w:rPr>
        <w:t>e</w:t>
      </w:r>
      <w:r w:rsidR="00AE1EFE" w:rsidRPr="007A0932">
        <w:rPr>
          <w:rFonts w:ascii="Book Antiqua" w:hAnsi="Book Antiqua"/>
          <w:lang w:val="sq-AL"/>
        </w:rPr>
        <w:t xml:space="preserve"> dhe mineralogjik</w:t>
      </w:r>
      <w:r w:rsidR="00925E50">
        <w:rPr>
          <w:rFonts w:ascii="Book Antiqua" w:hAnsi="Book Antiqua"/>
          <w:lang w:val="sq-AL"/>
        </w:rPr>
        <w:t>e</w:t>
      </w:r>
      <w:r w:rsidR="007A0932" w:rsidRPr="007A0932">
        <w:rPr>
          <w:rFonts w:ascii="Book Antiqua" w:hAnsi="Book Antiqua"/>
          <w:lang w:val="sq-AL"/>
        </w:rPr>
        <w:t xml:space="preserve"> në teknologjin</w:t>
      </w:r>
      <w:r w:rsidR="00AE1EFE" w:rsidRPr="007A0932">
        <w:rPr>
          <w:rFonts w:ascii="Book Antiqua" w:hAnsi="Book Antiqua"/>
          <w:lang w:val="sq-AL"/>
        </w:rPr>
        <w:t>ë kimike</w:t>
      </w:r>
      <w:r w:rsidR="007A0932" w:rsidRPr="007A0932">
        <w:rPr>
          <w:rFonts w:ascii="Book Antiqua" w:hAnsi="Book Antiqua"/>
          <w:lang w:val="sq-AL"/>
        </w:rPr>
        <w:t>,</w:t>
      </w:r>
      <w:r w:rsidR="00B57562">
        <w:rPr>
          <w:rFonts w:ascii="Book Antiqua" w:hAnsi="Book Antiqua"/>
          <w:lang w:val="sq-AL"/>
        </w:rPr>
        <w:t xml:space="preserve"> </w:t>
      </w:r>
      <w:r w:rsidR="007A0932" w:rsidRPr="007A0932">
        <w:rPr>
          <w:rFonts w:ascii="Book Antiqua" w:hAnsi="Book Antiqua"/>
          <w:lang w:val="sq-AL"/>
        </w:rPr>
        <w:t>marrja, ambalazhimi, etiketimi/kodifikimi,</w:t>
      </w:r>
      <w:r w:rsidR="001C5DD2">
        <w:rPr>
          <w:rFonts w:ascii="Book Antiqua" w:hAnsi="Book Antiqua"/>
          <w:lang w:val="sq-AL"/>
        </w:rPr>
        <w:t xml:space="preserve"> </w:t>
      </w:r>
      <w:r w:rsidR="007A0932" w:rsidRPr="007A0932">
        <w:rPr>
          <w:rFonts w:ascii="Book Antiqua" w:hAnsi="Book Antiqua"/>
          <w:lang w:val="sq-AL"/>
        </w:rPr>
        <w:t>pёrgatitja dhe ruajtja e mostrёs pёr analizё</w:t>
      </w:r>
      <w:r w:rsidR="00CC5EBD">
        <w:rPr>
          <w:rFonts w:ascii="Book Antiqua" w:hAnsi="Book Antiqua"/>
          <w:lang w:val="sq-AL"/>
        </w:rPr>
        <w:t xml:space="preserve"> </w:t>
      </w:r>
      <w:r w:rsidR="00B57562">
        <w:rPr>
          <w:rFonts w:ascii="Book Antiqua" w:hAnsi="Book Antiqua"/>
          <w:lang w:val="sq-AL"/>
        </w:rPr>
        <w:t>e t</w:t>
      </w:r>
      <w:r w:rsidR="009D3CAE">
        <w:rPr>
          <w:rFonts w:ascii="Book Antiqua" w:hAnsi="Book Antiqua"/>
          <w:lang w:val="sq-AL"/>
        </w:rPr>
        <w:t>ë</w:t>
      </w:r>
      <w:r w:rsidR="00B57562">
        <w:rPr>
          <w:rFonts w:ascii="Book Antiqua" w:hAnsi="Book Antiqua"/>
          <w:lang w:val="sq-AL"/>
        </w:rPr>
        <w:t xml:space="preserve"> pakt</w:t>
      </w:r>
      <w:r w:rsidR="009D3CAE">
        <w:rPr>
          <w:rFonts w:ascii="Book Antiqua" w:hAnsi="Book Antiqua"/>
          <w:lang w:val="sq-AL"/>
        </w:rPr>
        <w:t>ë</w:t>
      </w:r>
      <w:r w:rsidR="00B57562">
        <w:rPr>
          <w:rFonts w:ascii="Book Antiqua" w:hAnsi="Book Antiqua"/>
          <w:lang w:val="sq-AL"/>
        </w:rPr>
        <w:t>n nj</w:t>
      </w:r>
      <w:r w:rsidR="009D3CAE">
        <w:rPr>
          <w:rFonts w:ascii="Book Antiqua" w:hAnsi="Book Antiqua"/>
          <w:lang w:val="sq-AL"/>
        </w:rPr>
        <w:t>ë</w:t>
      </w:r>
      <w:r w:rsidR="00B57562">
        <w:rPr>
          <w:rFonts w:ascii="Book Antiqua" w:hAnsi="Book Antiqua"/>
          <w:lang w:val="sq-AL"/>
        </w:rPr>
        <w:t>r</w:t>
      </w:r>
      <w:r w:rsidR="009D3CAE">
        <w:rPr>
          <w:rFonts w:ascii="Book Antiqua" w:hAnsi="Book Antiqua"/>
          <w:lang w:val="sq-AL"/>
        </w:rPr>
        <w:t>ë</w:t>
      </w:r>
      <w:r w:rsidR="00B57562">
        <w:rPr>
          <w:rFonts w:ascii="Book Antiqua" w:hAnsi="Book Antiqua"/>
          <w:lang w:val="sq-AL"/>
        </w:rPr>
        <w:t xml:space="preserve">s prej </w:t>
      </w:r>
      <w:r w:rsidR="009D3CAE">
        <w:rPr>
          <w:rFonts w:ascii="Book Antiqua" w:hAnsi="Book Antiqua"/>
          <w:lang w:val="sq-AL"/>
        </w:rPr>
        <w:t>përbërjeve</w:t>
      </w:r>
      <w:r w:rsidR="00B57562">
        <w:rPr>
          <w:rFonts w:ascii="Book Antiqua" w:hAnsi="Book Antiqua"/>
          <w:lang w:val="sq-AL"/>
        </w:rPr>
        <w:t xml:space="preserve"> si</w:t>
      </w:r>
      <w:r w:rsidR="00CC5EBD" w:rsidRPr="0035059B">
        <w:rPr>
          <w:rFonts w:ascii="Book Antiqua" w:hAnsi="Book Antiqua"/>
          <w:lang w:val="sq-AL"/>
        </w:rPr>
        <w:t>:</w:t>
      </w:r>
      <w:r w:rsidR="00EA3106">
        <w:rPr>
          <w:rFonts w:ascii="Book Antiqua" w:hAnsi="Book Antiqua"/>
          <w:lang w:val="sq-AL"/>
        </w:rPr>
        <w:t xml:space="preserve"> </w:t>
      </w:r>
      <w:r w:rsidR="00CC5EBD" w:rsidRPr="0035059B">
        <w:rPr>
          <w:rFonts w:ascii="Book Antiqua" w:hAnsi="Book Antiqua"/>
          <w:lang w:val="sq-AL"/>
        </w:rPr>
        <w:t>naft</w:t>
      </w:r>
      <w:r w:rsidR="009D3CAE">
        <w:rPr>
          <w:rFonts w:ascii="Book Antiqua" w:hAnsi="Book Antiqua"/>
          <w:lang w:val="sq-AL"/>
        </w:rPr>
        <w:t>a</w:t>
      </w:r>
      <w:r w:rsidR="00925E50">
        <w:rPr>
          <w:rFonts w:ascii="Book Antiqua" w:hAnsi="Book Antiqua"/>
          <w:lang w:val="sq-AL"/>
        </w:rPr>
        <w:t xml:space="preserve"> bruto dhe </w:t>
      </w:r>
      <w:r w:rsidR="00CC5EBD" w:rsidRPr="0035059B">
        <w:rPr>
          <w:rFonts w:ascii="Book Antiqua" w:hAnsi="Book Antiqua"/>
          <w:lang w:val="sq-AL"/>
        </w:rPr>
        <w:t>nënprodukte</w:t>
      </w:r>
      <w:r w:rsidR="009D3CAE">
        <w:rPr>
          <w:rFonts w:ascii="Book Antiqua" w:hAnsi="Book Antiqua"/>
          <w:lang w:val="sq-AL"/>
        </w:rPr>
        <w:t>t e</w:t>
      </w:r>
      <w:r w:rsidR="00CC5EBD" w:rsidRPr="0035059B">
        <w:rPr>
          <w:rFonts w:ascii="Book Antiqua" w:hAnsi="Book Antiqua"/>
          <w:lang w:val="sq-AL"/>
        </w:rPr>
        <w:t xml:space="preserve"> saj, materiale</w:t>
      </w:r>
      <w:r w:rsidR="009D3CAE">
        <w:rPr>
          <w:rFonts w:ascii="Book Antiqua" w:hAnsi="Book Antiqua"/>
          <w:lang w:val="sq-AL"/>
        </w:rPr>
        <w:t>t</w:t>
      </w:r>
      <w:r w:rsidR="00CC5EBD" w:rsidRPr="0035059B">
        <w:rPr>
          <w:rFonts w:ascii="Book Antiqua" w:hAnsi="Book Antiqua"/>
          <w:lang w:val="sq-AL"/>
        </w:rPr>
        <w:t xml:space="preserve"> </w:t>
      </w:r>
      <w:r w:rsidR="009D3CAE">
        <w:rPr>
          <w:rFonts w:ascii="Book Antiqua" w:hAnsi="Book Antiqua"/>
          <w:lang w:val="sq-AL"/>
        </w:rPr>
        <w:t>e</w:t>
      </w:r>
      <w:r w:rsidR="00CC5EBD" w:rsidRPr="0035059B">
        <w:rPr>
          <w:rFonts w:ascii="Book Antiqua" w:hAnsi="Book Antiqua"/>
          <w:lang w:val="sq-AL"/>
        </w:rPr>
        <w:t xml:space="preserve"> ndërtimit, lëndë</w:t>
      </w:r>
      <w:r w:rsidR="009D3CAE">
        <w:rPr>
          <w:rFonts w:ascii="Book Antiqua" w:hAnsi="Book Antiqua"/>
          <w:lang w:val="sq-AL"/>
        </w:rPr>
        <w:t>t</w:t>
      </w:r>
      <w:r w:rsidR="00CC5EBD" w:rsidRPr="0035059B">
        <w:rPr>
          <w:rFonts w:ascii="Book Antiqua" w:hAnsi="Book Antiqua"/>
          <w:lang w:val="sq-AL"/>
        </w:rPr>
        <w:t xml:space="preserve"> lidhëse,</w:t>
      </w:r>
      <w:r w:rsidR="0035059B" w:rsidRPr="0035059B">
        <w:rPr>
          <w:rFonts w:ascii="Book Antiqua" w:hAnsi="Book Antiqua"/>
          <w:noProof/>
          <w:lang w:val="sq-AL"/>
        </w:rPr>
        <w:t xml:space="preserve"> prodhime</w:t>
      </w:r>
      <w:r w:rsidR="009D3CAE">
        <w:rPr>
          <w:rFonts w:ascii="Book Antiqua" w:hAnsi="Book Antiqua"/>
          <w:noProof/>
          <w:lang w:val="sq-AL"/>
        </w:rPr>
        <w:t>t</w:t>
      </w:r>
      <w:r w:rsidR="0035059B" w:rsidRPr="0035059B">
        <w:rPr>
          <w:rFonts w:ascii="Book Antiqua" w:hAnsi="Book Antiqua"/>
          <w:noProof/>
          <w:lang w:val="sq-AL"/>
        </w:rPr>
        <w:t xml:space="preserve"> qeramike</w:t>
      </w:r>
      <w:r w:rsidR="0035059B" w:rsidRPr="0035059B">
        <w:rPr>
          <w:rFonts w:ascii="Book Antiqua" w:hAnsi="Book Antiqua"/>
          <w:lang w:val="sq-AL"/>
        </w:rPr>
        <w:t>, betone</w:t>
      </w:r>
      <w:r w:rsidR="009D3CAE">
        <w:rPr>
          <w:rFonts w:ascii="Book Antiqua" w:hAnsi="Book Antiqua"/>
          <w:lang w:val="sq-AL"/>
        </w:rPr>
        <w:t>t</w:t>
      </w:r>
      <w:r w:rsidR="0035059B" w:rsidRPr="0035059B">
        <w:rPr>
          <w:rFonts w:ascii="Book Antiqua" w:hAnsi="Book Antiqua"/>
          <w:lang w:val="sq-AL"/>
        </w:rPr>
        <w:t xml:space="preserve"> dhe asfalto-betone</w:t>
      </w:r>
      <w:r w:rsidR="009D3CAE">
        <w:rPr>
          <w:rFonts w:ascii="Book Antiqua" w:hAnsi="Book Antiqua"/>
          <w:lang w:val="sq-AL"/>
        </w:rPr>
        <w:t>t</w:t>
      </w:r>
      <w:r w:rsidR="0035059B" w:rsidRPr="0035059B">
        <w:rPr>
          <w:rFonts w:ascii="Book Antiqua" w:hAnsi="Book Antiqua"/>
          <w:lang w:val="sq-AL"/>
        </w:rPr>
        <w:t>,</w:t>
      </w:r>
      <w:r w:rsidR="00B57562">
        <w:rPr>
          <w:rFonts w:ascii="Book Antiqua" w:hAnsi="Book Antiqua"/>
          <w:lang w:val="sq-AL"/>
        </w:rPr>
        <w:t xml:space="preserve"> </w:t>
      </w:r>
      <w:r w:rsidR="0035059B" w:rsidRPr="0035059B">
        <w:rPr>
          <w:rFonts w:ascii="Book Antiqua" w:hAnsi="Book Antiqua"/>
          <w:lang w:val="sq-AL"/>
        </w:rPr>
        <w:t>boj</w:t>
      </w:r>
      <w:r w:rsidR="00925E50">
        <w:rPr>
          <w:rFonts w:ascii="Book Antiqua" w:hAnsi="Book Antiqua"/>
          <w:lang w:val="sq-AL"/>
        </w:rPr>
        <w:t>ë</w:t>
      </w:r>
      <w:r w:rsidR="0035059B" w:rsidRPr="0035059B">
        <w:rPr>
          <w:rFonts w:ascii="Book Antiqua" w:hAnsi="Book Antiqua"/>
          <w:lang w:val="sq-AL"/>
        </w:rPr>
        <w:t>ra</w:t>
      </w:r>
      <w:r w:rsidR="009D3CAE">
        <w:rPr>
          <w:rFonts w:ascii="Book Antiqua" w:hAnsi="Book Antiqua"/>
          <w:lang w:val="sq-AL"/>
        </w:rPr>
        <w:t>t</w:t>
      </w:r>
      <w:r w:rsidR="0035059B" w:rsidRPr="0035059B">
        <w:rPr>
          <w:rFonts w:ascii="Book Antiqua" w:hAnsi="Book Antiqua"/>
          <w:lang w:val="sq-AL"/>
        </w:rPr>
        <w:t>,</w:t>
      </w:r>
      <w:r w:rsidR="00B57562">
        <w:rPr>
          <w:rFonts w:ascii="Book Antiqua" w:hAnsi="Book Antiqua"/>
          <w:lang w:val="sq-AL"/>
        </w:rPr>
        <w:t xml:space="preserve"> </w:t>
      </w:r>
      <w:r w:rsidR="0035059B" w:rsidRPr="0035059B">
        <w:rPr>
          <w:rFonts w:ascii="Book Antiqua" w:hAnsi="Book Antiqua"/>
          <w:lang w:val="sq-AL"/>
        </w:rPr>
        <w:t>etj</w:t>
      </w:r>
      <w:r w:rsidR="00B57562">
        <w:rPr>
          <w:rFonts w:ascii="Book Antiqua" w:hAnsi="Book Antiqua"/>
          <w:lang w:val="sq-AL"/>
        </w:rPr>
        <w:t xml:space="preserve">., </w:t>
      </w:r>
      <w:r w:rsidR="0035059B">
        <w:rPr>
          <w:rFonts w:ascii="Book Antiqua" w:hAnsi="Book Antiqua"/>
          <w:lang w:val="sq-AL"/>
        </w:rPr>
        <w:t xml:space="preserve">si dhe </w:t>
      </w:r>
      <w:r w:rsidR="00EA3106">
        <w:rPr>
          <w:rFonts w:ascii="Book Antiqua" w:hAnsi="Book Antiqua"/>
          <w:lang w:val="sq-AL"/>
        </w:rPr>
        <w:t>interpretimi i analizave tё bёra nё laborator pёr pёrbёrje</w:t>
      </w:r>
      <w:r w:rsidR="00925E50">
        <w:rPr>
          <w:rFonts w:ascii="Book Antiqua" w:hAnsi="Book Antiqua"/>
          <w:lang w:val="sq-AL"/>
        </w:rPr>
        <w:t>n përkatëse</w:t>
      </w:r>
      <w:r w:rsidR="00CC5EBD" w:rsidRPr="0035059B">
        <w:rPr>
          <w:rFonts w:ascii="Book Antiqua" w:hAnsi="Book Antiqua"/>
          <w:lang w:val="sq-AL"/>
        </w:rPr>
        <w:t xml:space="preserve">. </w:t>
      </w:r>
    </w:p>
    <w:p w:rsidR="007239E5" w:rsidRPr="006C0C9C" w:rsidRDefault="007239E5" w:rsidP="0035059B">
      <w:pPr>
        <w:pStyle w:val="ListParagraph"/>
        <w:spacing w:line="276" w:lineRule="auto"/>
        <w:ind w:left="270"/>
        <w:jc w:val="both"/>
        <w:rPr>
          <w:rFonts w:ascii="Book Antiqua" w:hAnsi="Book Antiqua"/>
          <w:lang w:val="sq-AL"/>
        </w:rPr>
      </w:pPr>
      <w:r w:rsidRPr="006C0C9C">
        <w:rPr>
          <w:rFonts w:ascii="Book Antiqua" w:hAnsi="Book Antiqua"/>
          <w:lang w:val="sq-AL"/>
        </w:rPr>
        <w:t>Komisioni i provimit duhet të përgatisë paraprakisht instrument</w:t>
      </w:r>
      <w:r w:rsidR="001C5DD2">
        <w:rPr>
          <w:rFonts w:ascii="Book Antiqua" w:hAnsi="Book Antiqua"/>
          <w:lang w:val="sq-AL"/>
        </w:rPr>
        <w:t>et</w:t>
      </w:r>
      <w:r w:rsidRPr="006C0C9C">
        <w:rPr>
          <w:rFonts w:ascii="Book Antiqua" w:hAnsi="Book Antiqua"/>
          <w:lang w:val="sq-AL"/>
        </w:rPr>
        <w:t xml:space="preserve"> e vlerësimit me hapat/etapat e procesit. Komisioni i provimit parapërgatit tezat e provimit ku nxënësi në mënyrë të rastësishme </w:t>
      </w:r>
      <w:r w:rsidR="001C5DD2">
        <w:rPr>
          <w:rFonts w:ascii="Book Antiqua" w:hAnsi="Book Antiqua"/>
          <w:lang w:val="sq-AL"/>
        </w:rPr>
        <w:t>për</w:t>
      </w:r>
      <w:r w:rsidRPr="006C0C9C">
        <w:rPr>
          <w:rFonts w:ascii="Book Antiqua" w:hAnsi="Book Antiqua"/>
          <w:lang w:val="sq-AL"/>
        </w:rPr>
        <w:t xml:space="preserve">zgjedh njërën prej tyre. Komisioni nuk duhet të ndërhyjë gjatë zhvillimit të provimit. Vlerësimi i kësaj detyre bëhet </w:t>
      </w:r>
      <w:r w:rsidR="001C5DD2">
        <w:rPr>
          <w:rFonts w:ascii="Book Antiqua" w:hAnsi="Book Antiqua"/>
          <w:lang w:val="sq-AL"/>
        </w:rPr>
        <w:t>me anë të listës së kontrollit.</w:t>
      </w:r>
    </w:p>
    <w:p w:rsidR="003E29D4" w:rsidRDefault="003E29D4"/>
    <w:sectPr w:rsidR="003E29D4" w:rsidSect="003E29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42" w:rsidRDefault="003A2C42" w:rsidP="00E453A2">
      <w:r>
        <w:separator/>
      </w:r>
    </w:p>
  </w:endnote>
  <w:endnote w:type="continuationSeparator" w:id="0">
    <w:p w:rsidR="003A2C42" w:rsidRDefault="003A2C42" w:rsidP="00E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CYR">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42" w:rsidRDefault="003A2C42" w:rsidP="00E453A2">
      <w:r>
        <w:separator/>
      </w:r>
    </w:p>
  </w:footnote>
  <w:footnote w:type="continuationSeparator" w:id="0">
    <w:p w:rsidR="003A2C42" w:rsidRDefault="003A2C42" w:rsidP="00E4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1" w15:restartNumberingAfterBreak="0">
    <w:nsid w:val="29A263C7"/>
    <w:multiLevelType w:val="hybridMultilevel"/>
    <w:tmpl w:val="915A9CB4"/>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A62F3A"/>
    <w:multiLevelType w:val="hybridMultilevel"/>
    <w:tmpl w:val="0A407FB0"/>
    <w:lvl w:ilvl="0" w:tplc="41C460E4">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66F341D5"/>
    <w:multiLevelType w:val="singleLevel"/>
    <w:tmpl w:val="BE5ED76C"/>
    <w:lvl w:ilvl="0">
      <w:start w:val="1"/>
      <w:numFmt w:val="bullet"/>
      <w:lvlText w:val="-"/>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8"/>
    <w:rsid w:val="00015D68"/>
    <w:rsid w:val="00090396"/>
    <w:rsid w:val="000A2EAC"/>
    <w:rsid w:val="00140FDF"/>
    <w:rsid w:val="00144663"/>
    <w:rsid w:val="0015094F"/>
    <w:rsid w:val="00190B00"/>
    <w:rsid w:val="001A46D5"/>
    <w:rsid w:val="001C5DD2"/>
    <w:rsid w:val="00234A95"/>
    <w:rsid w:val="002C7597"/>
    <w:rsid w:val="0035059B"/>
    <w:rsid w:val="003A2C42"/>
    <w:rsid w:val="003E29D4"/>
    <w:rsid w:val="00425B5E"/>
    <w:rsid w:val="005362C0"/>
    <w:rsid w:val="00574874"/>
    <w:rsid w:val="005F433A"/>
    <w:rsid w:val="00667C04"/>
    <w:rsid w:val="0067110E"/>
    <w:rsid w:val="006A5AFC"/>
    <w:rsid w:val="006C0C9C"/>
    <w:rsid w:val="007239E5"/>
    <w:rsid w:val="007405FE"/>
    <w:rsid w:val="00774C45"/>
    <w:rsid w:val="007A0932"/>
    <w:rsid w:val="007A4793"/>
    <w:rsid w:val="007B7433"/>
    <w:rsid w:val="00807A00"/>
    <w:rsid w:val="0086449D"/>
    <w:rsid w:val="008933E1"/>
    <w:rsid w:val="00905519"/>
    <w:rsid w:val="00925E50"/>
    <w:rsid w:val="009B79F9"/>
    <w:rsid w:val="009D3CAE"/>
    <w:rsid w:val="00A52BD9"/>
    <w:rsid w:val="00A53A39"/>
    <w:rsid w:val="00AE1EFE"/>
    <w:rsid w:val="00AF3AE2"/>
    <w:rsid w:val="00B57562"/>
    <w:rsid w:val="00B61C36"/>
    <w:rsid w:val="00BD71B9"/>
    <w:rsid w:val="00C936C9"/>
    <w:rsid w:val="00CC5EBD"/>
    <w:rsid w:val="00CF3F10"/>
    <w:rsid w:val="00DA1A50"/>
    <w:rsid w:val="00E33C91"/>
    <w:rsid w:val="00E453A2"/>
    <w:rsid w:val="00EA3106"/>
    <w:rsid w:val="00ED2948"/>
    <w:rsid w:val="00EE0925"/>
    <w:rsid w:val="00EE39F4"/>
    <w:rsid w:val="00EF45BF"/>
    <w:rsid w:val="00F35C1B"/>
    <w:rsid w:val="00F474BD"/>
    <w:rsid w:val="00F71AC2"/>
    <w:rsid w:val="00F76110"/>
    <w:rsid w:val="00F77E56"/>
    <w:rsid w:val="00F9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CB7CA-9709-4CFD-AE10-0A360BFB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015D68"/>
    <w:pPr>
      <w:ind w:left="720"/>
    </w:pPr>
    <w:rPr>
      <w:rFonts w:eastAsia="Calibri"/>
    </w:rPr>
  </w:style>
  <w:style w:type="paragraph" w:styleId="BalloonText">
    <w:name w:val="Balloon Text"/>
    <w:basedOn w:val="Normal"/>
    <w:link w:val="BalloonTextChar"/>
    <w:uiPriority w:val="99"/>
    <w:semiHidden/>
    <w:unhideWhenUsed/>
    <w:rsid w:val="00015D68"/>
    <w:rPr>
      <w:rFonts w:ascii="Tahoma" w:hAnsi="Tahoma" w:cs="Tahoma"/>
      <w:sz w:val="16"/>
      <w:szCs w:val="16"/>
    </w:rPr>
  </w:style>
  <w:style w:type="character" w:customStyle="1" w:styleId="BalloonTextChar">
    <w:name w:val="Balloon Text Char"/>
    <w:basedOn w:val="DefaultParagraphFont"/>
    <w:link w:val="BalloonText"/>
    <w:uiPriority w:val="99"/>
    <w:semiHidden/>
    <w:rsid w:val="00015D68"/>
    <w:rPr>
      <w:rFonts w:ascii="Tahoma" w:eastAsia="Times New Roman" w:hAnsi="Tahoma" w:cs="Tahoma"/>
      <w:sz w:val="16"/>
      <w:szCs w:val="16"/>
    </w:rPr>
  </w:style>
  <w:style w:type="paragraph" w:styleId="Header">
    <w:name w:val="header"/>
    <w:basedOn w:val="Normal"/>
    <w:link w:val="HeaderChar"/>
    <w:uiPriority w:val="99"/>
    <w:semiHidden/>
    <w:unhideWhenUsed/>
    <w:rsid w:val="00E453A2"/>
    <w:pPr>
      <w:tabs>
        <w:tab w:val="center" w:pos="4680"/>
        <w:tab w:val="right" w:pos="9360"/>
      </w:tabs>
    </w:pPr>
  </w:style>
  <w:style w:type="character" w:customStyle="1" w:styleId="HeaderChar">
    <w:name w:val="Header Char"/>
    <w:basedOn w:val="DefaultParagraphFont"/>
    <w:link w:val="Header"/>
    <w:uiPriority w:val="99"/>
    <w:semiHidden/>
    <w:rsid w:val="00E453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53A2"/>
    <w:pPr>
      <w:tabs>
        <w:tab w:val="center" w:pos="4680"/>
        <w:tab w:val="right" w:pos="9360"/>
      </w:tabs>
    </w:pPr>
  </w:style>
  <w:style w:type="character" w:customStyle="1" w:styleId="FooterChar">
    <w:name w:val="Footer Char"/>
    <w:basedOn w:val="DefaultParagraphFont"/>
    <w:link w:val="Footer"/>
    <w:uiPriority w:val="99"/>
    <w:semiHidden/>
    <w:rsid w:val="00E453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Lindita</cp:lastModifiedBy>
  <cp:revision>5</cp:revision>
  <dcterms:created xsi:type="dcterms:W3CDTF">2016-11-21T09:38:00Z</dcterms:created>
  <dcterms:modified xsi:type="dcterms:W3CDTF">2016-12-11T16:14:00Z</dcterms:modified>
</cp:coreProperties>
</file>