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52" w:rsidRPr="00544A2B" w:rsidRDefault="006C4952" w:rsidP="00544A2B">
      <w:pPr>
        <w:contextualSpacing/>
        <w:jc w:val="center"/>
        <w:rPr>
          <w:color w:val="000000"/>
          <w:lang w:val="sq-AL"/>
        </w:rPr>
      </w:pPr>
      <w:r w:rsidRPr="00544A2B">
        <w:rPr>
          <w:noProof/>
          <w:color w:val="000000"/>
          <w:lang w:val="en-GB" w:eastAsia="en-GB"/>
        </w:rPr>
        <w:drawing>
          <wp:inline distT="0" distB="0" distL="0" distR="0" wp14:anchorId="5AD1D2F0" wp14:editId="3E962D4F">
            <wp:extent cx="5238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952" w:rsidRPr="00544A2B" w:rsidRDefault="006C4952" w:rsidP="00544A2B">
      <w:pPr>
        <w:contextualSpacing/>
        <w:jc w:val="center"/>
        <w:rPr>
          <w:rFonts w:ascii="Book Antiqua" w:hAnsi="Book Antiqua"/>
          <w:color w:val="000000"/>
          <w:lang w:val="sq-AL"/>
        </w:rPr>
      </w:pPr>
      <w:r w:rsidRPr="00544A2B">
        <w:rPr>
          <w:rFonts w:ascii="Book Antiqua" w:hAnsi="Book Antiqua"/>
          <w:b/>
          <w:color w:val="000000"/>
          <w:lang w:val="sq-AL"/>
        </w:rPr>
        <w:t>REPUBLIKA E SHQIPËRISË</w:t>
      </w:r>
    </w:p>
    <w:p w:rsidR="006C4952" w:rsidRPr="00544A2B" w:rsidRDefault="006C4952" w:rsidP="00544A2B">
      <w:pPr>
        <w:contextualSpacing/>
        <w:jc w:val="center"/>
        <w:rPr>
          <w:rFonts w:ascii="Book Antiqua" w:hAnsi="Book Antiqua"/>
          <w:b/>
          <w:color w:val="000000"/>
          <w:lang w:val="sq-AL"/>
        </w:rPr>
      </w:pPr>
      <w:r w:rsidRPr="00544A2B">
        <w:rPr>
          <w:rFonts w:ascii="Book Antiqua" w:hAnsi="Book Antiqua"/>
          <w:b/>
          <w:color w:val="000000"/>
          <w:lang w:val="sq-AL"/>
        </w:rPr>
        <w:t>MINISTRIA E FINANCAVE DHE EKONOMISË</w:t>
      </w:r>
    </w:p>
    <w:p w:rsidR="006C4952" w:rsidRPr="00544A2B" w:rsidRDefault="006C4952" w:rsidP="00544A2B">
      <w:pPr>
        <w:tabs>
          <w:tab w:val="left" w:pos="2730"/>
        </w:tabs>
        <w:spacing w:before="200"/>
        <w:jc w:val="center"/>
        <w:rPr>
          <w:rFonts w:ascii="Book Antiqua" w:hAnsi="Book Antiqua"/>
          <w:b/>
          <w:lang w:val="sq-AL"/>
        </w:rPr>
      </w:pPr>
      <w:r w:rsidRPr="00544A2B">
        <w:rPr>
          <w:rFonts w:ascii="Book Antiqua" w:hAnsi="Book Antiqua"/>
          <w:b/>
          <w:lang w:val="sq-AL"/>
        </w:rPr>
        <w:t>AGJENCIA KOMBËTARE E ARSIMIT, FORMIMIT PROFESIONAL DHE KUALIFIKIMEVE</w:t>
      </w:r>
    </w:p>
    <w:p w:rsidR="006C4952" w:rsidRPr="00544A2B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544A2B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544A2B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544A2B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00227A" w:rsidRPr="00B87087" w:rsidRDefault="006C4952" w:rsidP="0000227A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B87087">
        <w:rPr>
          <w:rFonts w:ascii="Book Antiqua" w:hAnsi="Book Antiqua"/>
          <w:b/>
          <w:sz w:val="32"/>
          <w:szCs w:val="32"/>
          <w:lang w:val="sq-AL"/>
        </w:rPr>
        <w:t xml:space="preserve">PROGRAM ORIENTUES PËR PROVIMIN E </w:t>
      </w:r>
    </w:p>
    <w:p w:rsidR="006C4952" w:rsidRPr="00B87087" w:rsidRDefault="006C4952" w:rsidP="0000227A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B87087">
        <w:rPr>
          <w:rFonts w:ascii="Book Antiqua" w:hAnsi="Book Antiqua"/>
          <w:b/>
          <w:sz w:val="32"/>
          <w:szCs w:val="32"/>
          <w:lang w:val="sq-AL"/>
        </w:rPr>
        <w:t>MATURËS SHTETËRORE PROFESIONALE</w:t>
      </w:r>
    </w:p>
    <w:p w:rsidR="006C4952" w:rsidRPr="00B87087" w:rsidRDefault="006C4952" w:rsidP="00544A2B">
      <w:pPr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6C4952" w:rsidRPr="00B87087" w:rsidRDefault="006C4952" w:rsidP="00B87087">
      <w:pPr>
        <w:rPr>
          <w:rFonts w:ascii="Book Antiqua" w:hAnsi="Book Antiqua"/>
          <w:b/>
          <w:sz w:val="32"/>
          <w:szCs w:val="32"/>
          <w:lang w:val="sq-AL"/>
        </w:rPr>
      </w:pPr>
    </w:p>
    <w:p w:rsidR="006C4952" w:rsidRPr="00B87087" w:rsidRDefault="006C4952" w:rsidP="00544A2B">
      <w:pPr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B87087">
        <w:rPr>
          <w:rFonts w:ascii="Book Antiqua" w:hAnsi="Book Antiqua"/>
          <w:b/>
          <w:sz w:val="32"/>
          <w:szCs w:val="32"/>
          <w:lang w:val="sq-AL"/>
        </w:rPr>
        <w:t>TEORIA PROFESIONALE E INTEGRUAR:</w:t>
      </w:r>
    </w:p>
    <w:p w:rsidR="006C4952" w:rsidRPr="00B87087" w:rsidRDefault="00B87087" w:rsidP="00544A2B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B87087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6C4952" w:rsidRPr="00B87087">
        <w:rPr>
          <w:rFonts w:ascii="Book Antiqua" w:hAnsi="Book Antiqua"/>
          <w:b/>
          <w:sz w:val="32"/>
          <w:szCs w:val="32"/>
          <w:lang w:val="sq-AL"/>
        </w:rPr>
        <w:t>“VETERINARI</w:t>
      </w:r>
      <w:r w:rsidR="006C4952" w:rsidRPr="00B87087">
        <w:rPr>
          <w:rFonts w:ascii="Book Antiqua" w:hAnsi="Book Antiqua"/>
          <w:b/>
          <w:sz w:val="28"/>
          <w:szCs w:val="28"/>
          <w:lang w:val="sq-AL"/>
        </w:rPr>
        <w:t>”</w:t>
      </w:r>
    </w:p>
    <w:p w:rsidR="00B87087" w:rsidRPr="00B87087" w:rsidRDefault="00B87087" w:rsidP="00B87087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:rsidR="00B87087" w:rsidRPr="00B87087" w:rsidRDefault="00B87087" w:rsidP="00B87087">
      <w:pPr>
        <w:jc w:val="center"/>
        <w:rPr>
          <w:rFonts w:ascii="Book Antiqua" w:hAnsi="Book Antiqua"/>
          <w:b/>
          <w:sz w:val="28"/>
          <w:szCs w:val="28"/>
        </w:rPr>
      </w:pPr>
      <w:r w:rsidRPr="00B87087">
        <w:rPr>
          <w:rFonts w:ascii="Book Antiqua" w:hAnsi="Book Antiqua"/>
          <w:b/>
          <w:sz w:val="28"/>
          <w:szCs w:val="28"/>
          <w:lang w:val="sq-AL"/>
        </w:rPr>
        <w:t>(Niveli IV në KSHK</w:t>
      </w:r>
      <w:r w:rsidRPr="00B87087">
        <w:rPr>
          <w:rFonts w:ascii="Book Antiqua" w:hAnsi="Book Antiqua"/>
          <w:b/>
          <w:sz w:val="28"/>
          <w:szCs w:val="28"/>
        </w:rPr>
        <w:t>)</w:t>
      </w:r>
    </w:p>
    <w:p w:rsidR="006C4952" w:rsidRPr="00B87087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B87087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B87087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B87087" w:rsidRDefault="006C4952" w:rsidP="00544A2B">
      <w:pPr>
        <w:jc w:val="center"/>
        <w:rPr>
          <w:rFonts w:ascii="Book Antiqua" w:hAnsi="Book Antiqua"/>
          <w:sz w:val="28"/>
          <w:szCs w:val="28"/>
          <w:lang w:val="sq-AL"/>
        </w:rPr>
      </w:pPr>
    </w:p>
    <w:p w:rsidR="006C4952" w:rsidRPr="00B87087" w:rsidRDefault="006C4952" w:rsidP="00544A2B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B87087">
        <w:rPr>
          <w:rFonts w:ascii="Book Antiqua" w:hAnsi="Book Antiqua"/>
          <w:b/>
          <w:sz w:val="28"/>
          <w:szCs w:val="28"/>
          <w:lang w:val="sq-AL"/>
        </w:rPr>
        <w:t>Tiranë, 202</w:t>
      </w:r>
      <w:r w:rsidR="00E97ECA">
        <w:rPr>
          <w:rFonts w:ascii="Book Antiqua" w:hAnsi="Book Antiqua"/>
          <w:b/>
          <w:sz w:val="28"/>
          <w:szCs w:val="28"/>
          <w:lang w:val="sq-AL"/>
        </w:rPr>
        <w:t>3</w:t>
      </w:r>
    </w:p>
    <w:p w:rsidR="006C4952" w:rsidRPr="00B87087" w:rsidRDefault="006C4952" w:rsidP="00544A2B">
      <w:pPr>
        <w:numPr>
          <w:ilvl w:val="0"/>
          <w:numId w:val="1"/>
        </w:num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B87087">
        <w:rPr>
          <w:rFonts w:ascii="Book Antiqua" w:hAnsi="Book Antiqua"/>
          <w:b/>
          <w:bCs/>
          <w:sz w:val="24"/>
          <w:szCs w:val="24"/>
          <w:lang w:val="sq-AL"/>
        </w:rPr>
        <w:lastRenderedPageBreak/>
        <w:t xml:space="preserve">Udhëzime të përgjithshme </w:t>
      </w:r>
    </w:p>
    <w:p w:rsidR="00544A2B" w:rsidRPr="00B87087" w:rsidRDefault="00544A2B" w:rsidP="00544A2B">
      <w:pPr>
        <w:spacing w:after="0"/>
        <w:ind w:left="360"/>
        <w:rPr>
          <w:rFonts w:ascii="Book Antiqua" w:hAnsi="Book Antiqua"/>
          <w:b/>
          <w:bCs/>
          <w:sz w:val="24"/>
          <w:szCs w:val="24"/>
          <w:lang w:val="sq-AL"/>
        </w:rPr>
      </w:pPr>
    </w:p>
    <w:p w:rsidR="006C4952" w:rsidRPr="00B87087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B87087">
        <w:rPr>
          <w:rFonts w:ascii="Book Antiqua" w:hAnsi="Book Antiqua"/>
          <w:bCs/>
          <w:sz w:val="24"/>
          <w:szCs w:val="24"/>
          <w:lang w:val="sq-AL"/>
        </w:rPr>
        <w:t xml:space="preserve">Ky program orientues ndihmon në përgatitjen e nxënësve </w:t>
      </w:r>
      <w:r w:rsidR="00B87087" w:rsidRPr="00B87087">
        <w:rPr>
          <w:rFonts w:ascii="Book Antiqua" w:hAnsi="Book Antiqua"/>
          <w:bCs/>
          <w:sz w:val="24"/>
          <w:szCs w:val="24"/>
          <w:lang w:val="sq-AL"/>
        </w:rPr>
        <w:t>për Kualifikimin Profesional</w:t>
      </w:r>
      <w:r w:rsidRPr="00B87087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B87087">
        <w:rPr>
          <w:rFonts w:ascii="Book Antiqua" w:hAnsi="Book Antiqua"/>
          <w:b/>
          <w:bCs/>
          <w:sz w:val="24"/>
          <w:szCs w:val="24"/>
          <w:lang w:val="sq-AL"/>
        </w:rPr>
        <w:t>“Veterinari</w:t>
      </w:r>
      <w:r w:rsidRPr="00B87087">
        <w:rPr>
          <w:rFonts w:ascii="Book Antiqua" w:hAnsi="Book Antiqua"/>
          <w:bCs/>
          <w:sz w:val="24"/>
          <w:szCs w:val="24"/>
          <w:lang w:val="sq-AL"/>
        </w:rPr>
        <w:t>”</w:t>
      </w:r>
      <w:r w:rsidR="00544A2B" w:rsidRPr="00B87087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B87087">
        <w:rPr>
          <w:rFonts w:ascii="Book Antiqua" w:hAnsi="Book Antiqua"/>
          <w:bCs/>
          <w:sz w:val="24"/>
          <w:szCs w:val="24"/>
          <w:lang w:val="sq-AL"/>
        </w:rPr>
        <w:t>me strukturë 4 vite mësimore, për provimin e detyruar “</w:t>
      </w:r>
      <w:r w:rsidRPr="00B87087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B87087">
        <w:rPr>
          <w:rFonts w:ascii="Book Antiqua" w:hAnsi="Book Antiqua"/>
          <w:bCs/>
          <w:sz w:val="24"/>
          <w:szCs w:val="24"/>
          <w:lang w:val="sq-AL"/>
        </w:rPr>
        <w:t>” të Maturës Shtetërore Profesionale.  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</w:t>
      </w:r>
      <w:r w:rsidRPr="00B87087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Pr="00B87087">
        <w:rPr>
          <w:rFonts w:ascii="Book Antiqua" w:hAnsi="Book Antiqua"/>
          <w:bCs/>
          <w:sz w:val="24"/>
          <w:szCs w:val="24"/>
          <w:lang w:val="sq-AL"/>
        </w:rPr>
        <w:t>” bazohet në:</w:t>
      </w:r>
    </w:p>
    <w:p w:rsidR="00544A2B" w:rsidRPr="00B87087" w:rsidRDefault="00544A2B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B87087" w:rsidRDefault="006C4952" w:rsidP="00B87087">
      <w:pPr>
        <w:numPr>
          <w:ilvl w:val="0"/>
          <w:numId w:val="2"/>
        </w:numPr>
        <w:spacing w:after="0"/>
        <w:contextualSpacing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B87087">
        <w:rPr>
          <w:rFonts w:ascii="Book Antiqua" w:hAnsi="Book Antiqua"/>
          <w:sz w:val="24"/>
          <w:szCs w:val="24"/>
          <w:lang w:val="sq-AL"/>
        </w:rPr>
        <w:t xml:space="preserve">Programet e lëndëve teorike profesionale të </w:t>
      </w:r>
      <w:r w:rsidR="00B87087" w:rsidRPr="00B87087">
        <w:rPr>
          <w:rFonts w:ascii="Book Antiqua" w:hAnsi="Book Antiqua"/>
          <w:sz w:val="24"/>
          <w:szCs w:val="24"/>
          <w:lang w:val="sq-AL"/>
        </w:rPr>
        <w:t>Kualifikimit Profesional</w:t>
      </w:r>
      <w:r w:rsidRPr="00B87087">
        <w:rPr>
          <w:rFonts w:ascii="Book Antiqua" w:hAnsi="Book Antiqua"/>
          <w:sz w:val="24"/>
          <w:szCs w:val="24"/>
          <w:lang w:val="sq-AL"/>
        </w:rPr>
        <w:t xml:space="preserve"> “Veterinari”, </w:t>
      </w:r>
      <w:r w:rsidR="00B87087" w:rsidRPr="00B87087">
        <w:rPr>
          <w:rFonts w:ascii="Book Antiqua" w:hAnsi="Book Antiqua"/>
          <w:bCs/>
          <w:sz w:val="24"/>
          <w:szCs w:val="24"/>
          <w:lang w:val="sq-AL"/>
        </w:rPr>
        <w:t>Niveli IV i KSHK-së</w:t>
      </w:r>
      <w:r w:rsidRPr="00B87087">
        <w:rPr>
          <w:rFonts w:ascii="Book Antiqua" w:hAnsi="Book Antiqua"/>
          <w:sz w:val="24"/>
          <w:szCs w:val="24"/>
          <w:lang w:val="sq-AL"/>
        </w:rPr>
        <w:t xml:space="preserve"> (klasa e 10-të, 11-të, 12-të dhe 13-të).</w:t>
      </w:r>
    </w:p>
    <w:p w:rsidR="00E97ECA" w:rsidRDefault="00E97ECA" w:rsidP="00E97ECA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color w:val="auto"/>
          <w:lang w:val="sq-AL"/>
        </w:rPr>
      </w:pPr>
      <w:proofErr w:type="spellStart"/>
      <w:r>
        <w:rPr>
          <w:rFonts w:ascii="Book Antiqua" w:hAnsi="Book Antiqua"/>
        </w:rPr>
        <w:t>Udhëzimin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përbashkët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MASR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MFE </w:t>
      </w:r>
      <w:proofErr w:type="spellStart"/>
      <w:r>
        <w:rPr>
          <w:rFonts w:ascii="Book Antiqua" w:hAnsi="Book Antiqua"/>
        </w:rPr>
        <w:t>nr</w:t>
      </w:r>
      <w:proofErr w:type="spellEnd"/>
      <w:r>
        <w:rPr>
          <w:rFonts w:ascii="Book Antiqua" w:hAnsi="Book Antiqua"/>
        </w:rPr>
        <w:t xml:space="preserve">. 32, </w:t>
      </w:r>
      <w:proofErr w:type="spellStart"/>
      <w:r>
        <w:rPr>
          <w:rFonts w:ascii="Book Antiqua" w:hAnsi="Book Antiqua"/>
        </w:rPr>
        <w:t>datë</w:t>
      </w:r>
      <w:proofErr w:type="spellEnd"/>
      <w:r>
        <w:rPr>
          <w:rFonts w:ascii="Book Antiqua" w:hAnsi="Book Antiqua"/>
        </w:rPr>
        <w:t xml:space="preserve"> 23.12.2022 “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organizimin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provimeve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Maturës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Shtetërore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Maturës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Shtetërore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Profesionale</w:t>
      </w:r>
      <w:proofErr w:type="spellEnd"/>
      <w:r>
        <w:rPr>
          <w:rFonts w:ascii="Book Antiqua" w:hAnsi="Book Antiqua"/>
        </w:rPr>
        <w:t xml:space="preserve"> 2023”.</w:t>
      </w:r>
    </w:p>
    <w:p w:rsidR="006C4952" w:rsidRPr="00B87087" w:rsidRDefault="006C4952" w:rsidP="00544A2B">
      <w:pPr>
        <w:autoSpaceDE w:val="0"/>
        <w:autoSpaceDN w:val="0"/>
        <w:adjustRightInd w:val="0"/>
        <w:spacing w:after="0"/>
        <w:ind w:left="360"/>
        <w:jc w:val="both"/>
        <w:rPr>
          <w:rFonts w:ascii="Book Antiqua" w:eastAsia="Times New Roman" w:hAnsi="Book Antiqua" w:cs="Times New Roman"/>
          <w:sz w:val="24"/>
          <w:szCs w:val="24"/>
          <w:lang w:val="sq-AL"/>
        </w:rPr>
      </w:pPr>
      <w:bookmarkStart w:id="0" w:name="_GoBack"/>
      <w:bookmarkEnd w:id="0"/>
    </w:p>
    <w:p w:rsidR="006C4952" w:rsidRPr="00544A2B" w:rsidRDefault="006C4952" w:rsidP="00544A2B">
      <w:pPr>
        <w:spacing w:after="0"/>
        <w:rPr>
          <w:rFonts w:ascii="Book Antiqua" w:hAnsi="Book Antiqua"/>
          <w:sz w:val="24"/>
          <w:szCs w:val="24"/>
          <w:lang w:val="sq-AL"/>
        </w:rPr>
      </w:pPr>
      <w:r w:rsidRPr="00B87087">
        <w:rPr>
          <w:rFonts w:ascii="Book Antiqua" w:hAnsi="Book Antiqua"/>
          <w:sz w:val="24"/>
          <w:szCs w:val="24"/>
          <w:lang w:val="sq-AL"/>
        </w:rPr>
        <w:t>Në të përfshihen njohuritë dhe aftësitë</w:t>
      </w:r>
      <w:r w:rsidRPr="00544A2B">
        <w:rPr>
          <w:rFonts w:ascii="Book Antiqua" w:hAnsi="Book Antiqua"/>
          <w:sz w:val="24"/>
          <w:szCs w:val="24"/>
          <w:lang w:val="sq-AL"/>
        </w:rPr>
        <w:t xml:space="preserve"> më të rëndësishme të këtyre  programeve dhe që janë në themel të formimit teorik profesional të nxënësit.</w:t>
      </w:r>
    </w:p>
    <w:p w:rsidR="006C4952" w:rsidRPr="00544A2B" w:rsidRDefault="006C4952" w:rsidP="00544A2B">
      <w:pPr>
        <w:spacing w:after="0"/>
        <w:rPr>
          <w:rFonts w:ascii="Book Antiqua" w:hAnsi="Book Antiqua"/>
          <w:sz w:val="24"/>
          <w:szCs w:val="24"/>
          <w:lang w:val="sq-AL"/>
        </w:rPr>
      </w:pPr>
    </w:p>
    <w:p w:rsidR="006C4952" w:rsidRPr="00544A2B" w:rsidRDefault="006C4952" w:rsidP="00544A2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Udhëzime për zbatimin e programit</w:t>
      </w:r>
    </w:p>
    <w:p w:rsidR="00544A2B" w:rsidRPr="00544A2B" w:rsidRDefault="00544A2B" w:rsidP="00544A2B">
      <w:pPr>
        <w:pStyle w:val="ListParagraph"/>
        <w:spacing w:after="0"/>
        <w:ind w:left="360"/>
        <w:rPr>
          <w:rFonts w:ascii="Book Antiqua" w:hAnsi="Book Antiqua"/>
          <w:b/>
          <w:bCs/>
          <w:sz w:val="24"/>
          <w:szCs w:val="24"/>
          <w:lang w:val="sq-AL"/>
        </w:rPr>
      </w:pP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Ky program duhet shqyrtuar me kujdes sepse evidenton dhe përforcon njohuritë teorike, por dhe aftësitë e nxënësve për aplikimin e njohurive në situata të njohura e të reja si dhe analizën dhe vlerësimin e këtyre situatave. Specialistët e përfshirë në hartimin e bankës së pyetjeve dhe tezës së </w:t>
      </w:r>
      <w:r w:rsidRPr="00544A2B">
        <w:rPr>
          <w:rFonts w:ascii="Book Antiqua" w:hAnsi="Book Antiqua"/>
          <w:sz w:val="24"/>
          <w:szCs w:val="24"/>
          <w:lang w:val="sq-AL"/>
        </w:rPr>
        <w:t>provimit të “Teorisë profesionale të integruar”,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 nuk duhet të përfshijnë për vlerësim tema mësimore që nuk janë parashikuar në këtë program. Përgatitja e nxënësve për provim të bëhet në mënyrë të vazhdueshme dhe duke përdorur një larmi metodash dhe mjetesh. </w:t>
      </w: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Qëllimi i provimeve të Maturës Shtetërore Profesionale është vlerësimi i të nxënit dhe arritjeve si  dhe përzgjedhjen e nxënësve për arsimim të mëtejshëm. </w:t>
      </w:r>
    </w:p>
    <w:p w:rsidR="006C4952" w:rsidRPr="00544A2B" w:rsidRDefault="006C4952" w:rsidP="00544A2B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Gjatë punës për përgatitjen e nxënësve për provimin e detyruar “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Teori profesionale të integruar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” të Maturës Shtetërore Profesionale, është e rëndësishme që herë pas here mësuesi të zhvillojë testime të nxënësve të tij, me teste që mund t’i hartojë vetë duke u bazuar në modelet e mëparshme të testeve të Maturës Shtetërore për teorinë profesionale. </w:t>
      </w: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sq-AL"/>
        </w:rPr>
      </w:pPr>
      <w:r w:rsidRPr="00544A2B">
        <w:rPr>
          <w:rFonts w:ascii="Book Antiqua" w:eastAsia="Times New Roman" w:hAnsi="Book Antiqua" w:cs="Times New Roman"/>
          <w:sz w:val="24"/>
          <w:szCs w:val="24"/>
          <w:lang w:val="sq-AL"/>
        </w:rPr>
        <w:t xml:space="preserve">Testi për </w:t>
      </w:r>
      <w:r w:rsidR="00B87087" w:rsidRPr="00B87087">
        <w:rPr>
          <w:rFonts w:ascii="Book Antiqua" w:hAnsi="Book Antiqua"/>
          <w:bCs/>
          <w:sz w:val="24"/>
          <w:szCs w:val="24"/>
          <w:lang w:val="sq-AL"/>
        </w:rPr>
        <w:t>Kualifikimin Profesional</w:t>
      </w:r>
      <w:r w:rsidR="00B87087" w:rsidRPr="00544A2B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544A2B">
        <w:rPr>
          <w:rFonts w:ascii="Book Antiqua" w:eastAsia="Times New Roman" w:hAnsi="Book Antiqua" w:cs="Times New Roman"/>
          <w:b/>
          <w:sz w:val="24"/>
          <w:szCs w:val="24"/>
          <w:lang w:val="sq-AL"/>
        </w:rPr>
        <w:t>“Veterinari”</w:t>
      </w:r>
      <w:r w:rsidRPr="00544A2B">
        <w:rPr>
          <w:rFonts w:ascii="Book Antiqua" w:eastAsia="Times New Roman" w:hAnsi="Book Antiqua" w:cs="Times New Roman"/>
          <w:sz w:val="24"/>
          <w:szCs w:val="24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</w:t>
      </w:r>
      <w:proofErr w:type="spellStart"/>
      <w:r w:rsidRPr="00544A2B">
        <w:rPr>
          <w:rFonts w:ascii="Book Antiqua" w:eastAsia="Times New Roman" w:hAnsi="Book Antiqua" w:cs="Times New Roman"/>
          <w:sz w:val="24"/>
          <w:szCs w:val="24"/>
          <w:lang w:val="sq-AL"/>
        </w:rPr>
        <w:t>skeletkurrikulat</w:t>
      </w:r>
      <w:proofErr w:type="spellEnd"/>
      <w:r w:rsidRPr="00544A2B">
        <w:rPr>
          <w:rFonts w:ascii="Book Antiqua" w:eastAsia="Times New Roman" w:hAnsi="Book Antiqua" w:cs="Times New Roman"/>
          <w:sz w:val="24"/>
          <w:szCs w:val="24"/>
          <w:lang w:val="sq-AL"/>
        </w:rPr>
        <w:t xml:space="preserve"> përkatëse, të temave të përzgjedhura në këtë program. </w:t>
      </w:r>
    </w:p>
    <w:p w:rsidR="006C4952" w:rsidRPr="00544A2B" w:rsidRDefault="006C4952" w:rsidP="00544A2B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3"/>
          <w:szCs w:val="23"/>
          <w:lang w:val="sq-AL"/>
        </w:rPr>
      </w:pPr>
    </w:p>
    <w:p w:rsidR="006C4952" w:rsidRPr="00544A2B" w:rsidRDefault="006C4952" w:rsidP="00544A2B">
      <w:pPr>
        <w:jc w:val="both"/>
        <w:rPr>
          <w:rFonts w:ascii="Book Antiqua" w:hAnsi="Book Antiqua"/>
          <w:lang w:val="sq-AL"/>
        </w:rPr>
      </w:pPr>
      <w:r w:rsidRPr="00544A2B">
        <w:rPr>
          <w:rFonts w:ascii="Book Antiqua" w:hAnsi="Book Antiqua"/>
          <w:lang w:val="sq-AL"/>
        </w:rPr>
        <w:t xml:space="preserve">Ky program përmban rreth 30% të vëllimit të përgjithshëm të lëndëve të kulturës profesionale. Në këtë program janë përfshirë ato lëndë, të cilat përbëjnë bazën kryesore dhe thelbësore për formimin profesional të nxënësve. </w:t>
      </w:r>
    </w:p>
    <w:p w:rsidR="006C4952" w:rsidRPr="00544A2B" w:rsidRDefault="006C4952" w:rsidP="00544A2B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sq-AL"/>
        </w:rPr>
      </w:pPr>
    </w:p>
    <w:p w:rsidR="006C4952" w:rsidRPr="00544A2B" w:rsidRDefault="006C4952" w:rsidP="00544A2B">
      <w:pPr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val="sq-AL"/>
        </w:rPr>
      </w:pPr>
      <w:r w:rsidRPr="00544A2B">
        <w:rPr>
          <w:rFonts w:ascii="Book Antiqua" w:eastAsia="Times New Roman" w:hAnsi="Book Antiqua" w:cs="Times New Roman"/>
          <w:sz w:val="24"/>
          <w:szCs w:val="24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:rsidR="006C4952" w:rsidRPr="00544A2B" w:rsidRDefault="006C4952" w:rsidP="00544A2B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Lëndët dhe temat përkatëse</w:t>
      </w:r>
    </w:p>
    <w:p w:rsidR="00544A2B" w:rsidRPr="00544A2B" w:rsidRDefault="00544A2B" w:rsidP="00544A2B">
      <w:pPr>
        <w:pStyle w:val="ListParagraph"/>
        <w:spacing w:after="0"/>
        <w:ind w:left="360"/>
        <w:rPr>
          <w:rFonts w:ascii="Book Antiqua" w:hAnsi="Book Antiqua"/>
          <w:b/>
          <w:bCs/>
          <w:sz w:val="24"/>
          <w:szCs w:val="24"/>
          <w:lang w:val="sq-AL"/>
        </w:rPr>
      </w:pPr>
    </w:p>
    <w:p w:rsidR="006C4952" w:rsidRPr="00544A2B" w:rsidRDefault="006C4952" w:rsidP="00544A2B">
      <w:pPr>
        <w:spacing w:after="0"/>
        <w:jc w:val="both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Në programin orientues të provimit të “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Teorisë profesionale të integruar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” në kuadrin e provimit të detyruar “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Teori profesionale e integruar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”, të Maturës Shtetërore Profesionale, për </w:t>
      </w:r>
      <w:r w:rsidR="00B87087" w:rsidRPr="00B87087">
        <w:rPr>
          <w:rFonts w:ascii="Book Antiqua" w:hAnsi="Book Antiqua"/>
          <w:bCs/>
          <w:sz w:val="24"/>
          <w:szCs w:val="24"/>
          <w:lang w:val="sq-AL"/>
        </w:rPr>
        <w:t>Kualifikimin Profesional</w:t>
      </w:r>
      <w:r w:rsidR="00B87087" w:rsidRPr="00544A2B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“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Veterinari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“, do të përfshihen programet e lëndëve profesionale të mëposhtme:</w:t>
      </w:r>
    </w:p>
    <w:p w:rsidR="006C4952" w:rsidRPr="00544A2B" w:rsidRDefault="006C4952" w:rsidP="00544A2B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numPr>
          <w:ilvl w:val="0"/>
          <w:numId w:val="3"/>
        </w:numPr>
        <w:tabs>
          <w:tab w:val="num" w:pos="450"/>
          <w:tab w:val="num" w:pos="540"/>
        </w:tabs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iCs/>
          <w:sz w:val="24"/>
          <w:szCs w:val="24"/>
          <w:lang w:val="sq-AL"/>
        </w:rPr>
        <w:t xml:space="preserve"> Mikrobiologji veterinare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11 dhe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 12.</w:t>
      </w:r>
    </w:p>
    <w:p w:rsidR="006C4952" w:rsidRPr="00544A2B" w:rsidRDefault="006C4952" w:rsidP="00544A2B">
      <w:pPr>
        <w:numPr>
          <w:ilvl w:val="0"/>
          <w:numId w:val="3"/>
        </w:numPr>
        <w:tabs>
          <w:tab w:val="num" w:pos="450"/>
          <w:tab w:val="num" w:pos="540"/>
        </w:tabs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iCs/>
          <w:sz w:val="24"/>
          <w:szCs w:val="24"/>
          <w:lang w:val="sq-AL"/>
        </w:rPr>
        <w:t xml:space="preserve"> </w:t>
      </w:r>
      <w:proofErr w:type="spellStart"/>
      <w:r w:rsidRPr="00544A2B">
        <w:rPr>
          <w:rFonts w:ascii="Book Antiqua" w:hAnsi="Book Antiqua"/>
          <w:bCs/>
          <w:iCs/>
          <w:sz w:val="24"/>
          <w:szCs w:val="24"/>
          <w:lang w:val="sq-AL"/>
        </w:rPr>
        <w:t>Propiodeutikë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11 dhe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 13.</w:t>
      </w:r>
    </w:p>
    <w:p w:rsidR="006C4952" w:rsidRPr="00544A2B" w:rsidRDefault="006C4952" w:rsidP="00544A2B">
      <w:pPr>
        <w:numPr>
          <w:ilvl w:val="0"/>
          <w:numId w:val="3"/>
        </w:numPr>
        <w:tabs>
          <w:tab w:val="num" w:pos="450"/>
          <w:tab w:val="num" w:pos="540"/>
        </w:tabs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iCs/>
          <w:sz w:val="24"/>
          <w:szCs w:val="24"/>
          <w:lang w:val="sq-AL"/>
        </w:rPr>
        <w:t xml:space="preserve"> Riprodhimi i kafshëve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11,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12 dhe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13. </w:t>
      </w:r>
    </w:p>
    <w:p w:rsidR="006C4952" w:rsidRPr="00544A2B" w:rsidRDefault="006C4952" w:rsidP="00544A2B">
      <w:pPr>
        <w:numPr>
          <w:ilvl w:val="0"/>
          <w:numId w:val="3"/>
        </w:numPr>
        <w:tabs>
          <w:tab w:val="num" w:pos="450"/>
          <w:tab w:val="num" w:pos="540"/>
        </w:tabs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iCs/>
          <w:sz w:val="24"/>
          <w:szCs w:val="24"/>
          <w:lang w:val="sq-AL"/>
        </w:rPr>
        <w:t xml:space="preserve"> Parazitologji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12 dhe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13. </w:t>
      </w:r>
    </w:p>
    <w:p w:rsidR="006C4952" w:rsidRPr="00544A2B" w:rsidRDefault="006C4952" w:rsidP="00544A2B">
      <w:p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</w:p>
    <w:p w:rsidR="006C4952" w:rsidRPr="00544A2B" w:rsidRDefault="006C4952" w:rsidP="00544A2B">
      <w:p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Tabela 1: Lëndët dhe peshat përkatëse në programin orientues</w:t>
      </w:r>
    </w:p>
    <w:p w:rsidR="006C4952" w:rsidRPr="00544A2B" w:rsidRDefault="006C4952" w:rsidP="00544A2B">
      <w:p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50"/>
        <w:gridCol w:w="2160"/>
        <w:gridCol w:w="1350"/>
      </w:tblGrid>
      <w:tr w:rsidR="006C4952" w:rsidRPr="00544A2B" w:rsidTr="00622D19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Nr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 xml:space="preserve">Vëllimi i orëve për çdo lëndë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Peshat</w:t>
            </w:r>
          </w:p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në %</w:t>
            </w:r>
          </w:p>
        </w:tc>
      </w:tr>
      <w:tr w:rsidR="006C4952" w:rsidRPr="00544A2B" w:rsidTr="00622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 xml:space="preserve">Mikrobiologji veterinare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28</w:t>
            </w:r>
          </w:p>
        </w:tc>
      </w:tr>
      <w:tr w:rsidR="006C4952" w:rsidRPr="00544A2B" w:rsidTr="00622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proofErr w:type="spellStart"/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Propiodeutikë</w:t>
            </w:r>
            <w:proofErr w:type="spellEnd"/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A633D0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6</w:t>
            </w:r>
            <w:r w:rsidR="006C4952"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20</w:t>
            </w:r>
          </w:p>
        </w:tc>
      </w:tr>
      <w:tr w:rsidR="006C4952" w:rsidRPr="00544A2B" w:rsidTr="00622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 xml:space="preserve">Riprodhimi i kafshëve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i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34</w:t>
            </w:r>
          </w:p>
        </w:tc>
      </w:tr>
      <w:tr w:rsidR="006C4952" w:rsidRPr="00544A2B" w:rsidTr="00622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 xml:space="preserve">Parazitologji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Cs/>
                <w:sz w:val="24"/>
                <w:szCs w:val="24"/>
                <w:lang w:val="sq-AL"/>
              </w:rPr>
              <w:t>18</w:t>
            </w:r>
          </w:p>
        </w:tc>
      </w:tr>
      <w:tr w:rsidR="006C4952" w:rsidRPr="00544A2B" w:rsidTr="00622D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A633D0" w:rsidP="00544A2B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24</w:t>
            </w:r>
            <w:r w:rsidR="006C4952"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52" w:rsidRPr="00544A2B" w:rsidRDefault="006C4952" w:rsidP="00544A2B">
            <w:pPr>
              <w:spacing w:after="0"/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</w:pPr>
            <w:r w:rsidRPr="00544A2B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100%</w:t>
            </w:r>
          </w:p>
        </w:tc>
      </w:tr>
    </w:tbl>
    <w:p w:rsidR="00544A2B" w:rsidRDefault="00544A2B" w:rsidP="00544A2B">
      <w:pPr>
        <w:jc w:val="both"/>
        <w:rPr>
          <w:rFonts w:ascii="Book Antiqua" w:hAnsi="Book Antiqua"/>
          <w:b/>
          <w:sz w:val="24"/>
          <w:szCs w:val="24"/>
          <w:lang w:val="sq-AL"/>
        </w:rPr>
      </w:pPr>
      <w:r w:rsidRPr="00544A2B">
        <w:rPr>
          <w:rFonts w:ascii="Book Antiqua" w:hAnsi="Book Antiqua"/>
          <w:b/>
          <w:sz w:val="24"/>
          <w:szCs w:val="24"/>
          <w:lang w:val="sq-AL"/>
        </w:rPr>
        <w:lastRenderedPageBreak/>
        <w:t>Temat sipas lëndëve</w:t>
      </w:r>
      <w:r w:rsidRPr="00544A2B">
        <w:rPr>
          <w:rFonts w:ascii="Book Antiqua" w:hAnsi="Book Antiqua"/>
          <w:sz w:val="24"/>
          <w:szCs w:val="24"/>
          <w:lang w:val="sq-AL"/>
        </w:rPr>
        <w:t xml:space="preserve"> </w:t>
      </w:r>
      <w:r w:rsidRPr="00544A2B">
        <w:rPr>
          <w:rFonts w:ascii="Book Antiqua" w:hAnsi="Book Antiqua"/>
          <w:b/>
          <w:sz w:val="24"/>
          <w:szCs w:val="24"/>
          <w:lang w:val="sq-AL"/>
        </w:rPr>
        <w:t>janë:</w:t>
      </w:r>
    </w:p>
    <w:p w:rsidR="006C4952" w:rsidRPr="00544A2B" w:rsidRDefault="006C4952" w:rsidP="00544A2B">
      <w:pPr>
        <w:numPr>
          <w:ilvl w:val="0"/>
          <w:numId w:val="4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iCs/>
          <w:sz w:val="24"/>
          <w:szCs w:val="24"/>
          <w:lang w:val="sq-AL"/>
        </w:rPr>
        <w:t xml:space="preserve"> “Mikrobiologji veterinare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”, kl.11 dhe kl.12: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="00BD60F5" w:rsidRPr="00544A2B">
        <w:rPr>
          <w:rFonts w:ascii="Book Antiqua" w:hAnsi="Book Antiqua"/>
          <w:b/>
          <w:bCs/>
          <w:sz w:val="24"/>
          <w:szCs w:val="24"/>
          <w:lang w:val="sq-AL"/>
        </w:rPr>
        <w:t>(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68 orë)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Shfaqja e sëmundjeve infektive.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Qëndresa e organizmit ndaj infeksionit.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color w:val="000000" w:themeColor="text1"/>
          <w:sz w:val="24"/>
          <w:szCs w:val="24"/>
          <w:lang w:val="sq-AL"/>
        </w:rPr>
      </w:pP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 xml:space="preserve">Burimet e infeksionit                                                                                             </w:t>
      </w:r>
      <w:r w:rsid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ab/>
        <w:t xml:space="preserve">  </w:t>
      </w: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>4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color w:val="000000" w:themeColor="text1"/>
          <w:sz w:val="24"/>
          <w:szCs w:val="24"/>
          <w:lang w:val="sq-AL"/>
        </w:rPr>
      </w:pP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 xml:space="preserve">Profilaksia e mbrojtja e vendit nga infeksioni.                                                  </w:t>
      </w:r>
      <w:r w:rsid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ab/>
        <w:t xml:space="preserve">  </w:t>
      </w: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>3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Sëmundjet infektive të përgjithshme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virale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5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Sëmundjet infektive të përgjithshme zoonoza.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infektive të gjedhit.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6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infektive të dhenve e dhive.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6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Sëmundjet infektive të shpendëve.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12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infektive të kafshëve të reja.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</w:t>
      </w:r>
      <w:r w:rsid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6 orë</w:t>
      </w:r>
    </w:p>
    <w:p w:rsidR="006C4952" w:rsidRPr="00544A2B" w:rsidRDefault="006C4952" w:rsidP="00544A2B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numPr>
          <w:ilvl w:val="0"/>
          <w:numId w:val="4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iCs/>
          <w:sz w:val="24"/>
          <w:szCs w:val="24"/>
          <w:lang w:val="sq-AL"/>
        </w:rPr>
        <w:t>“</w:t>
      </w:r>
      <w:proofErr w:type="spellStart"/>
      <w:r w:rsidRPr="00544A2B">
        <w:rPr>
          <w:rFonts w:ascii="Book Antiqua" w:hAnsi="Book Antiqua"/>
          <w:b/>
          <w:bCs/>
          <w:iCs/>
          <w:sz w:val="24"/>
          <w:szCs w:val="24"/>
          <w:lang w:val="sq-AL"/>
        </w:rPr>
        <w:t>Propiodeutikë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”, kl.11 dhe kl.13: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(</w:t>
      </w:r>
      <w:r w:rsidR="00A633D0" w:rsidRPr="00544A2B">
        <w:rPr>
          <w:rFonts w:ascii="Book Antiqua" w:hAnsi="Book Antiqua"/>
          <w:b/>
          <w:bCs/>
          <w:sz w:val="24"/>
          <w:szCs w:val="24"/>
          <w:lang w:val="sq-AL"/>
        </w:rPr>
        <w:t>5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0 orë)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Mënyrat e përgjithshme të diagnostikimit.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4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Kontrolli i veçantë i kafshës së sëmurë.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Kontrolli i aparatit të frymëmarrjes.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Kontrolli i aparatit kardiovaskular.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4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Kontrolli i aparatit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urinar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     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3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e traktit stomak – zorrë.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Sëmundjet e aparatit të frymëmarrjes.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9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clear" w:pos="1080"/>
          <w:tab w:val="num" w:pos="630"/>
          <w:tab w:val="num" w:pos="90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e kafshëve të reja.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4 orë</w:t>
      </w:r>
    </w:p>
    <w:p w:rsidR="006C4952" w:rsidRPr="00544A2B" w:rsidRDefault="006C4952" w:rsidP="00544A2B">
      <w:pPr>
        <w:spacing w:after="0"/>
        <w:rPr>
          <w:rFonts w:ascii="Book Antiqua" w:hAnsi="Book Antiqua"/>
          <w:bCs/>
          <w:sz w:val="24"/>
          <w:szCs w:val="24"/>
          <w:lang w:val="sq-AL"/>
        </w:rPr>
      </w:pPr>
    </w:p>
    <w:p w:rsidR="006C4952" w:rsidRPr="00544A2B" w:rsidRDefault="006C4952" w:rsidP="00544A2B">
      <w:pPr>
        <w:numPr>
          <w:ilvl w:val="0"/>
          <w:numId w:val="4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iCs/>
          <w:sz w:val="24"/>
          <w:szCs w:val="24"/>
          <w:lang w:val="sq-AL"/>
        </w:rPr>
        <w:t xml:space="preserve"> “Riprodhimi i kafshëve”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,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kl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 11, kl.12 dhe kl.13: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(84 orë)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Ndërzimi dhe pllenimi i kafshëve.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     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color w:val="000000" w:themeColor="text1"/>
          <w:sz w:val="24"/>
          <w:szCs w:val="24"/>
          <w:lang w:val="sq-AL"/>
        </w:rPr>
      </w:pP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 xml:space="preserve">Mbarsmëria                                                                                                           </w:t>
      </w:r>
      <w:r w:rsidR="00BD60F5"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 xml:space="preserve"> </w:t>
      </w:r>
      <w:r w:rsid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 xml:space="preserve">    </w:t>
      </w:r>
      <w:r w:rsidRPr="00544A2B">
        <w:rPr>
          <w:rFonts w:ascii="Book Antiqua" w:hAnsi="Book Antiqua"/>
          <w:bCs/>
          <w:color w:val="000000" w:themeColor="text1"/>
          <w:sz w:val="24"/>
          <w:szCs w:val="24"/>
          <w:lang w:val="sq-AL"/>
        </w:rPr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Pjelljet tek kafshët bujqësore.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Patologjitë e barrës.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Patologjitë e kafshës pas pjelljes.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</w:t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     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9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>Sëmundjet e organeve gjinore.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Patologjitë e vezoreve.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Sëmundjet e </w:t>
      </w:r>
      <w:r w:rsidR="00544A2B" w:rsidRPr="00544A2B">
        <w:rPr>
          <w:rFonts w:ascii="Book Antiqua" w:hAnsi="Book Antiqua"/>
          <w:bCs/>
          <w:sz w:val="24"/>
          <w:szCs w:val="24"/>
          <w:lang w:val="sq-AL"/>
        </w:rPr>
        <w:t>gjëndrës</w:t>
      </w: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 së gjirit.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10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Inseminimi artificial i lopëve.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 9 orë</w:t>
      </w:r>
    </w:p>
    <w:p w:rsidR="006C4952" w:rsidRPr="00544A2B" w:rsidRDefault="006C4952" w:rsidP="00544A2B">
      <w:pPr>
        <w:spacing w:after="0"/>
        <w:rPr>
          <w:rFonts w:ascii="Book Antiqua" w:hAnsi="Book Antiqua"/>
          <w:b/>
          <w:bCs/>
          <w:sz w:val="24"/>
          <w:szCs w:val="24"/>
          <w:lang w:val="sq-AL"/>
        </w:rPr>
      </w:pPr>
    </w:p>
    <w:p w:rsidR="006C4952" w:rsidRPr="00544A2B" w:rsidRDefault="006C4952" w:rsidP="00544A2B">
      <w:pPr>
        <w:numPr>
          <w:ilvl w:val="0"/>
          <w:numId w:val="4"/>
        </w:numPr>
        <w:spacing w:after="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/>
          <w:bCs/>
          <w:iCs/>
          <w:sz w:val="24"/>
          <w:szCs w:val="24"/>
          <w:lang w:val="sq-AL"/>
        </w:rPr>
        <w:t xml:space="preserve"> “Parazitologji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”, kl.12 dhe kl.13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>:</w:t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/>
          <w:bCs/>
          <w:sz w:val="24"/>
          <w:szCs w:val="24"/>
          <w:lang w:val="sq-AL"/>
        </w:rPr>
        <w:tab/>
        <w:t>(45 orë)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Njohuri të përgjithshme mbi Parazitologjinë.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4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lastRenderedPageBreak/>
        <w:t>Trematodologjia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6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Cestodozat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 e shkaktuara nga trajtat e rritura.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Askaridiozat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 dhe </w:t>
      </w:r>
      <w:proofErr w:type="spellStart"/>
      <w:r w:rsidRPr="00544A2B">
        <w:rPr>
          <w:rFonts w:ascii="Book Antiqua" w:hAnsi="Book Antiqua"/>
          <w:bCs/>
          <w:sz w:val="24"/>
          <w:szCs w:val="24"/>
          <w:lang w:val="sq-AL"/>
        </w:rPr>
        <w:t>oksiurozat</w:t>
      </w:r>
      <w:proofErr w:type="spellEnd"/>
      <w:r w:rsidRPr="00544A2B">
        <w:rPr>
          <w:rFonts w:ascii="Book Antiqua" w:hAnsi="Book Antiqua"/>
          <w:bCs/>
          <w:sz w:val="24"/>
          <w:szCs w:val="24"/>
          <w:lang w:val="sq-AL"/>
        </w:rPr>
        <w:t>.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7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Zgjebet e kafshëve.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 xml:space="preserve"> </w:t>
      </w:r>
      <w:r w:rsidR="00544A2B">
        <w:rPr>
          <w:rFonts w:ascii="Book Antiqua" w:hAnsi="Book Antiqua"/>
          <w:bCs/>
          <w:sz w:val="24"/>
          <w:szCs w:val="24"/>
          <w:lang w:val="sq-AL"/>
        </w:rPr>
        <w:t xml:space="preserve">           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>8 orë</w:t>
      </w:r>
    </w:p>
    <w:p w:rsidR="006C4952" w:rsidRPr="00544A2B" w:rsidRDefault="006C4952" w:rsidP="00544A2B">
      <w:pPr>
        <w:numPr>
          <w:ilvl w:val="1"/>
          <w:numId w:val="4"/>
        </w:numPr>
        <w:tabs>
          <w:tab w:val="num" w:pos="630"/>
        </w:tabs>
        <w:spacing w:after="0"/>
        <w:ind w:hanging="720"/>
        <w:rPr>
          <w:rFonts w:ascii="Book Antiqua" w:hAnsi="Book Antiqua"/>
          <w:bCs/>
          <w:sz w:val="24"/>
          <w:szCs w:val="24"/>
          <w:lang w:val="sq-AL"/>
        </w:rPr>
      </w:pPr>
      <w:r w:rsidRPr="00544A2B">
        <w:rPr>
          <w:rFonts w:ascii="Book Antiqua" w:hAnsi="Book Antiqua"/>
          <w:bCs/>
          <w:sz w:val="24"/>
          <w:szCs w:val="24"/>
          <w:lang w:val="sq-AL"/>
        </w:rPr>
        <w:t xml:space="preserve">Entomologjia. </w:t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</w:r>
      <w:r w:rsidRPr="00544A2B">
        <w:rPr>
          <w:rFonts w:ascii="Book Antiqua" w:hAnsi="Book Antiqua"/>
          <w:bCs/>
          <w:sz w:val="24"/>
          <w:szCs w:val="24"/>
          <w:lang w:val="sq-AL"/>
        </w:rPr>
        <w:tab/>
        <w:t>12 orë</w:t>
      </w:r>
    </w:p>
    <w:p w:rsidR="00E45000" w:rsidRPr="00544A2B" w:rsidRDefault="00E45000" w:rsidP="00544A2B">
      <w:pPr>
        <w:rPr>
          <w:lang w:val="sq-AL"/>
        </w:rPr>
      </w:pPr>
    </w:p>
    <w:sectPr w:rsidR="00E45000" w:rsidRPr="0054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ADA"/>
    <w:multiLevelType w:val="hybridMultilevel"/>
    <w:tmpl w:val="665EBC7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808D0"/>
    <w:multiLevelType w:val="hybridMultilevel"/>
    <w:tmpl w:val="D1AC6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A315AA"/>
    <w:multiLevelType w:val="hybridMultilevel"/>
    <w:tmpl w:val="64660272"/>
    <w:lvl w:ilvl="0" w:tplc="20BAC3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37EE2CE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4"/>
  </w:num>
  <w:num w:numId="7">
    <w:abstractNumId w:val="1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1"/>
    <w:rsid w:val="0000227A"/>
    <w:rsid w:val="00113AAD"/>
    <w:rsid w:val="0040364D"/>
    <w:rsid w:val="00544A2B"/>
    <w:rsid w:val="006C4952"/>
    <w:rsid w:val="00750B51"/>
    <w:rsid w:val="007A2B61"/>
    <w:rsid w:val="00A45A9D"/>
    <w:rsid w:val="00A633D0"/>
    <w:rsid w:val="00B87087"/>
    <w:rsid w:val="00BD60F5"/>
    <w:rsid w:val="00D53096"/>
    <w:rsid w:val="00E45000"/>
    <w:rsid w:val="00E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DDF03-CBFC-4E52-BB5E-A9F0216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ilir_brace@yahoo.com</dc:creator>
  <cp:lastModifiedBy>user1</cp:lastModifiedBy>
  <cp:revision>6</cp:revision>
  <dcterms:created xsi:type="dcterms:W3CDTF">2021-02-04T08:44:00Z</dcterms:created>
  <dcterms:modified xsi:type="dcterms:W3CDTF">2023-02-16T09:12:00Z</dcterms:modified>
</cp:coreProperties>
</file>