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2B4" w:rsidRPr="00200E2F" w:rsidRDefault="000352B4" w:rsidP="000352B4">
      <w:pPr>
        <w:jc w:val="center"/>
        <w:rPr>
          <w:rFonts w:ascii="Book Antiqua" w:hAnsi="Book Antiqua"/>
          <w:color w:val="000000"/>
          <w:lang w:val="sq-AL"/>
        </w:rPr>
      </w:pPr>
      <w:bookmarkStart w:id="0" w:name="_GoBack"/>
      <w:bookmarkEnd w:id="0"/>
      <w:r w:rsidRPr="00200E2F">
        <w:rPr>
          <w:rFonts w:ascii="Book Antiqua" w:hAnsi="Book Antiqua"/>
          <w:noProof/>
          <w:color w:val="000000"/>
        </w:rPr>
        <w:drawing>
          <wp:inline distT="0" distB="0" distL="0" distR="0" wp14:anchorId="5803D13C" wp14:editId="257ED559">
            <wp:extent cx="523875" cy="619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0352B4" w:rsidRPr="00200E2F" w:rsidRDefault="000352B4" w:rsidP="000352B4">
      <w:pPr>
        <w:jc w:val="center"/>
        <w:rPr>
          <w:rFonts w:ascii="Book Antiqua" w:hAnsi="Book Antiqua"/>
          <w:color w:val="000000"/>
          <w:lang w:val="sq-AL"/>
        </w:rPr>
      </w:pPr>
      <w:r w:rsidRPr="00200E2F">
        <w:rPr>
          <w:rFonts w:ascii="Book Antiqua" w:hAnsi="Book Antiqua"/>
          <w:b/>
          <w:color w:val="000000"/>
          <w:lang w:val="sq-AL"/>
        </w:rPr>
        <w:t>REPUBLIKA E SHQIPËRISË</w:t>
      </w:r>
    </w:p>
    <w:p w:rsidR="000352B4" w:rsidRPr="00200E2F" w:rsidRDefault="000352B4" w:rsidP="000352B4">
      <w:pPr>
        <w:jc w:val="center"/>
        <w:rPr>
          <w:rFonts w:ascii="Book Antiqua" w:hAnsi="Book Antiqua"/>
          <w:b/>
          <w:color w:val="000000"/>
          <w:lang w:val="sq-AL"/>
        </w:rPr>
      </w:pPr>
      <w:r w:rsidRPr="00200E2F">
        <w:rPr>
          <w:rFonts w:ascii="Book Antiqua" w:hAnsi="Book Antiqua"/>
          <w:b/>
          <w:color w:val="000000"/>
          <w:lang w:val="sq-AL"/>
        </w:rPr>
        <w:t>MINISTRIA E FINANCAVE DHE EKONOMISË</w:t>
      </w:r>
    </w:p>
    <w:p w:rsidR="000352B4" w:rsidRPr="00200E2F" w:rsidRDefault="000352B4" w:rsidP="000352B4">
      <w:pPr>
        <w:tabs>
          <w:tab w:val="left" w:pos="2730"/>
        </w:tabs>
        <w:spacing w:before="200"/>
        <w:jc w:val="center"/>
        <w:rPr>
          <w:rFonts w:ascii="Book Antiqua" w:hAnsi="Book Antiqua"/>
          <w:b/>
          <w:lang w:val="sq-AL"/>
        </w:rPr>
      </w:pPr>
      <w:r w:rsidRPr="00200E2F">
        <w:rPr>
          <w:rFonts w:ascii="Book Antiqua" w:hAnsi="Book Antiqua"/>
          <w:b/>
          <w:lang w:val="sq-AL"/>
        </w:rPr>
        <w:t>AGJENCIA KOMBËTARE E ARSIMIT, FORMIMIT PROFESIONAL DHE KUALIFIKIMEVE</w:t>
      </w:r>
    </w:p>
    <w:p w:rsidR="000352B4" w:rsidRPr="00200E2F" w:rsidRDefault="000352B4" w:rsidP="000352B4">
      <w:pPr>
        <w:spacing w:line="276" w:lineRule="auto"/>
        <w:jc w:val="center"/>
        <w:rPr>
          <w:rFonts w:ascii="Book Antiqua" w:hAnsi="Book Antiqua"/>
          <w:b/>
          <w:lang w:val="sq-AL"/>
        </w:rPr>
      </w:pPr>
    </w:p>
    <w:p w:rsidR="00BF219A" w:rsidRPr="00200E2F" w:rsidRDefault="00BF219A" w:rsidP="000352B4">
      <w:pPr>
        <w:spacing w:line="276" w:lineRule="auto"/>
        <w:rPr>
          <w:rFonts w:ascii="Book Antiqua" w:hAnsi="Book Antiqua"/>
          <w:b/>
          <w:lang w:val="sq-AL"/>
        </w:rPr>
      </w:pPr>
    </w:p>
    <w:p w:rsidR="00AC0DCA" w:rsidRPr="00200E2F" w:rsidRDefault="00AC0DCA" w:rsidP="00FF7D64">
      <w:pPr>
        <w:spacing w:line="276" w:lineRule="auto"/>
        <w:jc w:val="center"/>
        <w:rPr>
          <w:rFonts w:ascii="Book Antiqua" w:hAnsi="Book Antiqua"/>
          <w:b/>
          <w:lang w:val="sq-AL"/>
        </w:rPr>
      </w:pPr>
    </w:p>
    <w:p w:rsidR="005C79E7" w:rsidRPr="00200E2F" w:rsidRDefault="005C79E7" w:rsidP="00FF7D64">
      <w:pPr>
        <w:spacing w:line="276" w:lineRule="auto"/>
        <w:jc w:val="center"/>
        <w:rPr>
          <w:rFonts w:ascii="Book Antiqua" w:hAnsi="Book Antiqua"/>
          <w:b/>
          <w:lang w:val="sq-AL"/>
        </w:rPr>
      </w:pPr>
    </w:p>
    <w:p w:rsidR="005C79E7" w:rsidRPr="00200E2F" w:rsidRDefault="005C79E7" w:rsidP="00FF7D64">
      <w:pPr>
        <w:spacing w:line="276" w:lineRule="auto"/>
        <w:jc w:val="center"/>
        <w:rPr>
          <w:rFonts w:ascii="Book Antiqua" w:hAnsi="Book Antiqua"/>
          <w:b/>
          <w:lang w:val="sq-AL"/>
        </w:rPr>
      </w:pPr>
    </w:p>
    <w:p w:rsidR="005C79E7" w:rsidRPr="00200E2F" w:rsidRDefault="005C79E7" w:rsidP="00FF7D64">
      <w:pPr>
        <w:spacing w:line="276" w:lineRule="auto"/>
        <w:jc w:val="center"/>
        <w:rPr>
          <w:rFonts w:ascii="Book Antiqua" w:hAnsi="Book Antiqua"/>
          <w:b/>
          <w:lang w:val="sq-AL"/>
        </w:rPr>
      </w:pPr>
    </w:p>
    <w:p w:rsidR="005C79E7" w:rsidRPr="00200E2F" w:rsidRDefault="005C79E7" w:rsidP="00FF7D64">
      <w:pPr>
        <w:spacing w:line="276" w:lineRule="auto"/>
        <w:jc w:val="center"/>
        <w:rPr>
          <w:rFonts w:ascii="Book Antiqua" w:hAnsi="Book Antiqua"/>
          <w:b/>
          <w:lang w:val="sq-AL"/>
        </w:rPr>
      </w:pPr>
    </w:p>
    <w:p w:rsidR="005C79E7" w:rsidRPr="00200E2F" w:rsidRDefault="005C79E7" w:rsidP="00FF7D64">
      <w:pPr>
        <w:spacing w:line="276" w:lineRule="auto"/>
        <w:jc w:val="center"/>
        <w:rPr>
          <w:rFonts w:ascii="Book Antiqua" w:hAnsi="Book Antiqua"/>
          <w:b/>
          <w:lang w:val="sq-AL"/>
        </w:rPr>
      </w:pPr>
    </w:p>
    <w:p w:rsidR="005C79E7" w:rsidRPr="00200E2F" w:rsidRDefault="005C79E7" w:rsidP="00FF7D64">
      <w:pPr>
        <w:spacing w:line="276" w:lineRule="auto"/>
        <w:jc w:val="center"/>
        <w:rPr>
          <w:rFonts w:ascii="Book Antiqua" w:hAnsi="Book Antiqua"/>
          <w:b/>
          <w:lang w:val="sq-AL"/>
        </w:rPr>
      </w:pPr>
    </w:p>
    <w:p w:rsidR="005C79E7" w:rsidRPr="00200E2F" w:rsidRDefault="005C79E7" w:rsidP="00FF7D64">
      <w:pPr>
        <w:spacing w:line="276" w:lineRule="auto"/>
        <w:jc w:val="center"/>
        <w:rPr>
          <w:rFonts w:ascii="Book Antiqua" w:hAnsi="Book Antiqua"/>
          <w:b/>
          <w:lang w:val="sq-AL"/>
        </w:rPr>
      </w:pPr>
    </w:p>
    <w:p w:rsidR="005C79E7" w:rsidRPr="00200E2F" w:rsidRDefault="005C79E7" w:rsidP="00FF7D64">
      <w:pPr>
        <w:pStyle w:val="Default"/>
        <w:spacing w:line="276" w:lineRule="auto"/>
        <w:rPr>
          <w:rFonts w:ascii="Book Antiqua" w:hAnsi="Book Antiqua"/>
          <w:lang w:val="sq-AL"/>
        </w:rPr>
      </w:pPr>
    </w:p>
    <w:p w:rsidR="005C79E7" w:rsidRPr="00200E2F" w:rsidRDefault="005C79E7" w:rsidP="00FF7D64">
      <w:pPr>
        <w:spacing w:line="276" w:lineRule="auto"/>
        <w:jc w:val="center"/>
        <w:rPr>
          <w:rFonts w:ascii="Book Antiqua" w:hAnsi="Book Antiqua"/>
          <w:b/>
          <w:lang w:val="sq-AL"/>
        </w:rPr>
      </w:pPr>
    </w:p>
    <w:p w:rsidR="00FF7D64" w:rsidRPr="00200E2F" w:rsidRDefault="00654318" w:rsidP="00FF7D64">
      <w:pPr>
        <w:spacing w:line="276" w:lineRule="auto"/>
        <w:jc w:val="center"/>
        <w:rPr>
          <w:rFonts w:ascii="Book Antiqua" w:hAnsi="Book Antiqua"/>
          <w:b/>
          <w:bCs/>
          <w:lang w:val="sq-AL"/>
        </w:rPr>
      </w:pPr>
      <w:r w:rsidRPr="00200E2F">
        <w:rPr>
          <w:rFonts w:ascii="Book Antiqua" w:hAnsi="Book Antiqua"/>
          <w:b/>
          <w:bCs/>
          <w:lang w:val="sq-AL"/>
        </w:rPr>
        <w:t>PROGRAM ORIENTUES PËR PROVIM</w:t>
      </w:r>
      <w:r w:rsidR="00FF7D64" w:rsidRPr="00200E2F">
        <w:rPr>
          <w:rFonts w:ascii="Book Antiqua" w:hAnsi="Book Antiqua"/>
          <w:b/>
          <w:bCs/>
          <w:lang w:val="sq-AL"/>
        </w:rPr>
        <w:t>ET</w:t>
      </w:r>
      <w:r w:rsidRPr="00200E2F">
        <w:rPr>
          <w:rFonts w:ascii="Book Antiqua" w:hAnsi="Book Antiqua"/>
          <w:b/>
          <w:bCs/>
          <w:lang w:val="sq-AL"/>
        </w:rPr>
        <w:t xml:space="preserve"> PËRFUNDIMTAR</w:t>
      </w:r>
      <w:r w:rsidR="00FF7D64" w:rsidRPr="00200E2F">
        <w:rPr>
          <w:rFonts w:ascii="Book Antiqua" w:hAnsi="Book Antiqua"/>
          <w:b/>
          <w:bCs/>
          <w:lang w:val="sq-AL"/>
        </w:rPr>
        <w:t>E</w:t>
      </w:r>
    </w:p>
    <w:p w:rsidR="005C79E7" w:rsidRPr="00200E2F" w:rsidRDefault="00654318" w:rsidP="00FF7D64">
      <w:pPr>
        <w:spacing w:line="276" w:lineRule="auto"/>
        <w:jc w:val="center"/>
        <w:rPr>
          <w:rFonts w:ascii="Book Antiqua" w:hAnsi="Book Antiqua"/>
          <w:b/>
          <w:bCs/>
          <w:lang w:val="sq-AL"/>
        </w:rPr>
      </w:pPr>
      <w:r w:rsidRPr="00200E2F">
        <w:rPr>
          <w:rFonts w:ascii="Book Antiqua" w:hAnsi="Book Antiqua"/>
          <w:b/>
          <w:bCs/>
          <w:lang w:val="sq-AL"/>
        </w:rPr>
        <w:t xml:space="preserve"> </w:t>
      </w:r>
    </w:p>
    <w:p w:rsidR="005C79E7" w:rsidRPr="00200E2F" w:rsidRDefault="00FF7D64" w:rsidP="00FF7D64">
      <w:pPr>
        <w:spacing w:line="276" w:lineRule="auto"/>
        <w:jc w:val="center"/>
        <w:rPr>
          <w:rFonts w:ascii="Book Antiqua" w:hAnsi="Book Antiqua"/>
          <w:b/>
          <w:bCs/>
          <w:lang w:val="sq-AL"/>
        </w:rPr>
      </w:pPr>
      <w:r w:rsidRPr="00200E2F">
        <w:rPr>
          <w:rFonts w:ascii="Book Antiqua" w:hAnsi="Book Antiqua"/>
          <w:b/>
          <w:bCs/>
          <w:lang w:val="sq-AL"/>
        </w:rPr>
        <w:t xml:space="preserve">KUALIFIKIMI PROFESIONAL </w:t>
      </w:r>
      <w:r w:rsidR="00F80E1C" w:rsidRPr="00200E2F">
        <w:rPr>
          <w:rFonts w:ascii="Book Antiqua" w:hAnsi="Book Antiqua"/>
          <w:b/>
          <w:bCs/>
          <w:color w:val="000000"/>
          <w:lang w:val="sq-AL"/>
        </w:rPr>
        <w:t>“</w:t>
      </w:r>
      <w:r w:rsidR="006C40AE" w:rsidRPr="00200E2F">
        <w:rPr>
          <w:rFonts w:ascii="Book Antiqua" w:hAnsi="Book Antiqua"/>
          <w:b/>
          <w:bCs/>
          <w:color w:val="000000"/>
          <w:lang w:val="sq-AL"/>
        </w:rPr>
        <w:t>ADMINISTRIM ZYRE</w:t>
      </w:r>
      <w:r w:rsidR="00F80E1C" w:rsidRPr="00200E2F">
        <w:rPr>
          <w:rFonts w:ascii="Book Antiqua" w:hAnsi="Book Antiqua"/>
          <w:b/>
          <w:bCs/>
          <w:color w:val="000000"/>
          <w:lang w:val="sq-AL"/>
        </w:rPr>
        <w:t>”</w:t>
      </w:r>
    </w:p>
    <w:p w:rsidR="005C79E7" w:rsidRPr="00200E2F" w:rsidRDefault="005C79E7" w:rsidP="00FF7D64">
      <w:pPr>
        <w:spacing w:line="276" w:lineRule="auto"/>
        <w:jc w:val="center"/>
        <w:rPr>
          <w:rFonts w:ascii="Book Antiqua" w:hAnsi="Book Antiqua"/>
          <w:b/>
          <w:bCs/>
          <w:lang w:val="sq-AL"/>
        </w:rPr>
      </w:pPr>
    </w:p>
    <w:p w:rsidR="005C79E7" w:rsidRPr="00200E2F" w:rsidRDefault="005C79E7" w:rsidP="00FF7D64">
      <w:pPr>
        <w:spacing w:line="276" w:lineRule="auto"/>
        <w:rPr>
          <w:rFonts w:ascii="Book Antiqua" w:hAnsi="Book Antiqua"/>
          <w:b/>
          <w:bCs/>
          <w:lang w:val="sq-AL"/>
        </w:rPr>
      </w:pPr>
    </w:p>
    <w:p w:rsidR="00FF7D64" w:rsidRPr="00200E2F" w:rsidRDefault="00FF7D64" w:rsidP="00FF7D64">
      <w:pPr>
        <w:spacing w:line="276" w:lineRule="auto"/>
        <w:jc w:val="center"/>
        <w:rPr>
          <w:rFonts w:ascii="Book Antiqua" w:hAnsi="Book Antiqua"/>
          <w:b/>
          <w:lang w:val="sq-AL"/>
        </w:rPr>
      </w:pPr>
      <w:r w:rsidRPr="00200E2F">
        <w:rPr>
          <w:rFonts w:ascii="Book Antiqua" w:hAnsi="Book Antiqua"/>
          <w:b/>
          <w:lang w:val="sq-AL"/>
        </w:rPr>
        <w:t>(Niveli IV në KSHK)</w:t>
      </w:r>
    </w:p>
    <w:p w:rsidR="005C79E7" w:rsidRPr="00200E2F" w:rsidRDefault="005C79E7" w:rsidP="00FF7D64">
      <w:pPr>
        <w:spacing w:line="276" w:lineRule="auto"/>
        <w:jc w:val="center"/>
        <w:rPr>
          <w:rFonts w:ascii="Book Antiqua" w:hAnsi="Book Antiqua"/>
          <w:b/>
          <w:bCs/>
          <w:lang w:val="sq-AL"/>
        </w:rPr>
      </w:pPr>
    </w:p>
    <w:p w:rsidR="005C79E7" w:rsidRPr="00200E2F" w:rsidRDefault="005C79E7" w:rsidP="00FF7D64">
      <w:pPr>
        <w:spacing w:line="276" w:lineRule="auto"/>
        <w:jc w:val="center"/>
        <w:rPr>
          <w:rFonts w:ascii="Book Antiqua" w:hAnsi="Book Antiqua"/>
          <w:b/>
          <w:bCs/>
          <w:lang w:val="sq-AL"/>
        </w:rPr>
      </w:pPr>
    </w:p>
    <w:p w:rsidR="005C79E7" w:rsidRPr="00200E2F" w:rsidRDefault="005C79E7" w:rsidP="00FF7D64">
      <w:pPr>
        <w:spacing w:line="276" w:lineRule="auto"/>
        <w:jc w:val="center"/>
        <w:rPr>
          <w:rFonts w:ascii="Book Antiqua" w:hAnsi="Book Antiqua"/>
          <w:b/>
          <w:bCs/>
          <w:lang w:val="sq-AL"/>
        </w:rPr>
      </w:pPr>
    </w:p>
    <w:p w:rsidR="005C79E7" w:rsidRPr="00200E2F" w:rsidRDefault="005C79E7" w:rsidP="000352B4">
      <w:pPr>
        <w:spacing w:line="276" w:lineRule="auto"/>
        <w:rPr>
          <w:rFonts w:ascii="Book Antiqua" w:hAnsi="Book Antiqua"/>
          <w:b/>
          <w:bCs/>
          <w:lang w:val="sq-AL"/>
        </w:rPr>
      </w:pPr>
    </w:p>
    <w:p w:rsidR="005C79E7" w:rsidRPr="00200E2F" w:rsidRDefault="005C79E7" w:rsidP="00FF7D64">
      <w:pPr>
        <w:spacing w:line="276" w:lineRule="auto"/>
        <w:jc w:val="center"/>
        <w:rPr>
          <w:rFonts w:ascii="Book Antiqua" w:hAnsi="Book Antiqua"/>
          <w:b/>
          <w:bCs/>
          <w:lang w:val="sq-AL"/>
        </w:rPr>
      </w:pPr>
    </w:p>
    <w:p w:rsidR="005C79E7" w:rsidRPr="00200E2F" w:rsidRDefault="005C79E7" w:rsidP="00FF7D64">
      <w:pPr>
        <w:spacing w:line="276" w:lineRule="auto"/>
        <w:jc w:val="center"/>
        <w:rPr>
          <w:rFonts w:ascii="Book Antiqua" w:hAnsi="Book Antiqua"/>
          <w:b/>
          <w:bCs/>
          <w:lang w:val="sq-AL"/>
        </w:rPr>
      </w:pPr>
    </w:p>
    <w:p w:rsidR="005C79E7" w:rsidRPr="00200E2F" w:rsidRDefault="005C79E7" w:rsidP="00FF7D64">
      <w:pPr>
        <w:spacing w:line="276" w:lineRule="auto"/>
        <w:jc w:val="center"/>
        <w:rPr>
          <w:rFonts w:ascii="Book Antiqua" w:hAnsi="Book Antiqua"/>
          <w:b/>
          <w:bCs/>
          <w:lang w:val="sq-AL"/>
        </w:rPr>
      </w:pPr>
    </w:p>
    <w:p w:rsidR="005C79E7" w:rsidRPr="00200E2F" w:rsidRDefault="005C79E7" w:rsidP="00FF7D64">
      <w:pPr>
        <w:spacing w:line="276" w:lineRule="auto"/>
        <w:jc w:val="center"/>
        <w:rPr>
          <w:rFonts w:ascii="Book Antiqua" w:hAnsi="Book Antiqua"/>
          <w:b/>
          <w:bCs/>
          <w:lang w:val="sq-AL"/>
        </w:rPr>
      </w:pPr>
    </w:p>
    <w:p w:rsidR="00200E2F" w:rsidRPr="00200E2F" w:rsidRDefault="00200E2F" w:rsidP="00FF7D64">
      <w:pPr>
        <w:spacing w:line="276" w:lineRule="auto"/>
        <w:jc w:val="center"/>
        <w:rPr>
          <w:rFonts w:ascii="Book Antiqua" w:hAnsi="Book Antiqua"/>
          <w:b/>
          <w:bCs/>
          <w:lang w:val="sq-AL"/>
        </w:rPr>
      </w:pPr>
    </w:p>
    <w:p w:rsidR="005C79E7" w:rsidRPr="00200E2F" w:rsidRDefault="005C79E7" w:rsidP="00FF7D64">
      <w:pPr>
        <w:spacing w:line="276" w:lineRule="auto"/>
        <w:jc w:val="center"/>
        <w:rPr>
          <w:rFonts w:ascii="Book Antiqua" w:hAnsi="Book Antiqua"/>
          <w:b/>
          <w:bCs/>
          <w:lang w:val="sq-AL"/>
        </w:rPr>
      </w:pPr>
    </w:p>
    <w:p w:rsidR="005C79E7" w:rsidRPr="00200E2F" w:rsidRDefault="005C79E7" w:rsidP="00FF7D64">
      <w:pPr>
        <w:spacing w:line="276" w:lineRule="auto"/>
        <w:jc w:val="center"/>
        <w:rPr>
          <w:rFonts w:ascii="Book Antiqua" w:hAnsi="Book Antiqua"/>
          <w:b/>
          <w:bCs/>
          <w:lang w:val="sq-AL"/>
        </w:rPr>
      </w:pPr>
    </w:p>
    <w:p w:rsidR="005C79E7" w:rsidRPr="00200E2F" w:rsidRDefault="00654318" w:rsidP="00FF7D64">
      <w:pPr>
        <w:spacing w:line="276" w:lineRule="auto"/>
        <w:jc w:val="center"/>
        <w:rPr>
          <w:rFonts w:ascii="Book Antiqua" w:hAnsi="Book Antiqua"/>
          <w:b/>
          <w:bCs/>
          <w:lang w:val="sq-AL"/>
        </w:rPr>
      </w:pPr>
      <w:r w:rsidRPr="00200E2F">
        <w:rPr>
          <w:rFonts w:ascii="Book Antiqua" w:hAnsi="Book Antiqua"/>
          <w:b/>
          <w:bCs/>
          <w:lang w:val="sq-AL"/>
        </w:rPr>
        <w:t>TIRANË, 20</w:t>
      </w:r>
      <w:r w:rsidR="00FF7D64" w:rsidRPr="00200E2F">
        <w:rPr>
          <w:rFonts w:ascii="Book Antiqua" w:hAnsi="Book Antiqua"/>
          <w:b/>
          <w:bCs/>
          <w:lang w:val="sq-AL"/>
        </w:rPr>
        <w:t>2</w:t>
      </w:r>
      <w:r w:rsidR="006C40AE" w:rsidRPr="00200E2F">
        <w:rPr>
          <w:rFonts w:ascii="Book Antiqua" w:hAnsi="Book Antiqua"/>
          <w:b/>
          <w:bCs/>
          <w:lang w:val="sq-AL"/>
        </w:rPr>
        <w:t>3</w:t>
      </w:r>
    </w:p>
    <w:p w:rsidR="005C79E7" w:rsidRPr="00200E2F" w:rsidRDefault="00654318" w:rsidP="00FF7D64">
      <w:pPr>
        <w:spacing w:line="276" w:lineRule="auto"/>
        <w:jc w:val="both"/>
        <w:rPr>
          <w:rFonts w:ascii="Book Antiqua" w:hAnsi="Book Antiqua"/>
          <w:lang w:val="sq-AL"/>
        </w:rPr>
      </w:pPr>
      <w:r w:rsidRPr="00200E2F">
        <w:rPr>
          <w:rFonts w:ascii="Book Antiqua" w:hAnsi="Book Antiqua"/>
          <w:b/>
          <w:lang w:val="sq-AL"/>
        </w:rPr>
        <w:lastRenderedPageBreak/>
        <w:t xml:space="preserve">Programi orientues </w:t>
      </w:r>
      <w:r w:rsidRPr="00200E2F">
        <w:rPr>
          <w:rFonts w:ascii="Book Antiqua" w:hAnsi="Book Antiqua"/>
          <w:lang w:val="sq-AL"/>
        </w:rPr>
        <w:t>për</w:t>
      </w:r>
      <w:r w:rsidR="00F80E1C" w:rsidRPr="00200E2F">
        <w:rPr>
          <w:rFonts w:ascii="Book Antiqua" w:hAnsi="Book Antiqua"/>
          <w:lang w:val="sq-AL"/>
        </w:rPr>
        <w:t xml:space="preserve"> </w:t>
      </w:r>
      <w:r w:rsidRPr="00200E2F">
        <w:rPr>
          <w:rFonts w:ascii="Book Antiqua" w:hAnsi="Book Antiqua"/>
          <w:lang w:val="sq-AL"/>
        </w:rPr>
        <w:t>provim</w:t>
      </w:r>
      <w:r w:rsidR="00FF7D64" w:rsidRPr="00200E2F">
        <w:rPr>
          <w:rFonts w:ascii="Book Antiqua" w:hAnsi="Book Antiqua"/>
          <w:lang w:val="sq-AL"/>
        </w:rPr>
        <w:t>et</w:t>
      </w:r>
      <w:r w:rsidRPr="00200E2F">
        <w:rPr>
          <w:rFonts w:ascii="Book Antiqua" w:hAnsi="Book Antiqua"/>
          <w:lang w:val="sq-AL"/>
        </w:rPr>
        <w:t xml:space="preserve"> përfundimtar </w:t>
      </w:r>
      <w:r w:rsidR="00FF7D64" w:rsidRPr="00200E2F">
        <w:rPr>
          <w:rFonts w:ascii="Book Antiqua" w:hAnsi="Book Antiqua"/>
          <w:lang w:val="sq-AL"/>
        </w:rPr>
        <w:t xml:space="preserve">për Kualifikimin Profesional </w:t>
      </w:r>
      <w:r w:rsidRPr="00200E2F">
        <w:rPr>
          <w:rFonts w:ascii="Book Antiqua" w:hAnsi="Book Antiqua"/>
          <w:b/>
          <w:lang w:val="sq-AL"/>
        </w:rPr>
        <w:t>“</w:t>
      </w:r>
      <w:r w:rsidR="006C40AE" w:rsidRPr="00200E2F">
        <w:rPr>
          <w:rFonts w:ascii="Book Antiqua" w:hAnsi="Book Antiqua"/>
          <w:b/>
          <w:lang w:val="sq-AL"/>
        </w:rPr>
        <w:t>Administrim zyre</w:t>
      </w:r>
      <w:r w:rsidRPr="00200E2F">
        <w:rPr>
          <w:rFonts w:ascii="Book Antiqua" w:hAnsi="Book Antiqua"/>
          <w:b/>
          <w:lang w:val="sq-AL"/>
        </w:rPr>
        <w:t>”, Niveli I</w:t>
      </w:r>
      <w:r w:rsidR="00FF7D64" w:rsidRPr="00200E2F">
        <w:rPr>
          <w:rFonts w:ascii="Book Antiqua" w:hAnsi="Book Antiqua"/>
          <w:b/>
          <w:lang w:val="sq-AL"/>
        </w:rPr>
        <w:t>V</w:t>
      </w:r>
      <w:r w:rsidRPr="00200E2F">
        <w:rPr>
          <w:rFonts w:ascii="Book Antiqua" w:hAnsi="Book Antiqua"/>
          <w:b/>
          <w:lang w:val="sq-AL"/>
        </w:rPr>
        <w:t xml:space="preserve"> </w:t>
      </w:r>
      <w:r w:rsidR="006C40AE" w:rsidRPr="00200E2F">
        <w:rPr>
          <w:rFonts w:ascii="Book Antiqua" w:hAnsi="Book Antiqua"/>
          <w:b/>
          <w:lang w:val="sq-AL"/>
        </w:rPr>
        <w:t xml:space="preserve">në KSHK </w:t>
      </w:r>
      <w:r w:rsidRPr="00200E2F">
        <w:rPr>
          <w:rFonts w:ascii="Book Antiqua" w:hAnsi="Book Antiqua"/>
          <w:lang w:val="sq-AL"/>
        </w:rPr>
        <w:t xml:space="preserve">përmban kompetencat më të rëndësishme dhe më përfaqësuese për këtë </w:t>
      </w:r>
      <w:r w:rsidR="00FF7D64" w:rsidRPr="00200E2F">
        <w:rPr>
          <w:rFonts w:ascii="Book Antiqua" w:hAnsi="Book Antiqua"/>
          <w:lang w:val="sq-AL"/>
        </w:rPr>
        <w:t>Kualifikim</w:t>
      </w:r>
      <w:r w:rsidRPr="00200E2F">
        <w:rPr>
          <w:rFonts w:ascii="Book Antiqua" w:hAnsi="Book Antiqua"/>
          <w:lang w:val="sq-AL"/>
        </w:rPr>
        <w:t xml:space="preserve">, të trajtuara në modulet e detyruara të praktikës profesionale në klasën e </w:t>
      </w:r>
      <w:r w:rsidR="008E647A" w:rsidRPr="00200E2F">
        <w:rPr>
          <w:rFonts w:ascii="Book Antiqua" w:hAnsi="Book Antiqua"/>
          <w:lang w:val="sq-AL"/>
        </w:rPr>
        <w:t xml:space="preserve">12-të dhe të </w:t>
      </w:r>
      <w:r w:rsidRPr="00200E2F">
        <w:rPr>
          <w:rFonts w:ascii="Book Antiqua" w:hAnsi="Book Antiqua"/>
          <w:lang w:val="sq-AL"/>
        </w:rPr>
        <w:t xml:space="preserve">13-të, që i përket </w:t>
      </w:r>
      <w:r w:rsidR="00FF7D64" w:rsidRPr="00200E2F">
        <w:rPr>
          <w:rFonts w:ascii="Book Antiqua" w:hAnsi="Book Antiqua"/>
          <w:lang w:val="sq-AL"/>
        </w:rPr>
        <w:t xml:space="preserve">këtij niveli sipas </w:t>
      </w:r>
      <w:proofErr w:type="spellStart"/>
      <w:r w:rsidR="00FF7D64" w:rsidRPr="00200E2F">
        <w:rPr>
          <w:rFonts w:ascii="Book Antiqua" w:hAnsi="Book Antiqua"/>
          <w:lang w:val="sq-AL"/>
        </w:rPr>
        <w:t>Skeletkurrikulit</w:t>
      </w:r>
      <w:proofErr w:type="spellEnd"/>
      <w:r w:rsidR="00FF7D64" w:rsidRPr="00200E2F">
        <w:rPr>
          <w:rFonts w:ascii="Book Antiqua" w:hAnsi="Book Antiqua"/>
          <w:lang w:val="sq-AL"/>
        </w:rPr>
        <w:t xml:space="preserve"> përkatës</w:t>
      </w:r>
      <w:r w:rsidRPr="00200E2F">
        <w:rPr>
          <w:rFonts w:ascii="Book Antiqua" w:hAnsi="Book Antiqua"/>
          <w:lang w:val="sq-AL"/>
        </w:rPr>
        <w:t>.</w:t>
      </w:r>
    </w:p>
    <w:p w:rsidR="005C79E7" w:rsidRPr="00200E2F" w:rsidRDefault="005C79E7" w:rsidP="00FF7D64">
      <w:pPr>
        <w:spacing w:line="276" w:lineRule="auto"/>
        <w:jc w:val="both"/>
        <w:rPr>
          <w:rFonts w:ascii="Book Antiqua" w:hAnsi="Book Antiqua"/>
          <w:lang w:val="sq-AL"/>
        </w:rPr>
      </w:pPr>
    </w:p>
    <w:p w:rsidR="005C79E7" w:rsidRPr="00200E2F" w:rsidRDefault="00654318" w:rsidP="00FF7D64">
      <w:pPr>
        <w:spacing w:line="276" w:lineRule="auto"/>
        <w:jc w:val="both"/>
        <w:rPr>
          <w:rFonts w:ascii="Book Antiqua" w:hAnsi="Book Antiqua"/>
          <w:lang w:val="sq-AL"/>
        </w:rPr>
      </w:pPr>
      <w:r w:rsidRPr="00200E2F">
        <w:rPr>
          <w:rFonts w:ascii="Book Antiqua" w:hAnsi="Book Antiqua"/>
          <w:lang w:val="sq-AL"/>
        </w:rPr>
        <w:t xml:space="preserve">Ky program i ndihmon nxënësit të </w:t>
      </w:r>
      <w:r w:rsidR="008E647A" w:rsidRPr="00200E2F">
        <w:rPr>
          <w:rFonts w:ascii="Book Antiqua" w:hAnsi="Book Antiqua"/>
          <w:lang w:val="sq-AL"/>
        </w:rPr>
        <w:t>përqendrohen</w:t>
      </w:r>
      <w:r w:rsidRPr="00200E2F">
        <w:rPr>
          <w:rFonts w:ascii="Book Antiqua" w:hAnsi="Book Antiqua"/>
          <w:lang w:val="sq-AL"/>
        </w:rPr>
        <w:t xml:space="preserve"> në ato kompetenca profesionalë që qëndrojnë në themel të profesionit për këtë nivel kualifikimi. Programi ndihmon, gjithashtu, edhe mësuesit për organizimin e punës për përsëritjen dhe kontrollin përfundimtar të arritjeve të nxënësve. </w:t>
      </w:r>
    </w:p>
    <w:p w:rsidR="005C79E7" w:rsidRPr="00200E2F" w:rsidRDefault="005C79E7" w:rsidP="00FF7D64">
      <w:pPr>
        <w:pStyle w:val="Default"/>
        <w:spacing w:line="276" w:lineRule="auto"/>
        <w:jc w:val="both"/>
        <w:rPr>
          <w:rFonts w:ascii="Book Antiqua" w:hAnsi="Book Antiqua"/>
          <w:lang w:val="sq-AL"/>
        </w:rPr>
      </w:pPr>
    </w:p>
    <w:p w:rsidR="005C79E7" w:rsidRPr="00200E2F" w:rsidRDefault="00654318" w:rsidP="00FF7D64">
      <w:pPr>
        <w:autoSpaceDE w:val="0"/>
        <w:autoSpaceDN w:val="0"/>
        <w:adjustRightInd w:val="0"/>
        <w:spacing w:line="276" w:lineRule="auto"/>
        <w:jc w:val="both"/>
        <w:rPr>
          <w:rFonts w:ascii="Book Antiqua" w:hAnsi="Book Antiqua"/>
          <w:lang w:val="sq-AL"/>
        </w:rPr>
      </w:pPr>
      <w:r w:rsidRPr="00200E2F">
        <w:rPr>
          <w:rFonts w:ascii="Book Antiqua" w:hAnsi="Book Antiqua"/>
          <w:lang w:val="sq-AL"/>
        </w:rPr>
        <w:t>Gjatë punës me këtë program kujdes duhet t’i kushtohet përvetësimit të kompetencave themelore për këtë nivel kualifikimi, të cilat bëjnë të mundur integrimin e nxënësit/</w:t>
      </w:r>
      <w:proofErr w:type="spellStart"/>
      <w:r w:rsidRPr="00200E2F">
        <w:rPr>
          <w:rFonts w:ascii="Book Antiqua" w:hAnsi="Book Antiqua"/>
          <w:lang w:val="sq-AL"/>
        </w:rPr>
        <w:t>es</w:t>
      </w:r>
      <w:proofErr w:type="spellEnd"/>
      <w:r w:rsidRPr="00200E2F">
        <w:rPr>
          <w:rFonts w:ascii="Book Antiqua" w:hAnsi="Book Antiqua"/>
          <w:lang w:val="sq-AL"/>
        </w:rPr>
        <w:t xml:space="preserve"> në botën e punës.</w:t>
      </w:r>
    </w:p>
    <w:p w:rsidR="005C79E7" w:rsidRPr="00200E2F" w:rsidRDefault="005C79E7" w:rsidP="00FF7D64">
      <w:pPr>
        <w:autoSpaceDE w:val="0"/>
        <w:autoSpaceDN w:val="0"/>
        <w:adjustRightInd w:val="0"/>
        <w:spacing w:line="276" w:lineRule="auto"/>
        <w:rPr>
          <w:rFonts w:ascii="Book Antiqua" w:hAnsi="Book Antiqua"/>
          <w:lang w:val="sq-AL"/>
        </w:rPr>
      </w:pPr>
    </w:p>
    <w:p w:rsidR="005C79E7" w:rsidRPr="00200E2F" w:rsidRDefault="00654318" w:rsidP="00FF7D64">
      <w:pPr>
        <w:pStyle w:val="Default"/>
        <w:spacing w:line="276" w:lineRule="auto"/>
        <w:jc w:val="both"/>
        <w:rPr>
          <w:rFonts w:ascii="Book Antiqua" w:hAnsi="Book Antiqua"/>
          <w:color w:val="auto"/>
          <w:lang w:val="sq-AL"/>
        </w:rPr>
      </w:pPr>
      <w:r w:rsidRPr="00200E2F">
        <w:rPr>
          <w:rFonts w:ascii="Book Antiqua" w:hAnsi="Book Antiqua"/>
          <w:lang w:val="sq-AL"/>
        </w:rPr>
        <w:t xml:space="preserve">Gjatë përgatitjes së nxënësve për provimin përfundimtar, është e rëndësishme që herë pas here instruktorët të zhvillojnë testime të nxënësve me teste praktik që mund t’i hartojnë vetë. Gjatë hartimit të përmbajtjes së tyre duhen mbajtur parasysh kompetencat e përfshira në këtë program, si </w:t>
      </w:r>
      <w:r w:rsidRPr="00200E2F">
        <w:rPr>
          <w:rFonts w:ascii="Book Antiqua" w:hAnsi="Book Antiqua"/>
          <w:color w:val="auto"/>
          <w:lang w:val="sq-AL"/>
        </w:rPr>
        <w:t>edhe udhëzimet për vlerësimin e nxënësve.</w:t>
      </w:r>
    </w:p>
    <w:p w:rsidR="005C79E7" w:rsidRPr="00200E2F" w:rsidRDefault="005C79E7" w:rsidP="00FF7D64">
      <w:pPr>
        <w:spacing w:line="276" w:lineRule="auto"/>
        <w:rPr>
          <w:rFonts w:ascii="Book Antiqua" w:hAnsi="Book Antiqua"/>
          <w:b/>
          <w:lang w:val="sq-AL"/>
        </w:rPr>
      </w:pPr>
    </w:p>
    <w:p w:rsidR="005C79E7" w:rsidRPr="00200E2F" w:rsidRDefault="00654318" w:rsidP="00FF7D64">
      <w:pPr>
        <w:numPr>
          <w:ilvl w:val="0"/>
          <w:numId w:val="5"/>
        </w:numPr>
        <w:tabs>
          <w:tab w:val="left" w:pos="270"/>
        </w:tabs>
        <w:spacing w:line="276" w:lineRule="auto"/>
        <w:ind w:left="0" w:firstLine="0"/>
        <w:jc w:val="both"/>
        <w:rPr>
          <w:rFonts w:ascii="Book Antiqua" w:hAnsi="Book Antiqua"/>
          <w:lang w:val="sq-AL"/>
        </w:rPr>
      </w:pPr>
      <w:r w:rsidRPr="00200E2F">
        <w:rPr>
          <w:rFonts w:ascii="Book Antiqua" w:hAnsi="Book Antiqua"/>
          <w:b/>
          <w:lang w:val="sq-AL"/>
        </w:rPr>
        <w:t xml:space="preserve">Lista e kompetencave profesionale </w:t>
      </w:r>
      <w:r w:rsidRPr="00200E2F">
        <w:rPr>
          <w:rFonts w:ascii="Book Antiqua" w:hAnsi="Book Antiqua"/>
          <w:lang w:val="sq-AL"/>
        </w:rPr>
        <w:t>për të cilat duhet të vlerësohen nxënësit</w:t>
      </w:r>
      <w:r w:rsidRPr="00200E2F">
        <w:rPr>
          <w:rFonts w:ascii="Book Antiqua" w:hAnsi="Book Antiqua"/>
          <w:b/>
          <w:lang w:val="sq-AL"/>
        </w:rPr>
        <w:t xml:space="preserve">, detyrat e punës </w:t>
      </w:r>
      <w:r w:rsidRPr="00200E2F">
        <w:rPr>
          <w:rFonts w:ascii="Book Antiqua" w:hAnsi="Book Antiqua"/>
          <w:lang w:val="sq-AL"/>
        </w:rPr>
        <w:t>dhe</w:t>
      </w:r>
      <w:r w:rsidRPr="00200E2F">
        <w:rPr>
          <w:rFonts w:ascii="Book Antiqua" w:hAnsi="Book Antiqua"/>
          <w:b/>
          <w:lang w:val="sq-AL"/>
        </w:rPr>
        <w:t xml:space="preserve"> pikët </w:t>
      </w:r>
      <w:r w:rsidRPr="00200E2F">
        <w:rPr>
          <w:rFonts w:ascii="Book Antiqua" w:hAnsi="Book Antiqua"/>
          <w:lang w:val="sq-AL"/>
        </w:rPr>
        <w:t>për secilën kompetencë:</w:t>
      </w:r>
    </w:p>
    <w:p w:rsidR="006C40AE" w:rsidRPr="00200E2F" w:rsidRDefault="006C40AE" w:rsidP="006C40AE">
      <w:pPr>
        <w:tabs>
          <w:tab w:val="left" w:pos="270"/>
        </w:tabs>
        <w:spacing w:line="276" w:lineRule="auto"/>
        <w:jc w:val="both"/>
        <w:rPr>
          <w:rFonts w:ascii="Book Antiqua" w:hAnsi="Book Antiqua"/>
          <w:b/>
          <w:highlight w:val="yellow"/>
          <w:lang w:val="sq-AL"/>
        </w:rPr>
      </w:pPr>
    </w:p>
    <w:p w:rsidR="00FF7D64" w:rsidRPr="00200E2F" w:rsidRDefault="00FF7D64" w:rsidP="00FF7D64">
      <w:pPr>
        <w:tabs>
          <w:tab w:val="left" w:pos="270"/>
        </w:tabs>
        <w:spacing w:line="276" w:lineRule="auto"/>
        <w:jc w:val="both"/>
        <w:rPr>
          <w:rFonts w:ascii="Book Antiqua" w:hAnsi="Book Antiqua"/>
          <w:lang w:val="sq-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690"/>
        <w:gridCol w:w="4320"/>
        <w:gridCol w:w="810"/>
      </w:tblGrid>
      <w:tr w:rsidR="00C44B5C" w:rsidRPr="00200E2F" w:rsidTr="00B66B14">
        <w:tc>
          <w:tcPr>
            <w:tcW w:w="540" w:type="dxa"/>
            <w:tcBorders>
              <w:top w:val="single" w:sz="4" w:space="0" w:color="auto"/>
              <w:left w:val="single" w:sz="4" w:space="0" w:color="auto"/>
              <w:bottom w:val="single" w:sz="4" w:space="0" w:color="auto"/>
              <w:right w:val="single" w:sz="4" w:space="0" w:color="auto"/>
            </w:tcBorders>
          </w:tcPr>
          <w:p w:rsidR="00C44B5C" w:rsidRPr="00200E2F" w:rsidRDefault="00C44B5C" w:rsidP="00FF7D64">
            <w:pPr>
              <w:tabs>
                <w:tab w:val="center" w:pos="4320"/>
                <w:tab w:val="right" w:pos="8640"/>
              </w:tabs>
              <w:spacing w:line="276" w:lineRule="auto"/>
              <w:jc w:val="both"/>
              <w:rPr>
                <w:rFonts w:ascii="Book Antiqua" w:hAnsi="Book Antiqua"/>
                <w:b/>
                <w:lang w:val="sq-AL"/>
              </w:rPr>
            </w:pPr>
            <w:proofErr w:type="spellStart"/>
            <w:r w:rsidRPr="00200E2F">
              <w:rPr>
                <w:rFonts w:ascii="Book Antiqua" w:hAnsi="Book Antiqua"/>
                <w:b/>
                <w:lang w:val="sq-AL"/>
              </w:rPr>
              <w:t>Nr</w:t>
            </w:r>
            <w:proofErr w:type="spellEnd"/>
          </w:p>
        </w:tc>
        <w:tc>
          <w:tcPr>
            <w:tcW w:w="3690" w:type="dxa"/>
            <w:tcBorders>
              <w:top w:val="single" w:sz="4" w:space="0" w:color="auto"/>
              <w:left w:val="single" w:sz="4" w:space="0" w:color="auto"/>
              <w:bottom w:val="single" w:sz="4" w:space="0" w:color="auto"/>
              <w:right w:val="single" w:sz="4" w:space="0" w:color="auto"/>
            </w:tcBorders>
          </w:tcPr>
          <w:p w:rsidR="00C44B5C" w:rsidRPr="00200E2F" w:rsidRDefault="00C44B5C" w:rsidP="00FF7D64">
            <w:pPr>
              <w:tabs>
                <w:tab w:val="center" w:pos="4320"/>
                <w:tab w:val="right" w:pos="8640"/>
              </w:tabs>
              <w:spacing w:line="276" w:lineRule="auto"/>
              <w:jc w:val="center"/>
              <w:rPr>
                <w:rFonts w:ascii="Book Antiqua" w:hAnsi="Book Antiqua"/>
                <w:b/>
                <w:lang w:val="sq-AL"/>
              </w:rPr>
            </w:pPr>
            <w:r w:rsidRPr="00200E2F">
              <w:rPr>
                <w:rFonts w:ascii="Book Antiqua" w:hAnsi="Book Antiqua"/>
                <w:b/>
                <w:lang w:val="sq-AL"/>
              </w:rPr>
              <w:t>Kompetencat profesionale</w:t>
            </w:r>
          </w:p>
        </w:tc>
        <w:tc>
          <w:tcPr>
            <w:tcW w:w="4320" w:type="dxa"/>
            <w:tcBorders>
              <w:top w:val="single" w:sz="4" w:space="0" w:color="auto"/>
              <w:left w:val="single" w:sz="4" w:space="0" w:color="auto"/>
              <w:bottom w:val="single" w:sz="4" w:space="0" w:color="auto"/>
              <w:right w:val="single" w:sz="4" w:space="0" w:color="auto"/>
            </w:tcBorders>
          </w:tcPr>
          <w:p w:rsidR="00C44B5C" w:rsidRPr="00200E2F" w:rsidRDefault="00C44B5C" w:rsidP="00FF7D64">
            <w:pPr>
              <w:tabs>
                <w:tab w:val="center" w:pos="4320"/>
                <w:tab w:val="right" w:pos="8640"/>
              </w:tabs>
              <w:spacing w:line="276" w:lineRule="auto"/>
              <w:jc w:val="center"/>
              <w:rPr>
                <w:rFonts w:ascii="Book Antiqua" w:hAnsi="Book Antiqua"/>
                <w:b/>
                <w:lang w:val="sq-AL"/>
              </w:rPr>
            </w:pPr>
            <w:r w:rsidRPr="00200E2F">
              <w:rPr>
                <w:rFonts w:ascii="Book Antiqua" w:hAnsi="Book Antiqua"/>
                <w:b/>
                <w:lang w:val="sq-AL"/>
              </w:rPr>
              <w:t>Detyrat e punës</w:t>
            </w:r>
          </w:p>
        </w:tc>
        <w:tc>
          <w:tcPr>
            <w:tcW w:w="810" w:type="dxa"/>
            <w:tcBorders>
              <w:top w:val="single" w:sz="4" w:space="0" w:color="auto"/>
              <w:left w:val="single" w:sz="4" w:space="0" w:color="auto"/>
              <w:bottom w:val="single" w:sz="4" w:space="0" w:color="auto"/>
              <w:right w:val="single" w:sz="4" w:space="0" w:color="auto"/>
            </w:tcBorders>
          </w:tcPr>
          <w:p w:rsidR="00C44B5C" w:rsidRPr="00200E2F" w:rsidRDefault="00C44B5C" w:rsidP="00FF7D64">
            <w:pPr>
              <w:tabs>
                <w:tab w:val="center" w:pos="4320"/>
                <w:tab w:val="right" w:pos="8640"/>
              </w:tabs>
              <w:spacing w:line="276" w:lineRule="auto"/>
              <w:jc w:val="center"/>
              <w:rPr>
                <w:rFonts w:ascii="Book Antiqua" w:hAnsi="Book Antiqua"/>
                <w:b/>
                <w:lang w:val="sq-AL"/>
              </w:rPr>
            </w:pPr>
            <w:r w:rsidRPr="00200E2F">
              <w:rPr>
                <w:rFonts w:ascii="Book Antiqua" w:hAnsi="Book Antiqua"/>
                <w:b/>
                <w:lang w:val="sq-AL"/>
              </w:rPr>
              <w:t>Pikët</w:t>
            </w:r>
          </w:p>
        </w:tc>
      </w:tr>
      <w:tr w:rsidR="00C44B5C" w:rsidRPr="00200E2F" w:rsidTr="00B66B14">
        <w:tc>
          <w:tcPr>
            <w:tcW w:w="540" w:type="dxa"/>
            <w:tcBorders>
              <w:top w:val="single" w:sz="4" w:space="0" w:color="auto"/>
              <w:left w:val="single" w:sz="4" w:space="0" w:color="auto"/>
              <w:bottom w:val="single" w:sz="4" w:space="0" w:color="auto"/>
              <w:right w:val="single" w:sz="4" w:space="0" w:color="auto"/>
            </w:tcBorders>
          </w:tcPr>
          <w:p w:rsidR="00C44B5C" w:rsidRPr="00200E2F" w:rsidRDefault="00C44B5C" w:rsidP="00FF7D64">
            <w:pPr>
              <w:tabs>
                <w:tab w:val="center" w:pos="4320"/>
                <w:tab w:val="right" w:pos="8640"/>
              </w:tabs>
              <w:spacing w:line="276" w:lineRule="auto"/>
              <w:jc w:val="both"/>
              <w:rPr>
                <w:rFonts w:ascii="Book Antiqua" w:hAnsi="Book Antiqua"/>
                <w:lang w:val="sq-AL"/>
              </w:rPr>
            </w:pPr>
            <w:r w:rsidRPr="00200E2F">
              <w:rPr>
                <w:rFonts w:ascii="Book Antiqua" w:hAnsi="Book Antiqua"/>
                <w:lang w:val="sq-AL"/>
              </w:rPr>
              <w:t>1.</w:t>
            </w:r>
          </w:p>
        </w:tc>
        <w:tc>
          <w:tcPr>
            <w:tcW w:w="3690" w:type="dxa"/>
            <w:tcBorders>
              <w:top w:val="single" w:sz="4" w:space="0" w:color="auto"/>
              <w:left w:val="single" w:sz="4" w:space="0" w:color="auto"/>
              <w:bottom w:val="single" w:sz="4" w:space="0" w:color="auto"/>
              <w:right w:val="single" w:sz="4" w:space="0" w:color="auto"/>
            </w:tcBorders>
          </w:tcPr>
          <w:p w:rsidR="00C44B5C" w:rsidRPr="00200E2F" w:rsidRDefault="00C44B5C" w:rsidP="00860E7E">
            <w:pPr>
              <w:spacing w:line="276" w:lineRule="auto"/>
              <w:rPr>
                <w:rFonts w:ascii="Book Antiqua" w:hAnsi="Book Antiqua"/>
                <w:color w:val="FF0000"/>
                <w:lang w:val="sq-AL"/>
              </w:rPr>
            </w:pPr>
            <w:r w:rsidRPr="00200E2F">
              <w:rPr>
                <w:rFonts w:ascii="Book Antiqua" w:hAnsi="Book Antiqua"/>
                <w:lang w:val="sq-AL"/>
              </w:rPr>
              <w:t xml:space="preserve">Të </w:t>
            </w:r>
            <w:r w:rsidR="00860E7E" w:rsidRPr="00200E2F">
              <w:rPr>
                <w:rFonts w:ascii="Book Antiqua" w:hAnsi="Book Antiqua"/>
                <w:lang w:val="sq-AL"/>
              </w:rPr>
              <w:t>p</w:t>
            </w:r>
            <w:r w:rsidR="00E06E43" w:rsidRPr="00200E2F">
              <w:rPr>
                <w:rFonts w:ascii="Book Antiqua" w:hAnsi="Book Antiqua"/>
                <w:lang w:val="sq-AL"/>
              </w:rPr>
              <w:t>ërdor</w:t>
            </w:r>
            <w:r w:rsidR="00200E2F">
              <w:rPr>
                <w:rFonts w:ascii="Book Antiqua" w:hAnsi="Book Antiqua"/>
                <w:lang w:val="sq-AL"/>
              </w:rPr>
              <w:t>ë</w:t>
            </w:r>
            <w:r w:rsidR="00E06E43" w:rsidRPr="00200E2F">
              <w:rPr>
                <w:rFonts w:ascii="Book Antiqua" w:hAnsi="Book Antiqua"/>
                <w:lang w:val="sq-AL"/>
              </w:rPr>
              <w:t xml:space="preserve"> E–komunikimin p</w:t>
            </w:r>
            <w:r w:rsidR="00ED4B6A" w:rsidRPr="00200E2F">
              <w:rPr>
                <w:rFonts w:ascii="Book Antiqua" w:hAnsi="Book Antiqua"/>
                <w:lang w:val="sq-AL"/>
              </w:rPr>
              <w:t>ë</w:t>
            </w:r>
            <w:r w:rsidR="00E06E43" w:rsidRPr="00200E2F">
              <w:rPr>
                <w:rFonts w:ascii="Book Antiqua" w:hAnsi="Book Antiqua"/>
                <w:lang w:val="sq-AL"/>
              </w:rPr>
              <w:t>r t</w:t>
            </w:r>
            <w:r w:rsidR="00ED4B6A" w:rsidRPr="00200E2F">
              <w:rPr>
                <w:rFonts w:ascii="Book Antiqua" w:hAnsi="Book Antiqua"/>
                <w:lang w:val="sq-AL"/>
              </w:rPr>
              <w:t>ë</w:t>
            </w:r>
            <w:r w:rsidR="00E06E43" w:rsidRPr="00200E2F">
              <w:rPr>
                <w:rFonts w:ascii="Book Antiqua" w:hAnsi="Book Antiqua"/>
                <w:lang w:val="sq-AL"/>
              </w:rPr>
              <w:t xml:space="preserve"> p</w:t>
            </w:r>
            <w:r w:rsidR="00ED4B6A" w:rsidRPr="00200E2F">
              <w:rPr>
                <w:rFonts w:ascii="Book Antiqua" w:hAnsi="Book Antiqua"/>
                <w:lang w:val="sq-AL"/>
              </w:rPr>
              <w:t>ë</w:t>
            </w:r>
            <w:r w:rsidR="00E06E43" w:rsidRPr="00200E2F">
              <w:rPr>
                <w:rFonts w:ascii="Book Antiqua" w:hAnsi="Book Antiqua"/>
                <w:lang w:val="sq-AL"/>
              </w:rPr>
              <w:t>rgatitur mesazhe</w:t>
            </w:r>
            <w:r w:rsidR="00860E7E" w:rsidRPr="00200E2F">
              <w:rPr>
                <w:rFonts w:ascii="Book Antiqua" w:hAnsi="Book Antiqua"/>
                <w:lang w:val="sq-AL"/>
              </w:rPr>
              <w:t xml:space="preserve"> n</w:t>
            </w:r>
            <w:r w:rsidR="00ED4B6A" w:rsidRPr="00200E2F">
              <w:rPr>
                <w:rFonts w:ascii="Book Antiqua" w:hAnsi="Book Antiqua"/>
                <w:lang w:val="sq-AL"/>
              </w:rPr>
              <w:t>ë</w:t>
            </w:r>
            <w:r w:rsidR="00860E7E" w:rsidRPr="00200E2F">
              <w:rPr>
                <w:rFonts w:ascii="Book Antiqua" w:hAnsi="Book Antiqua"/>
                <w:lang w:val="sq-AL"/>
              </w:rPr>
              <w:t>: e</w:t>
            </w:r>
            <w:r w:rsidR="00200E2F">
              <w:rPr>
                <w:rFonts w:ascii="Book Antiqua" w:hAnsi="Book Antiqua"/>
                <w:lang w:val="sq-AL"/>
              </w:rPr>
              <w:t>-</w:t>
            </w:r>
            <w:proofErr w:type="spellStart"/>
            <w:r w:rsidR="00860E7E" w:rsidRPr="00200E2F">
              <w:rPr>
                <w:rFonts w:ascii="Book Antiqua" w:hAnsi="Book Antiqua"/>
                <w:lang w:val="sq-AL"/>
              </w:rPr>
              <w:t>mail</w:t>
            </w:r>
            <w:proofErr w:type="spellEnd"/>
            <w:r w:rsidR="00860E7E" w:rsidRPr="00200E2F">
              <w:rPr>
                <w:rFonts w:ascii="Book Antiqua" w:hAnsi="Book Antiqua"/>
                <w:lang w:val="sq-AL"/>
              </w:rPr>
              <w:t>, faqet e internetit, mediat sociale, si dhe forma të tjera elektronike me shkrim.</w:t>
            </w:r>
          </w:p>
        </w:tc>
        <w:tc>
          <w:tcPr>
            <w:tcW w:w="4320" w:type="dxa"/>
            <w:tcBorders>
              <w:top w:val="single" w:sz="4" w:space="0" w:color="auto"/>
              <w:left w:val="single" w:sz="4" w:space="0" w:color="auto"/>
              <w:bottom w:val="single" w:sz="4" w:space="0" w:color="auto"/>
              <w:right w:val="single" w:sz="4" w:space="0" w:color="auto"/>
            </w:tcBorders>
          </w:tcPr>
          <w:p w:rsidR="00C44B5C" w:rsidRPr="00200E2F" w:rsidRDefault="00C44B5C" w:rsidP="00FF7D64">
            <w:pPr>
              <w:spacing w:line="276" w:lineRule="auto"/>
              <w:rPr>
                <w:rFonts w:ascii="Book Antiqua" w:hAnsi="Book Antiqua"/>
                <w:color w:val="FF0000"/>
                <w:lang w:val="sq-AL"/>
              </w:rPr>
            </w:pPr>
            <w:r w:rsidRPr="00200E2F">
              <w:rPr>
                <w:rFonts w:ascii="Book Antiqua" w:hAnsi="Book Antiqua"/>
                <w:b/>
                <w:lang w:val="sq-AL"/>
              </w:rPr>
              <w:t>Detyra 1:</w:t>
            </w:r>
            <w:r w:rsidR="00705B83" w:rsidRPr="00200E2F">
              <w:rPr>
                <w:rFonts w:ascii="Book Antiqua" w:hAnsi="Book Antiqua"/>
                <w:b/>
                <w:lang w:val="sq-AL"/>
              </w:rPr>
              <w:t xml:space="preserve"> </w:t>
            </w:r>
            <w:r w:rsidR="00860E7E" w:rsidRPr="00200E2F">
              <w:rPr>
                <w:rFonts w:ascii="Book Antiqua" w:hAnsi="Book Antiqua"/>
                <w:lang w:val="sq-AL"/>
              </w:rPr>
              <w:t>Komunikimi në organizatë</w:t>
            </w:r>
          </w:p>
        </w:tc>
        <w:tc>
          <w:tcPr>
            <w:tcW w:w="810" w:type="dxa"/>
            <w:tcBorders>
              <w:top w:val="single" w:sz="4" w:space="0" w:color="auto"/>
              <w:left w:val="single" w:sz="4" w:space="0" w:color="auto"/>
              <w:bottom w:val="single" w:sz="4" w:space="0" w:color="auto"/>
              <w:right w:val="single" w:sz="4" w:space="0" w:color="auto"/>
            </w:tcBorders>
          </w:tcPr>
          <w:p w:rsidR="00C44B5C" w:rsidRPr="00200E2F" w:rsidRDefault="00FD28DF" w:rsidP="00FF7D64">
            <w:pPr>
              <w:tabs>
                <w:tab w:val="center" w:pos="4320"/>
                <w:tab w:val="right" w:pos="8640"/>
              </w:tabs>
              <w:spacing w:line="276" w:lineRule="auto"/>
              <w:jc w:val="center"/>
              <w:rPr>
                <w:rFonts w:ascii="Book Antiqua" w:hAnsi="Book Antiqua"/>
                <w:color w:val="FF0000"/>
                <w:lang w:val="sq-AL"/>
              </w:rPr>
            </w:pPr>
            <w:r w:rsidRPr="00200E2F">
              <w:rPr>
                <w:rFonts w:ascii="Book Antiqua" w:hAnsi="Book Antiqua"/>
                <w:lang w:val="sq-AL"/>
              </w:rPr>
              <w:t>15</w:t>
            </w:r>
          </w:p>
        </w:tc>
      </w:tr>
      <w:tr w:rsidR="00C44B5C" w:rsidRPr="00200E2F" w:rsidTr="00200E2F">
        <w:trPr>
          <w:trHeight w:val="350"/>
        </w:trPr>
        <w:tc>
          <w:tcPr>
            <w:tcW w:w="540" w:type="dxa"/>
            <w:tcBorders>
              <w:top w:val="single" w:sz="4" w:space="0" w:color="auto"/>
              <w:left w:val="single" w:sz="4" w:space="0" w:color="auto"/>
              <w:bottom w:val="single" w:sz="4" w:space="0" w:color="auto"/>
              <w:right w:val="single" w:sz="4" w:space="0" w:color="auto"/>
            </w:tcBorders>
          </w:tcPr>
          <w:p w:rsidR="00C44B5C" w:rsidRPr="00200E2F" w:rsidRDefault="00C44B5C" w:rsidP="00FF7D64">
            <w:pPr>
              <w:tabs>
                <w:tab w:val="center" w:pos="4320"/>
                <w:tab w:val="right" w:pos="8640"/>
              </w:tabs>
              <w:spacing w:line="276" w:lineRule="auto"/>
              <w:jc w:val="both"/>
              <w:rPr>
                <w:rFonts w:ascii="Book Antiqua" w:hAnsi="Book Antiqua"/>
                <w:lang w:val="sq-AL"/>
              </w:rPr>
            </w:pPr>
            <w:r w:rsidRPr="00200E2F">
              <w:rPr>
                <w:rFonts w:ascii="Book Antiqua" w:hAnsi="Book Antiqua"/>
                <w:lang w:val="sq-AL"/>
              </w:rPr>
              <w:t>2.</w:t>
            </w:r>
          </w:p>
        </w:tc>
        <w:tc>
          <w:tcPr>
            <w:tcW w:w="3690" w:type="dxa"/>
            <w:tcBorders>
              <w:top w:val="single" w:sz="4" w:space="0" w:color="auto"/>
              <w:left w:val="single" w:sz="4" w:space="0" w:color="auto"/>
              <w:bottom w:val="single" w:sz="4" w:space="0" w:color="auto"/>
              <w:right w:val="single" w:sz="4" w:space="0" w:color="auto"/>
            </w:tcBorders>
          </w:tcPr>
          <w:p w:rsidR="00C44B5C" w:rsidRPr="00200E2F" w:rsidRDefault="00C44B5C" w:rsidP="00FF7D64">
            <w:pPr>
              <w:spacing w:line="276" w:lineRule="auto"/>
              <w:rPr>
                <w:rFonts w:ascii="Book Antiqua" w:hAnsi="Book Antiqua"/>
                <w:lang w:val="sq-AL"/>
              </w:rPr>
            </w:pPr>
            <w:r w:rsidRPr="00200E2F">
              <w:rPr>
                <w:rFonts w:ascii="Book Antiqua" w:hAnsi="Book Antiqua"/>
                <w:lang w:val="sq-AL"/>
              </w:rPr>
              <w:t xml:space="preserve">Të </w:t>
            </w:r>
            <w:r w:rsidR="00860E7E" w:rsidRPr="00200E2F">
              <w:rPr>
                <w:rFonts w:ascii="Book Antiqua" w:hAnsi="Book Antiqua"/>
                <w:lang w:val="sq-AL"/>
              </w:rPr>
              <w:t>përdor programin “</w:t>
            </w:r>
            <w:r w:rsidR="00200E2F">
              <w:rPr>
                <w:rFonts w:ascii="Book Antiqua" w:hAnsi="Book Antiqua"/>
                <w:lang w:val="sq-AL"/>
              </w:rPr>
              <w:t>W</w:t>
            </w:r>
            <w:r w:rsidR="00860E7E" w:rsidRPr="00200E2F">
              <w:rPr>
                <w:rFonts w:ascii="Book Antiqua" w:hAnsi="Book Antiqua"/>
                <w:lang w:val="sq-AL"/>
              </w:rPr>
              <w:t>ord”, “</w:t>
            </w:r>
            <w:proofErr w:type="spellStart"/>
            <w:r w:rsidR="00860E7E" w:rsidRPr="00200E2F">
              <w:rPr>
                <w:rFonts w:ascii="Book Antiqua" w:hAnsi="Book Antiqua"/>
                <w:lang w:val="sq-AL"/>
              </w:rPr>
              <w:t>Po</w:t>
            </w:r>
            <w:r w:rsidR="00200E2F">
              <w:rPr>
                <w:rFonts w:ascii="Book Antiqua" w:hAnsi="Book Antiqua"/>
                <w:lang w:val="sq-AL"/>
              </w:rPr>
              <w:t>w</w:t>
            </w:r>
            <w:r w:rsidR="00860E7E" w:rsidRPr="00200E2F">
              <w:rPr>
                <w:rFonts w:ascii="Book Antiqua" w:hAnsi="Book Antiqua"/>
                <w:lang w:val="sq-AL"/>
              </w:rPr>
              <w:t>erpoint</w:t>
            </w:r>
            <w:proofErr w:type="spellEnd"/>
            <w:r w:rsidR="00860E7E" w:rsidRPr="00200E2F">
              <w:rPr>
                <w:rFonts w:ascii="Book Antiqua" w:hAnsi="Book Antiqua"/>
                <w:lang w:val="sq-AL"/>
              </w:rPr>
              <w:t>” , “Excel” në punët e zyrës</w:t>
            </w:r>
            <w:r w:rsidR="00E06E43" w:rsidRPr="00200E2F">
              <w:rPr>
                <w:rFonts w:ascii="Book Antiqua" w:hAnsi="Book Antiqua"/>
                <w:lang w:val="sq-AL"/>
              </w:rPr>
              <w:t>.</w:t>
            </w:r>
          </w:p>
          <w:p w:rsidR="00E06E43" w:rsidRPr="00200E2F" w:rsidRDefault="00E06E43" w:rsidP="00FF7D64">
            <w:pPr>
              <w:spacing w:line="276" w:lineRule="auto"/>
              <w:rPr>
                <w:rFonts w:ascii="Book Antiqua" w:hAnsi="Book Antiqua"/>
                <w:lang w:val="sq-AL"/>
              </w:rPr>
            </w:pPr>
            <w:r w:rsidRPr="00200E2F">
              <w:rPr>
                <w:rFonts w:ascii="Book Antiqua" w:hAnsi="Book Antiqua"/>
                <w:lang w:val="sq-AL"/>
              </w:rPr>
              <w:t>T</w:t>
            </w:r>
            <w:r w:rsidR="00ED4B6A" w:rsidRPr="00200E2F">
              <w:rPr>
                <w:rFonts w:ascii="Book Antiqua" w:hAnsi="Book Antiqua"/>
                <w:lang w:val="sq-AL"/>
              </w:rPr>
              <w:t>ë</w:t>
            </w:r>
            <w:r w:rsidRPr="00200E2F">
              <w:rPr>
                <w:rFonts w:ascii="Book Antiqua" w:hAnsi="Book Antiqua"/>
                <w:lang w:val="sq-AL"/>
              </w:rPr>
              <w:t xml:space="preserve"> përgatit dokumente shkresore.</w:t>
            </w:r>
          </w:p>
          <w:p w:rsidR="001855B7" w:rsidRPr="00200E2F" w:rsidRDefault="00E06E43" w:rsidP="00E06E43">
            <w:pPr>
              <w:spacing w:line="276" w:lineRule="auto"/>
              <w:rPr>
                <w:rFonts w:ascii="Book Antiqua" w:hAnsi="Book Antiqua"/>
                <w:lang w:val="sq-AL"/>
              </w:rPr>
            </w:pPr>
            <w:r w:rsidRPr="00200E2F">
              <w:rPr>
                <w:rFonts w:ascii="Book Antiqua" w:hAnsi="Book Antiqua"/>
                <w:lang w:val="sq-AL"/>
              </w:rPr>
              <w:t>T</w:t>
            </w:r>
            <w:r w:rsidR="00ED4B6A" w:rsidRPr="00200E2F">
              <w:rPr>
                <w:rFonts w:ascii="Book Antiqua" w:hAnsi="Book Antiqua"/>
                <w:lang w:val="sq-AL"/>
              </w:rPr>
              <w:t>ë</w:t>
            </w:r>
            <w:r w:rsidRPr="00200E2F">
              <w:rPr>
                <w:rFonts w:ascii="Book Antiqua" w:hAnsi="Book Antiqua"/>
                <w:lang w:val="sq-AL"/>
              </w:rPr>
              <w:t xml:space="preserve"> p</w:t>
            </w:r>
            <w:r w:rsidR="00ED4B6A" w:rsidRPr="00200E2F">
              <w:rPr>
                <w:rFonts w:ascii="Book Antiqua" w:hAnsi="Book Antiqua"/>
                <w:lang w:val="sq-AL"/>
              </w:rPr>
              <w:t>ë</w:t>
            </w:r>
            <w:r w:rsidRPr="00200E2F">
              <w:rPr>
                <w:rFonts w:ascii="Book Antiqua" w:hAnsi="Book Antiqua"/>
                <w:lang w:val="sq-AL"/>
              </w:rPr>
              <w:t>rgatit</w:t>
            </w:r>
            <w:r w:rsidR="00ED4B6A" w:rsidRPr="00200E2F">
              <w:rPr>
                <w:rFonts w:ascii="Book Antiqua" w:hAnsi="Book Antiqua"/>
                <w:lang w:val="sq-AL"/>
              </w:rPr>
              <w:t>ë</w:t>
            </w:r>
            <w:r w:rsidRPr="00200E2F">
              <w:rPr>
                <w:rFonts w:ascii="Book Antiqua" w:hAnsi="Book Antiqua"/>
                <w:lang w:val="sq-AL"/>
              </w:rPr>
              <w:t xml:space="preserve"> materiale reklamuese dhe informuese.</w:t>
            </w:r>
          </w:p>
          <w:p w:rsidR="00942AE6" w:rsidRPr="00200E2F" w:rsidRDefault="00942AE6" w:rsidP="00E06E43">
            <w:pPr>
              <w:spacing w:line="276" w:lineRule="auto"/>
              <w:rPr>
                <w:rFonts w:ascii="Book Antiqua" w:hAnsi="Book Antiqua"/>
                <w:lang w:val="sq-AL"/>
              </w:rPr>
            </w:pPr>
            <w:r w:rsidRPr="00200E2F">
              <w:rPr>
                <w:rFonts w:ascii="Book Antiqua" w:hAnsi="Book Antiqua"/>
                <w:lang w:val="sq-AL"/>
              </w:rPr>
              <w:lastRenderedPageBreak/>
              <w:t>T</w:t>
            </w:r>
            <w:r w:rsidR="00ED4B6A" w:rsidRPr="00200E2F">
              <w:rPr>
                <w:rFonts w:ascii="Book Antiqua" w:hAnsi="Book Antiqua"/>
                <w:lang w:val="sq-AL"/>
              </w:rPr>
              <w:t>ë</w:t>
            </w:r>
            <w:r w:rsidRPr="00200E2F">
              <w:rPr>
                <w:rFonts w:ascii="Book Antiqua" w:hAnsi="Book Antiqua"/>
                <w:lang w:val="sq-AL"/>
              </w:rPr>
              <w:t xml:space="preserve"> krijoj</w:t>
            </w:r>
            <w:r w:rsidR="00ED4B6A" w:rsidRPr="00200E2F">
              <w:rPr>
                <w:rFonts w:ascii="Book Antiqua" w:hAnsi="Book Antiqua"/>
                <w:lang w:val="sq-AL"/>
              </w:rPr>
              <w:t>ë</w:t>
            </w:r>
            <w:r w:rsidRPr="00200E2F">
              <w:rPr>
                <w:rFonts w:ascii="Book Antiqua" w:hAnsi="Book Antiqua"/>
                <w:lang w:val="sq-AL"/>
              </w:rPr>
              <w:t xml:space="preserve"> një bazë të dhënash</w:t>
            </w:r>
          </w:p>
        </w:tc>
        <w:tc>
          <w:tcPr>
            <w:tcW w:w="4320" w:type="dxa"/>
            <w:tcBorders>
              <w:top w:val="single" w:sz="4" w:space="0" w:color="auto"/>
              <w:left w:val="single" w:sz="4" w:space="0" w:color="auto"/>
              <w:bottom w:val="single" w:sz="4" w:space="0" w:color="auto"/>
              <w:right w:val="single" w:sz="4" w:space="0" w:color="auto"/>
            </w:tcBorders>
          </w:tcPr>
          <w:p w:rsidR="00C44B5C" w:rsidRPr="00200E2F" w:rsidRDefault="00C44B5C" w:rsidP="00FF7D64">
            <w:pPr>
              <w:tabs>
                <w:tab w:val="center" w:pos="4320"/>
                <w:tab w:val="right" w:pos="8640"/>
              </w:tabs>
              <w:spacing w:line="276" w:lineRule="auto"/>
              <w:rPr>
                <w:rFonts w:ascii="Book Antiqua" w:hAnsi="Book Antiqua"/>
                <w:color w:val="FF0000"/>
                <w:lang w:val="sq-AL"/>
              </w:rPr>
            </w:pPr>
            <w:r w:rsidRPr="00200E2F">
              <w:rPr>
                <w:rFonts w:ascii="Book Antiqua" w:hAnsi="Book Antiqua"/>
                <w:b/>
                <w:lang w:val="sq-AL"/>
              </w:rPr>
              <w:lastRenderedPageBreak/>
              <w:t>Detyra 2</w:t>
            </w:r>
            <w:r w:rsidRPr="00200E2F">
              <w:rPr>
                <w:rFonts w:ascii="Book Antiqua" w:hAnsi="Book Antiqua"/>
                <w:lang w:val="sq-AL"/>
              </w:rPr>
              <w:t xml:space="preserve">: </w:t>
            </w:r>
            <w:r w:rsidR="00860E7E" w:rsidRPr="00200E2F">
              <w:rPr>
                <w:rFonts w:ascii="Book Antiqua" w:hAnsi="Book Antiqua"/>
                <w:lang w:val="sq-AL"/>
              </w:rPr>
              <w:t>“Përdorimi i pajisjeve të zyrës e programeve kompjuterike’</w:t>
            </w:r>
          </w:p>
        </w:tc>
        <w:tc>
          <w:tcPr>
            <w:tcW w:w="810" w:type="dxa"/>
            <w:tcBorders>
              <w:top w:val="single" w:sz="4" w:space="0" w:color="auto"/>
              <w:left w:val="single" w:sz="4" w:space="0" w:color="auto"/>
              <w:bottom w:val="single" w:sz="4" w:space="0" w:color="auto"/>
              <w:right w:val="single" w:sz="4" w:space="0" w:color="auto"/>
            </w:tcBorders>
          </w:tcPr>
          <w:p w:rsidR="00C44B5C" w:rsidRPr="00200E2F" w:rsidRDefault="00FD28DF" w:rsidP="00FF7D64">
            <w:pPr>
              <w:tabs>
                <w:tab w:val="center" w:pos="4320"/>
                <w:tab w:val="right" w:pos="8640"/>
              </w:tabs>
              <w:spacing w:line="276" w:lineRule="auto"/>
              <w:jc w:val="center"/>
              <w:rPr>
                <w:rFonts w:ascii="Book Antiqua" w:hAnsi="Book Antiqua"/>
                <w:color w:val="FF0000"/>
                <w:lang w:val="sq-AL"/>
              </w:rPr>
            </w:pPr>
            <w:r w:rsidRPr="00200E2F">
              <w:rPr>
                <w:rFonts w:ascii="Book Antiqua" w:hAnsi="Book Antiqua"/>
                <w:lang w:val="sq-AL"/>
              </w:rPr>
              <w:t>4</w:t>
            </w:r>
            <w:r w:rsidR="003E189D" w:rsidRPr="00200E2F">
              <w:rPr>
                <w:rFonts w:ascii="Book Antiqua" w:hAnsi="Book Antiqua"/>
                <w:lang w:val="sq-AL"/>
              </w:rPr>
              <w:t>0</w:t>
            </w:r>
          </w:p>
        </w:tc>
      </w:tr>
      <w:tr w:rsidR="00E06E43" w:rsidRPr="00200E2F" w:rsidTr="00B66B14">
        <w:tc>
          <w:tcPr>
            <w:tcW w:w="540" w:type="dxa"/>
            <w:tcBorders>
              <w:top w:val="single" w:sz="4" w:space="0" w:color="auto"/>
              <w:left w:val="single" w:sz="4" w:space="0" w:color="auto"/>
              <w:bottom w:val="single" w:sz="4" w:space="0" w:color="auto"/>
              <w:right w:val="single" w:sz="4" w:space="0" w:color="auto"/>
            </w:tcBorders>
          </w:tcPr>
          <w:p w:rsidR="00E06E43" w:rsidRPr="00200E2F" w:rsidRDefault="00E06E43" w:rsidP="00FF7D64">
            <w:pPr>
              <w:tabs>
                <w:tab w:val="center" w:pos="4320"/>
                <w:tab w:val="right" w:pos="8640"/>
              </w:tabs>
              <w:spacing w:line="276" w:lineRule="auto"/>
              <w:jc w:val="both"/>
              <w:rPr>
                <w:rFonts w:ascii="Book Antiqua" w:hAnsi="Book Antiqua"/>
                <w:lang w:val="sq-AL"/>
              </w:rPr>
            </w:pPr>
            <w:r w:rsidRPr="00200E2F">
              <w:rPr>
                <w:rFonts w:ascii="Book Antiqua" w:hAnsi="Book Antiqua"/>
                <w:lang w:val="sq-AL"/>
              </w:rPr>
              <w:lastRenderedPageBreak/>
              <w:t>3</w:t>
            </w:r>
          </w:p>
        </w:tc>
        <w:tc>
          <w:tcPr>
            <w:tcW w:w="3690" w:type="dxa"/>
            <w:tcBorders>
              <w:top w:val="single" w:sz="4" w:space="0" w:color="auto"/>
              <w:left w:val="single" w:sz="4" w:space="0" w:color="auto"/>
              <w:bottom w:val="single" w:sz="4" w:space="0" w:color="auto"/>
              <w:right w:val="single" w:sz="4" w:space="0" w:color="auto"/>
            </w:tcBorders>
          </w:tcPr>
          <w:p w:rsidR="00E06E43" w:rsidRPr="00200E2F" w:rsidRDefault="00E06E43" w:rsidP="00FF7D64">
            <w:pPr>
              <w:spacing w:line="276" w:lineRule="auto"/>
              <w:rPr>
                <w:rFonts w:ascii="Book Antiqua" w:hAnsi="Book Antiqua"/>
                <w:lang w:val="sq-AL"/>
              </w:rPr>
            </w:pPr>
            <w:r w:rsidRPr="00200E2F">
              <w:rPr>
                <w:rFonts w:ascii="Book Antiqua" w:hAnsi="Book Antiqua"/>
                <w:lang w:val="sq-AL"/>
              </w:rPr>
              <w:t>T</w:t>
            </w:r>
            <w:r w:rsidR="00ED4B6A" w:rsidRPr="00200E2F">
              <w:rPr>
                <w:rFonts w:ascii="Book Antiqua" w:hAnsi="Book Antiqua"/>
                <w:lang w:val="sq-AL"/>
              </w:rPr>
              <w:t>ë</w:t>
            </w:r>
            <w:r w:rsidRPr="00200E2F">
              <w:rPr>
                <w:rFonts w:ascii="Book Antiqua" w:hAnsi="Book Antiqua"/>
                <w:lang w:val="sq-AL"/>
              </w:rPr>
              <w:t xml:space="preserve"> planifikoj</w:t>
            </w:r>
            <w:r w:rsidR="00ED4B6A" w:rsidRPr="00200E2F">
              <w:rPr>
                <w:rFonts w:ascii="Book Antiqua" w:hAnsi="Book Antiqua"/>
                <w:lang w:val="sq-AL"/>
              </w:rPr>
              <w:t>ë</w:t>
            </w:r>
            <w:r w:rsidRPr="00200E2F">
              <w:rPr>
                <w:rFonts w:ascii="Book Antiqua" w:hAnsi="Book Antiqua"/>
                <w:lang w:val="sq-AL"/>
              </w:rPr>
              <w:t xml:space="preserve"> aktivitetin që do të organizohet.</w:t>
            </w:r>
          </w:p>
          <w:p w:rsidR="00E06E43" w:rsidRPr="00200E2F" w:rsidRDefault="00E06E43" w:rsidP="00FF7D64">
            <w:pPr>
              <w:spacing w:line="276" w:lineRule="auto"/>
              <w:rPr>
                <w:rFonts w:ascii="Book Antiqua" w:hAnsi="Book Antiqua"/>
                <w:lang w:val="sq-AL"/>
              </w:rPr>
            </w:pPr>
            <w:r w:rsidRPr="00200E2F">
              <w:rPr>
                <w:rFonts w:ascii="Book Antiqua" w:hAnsi="Book Antiqua"/>
                <w:lang w:val="sq-AL"/>
              </w:rPr>
              <w:t>Të përcaktojë një renditje domethënëse dhe të qartë të agjendës së aktivitetit.</w:t>
            </w:r>
          </w:p>
          <w:p w:rsidR="00E06E43" w:rsidRPr="00200E2F" w:rsidRDefault="00E06E43" w:rsidP="00FF7D64">
            <w:pPr>
              <w:spacing w:line="276" w:lineRule="auto"/>
              <w:rPr>
                <w:rFonts w:ascii="Book Antiqua" w:hAnsi="Book Antiqua"/>
                <w:lang w:val="sq-AL"/>
              </w:rPr>
            </w:pPr>
            <w:r w:rsidRPr="00200E2F">
              <w:rPr>
                <w:rFonts w:ascii="Book Antiqua" w:hAnsi="Book Antiqua"/>
                <w:lang w:val="sq-AL"/>
              </w:rPr>
              <w:t>Të vendosë lidhje në rrjet me të gjithë pjesëmarrësit e aktivitetit.</w:t>
            </w:r>
          </w:p>
        </w:tc>
        <w:tc>
          <w:tcPr>
            <w:tcW w:w="4320" w:type="dxa"/>
            <w:tcBorders>
              <w:top w:val="single" w:sz="4" w:space="0" w:color="auto"/>
              <w:left w:val="single" w:sz="4" w:space="0" w:color="auto"/>
              <w:bottom w:val="single" w:sz="4" w:space="0" w:color="auto"/>
              <w:right w:val="single" w:sz="4" w:space="0" w:color="auto"/>
            </w:tcBorders>
          </w:tcPr>
          <w:p w:rsidR="00E06E43" w:rsidRPr="00200E2F" w:rsidRDefault="00E06E43" w:rsidP="00FF7D64">
            <w:pPr>
              <w:tabs>
                <w:tab w:val="center" w:pos="4320"/>
                <w:tab w:val="right" w:pos="8640"/>
              </w:tabs>
              <w:spacing w:line="276" w:lineRule="auto"/>
              <w:rPr>
                <w:rFonts w:ascii="Book Antiqua" w:hAnsi="Book Antiqua"/>
                <w:b/>
                <w:lang w:val="sq-AL"/>
              </w:rPr>
            </w:pPr>
            <w:r w:rsidRPr="00200E2F">
              <w:rPr>
                <w:rFonts w:ascii="Book Antiqua" w:hAnsi="Book Antiqua"/>
                <w:b/>
                <w:lang w:val="sq-AL"/>
              </w:rPr>
              <w:t>Detyra 3:</w:t>
            </w:r>
            <w:r w:rsidRPr="00200E2F">
              <w:rPr>
                <w:rFonts w:ascii="Book Antiqua" w:hAnsi="Book Antiqua"/>
                <w:lang w:val="sq-AL"/>
              </w:rPr>
              <w:t xml:space="preserve"> Organizimi i aktiviteteve specifike  dhe administrimi i agjendës së aktiviteteve</w:t>
            </w:r>
          </w:p>
        </w:tc>
        <w:tc>
          <w:tcPr>
            <w:tcW w:w="810" w:type="dxa"/>
            <w:tcBorders>
              <w:top w:val="single" w:sz="4" w:space="0" w:color="auto"/>
              <w:left w:val="single" w:sz="4" w:space="0" w:color="auto"/>
              <w:bottom w:val="single" w:sz="4" w:space="0" w:color="auto"/>
              <w:right w:val="single" w:sz="4" w:space="0" w:color="auto"/>
            </w:tcBorders>
          </w:tcPr>
          <w:p w:rsidR="00E06E43" w:rsidRPr="00200E2F" w:rsidRDefault="003E189D" w:rsidP="00FF7D64">
            <w:pPr>
              <w:tabs>
                <w:tab w:val="center" w:pos="4320"/>
                <w:tab w:val="right" w:pos="8640"/>
              </w:tabs>
              <w:spacing w:line="276" w:lineRule="auto"/>
              <w:jc w:val="center"/>
              <w:rPr>
                <w:rFonts w:ascii="Book Antiqua" w:hAnsi="Book Antiqua"/>
                <w:color w:val="FF0000"/>
                <w:lang w:val="sq-AL"/>
              </w:rPr>
            </w:pPr>
            <w:r w:rsidRPr="00200E2F">
              <w:rPr>
                <w:rFonts w:ascii="Book Antiqua" w:hAnsi="Book Antiqua"/>
                <w:lang w:val="sq-AL"/>
              </w:rPr>
              <w:t>25</w:t>
            </w:r>
          </w:p>
        </w:tc>
      </w:tr>
      <w:tr w:rsidR="00C44B5C" w:rsidRPr="00200E2F" w:rsidTr="00B66B14">
        <w:tc>
          <w:tcPr>
            <w:tcW w:w="540" w:type="dxa"/>
            <w:tcBorders>
              <w:top w:val="single" w:sz="4" w:space="0" w:color="auto"/>
              <w:left w:val="single" w:sz="4" w:space="0" w:color="auto"/>
              <w:bottom w:val="single" w:sz="4" w:space="0" w:color="auto"/>
              <w:right w:val="single" w:sz="4" w:space="0" w:color="auto"/>
            </w:tcBorders>
          </w:tcPr>
          <w:p w:rsidR="00C44B5C" w:rsidRPr="00200E2F" w:rsidRDefault="00942AE6" w:rsidP="00942AE6">
            <w:pPr>
              <w:tabs>
                <w:tab w:val="center" w:pos="4320"/>
                <w:tab w:val="right" w:pos="8640"/>
              </w:tabs>
              <w:spacing w:line="276" w:lineRule="auto"/>
              <w:jc w:val="both"/>
              <w:rPr>
                <w:rFonts w:ascii="Book Antiqua" w:hAnsi="Book Antiqua"/>
                <w:lang w:val="sq-AL"/>
              </w:rPr>
            </w:pPr>
            <w:r w:rsidRPr="00200E2F">
              <w:rPr>
                <w:rFonts w:ascii="Book Antiqua" w:hAnsi="Book Antiqua"/>
                <w:lang w:val="sq-AL"/>
              </w:rPr>
              <w:t>4</w:t>
            </w:r>
          </w:p>
        </w:tc>
        <w:tc>
          <w:tcPr>
            <w:tcW w:w="3690" w:type="dxa"/>
            <w:tcBorders>
              <w:top w:val="single" w:sz="4" w:space="0" w:color="auto"/>
              <w:left w:val="single" w:sz="4" w:space="0" w:color="auto"/>
              <w:bottom w:val="single" w:sz="4" w:space="0" w:color="auto"/>
              <w:right w:val="single" w:sz="4" w:space="0" w:color="auto"/>
            </w:tcBorders>
          </w:tcPr>
          <w:p w:rsidR="00C44B5C" w:rsidRPr="00200E2F" w:rsidRDefault="00C44B5C" w:rsidP="00FF7D64">
            <w:pPr>
              <w:spacing w:line="276" w:lineRule="auto"/>
              <w:rPr>
                <w:rFonts w:ascii="Book Antiqua" w:hAnsi="Book Antiqua"/>
                <w:lang w:val="sq-AL"/>
              </w:rPr>
            </w:pPr>
            <w:r w:rsidRPr="00200E2F">
              <w:rPr>
                <w:rFonts w:ascii="Book Antiqua" w:hAnsi="Book Antiqua"/>
                <w:lang w:val="sq-AL"/>
              </w:rPr>
              <w:t>T</w:t>
            </w:r>
            <w:r w:rsidR="003E075A" w:rsidRPr="00200E2F">
              <w:rPr>
                <w:rFonts w:ascii="Book Antiqua" w:hAnsi="Book Antiqua"/>
                <w:lang w:val="sq-AL"/>
              </w:rPr>
              <w:t>ë</w:t>
            </w:r>
            <w:r w:rsidRPr="00200E2F">
              <w:rPr>
                <w:rFonts w:ascii="Book Antiqua" w:hAnsi="Book Antiqua"/>
                <w:lang w:val="sq-AL"/>
              </w:rPr>
              <w:t xml:space="preserve"> kryej</w:t>
            </w:r>
            <w:r w:rsidR="003E075A" w:rsidRPr="00200E2F">
              <w:rPr>
                <w:rFonts w:ascii="Book Antiqua" w:hAnsi="Book Antiqua"/>
                <w:lang w:val="sq-AL"/>
              </w:rPr>
              <w:t>ë</w:t>
            </w:r>
            <w:r w:rsidRPr="00200E2F">
              <w:rPr>
                <w:rFonts w:ascii="Book Antiqua" w:hAnsi="Book Antiqua"/>
                <w:lang w:val="sq-AL"/>
              </w:rPr>
              <w:t xml:space="preserve"> </w:t>
            </w:r>
            <w:r w:rsidR="00860E7E" w:rsidRPr="00200E2F">
              <w:rPr>
                <w:rFonts w:ascii="Book Antiqua" w:hAnsi="Book Antiqua"/>
                <w:lang w:val="sq-AL"/>
              </w:rPr>
              <w:t>administrimi</w:t>
            </w:r>
            <w:r w:rsidR="00942AE6" w:rsidRPr="00200E2F">
              <w:rPr>
                <w:rFonts w:ascii="Book Antiqua" w:hAnsi="Book Antiqua"/>
                <w:lang w:val="sq-AL"/>
              </w:rPr>
              <w:t>n</w:t>
            </w:r>
            <w:r w:rsidR="00860E7E" w:rsidRPr="00200E2F">
              <w:rPr>
                <w:rFonts w:ascii="Book Antiqua" w:hAnsi="Book Antiqua"/>
                <w:lang w:val="sq-AL"/>
              </w:rPr>
              <w:t xml:space="preserve"> e korrespondencën hyr</w:t>
            </w:r>
            <w:r w:rsidR="00ED4B6A" w:rsidRPr="00200E2F">
              <w:rPr>
                <w:rFonts w:ascii="Book Antiqua" w:hAnsi="Book Antiqua"/>
                <w:lang w:val="sq-AL"/>
              </w:rPr>
              <w:t>ë</w:t>
            </w:r>
            <w:r w:rsidR="00860E7E" w:rsidRPr="00200E2F">
              <w:rPr>
                <w:rFonts w:ascii="Book Antiqua" w:hAnsi="Book Antiqua"/>
                <w:lang w:val="sq-AL"/>
              </w:rPr>
              <w:t>se/dalëse</w:t>
            </w:r>
          </w:p>
          <w:p w:rsidR="001855B7" w:rsidRPr="00200E2F" w:rsidRDefault="001855B7" w:rsidP="00200E2F">
            <w:pPr>
              <w:spacing w:line="276" w:lineRule="auto"/>
              <w:rPr>
                <w:rFonts w:ascii="Book Antiqua" w:hAnsi="Book Antiqua"/>
                <w:lang w:val="sq-AL"/>
              </w:rPr>
            </w:pPr>
            <w:r w:rsidRPr="00200E2F">
              <w:rPr>
                <w:rFonts w:ascii="Book Antiqua" w:hAnsi="Book Antiqua"/>
                <w:lang w:val="sq-AL"/>
              </w:rPr>
              <w:t>Te protokolloj</w:t>
            </w:r>
            <w:r w:rsidR="00ED4B6A" w:rsidRPr="00200E2F">
              <w:rPr>
                <w:rFonts w:ascii="Book Antiqua" w:hAnsi="Book Antiqua"/>
                <w:lang w:val="sq-AL"/>
              </w:rPr>
              <w:t>ë</w:t>
            </w:r>
            <w:r w:rsidRPr="00200E2F">
              <w:rPr>
                <w:rFonts w:ascii="Book Antiqua" w:hAnsi="Book Antiqua"/>
                <w:lang w:val="sq-AL"/>
              </w:rPr>
              <w:t xml:space="preserve"> do</w:t>
            </w:r>
            <w:r w:rsidR="00E06E43" w:rsidRPr="00200E2F">
              <w:rPr>
                <w:rFonts w:ascii="Book Antiqua" w:hAnsi="Book Antiqua"/>
                <w:lang w:val="sq-AL"/>
              </w:rPr>
              <w:t>kument</w:t>
            </w:r>
            <w:r w:rsidR="00200E2F">
              <w:rPr>
                <w:rFonts w:ascii="Book Antiqua" w:hAnsi="Book Antiqua"/>
                <w:lang w:val="sq-AL"/>
              </w:rPr>
              <w:t>e</w:t>
            </w:r>
            <w:r w:rsidR="00E06E43" w:rsidRPr="00200E2F">
              <w:rPr>
                <w:rFonts w:ascii="Book Antiqua" w:hAnsi="Book Antiqua"/>
                <w:lang w:val="sq-AL"/>
              </w:rPr>
              <w:t>t zyrtare të organizatës hyr</w:t>
            </w:r>
            <w:r w:rsidR="00ED4B6A" w:rsidRPr="00200E2F">
              <w:rPr>
                <w:rFonts w:ascii="Book Antiqua" w:hAnsi="Book Antiqua"/>
                <w:lang w:val="sq-AL"/>
              </w:rPr>
              <w:t>ë</w:t>
            </w:r>
            <w:r w:rsidR="00E06E43" w:rsidRPr="00200E2F">
              <w:rPr>
                <w:rFonts w:ascii="Book Antiqua" w:hAnsi="Book Antiqua"/>
                <w:lang w:val="sq-AL"/>
              </w:rPr>
              <w:t>se/dal</w:t>
            </w:r>
            <w:r w:rsidR="00ED4B6A" w:rsidRPr="00200E2F">
              <w:rPr>
                <w:rFonts w:ascii="Book Antiqua" w:hAnsi="Book Antiqua"/>
                <w:lang w:val="sq-AL"/>
              </w:rPr>
              <w:t>ë</w:t>
            </w:r>
            <w:r w:rsidR="00E06E43" w:rsidRPr="00200E2F">
              <w:rPr>
                <w:rFonts w:ascii="Book Antiqua" w:hAnsi="Book Antiqua"/>
                <w:lang w:val="sq-AL"/>
              </w:rPr>
              <w:t>se</w:t>
            </w:r>
          </w:p>
        </w:tc>
        <w:tc>
          <w:tcPr>
            <w:tcW w:w="4320" w:type="dxa"/>
            <w:tcBorders>
              <w:top w:val="single" w:sz="4" w:space="0" w:color="auto"/>
              <w:left w:val="single" w:sz="4" w:space="0" w:color="auto"/>
              <w:bottom w:val="single" w:sz="4" w:space="0" w:color="auto"/>
              <w:right w:val="single" w:sz="4" w:space="0" w:color="auto"/>
            </w:tcBorders>
          </w:tcPr>
          <w:p w:rsidR="00C44B5C" w:rsidRPr="00200E2F" w:rsidRDefault="00E06E43" w:rsidP="00FF7D64">
            <w:pPr>
              <w:spacing w:line="276" w:lineRule="auto"/>
              <w:rPr>
                <w:rFonts w:ascii="Book Antiqua" w:hAnsi="Book Antiqua"/>
                <w:color w:val="FF0000"/>
                <w:lang w:val="sq-AL"/>
              </w:rPr>
            </w:pPr>
            <w:r w:rsidRPr="00200E2F">
              <w:rPr>
                <w:rFonts w:ascii="Book Antiqua" w:hAnsi="Book Antiqua"/>
                <w:b/>
                <w:lang w:val="sq-AL"/>
              </w:rPr>
              <w:t xml:space="preserve">Detyra 4: </w:t>
            </w:r>
            <w:r w:rsidR="00860E7E" w:rsidRPr="00200E2F">
              <w:rPr>
                <w:rFonts w:ascii="Book Antiqua" w:hAnsi="Book Antiqua"/>
                <w:lang w:val="sq-AL"/>
              </w:rPr>
              <w:t>Administrimi i korrespondencës</w:t>
            </w:r>
          </w:p>
        </w:tc>
        <w:tc>
          <w:tcPr>
            <w:tcW w:w="810" w:type="dxa"/>
            <w:tcBorders>
              <w:top w:val="single" w:sz="4" w:space="0" w:color="auto"/>
              <w:left w:val="single" w:sz="4" w:space="0" w:color="auto"/>
              <w:bottom w:val="single" w:sz="4" w:space="0" w:color="auto"/>
              <w:right w:val="single" w:sz="4" w:space="0" w:color="auto"/>
            </w:tcBorders>
          </w:tcPr>
          <w:p w:rsidR="00C44B5C" w:rsidRPr="00200E2F" w:rsidRDefault="00FD28DF" w:rsidP="00FF7D64">
            <w:pPr>
              <w:tabs>
                <w:tab w:val="center" w:pos="4320"/>
                <w:tab w:val="right" w:pos="8640"/>
              </w:tabs>
              <w:spacing w:line="276" w:lineRule="auto"/>
              <w:jc w:val="center"/>
              <w:rPr>
                <w:rFonts w:ascii="Book Antiqua" w:hAnsi="Book Antiqua"/>
                <w:color w:val="FF0000"/>
                <w:lang w:val="sq-AL"/>
              </w:rPr>
            </w:pPr>
            <w:r w:rsidRPr="00200E2F">
              <w:rPr>
                <w:rFonts w:ascii="Book Antiqua" w:hAnsi="Book Antiqua"/>
                <w:lang w:val="sq-AL"/>
              </w:rPr>
              <w:t>20</w:t>
            </w:r>
          </w:p>
        </w:tc>
      </w:tr>
      <w:tr w:rsidR="00C44B5C" w:rsidRPr="00200E2F" w:rsidTr="00B66B14">
        <w:tc>
          <w:tcPr>
            <w:tcW w:w="8550" w:type="dxa"/>
            <w:gridSpan w:val="3"/>
            <w:tcBorders>
              <w:top w:val="single" w:sz="4" w:space="0" w:color="auto"/>
              <w:left w:val="single" w:sz="4" w:space="0" w:color="auto"/>
              <w:bottom w:val="single" w:sz="4" w:space="0" w:color="auto"/>
              <w:right w:val="single" w:sz="4" w:space="0" w:color="auto"/>
            </w:tcBorders>
          </w:tcPr>
          <w:p w:rsidR="00C44B5C" w:rsidRPr="00200E2F" w:rsidRDefault="00C44B5C" w:rsidP="00FF7D64">
            <w:pPr>
              <w:spacing w:line="276" w:lineRule="auto"/>
              <w:jc w:val="right"/>
              <w:rPr>
                <w:rFonts w:ascii="Book Antiqua" w:hAnsi="Book Antiqua"/>
                <w:b/>
                <w:lang w:val="sq-AL"/>
              </w:rPr>
            </w:pPr>
            <w:r w:rsidRPr="00200E2F">
              <w:rPr>
                <w:rFonts w:ascii="Book Antiqua" w:hAnsi="Book Antiqua"/>
                <w:b/>
                <w:lang w:val="sq-AL"/>
              </w:rPr>
              <w:t>Shuma</w:t>
            </w:r>
          </w:p>
        </w:tc>
        <w:tc>
          <w:tcPr>
            <w:tcW w:w="810" w:type="dxa"/>
            <w:tcBorders>
              <w:top w:val="single" w:sz="4" w:space="0" w:color="auto"/>
              <w:left w:val="single" w:sz="4" w:space="0" w:color="auto"/>
              <w:bottom w:val="single" w:sz="4" w:space="0" w:color="auto"/>
              <w:right w:val="single" w:sz="4" w:space="0" w:color="auto"/>
            </w:tcBorders>
          </w:tcPr>
          <w:p w:rsidR="00C44B5C" w:rsidRPr="00200E2F" w:rsidRDefault="00C44B5C" w:rsidP="00FF7D64">
            <w:pPr>
              <w:tabs>
                <w:tab w:val="center" w:pos="4320"/>
                <w:tab w:val="right" w:pos="8640"/>
              </w:tabs>
              <w:spacing w:line="276" w:lineRule="auto"/>
              <w:jc w:val="center"/>
              <w:rPr>
                <w:rFonts w:ascii="Book Antiqua" w:hAnsi="Book Antiqua"/>
                <w:b/>
                <w:lang w:val="sq-AL"/>
              </w:rPr>
            </w:pPr>
            <w:r w:rsidRPr="00200E2F">
              <w:rPr>
                <w:rFonts w:ascii="Book Antiqua" w:hAnsi="Book Antiqua"/>
                <w:b/>
                <w:lang w:val="sq-AL"/>
              </w:rPr>
              <w:t>100</w:t>
            </w:r>
          </w:p>
        </w:tc>
      </w:tr>
    </w:tbl>
    <w:p w:rsidR="00C44B5C" w:rsidRPr="00200E2F" w:rsidRDefault="00C44B5C" w:rsidP="00FF7D64">
      <w:pPr>
        <w:spacing w:line="276" w:lineRule="auto"/>
        <w:jc w:val="both"/>
        <w:rPr>
          <w:rFonts w:ascii="Book Antiqua" w:hAnsi="Book Antiqua"/>
          <w:b/>
          <w:lang w:val="sq-AL"/>
        </w:rPr>
      </w:pPr>
    </w:p>
    <w:p w:rsidR="005C79E7" w:rsidRPr="00200E2F" w:rsidRDefault="00654318" w:rsidP="00FF7D64">
      <w:pPr>
        <w:pStyle w:val="ListParagraph1"/>
        <w:spacing w:line="276" w:lineRule="auto"/>
        <w:ind w:left="0"/>
        <w:jc w:val="both"/>
        <w:rPr>
          <w:rFonts w:ascii="Book Antiqua" w:hAnsi="Book Antiqua"/>
          <w:b/>
          <w:lang w:val="sq-AL"/>
        </w:rPr>
      </w:pPr>
      <w:r w:rsidRPr="00200E2F">
        <w:rPr>
          <w:rFonts w:ascii="Book Antiqua" w:hAnsi="Book Antiqua"/>
          <w:b/>
          <w:lang w:val="sq-AL"/>
        </w:rPr>
        <w:t>b) Skema e vlerësimit me nota:</w:t>
      </w:r>
    </w:p>
    <w:p w:rsidR="005C79E7" w:rsidRPr="00200E2F" w:rsidRDefault="005C79E7" w:rsidP="00FF7D64">
      <w:pPr>
        <w:spacing w:line="276" w:lineRule="auto"/>
        <w:rPr>
          <w:rFonts w:ascii="Book Antiqua" w:hAnsi="Book Antiqua"/>
          <w:lang w:val="sq-AL"/>
        </w:rPr>
      </w:pPr>
    </w:p>
    <w:tbl>
      <w:tblPr>
        <w:tblW w:w="4560"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040"/>
      </w:tblGrid>
      <w:tr w:rsidR="005C79E7" w:rsidRPr="00200E2F">
        <w:tc>
          <w:tcPr>
            <w:tcW w:w="2520" w:type="dxa"/>
            <w:tcBorders>
              <w:top w:val="single" w:sz="4" w:space="0" w:color="auto"/>
              <w:left w:val="single" w:sz="4" w:space="0" w:color="auto"/>
              <w:bottom w:val="single" w:sz="4" w:space="0" w:color="auto"/>
              <w:right w:val="single" w:sz="4" w:space="0" w:color="auto"/>
            </w:tcBorders>
          </w:tcPr>
          <w:p w:rsidR="005C79E7" w:rsidRPr="00200E2F" w:rsidRDefault="00654318" w:rsidP="00FF7D64">
            <w:pPr>
              <w:tabs>
                <w:tab w:val="center" w:pos="4320"/>
                <w:tab w:val="right" w:pos="8640"/>
              </w:tabs>
              <w:spacing w:line="276" w:lineRule="auto"/>
              <w:jc w:val="center"/>
              <w:rPr>
                <w:rFonts w:ascii="Book Antiqua" w:hAnsi="Book Antiqua"/>
                <w:b/>
                <w:lang w:val="sq-AL"/>
              </w:rPr>
            </w:pPr>
            <w:r w:rsidRPr="00200E2F">
              <w:rPr>
                <w:rFonts w:ascii="Book Antiqua" w:hAnsi="Book Antiqua"/>
                <w:b/>
                <w:lang w:val="sq-AL"/>
              </w:rPr>
              <w:t>Pikët e fituara</w:t>
            </w:r>
          </w:p>
        </w:tc>
        <w:tc>
          <w:tcPr>
            <w:tcW w:w="2040" w:type="dxa"/>
            <w:tcBorders>
              <w:top w:val="single" w:sz="4" w:space="0" w:color="auto"/>
              <w:left w:val="single" w:sz="4" w:space="0" w:color="auto"/>
              <w:bottom w:val="single" w:sz="4" w:space="0" w:color="auto"/>
              <w:right w:val="single" w:sz="4" w:space="0" w:color="auto"/>
            </w:tcBorders>
          </w:tcPr>
          <w:p w:rsidR="005C79E7" w:rsidRPr="00200E2F" w:rsidRDefault="00654318" w:rsidP="00FF7D64">
            <w:pPr>
              <w:tabs>
                <w:tab w:val="center" w:pos="4320"/>
                <w:tab w:val="right" w:pos="8640"/>
              </w:tabs>
              <w:spacing w:line="276" w:lineRule="auto"/>
              <w:jc w:val="center"/>
              <w:rPr>
                <w:rFonts w:ascii="Book Antiqua" w:hAnsi="Book Antiqua"/>
                <w:b/>
                <w:lang w:val="sq-AL"/>
              </w:rPr>
            </w:pPr>
            <w:r w:rsidRPr="00200E2F">
              <w:rPr>
                <w:rFonts w:ascii="Book Antiqua" w:hAnsi="Book Antiqua"/>
                <w:b/>
                <w:lang w:val="sq-AL"/>
              </w:rPr>
              <w:t>Notat</w:t>
            </w:r>
          </w:p>
        </w:tc>
      </w:tr>
      <w:tr w:rsidR="005C79E7" w:rsidRPr="00200E2F">
        <w:tc>
          <w:tcPr>
            <w:tcW w:w="2520" w:type="dxa"/>
            <w:tcBorders>
              <w:top w:val="single" w:sz="4" w:space="0" w:color="auto"/>
              <w:left w:val="single" w:sz="4" w:space="0" w:color="auto"/>
              <w:bottom w:val="single" w:sz="4" w:space="0" w:color="auto"/>
              <w:right w:val="single" w:sz="4" w:space="0" w:color="auto"/>
            </w:tcBorders>
          </w:tcPr>
          <w:p w:rsidR="005C79E7" w:rsidRPr="00200E2F" w:rsidRDefault="00654318" w:rsidP="00FF7D64">
            <w:pPr>
              <w:tabs>
                <w:tab w:val="center" w:pos="4320"/>
                <w:tab w:val="right" w:pos="8640"/>
              </w:tabs>
              <w:spacing w:line="276" w:lineRule="auto"/>
              <w:jc w:val="center"/>
              <w:rPr>
                <w:rFonts w:ascii="Book Antiqua" w:hAnsi="Book Antiqua"/>
                <w:b/>
                <w:lang w:val="sq-AL"/>
              </w:rPr>
            </w:pPr>
            <w:r w:rsidRPr="00200E2F">
              <w:rPr>
                <w:rFonts w:ascii="Book Antiqua" w:hAnsi="Book Antiqua"/>
                <w:b/>
                <w:lang w:val="sq-AL"/>
              </w:rPr>
              <w:t>0 - 40</w:t>
            </w:r>
          </w:p>
        </w:tc>
        <w:tc>
          <w:tcPr>
            <w:tcW w:w="2040" w:type="dxa"/>
            <w:tcBorders>
              <w:top w:val="single" w:sz="4" w:space="0" w:color="auto"/>
              <w:left w:val="single" w:sz="4" w:space="0" w:color="auto"/>
              <w:bottom w:val="single" w:sz="4" w:space="0" w:color="auto"/>
              <w:right w:val="single" w:sz="4" w:space="0" w:color="auto"/>
            </w:tcBorders>
          </w:tcPr>
          <w:p w:rsidR="005C79E7" w:rsidRPr="00200E2F" w:rsidRDefault="00654318" w:rsidP="00FF7D64">
            <w:pPr>
              <w:tabs>
                <w:tab w:val="center" w:pos="4320"/>
                <w:tab w:val="right" w:pos="8640"/>
              </w:tabs>
              <w:spacing w:line="276" w:lineRule="auto"/>
              <w:jc w:val="center"/>
              <w:rPr>
                <w:rFonts w:ascii="Book Antiqua" w:hAnsi="Book Antiqua"/>
                <w:b/>
                <w:lang w:val="sq-AL"/>
              </w:rPr>
            </w:pPr>
            <w:r w:rsidRPr="00200E2F">
              <w:rPr>
                <w:rFonts w:ascii="Book Antiqua" w:hAnsi="Book Antiqua"/>
                <w:b/>
                <w:lang w:val="sq-AL"/>
              </w:rPr>
              <w:t>4</w:t>
            </w:r>
          </w:p>
        </w:tc>
      </w:tr>
      <w:tr w:rsidR="005C79E7" w:rsidRPr="00200E2F">
        <w:tc>
          <w:tcPr>
            <w:tcW w:w="2520" w:type="dxa"/>
            <w:tcBorders>
              <w:top w:val="single" w:sz="4" w:space="0" w:color="auto"/>
              <w:left w:val="single" w:sz="4" w:space="0" w:color="auto"/>
              <w:bottom w:val="single" w:sz="4" w:space="0" w:color="auto"/>
              <w:right w:val="single" w:sz="4" w:space="0" w:color="auto"/>
            </w:tcBorders>
          </w:tcPr>
          <w:p w:rsidR="005C79E7" w:rsidRPr="00200E2F" w:rsidRDefault="00654318" w:rsidP="00FF7D64">
            <w:pPr>
              <w:tabs>
                <w:tab w:val="center" w:pos="4320"/>
                <w:tab w:val="right" w:pos="8640"/>
              </w:tabs>
              <w:spacing w:line="276" w:lineRule="auto"/>
              <w:jc w:val="center"/>
              <w:rPr>
                <w:rFonts w:ascii="Book Antiqua" w:hAnsi="Book Antiqua"/>
                <w:b/>
                <w:lang w:val="sq-AL"/>
              </w:rPr>
            </w:pPr>
            <w:r w:rsidRPr="00200E2F">
              <w:rPr>
                <w:rFonts w:ascii="Book Antiqua" w:hAnsi="Book Antiqua"/>
                <w:b/>
                <w:lang w:val="sq-AL"/>
              </w:rPr>
              <w:t>41 - 50</w:t>
            </w:r>
          </w:p>
        </w:tc>
        <w:tc>
          <w:tcPr>
            <w:tcW w:w="2040" w:type="dxa"/>
            <w:tcBorders>
              <w:top w:val="single" w:sz="4" w:space="0" w:color="auto"/>
              <w:left w:val="single" w:sz="4" w:space="0" w:color="auto"/>
              <w:bottom w:val="single" w:sz="4" w:space="0" w:color="auto"/>
              <w:right w:val="single" w:sz="4" w:space="0" w:color="auto"/>
            </w:tcBorders>
          </w:tcPr>
          <w:p w:rsidR="005C79E7" w:rsidRPr="00200E2F" w:rsidRDefault="00654318" w:rsidP="00FF7D64">
            <w:pPr>
              <w:tabs>
                <w:tab w:val="center" w:pos="4320"/>
                <w:tab w:val="right" w:pos="8640"/>
              </w:tabs>
              <w:spacing w:line="276" w:lineRule="auto"/>
              <w:jc w:val="center"/>
              <w:rPr>
                <w:rFonts w:ascii="Book Antiqua" w:hAnsi="Book Antiqua"/>
                <w:b/>
                <w:lang w:val="sq-AL"/>
              </w:rPr>
            </w:pPr>
            <w:r w:rsidRPr="00200E2F">
              <w:rPr>
                <w:rFonts w:ascii="Book Antiqua" w:hAnsi="Book Antiqua"/>
                <w:b/>
                <w:lang w:val="sq-AL"/>
              </w:rPr>
              <w:t>5</w:t>
            </w:r>
          </w:p>
        </w:tc>
      </w:tr>
      <w:tr w:rsidR="005C79E7" w:rsidRPr="00200E2F">
        <w:tc>
          <w:tcPr>
            <w:tcW w:w="2520" w:type="dxa"/>
            <w:tcBorders>
              <w:top w:val="single" w:sz="4" w:space="0" w:color="auto"/>
              <w:left w:val="single" w:sz="4" w:space="0" w:color="auto"/>
              <w:bottom w:val="single" w:sz="4" w:space="0" w:color="auto"/>
              <w:right w:val="single" w:sz="4" w:space="0" w:color="auto"/>
            </w:tcBorders>
          </w:tcPr>
          <w:p w:rsidR="005C79E7" w:rsidRPr="00200E2F" w:rsidRDefault="00654318" w:rsidP="00FF7D64">
            <w:pPr>
              <w:tabs>
                <w:tab w:val="center" w:pos="4320"/>
                <w:tab w:val="right" w:pos="8640"/>
              </w:tabs>
              <w:spacing w:line="276" w:lineRule="auto"/>
              <w:jc w:val="center"/>
              <w:rPr>
                <w:rFonts w:ascii="Book Antiqua" w:hAnsi="Book Antiqua"/>
                <w:b/>
                <w:lang w:val="sq-AL"/>
              </w:rPr>
            </w:pPr>
            <w:r w:rsidRPr="00200E2F">
              <w:rPr>
                <w:rFonts w:ascii="Book Antiqua" w:hAnsi="Book Antiqua"/>
                <w:b/>
                <w:lang w:val="sq-AL"/>
              </w:rPr>
              <w:t>51 - 60</w:t>
            </w:r>
          </w:p>
        </w:tc>
        <w:tc>
          <w:tcPr>
            <w:tcW w:w="2040" w:type="dxa"/>
            <w:tcBorders>
              <w:top w:val="single" w:sz="4" w:space="0" w:color="auto"/>
              <w:left w:val="single" w:sz="4" w:space="0" w:color="auto"/>
              <w:bottom w:val="single" w:sz="4" w:space="0" w:color="auto"/>
              <w:right w:val="single" w:sz="4" w:space="0" w:color="auto"/>
            </w:tcBorders>
          </w:tcPr>
          <w:p w:rsidR="005C79E7" w:rsidRPr="00200E2F" w:rsidRDefault="00654318" w:rsidP="00FF7D64">
            <w:pPr>
              <w:tabs>
                <w:tab w:val="center" w:pos="4320"/>
                <w:tab w:val="right" w:pos="8640"/>
              </w:tabs>
              <w:spacing w:line="276" w:lineRule="auto"/>
              <w:jc w:val="center"/>
              <w:rPr>
                <w:rFonts w:ascii="Book Antiqua" w:hAnsi="Book Antiqua"/>
                <w:b/>
                <w:lang w:val="sq-AL"/>
              </w:rPr>
            </w:pPr>
            <w:r w:rsidRPr="00200E2F">
              <w:rPr>
                <w:rFonts w:ascii="Book Antiqua" w:hAnsi="Book Antiqua"/>
                <w:b/>
                <w:lang w:val="sq-AL"/>
              </w:rPr>
              <w:t>6</w:t>
            </w:r>
          </w:p>
        </w:tc>
      </w:tr>
      <w:tr w:rsidR="005C79E7" w:rsidRPr="00200E2F">
        <w:tc>
          <w:tcPr>
            <w:tcW w:w="2520" w:type="dxa"/>
            <w:tcBorders>
              <w:top w:val="single" w:sz="4" w:space="0" w:color="auto"/>
              <w:left w:val="single" w:sz="4" w:space="0" w:color="auto"/>
              <w:bottom w:val="single" w:sz="4" w:space="0" w:color="auto"/>
              <w:right w:val="single" w:sz="4" w:space="0" w:color="auto"/>
            </w:tcBorders>
          </w:tcPr>
          <w:p w:rsidR="005C79E7" w:rsidRPr="00200E2F" w:rsidRDefault="00654318" w:rsidP="00FF7D64">
            <w:pPr>
              <w:tabs>
                <w:tab w:val="center" w:pos="4320"/>
                <w:tab w:val="right" w:pos="8640"/>
              </w:tabs>
              <w:spacing w:line="276" w:lineRule="auto"/>
              <w:jc w:val="center"/>
              <w:rPr>
                <w:rFonts w:ascii="Book Antiqua" w:hAnsi="Book Antiqua"/>
                <w:b/>
                <w:lang w:val="sq-AL"/>
              </w:rPr>
            </w:pPr>
            <w:r w:rsidRPr="00200E2F">
              <w:rPr>
                <w:rFonts w:ascii="Book Antiqua" w:hAnsi="Book Antiqua"/>
                <w:b/>
                <w:lang w:val="sq-AL"/>
              </w:rPr>
              <w:t>61 - 70</w:t>
            </w:r>
          </w:p>
        </w:tc>
        <w:tc>
          <w:tcPr>
            <w:tcW w:w="2040" w:type="dxa"/>
            <w:tcBorders>
              <w:top w:val="single" w:sz="4" w:space="0" w:color="auto"/>
              <w:left w:val="single" w:sz="4" w:space="0" w:color="auto"/>
              <w:bottom w:val="single" w:sz="4" w:space="0" w:color="auto"/>
              <w:right w:val="single" w:sz="4" w:space="0" w:color="auto"/>
            </w:tcBorders>
          </w:tcPr>
          <w:p w:rsidR="005C79E7" w:rsidRPr="00200E2F" w:rsidRDefault="00654318" w:rsidP="00FF7D64">
            <w:pPr>
              <w:tabs>
                <w:tab w:val="center" w:pos="4320"/>
                <w:tab w:val="right" w:pos="8640"/>
              </w:tabs>
              <w:spacing w:line="276" w:lineRule="auto"/>
              <w:jc w:val="center"/>
              <w:rPr>
                <w:rFonts w:ascii="Book Antiqua" w:hAnsi="Book Antiqua"/>
                <w:b/>
                <w:lang w:val="sq-AL"/>
              </w:rPr>
            </w:pPr>
            <w:r w:rsidRPr="00200E2F">
              <w:rPr>
                <w:rFonts w:ascii="Book Antiqua" w:hAnsi="Book Antiqua"/>
                <w:b/>
                <w:lang w:val="sq-AL"/>
              </w:rPr>
              <w:t>7</w:t>
            </w:r>
          </w:p>
        </w:tc>
      </w:tr>
      <w:tr w:rsidR="005C79E7" w:rsidRPr="00200E2F">
        <w:tc>
          <w:tcPr>
            <w:tcW w:w="2520" w:type="dxa"/>
            <w:tcBorders>
              <w:top w:val="single" w:sz="4" w:space="0" w:color="auto"/>
              <w:left w:val="single" w:sz="4" w:space="0" w:color="auto"/>
              <w:bottom w:val="single" w:sz="4" w:space="0" w:color="auto"/>
              <w:right w:val="single" w:sz="4" w:space="0" w:color="auto"/>
            </w:tcBorders>
          </w:tcPr>
          <w:p w:rsidR="005C79E7" w:rsidRPr="00200E2F" w:rsidRDefault="00654318" w:rsidP="00FF7D64">
            <w:pPr>
              <w:tabs>
                <w:tab w:val="center" w:pos="4320"/>
                <w:tab w:val="right" w:pos="8640"/>
              </w:tabs>
              <w:spacing w:line="276" w:lineRule="auto"/>
              <w:jc w:val="center"/>
              <w:rPr>
                <w:rFonts w:ascii="Book Antiqua" w:hAnsi="Book Antiqua"/>
                <w:b/>
                <w:lang w:val="sq-AL"/>
              </w:rPr>
            </w:pPr>
            <w:r w:rsidRPr="00200E2F">
              <w:rPr>
                <w:rFonts w:ascii="Book Antiqua" w:hAnsi="Book Antiqua"/>
                <w:b/>
                <w:lang w:val="sq-AL"/>
              </w:rPr>
              <w:t>71 - 80</w:t>
            </w:r>
          </w:p>
        </w:tc>
        <w:tc>
          <w:tcPr>
            <w:tcW w:w="2040" w:type="dxa"/>
            <w:tcBorders>
              <w:top w:val="single" w:sz="4" w:space="0" w:color="auto"/>
              <w:left w:val="single" w:sz="4" w:space="0" w:color="auto"/>
              <w:bottom w:val="single" w:sz="4" w:space="0" w:color="auto"/>
              <w:right w:val="single" w:sz="4" w:space="0" w:color="auto"/>
            </w:tcBorders>
          </w:tcPr>
          <w:p w:rsidR="005C79E7" w:rsidRPr="00200E2F" w:rsidRDefault="00654318" w:rsidP="00FF7D64">
            <w:pPr>
              <w:tabs>
                <w:tab w:val="center" w:pos="4320"/>
                <w:tab w:val="right" w:pos="8640"/>
              </w:tabs>
              <w:spacing w:line="276" w:lineRule="auto"/>
              <w:jc w:val="center"/>
              <w:rPr>
                <w:rFonts w:ascii="Book Antiqua" w:hAnsi="Book Antiqua"/>
                <w:b/>
                <w:lang w:val="sq-AL"/>
              </w:rPr>
            </w:pPr>
            <w:r w:rsidRPr="00200E2F">
              <w:rPr>
                <w:rFonts w:ascii="Book Antiqua" w:hAnsi="Book Antiqua"/>
                <w:b/>
                <w:lang w:val="sq-AL"/>
              </w:rPr>
              <w:t>8</w:t>
            </w:r>
          </w:p>
        </w:tc>
      </w:tr>
      <w:tr w:rsidR="005C79E7" w:rsidRPr="00200E2F">
        <w:tc>
          <w:tcPr>
            <w:tcW w:w="2520" w:type="dxa"/>
            <w:tcBorders>
              <w:top w:val="single" w:sz="4" w:space="0" w:color="auto"/>
              <w:left w:val="single" w:sz="4" w:space="0" w:color="auto"/>
              <w:bottom w:val="single" w:sz="4" w:space="0" w:color="auto"/>
              <w:right w:val="single" w:sz="4" w:space="0" w:color="auto"/>
            </w:tcBorders>
          </w:tcPr>
          <w:p w:rsidR="005C79E7" w:rsidRPr="00200E2F" w:rsidRDefault="00654318" w:rsidP="00FF7D64">
            <w:pPr>
              <w:tabs>
                <w:tab w:val="center" w:pos="4320"/>
                <w:tab w:val="right" w:pos="8640"/>
              </w:tabs>
              <w:spacing w:line="276" w:lineRule="auto"/>
              <w:jc w:val="center"/>
              <w:rPr>
                <w:rFonts w:ascii="Book Antiqua" w:hAnsi="Book Antiqua"/>
                <w:b/>
                <w:lang w:val="sq-AL"/>
              </w:rPr>
            </w:pPr>
            <w:r w:rsidRPr="00200E2F">
              <w:rPr>
                <w:rFonts w:ascii="Book Antiqua" w:hAnsi="Book Antiqua"/>
                <w:b/>
                <w:lang w:val="sq-AL"/>
              </w:rPr>
              <w:t>81 - 90</w:t>
            </w:r>
          </w:p>
        </w:tc>
        <w:tc>
          <w:tcPr>
            <w:tcW w:w="2040" w:type="dxa"/>
            <w:tcBorders>
              <w:top w:val="single" w:sz="4" w:space="0" w:color="auto"/>
              <w:left w:val="single" w:sz="4" w:space="0" w:color="auto"/>
              <w:bottom w:val="single" w:sz="4" w:space="0" w:color="auto"/>
              <w:right w:val="single" w:sz="4" w:space="0" w:color="auto"/>
            </w:tcBorders>
          </w:tcPr>
          <w:p w:rsidR="005C79E7" w:rsidRPr="00200E2F" w:rsidRDefault="00654318" w:rsidP="00FF7D64">
            <w:pPr>
              <w:tabs>
                <w:tab w:val="center" w:pos="4320"/>
                <w:tab w:val="right" w:pos="8640"/>
              </w:tabs>
              <w:spacing w:line="276" w:lineRule="auto"/>
              <w:jc w:val="center"/>
              <w:rPr>
                <w:rFonts w:ascii="Book Antiqua" w:hAnsi="Book Antiqua"/>
                <w:b/>
                <w:lang w:val="sq-AL"/>
              </w:rPr>
            </w:pPr>
            <w:r w:rsidRPr="00200E2F">
              <w:rPr>
                <w:rFonts w:ascii="Book Antiqua" w:hAnsi="Book Antiqua"/>
                <w:b/>
                <w:lang w:val="sq-AL"/>
              </w:rPr>
              <w:t>9</w:t>
            </w:r>
          </w:p>
        </w:tc>
      </w:tr>
      <w:tr w:rsidR="005C79E7" w:rsidRPr="00200E2F">
        <w:tc>
          <w:tcPr>
            <w:tcW w:w="2520" w:type="dxa"/>
            <w:tcBorders>
              <w:top w:val="single" w:sz="4" w:space="0" w:color="auto"/>
              <w:left w:val="single" w:sz="4" w:space="0" w:color="auto"/>
              <w:bottom w:val="single" w:sz="4" w:space="0" w:color="auto"/>
              <w:right w:val="single" w:sz="4" w:space="0" w:color="auto"/>
            </w:tcBorders>
          </w:tcPr>
          <w:p w:rsidR="005C79E7" w:rsidRPr="00200E2F" w:rsidRDefault="00654318" w:rsidP="00FF7D64">
            <w:pPr>
              <w:tabs>
                <w:tab w:val="center" w:pos="4320"/>
                <w:tab w:val="right" w:pos="8640"/>
              </w:tabs>
              <w:spacing w:line="276" w:lineRule="auto"/>
              <w:jc w:val="center"/>
              <w:rPr>
                <w:rFonts w:ascii="Book Antiqua" w:hAnsi="Book Antiqua"/>
                <w:b/>
                <w:lang w:val="sq-AL"/>
              </w:rPr>
            </w:pPr>
            <w:r w:rsidRPr="00200E2F">
              <w:rPr>
                <w:rFonts w:ascii="Book Antiqua" w:hAnsi="Book Antiqua"/>
                <w:b/>
                <w:lang w:val="sq-AL"/>
              </w:rPr>
              <w:t>91 - 100</w:t>
            </w:r>
          </w:p>
        </w:tc>
        <w:tc>
          <w:tcPr>
            <w:tcW w:w="2040" w:type="dxa"/>
            <w:tcBorders>
              <w:top w:val="single" w:sz="4" w:space="0" w:color="auto"/>
              <w:left w:val="single" w:sz="4" w:space="0" w:color="auto"/>
              <w:bottom w:val="single" w:sz="4" w:space="0" w:color="auto"/>
              <w:right w:val="single" w:sz="4" w:space="0" w:color="auto"/>
            </w:tcBorders>
          </w:tcPr>
          <w:p w:rsidR="005C79E7" w:rsidRPr="00200E2F" w:rsidRDefault="00654318" w:rsidP="00FF7D64">
            <w:pPr>
              <w:tabs>
                <w:tab w:val="center" w:pos="4320"/>
                <w:tab w:val="right" w:pos="8640"/>
              </w:tabs>
              <w:spacing w:line="276" w:lineRule="auto"/>
              <w:jc w:val="center"/>
              <w:rPr>
                <w:rFonts w:ascii="Book Antiqua" w:hAnsi="Book Antiqua"/>
                <w:b/>
                <w:lang w:val="sq-AL"/>
              </w:rPr>
            </w:pPr>
            <w:r w:rsidRPr="00200E2F">
              <w:rPr>
                <w:rFonts w:ascii="Book Antiqua" w:hAnsi="Book Antiqua"/>
                <w:b/>
                <w:lang w:val="sq-AL"/>
              </w:rPr>
              <w:t>10</w:t>
            </w:r>
          </w:p>
        </w:tc>
      </w:tr>
    </w:tbl>
    <w:p w:rsidR="005C79E7" w:rsidRPr="00200E2F" w:rsidRDefault="005C79E7" w:rsidP="00FF7D64">
      <w:pPr>
        <w:spacing w:line="276" w:lineRule="auto"/>
        <w:jc w:val="both"/>
        <w:rPr>
          <w:rFonts w:ascii="Book Antiqua" w:hAnsi="Book Antiqua"/>
          <w:b/>
          <w:u w:val="single"/>
          <w:lang w:val="sq-AL"/>
        </w:rPr>
      </w:pPr>
    </w:p>
    <w:p w:rsidR="00F80E1C" w:rsidRPr="00200E2F" w:rsidRDefault="00F80E1C" w:rsidP="00FF7D64">
      <w:pPr>
        <w:spacing w:line="276" w:lineRule="auto"/>
        <w:jc w:val="both"/>
        <w:rPr>
          <w:rFonts w:ascii="Book Antiqua" w:hAnsi="Book Antiqua"/>
          <w:b/>
          <w:lang w:val="sq-AL"/>
        </w:rPr>
      </w:pPr>
      <w:r w:rsidRPr="00200E2F">
        <w:rPr>
          <w:rFonts w:ascii="Book Antiqua" w:hAnsi="Book Antiqua"/>
          <w:b/>
          <w:u w:val="single"/>
          <w:lang w:val="sq-AL"/>
        </w:rPr>
        <w:t>Shënime</w:t>
      </w:r>
      <w:r w:rsidRPr="00200E2F">
        <w:rPr>
          <w:rFonts w:ascii="Book Antiqua" w:hAnsi="Book Antiqua"/>
          <w:b/>
          <w:lang w:val="sq-AL"/>
        </w:rPr>
        <w:t>:</w:t>
      </w:r>
    </w:p>
    <w:p w:rsidR="00F92B33" w:rsidRPr="00200E2F" w:rsidRDefault="00F92B33" w:rsidP="00F92B33">
      <w:pPr>
        <w:pStyle w:val="ListParagraph"/>
        <w:numPr>
          <w:ilvl w:val="0"/>
          <w:numId w:val="11"/>
        </w:numPr>
        <w:tabs>
          <w:tab w:val="left" w:pos="270"/>
        </w:tabs>
        <w:spacing w:line="276" w:lineRule="auto"/>
        <w:jc w:val="both"/>
        <w:rPr>
          <w:rFonts w:ascii="Book Antiqua" w:hAnsi="Book Antiqua"/>
          <w:color w:val="FF0000"/>
          <w:lang w:val="sq-AL"/>
        </w:rPr>
      </w:pPr>
      <w:r w:rsidRPr="00200E2F">
        <w:rPr>
          <w:rFonts w:ascii="Book Antiqua" w:hAnsi="Book Antiqua"/>
          <w:lang w:val="sq-AL"/>
        </w:rPr>
        <w:t xml:space="preserve">Provimi praktik do të realizohet me anë të metodës së vlerësimit të nxënësve </w:t>
      </w:r>
      <w:r w:rsidRPr="00200E2F">
        <w:rPr>
          <w:rFonts w:ascii="Book Antiqua" w:hAnsi="Book Antiqua"/>
          <w:b/>
          <w:lang w:val="sq-AL"/>
        </w:rPr>
        <w:t xml:space="preserve">me </w:t>
      </w:r>
      <w:r w:rsidRPr="00200E2F">
        <w:rPr>
          <w:rFonts w:ascii="Book Antiqua" w:hAnsi="Book Antiqua"/>
          <w:lang w:val="sq-AL"/>
        </w:rPr>
        <w:t>“</w:t>
      </w:r>
      <w:r w:rsidRPr="00200E2F">
        <w:rPr>
          <w:rFonts w:ascii="Book Antiqua" w:hAnsi="Book Antiqua"/>
          <w:b/>
          <w:i/>
          <w:lang w:val="sq-AL"/>
        </w:rPr>
        <w:t>detyra pune</w:t>
      </w:r>
      <w:r w:rsidRPr="00200E2F">
        <w:rPr>
          <w:rFonts w:ascii="Book Antiqua" w:hAnsi="Book Antiqua"/>
          <w:lang w:val="sq-AL"/>
        </w:rPr>
        <w:t>” individuale, në mjediset e zyrave mësimore.</w:t>
      </w:r>
    </w:p>
    <w:p w:rsidR="00F92B33" w:rsidRPr="00200E2F" w:rsidRDefault="00F92B33" w:rsidP="00F92B33">
      <w:pPr>
        <w:pStyle w:val="ListParagraph"/>
        <w:numPr>
          <w:ilvl w:val="0"/>
          <w:numId w:val="11"/>
        </w:numPr>
        <w:tabs>
          <w:tab w:val="left" w:pos="270"/>
        </w:tabs>
        <w:spacing w:line="276" w:lineRule="auto"/>
        <w:jc w:val="both"/>
        <w:rPr>
          <w:rFonts w:ascii="Book Antiqua" w:hAnsi="Book Antiqua"/>
          <w:color w:val="FF0000"/>
          <w:lang w:val="sq-AL"/>
        </w:rPr>
      </w:pPr>
      <w:r w:rsidRPr="00200E2F">
        <w:rPr>
          <w:rFonts w:ascii="Book Antiqua" w:hAnsi="Book Antiqua"/>
          <w:lang w:val="sq-AL"/>
        </w:rPr>
        <w:t>Koha për realizimin e të gjitha detyrave duhet të jetë jo më shumë se 3 (tri) orë, në përputhje kjo me Udhëzimin për organizimin dhe zhvillimin e provimeve në AFP.</w:t>
      </w:r>
    </w:p>
    <w:p w:rsidR="00F92B33" w:rsidRPr="00200E2F" w:rsidRDefault="00F92B33" w:rsidP="00F92B33">
      <w:pPr>
        <w:pStyle w:val="ListParagraph"/>
        <w:numPr>
          <w:ilvl w:val="0"/>
          <w:numId w:val="11"/>
        </w:numPr>
        <w:tabs>
          <w:tab w:val="left" w:pos="270"/>
        </w:tabs>
        <w:spacing w:line="276" w:lineRule="auto"/>
        <w:jc w:val="both"/>
        <w:rPr>
          <w:rFonts w:ascii="Book Antiqua" w:hAnsi="Book Antiqua"/>
          <w:color w:val="FF0000"/>
          <w:lang w:val="sq-AL"/>
        </w:rPr>
      </w:pPr>
      <w:r w:rsidRPr="00200E2F">
        <w:rPr>
          <w:rFonts w:ascii="Book Antiqua" w:hAnsi="Book Antiqua"/>
          <w:lang w:val="sq-AL"/>
        </w:rPr>
        <w:t xml:space="preserve">Është </w:t>
      </w:r>
      <w:r w:rsidRPr="00200E2F">
        <w:rPr>
          <w:rFonts w:ascii="Book Antiqua" w:hAnsi="Book Antiqua"/>
          <w:b/>
          <w:lang w:val="sq-AL"/>
        </w:rPr>
        <w:t>e domosdoshme dhe shumë e rëndësishme</w:t>
      </w:r>
      <w:r w:rsidRPr="00200E2F">
        <w:rPr>
          <w:rFonts w:ascii="Book Antiqua" w:hAnsi="Book Antiqua"/>
          <w:lang w:val="sq-AL"/>
        </w:rPr>
        <w:t xml:space="preserve"> që për çdo detyrë, qysh në fillim të provimit të praktikës profesionale, nga </w:t>
      </w:r>
      <w:r w:rsidRPr="00200E2F">
        <w:rPr>
          <w:rFonts w:ascii="Book Antiqua" w:eastAsia="MS Mincho" w:hAnsi="Book Antiqua"/>
          <w:lang w:val="sq-AL"/>
        </w:rPr>
        <w:t>mësuesit t’i kushtohet vëmendje</w:t>
      </w:r>
      <w:r w:rsidRPr="00200E2F">
        <w:rPr>
          <w:rFonts w:ascii="Book Antiqua" w:eastAsia="MS Mincho" w:hAnsi="Book Antiqua"/>
          <w:b/>
          <w:lang w:val="sq-AL"/>
        </w:rPr>
        <w:t xml:space="preserve"> “orientimit të nxënësve në lidhje me detyrat dhe me situatat e dhëna ” </w:t>
      </w:r>
      <w:r w:rsidRPr="00200E2F">
        <w:rPr>
          <w:rFonts w:ascii="Book Antiqua" w:eastAsia="MS Mincho" w:hAnsi="Book Antiqua"/>
          <w:lang w:val="sq-AL"/>
        </w:rPr>
        <w:t>gjatë gjithë kryerjes së detyrave dhe për çdo nxënës</w:t>
      </w:r>
      <w:r w:rsidRPr="00200E2F">
        <w:rPr>
          <w:rFonts w:ascii="Book Antiqua" w:hAnsi="Book Antiqua" w:cs="Segoe UI"/>
          <w:color w:val="FF0000"/>
          <w:shd w:val="clear" w:color="auto" w:fill="FFFFFF"/>
          <w:lang w:val="sq-AL"/>
        </w:rPr>
        <w:t>.</w:t>
      </w:r>
    </w:p>
    <w:p w:rsidR="00F92B33" w:rsidRPr="00200E2F" w:rsidRDefault="00F92B33" w:rsidP="00F92B33">
      <w:pPr>
        <w:pStyle w:val="ListParagraph"/>
        <w:numPr>
          <w:ilvl w:val="0"/>
          <w:numId w:val="11"/>
        </w:numPr>
        <w:tabs>
          <w:tab w:val="left" w:pos="270"/>
        </w:tabs>
        <w:spacing w:line="276" w:lineRule="auto"/>
        <w:jc w:val="both"/>
        <w:rPr>
          <w:rFonts w:ascii="Book Antiqua" w:hAnsi="Book Antiqua"/>
          <w:color w:val="FF0000"/>
          <w:lang w:val="sq-AL"/>
        </w:rPr>
      </w:pPr>
      <w:r w:rsidRPr="00200E2F">
        <w:rPr>
          <w:rFonts w:ascii="Book Antiqua" w:hAnsi="Book Antiqua"/>
          <w:lang w:val="sq-AL"/>
        </w:rPr>
        <w:lastRenderedPageBreak/>
        <w:t>Për çdo detyrë, komisioni i vlerësimit duhet të përgatisë instrumentet përkatëse të vlerësimit sipas kompetencave profesionale. Instrumenti i vlerësimit për secilën detyrë duhet të përfshijë të gjitha hapat e realizimit të saj</w:t>
      </w:r>
      <w:r w:rsidR="009E5A9D" w:rsidRPr="00200E2F">
        <w:rPr>
          <w:rFonts w:ascii="Book Antiqua" w:hAnsi="Book Antiqua"/>
          <w:lang w:val="sq-AL"/>
        </w:rPr>
        <w:t xml:space="preserve">. </w:t>
      </w:r>
    </w:p>
    <w:p w:rsidR="00F92B33" w:rsidRPr="00200E2F" w:rsidRDefault="00F92B33" w:rsidP="00F92B33">
      <w:pPr>
        <w:pStyle w:val="ListParagraph"/>
        <w:numPr>
          <w:ilvl w:val="0"/>
          <w:numId w:val="11"/>
        </w:numPr>
        <w:tabs>
          <w:tab w:val="left" w:pos="270"/>
        </w:tabs>
        <w:spacing w:line="276" w:lineRule="auto"/>
        <w:jc w:val="both"/>
        <w:rPr>
          <w:rFonts w:ascii="Book Antiqua" w:hAnsi="Book Antiqua"/>
          <w:color w:val="FF0000"/>
          <w:lang w:val="sq-AL"/>
        </w:rPr>
      </w:pPr>
      <w:r w:rsidRPr="00200E2F">
        <w:rPr>
          <w:rFonts w:ascii="Book Antiqua" w:hAnsi="Book Antiqua"/>
          <w:lang w:val="sq-AL"/>
        </w:rPr>
        <w:t>Komisioni i provimit për të gjitha detyrat parapërgatit disa modele tezash  provimi, ku për çdo tezë detyrat janë të njëjta por me situata dhe të dhëna të ndryshme.  Nxënësi  në mënyrë të rastësishme zgjedh njërën prej tyre. Komisioni i provimit duhet të përgatisë paraprakisht instrumentin e vlerësimit me procedurat/hapat/etapat e kryerjes së detyrave. Komisioni nuk duhet të ndërhyjë gjatë zhvillimit të provimit.</w:t>
      </w:r>
    </w:p>
    <w:p w:rsidR="00F92B33" w:rsidRPr="00200E2F" w:rsidRDefault="00F92B33" w:rsidP="00F92B33">
      <w:pPr>
        <w:pStyle w:val="ListParagraph"/>
        <w:numPr>
          <w:ilvl w:val="0"/>
          <w:numId w:val="11"/>
        </w:numPr>
        <w:tabs>
          <w:tab w:val="left" w:pos="270"/>
        </w:tabs>
        <w:spacing w:line="276" w:lineRule="auto"/>
        <w:jc w:val="both"/>
        <w:rPr>
          <w:rFonts w:ascii="Book Antiqua" w:hAnsi="Book Antiqua"/>
          <w:color w:val="FF0000"/>
          <w:lang w:val="sq-AL"/>
        </w:rPr>
      </w:pPr>
      <w:r w:rsidRPr="00200E2F">
        <w:rPr>
          <w:rFonts w:ascii="Book Antiqua" w:hAnsi="Book Antiqua"/>
          <w:lang w:val="sq-AL"/>
        </w:rPr>
        <w:t>Vlerësimi i të gjitha detyrave bëhet me listë kontrolli në bazë të instrumenteve   përkatëse të vlerësimit.</w:t>
      </w:r>
    </w:p>
    <w:p w:rsidR="005C79E7" w:rsidRPr="00200E2F" w:rsidRDefault="005C79E7" w:rsidP="00FF7D64">
      <w:pPr>
        <w:pStyle w:val="ListParagraph1"/>
        <w:spacing w:line="276" w:lineRule="auto"/>
        <w:jc w:val="both"/>
        <w:rPr>
          <w:rFonts w:ascii="Book Antiqua" w:hAnsi="Book Antiqua"/>
          <w:color w:val="FF0000"/>
          <w:lang w:val="sq-AL"/>
        </w:rPr>
      </w:pPr>
    </w:p>
    <w:p w:rsidR="00FF7D64" w:rsidRPr="00200E2F" w:rsidRDefault="00F92B33" w:rsidP="00FF7D64">
      <w:pPr>
        <w:spacing w:line="276" w:lineRule="auto"/>
        <w:jc w:val="both"/>
        <w:rPr>
          <w:rFonts w:ascii="Book Antiqua" w:hAnsi="Book Antiqua"/>
          <w:b/>
          <w:lang w:val="sq-AL"/>
        </w:rPr>
      </w:pPr>
      <w:r w:rsidRPr="00200E2F">
        <w:rPr>
          <w:rFonts w:ascii="Book Antiqua" w:hAnsi="Book Antiqua"/>
          <w:b/>
          <w:lang w:val="sq-AL"/>
        </w:rPr>
        <w:t xml:space="preserve">Udhëzime për realizimin e detyrës 1. </w:t>
      </w:r>
      <w:r w:rsidR="00C100EA" w:rsidRPr="00200E2F">
        <w:rPr>
          <w:rFonts w:ascii="Book Antiqua" w:hAnsi="Book Antiqua"/>
          <w:b/>
          <w:lang w:val="sq-AL"/>
        </w:rPr>
        <w:t>“</w:t>
      </w:r>
      <w:r w:rsidRPr="00200E2F">
        <w:rPr>
          <w:rFonts w:ascii="Book Antiqua" w:hAnsi="Book Antiqua"/>
          <w:b/>
          <w:lang w:val="sq-AL"/>
        </w:rPr>
        <w:t>Komunikimi në organizatë</w:t>
      </w:r>
      <w:r w:rsidR="00705B83" w:rsidRPr="00200E2F">
        <w:rPr>
          <w:rFonts w:ascii="Book Antiqua" w:hAnsi="Book Antiqua"/>
          <w:b/>
          <w:lang w:val="sq-AL"/>
        </w:rPr>
        <w:t>.</w:t>
      </w:r>
      <w:r w:rsidR="00C100EA" w:rsidRPr="00200E2F">
        <w:rPr>
          <w:rFonts w:ascii="Book Antiqua" w:hAnsi="Book Antiqua"/>
          <w:b/>
          <w:lang w:val="sq-AL"/>
        </w:rPr>
        <w:t>”</w:t>
      </w:r>
      <w:r w:rsidR="0023605B" w:rsidRPr="00200E2F">
        <w:rPr>
          <w:rFonts w:ascii="Book Antiqua" w:hAnsi="Book Antiqua"/>
          <w:b/>
          <w:lang w:val="sq-AL"/>
        </w:rPr>
        <w:t xml:space="preserve"> </w:t>
      </w:r>
    </w:p>
    <w:p w:rsidR="00F92B33" w:rsidRPr="00200E2F" w:rsidRDefault="00F92B33" w:rsidP="00FF7D64">
      <w:pPr>
        <w:spacing w:line="276" w:lineRule="auto"/>
        <w:jc w:val="both"/>
        <w:rPr>
          <w:rFonts w:ascii="Book Antiqua" w:hAnsi="Book Antiqua"/>
          <w:lang w:val="sq-AL"/>
        </w:rPr>
      </w:pPr>
    </w:p>
    <w:p w:rsidR="00F92B33" w:rsidRPr="00200E2F" w:rsidRDefault="00F92B33" w:rsidP="00FF7D64">
      <w:pPr>
        <w:spacing w:line="276" w:lineRule="auto"/>
        <w:jc w:val="both"/>
        <w:rPr>
          <w:rFonts w:ascii="Book Antiqua" w:hAnsi="Book Antiqua"/>
          <w:lang w:val="sq-AL"/>
        </w:rPr>
      </w:pPr>
      <w:r w:rsidRPr="00200E2F">
        <w:rPr>
          <w:rFonts w:ascii="Book Antiqua" w:hAnsi="Book Antiqua"/>
          <w:lang w:val="sq-AL"/>
        </w:rPr>
        <w:t>Kjo detyrë realizohet në mjediset e zyrave mësimore, ku aktualisht ndodhin të simuluara proceset e përmendura. Nxënësit në mënyrë individuale pasi shohin disa të dhëna paraprake në lidhje me “organizat</w:t>
      </w:r>
      <w:r w:rsidR="00ED4B6A" w:rsidRPr="00200E2F">
        <w:rPr>
          <w:rFonts w:ascii="Book Antiqua" w:hAnsi="Book Antiqua"/>
          <w:lang w:val="sq-AL"/>
        </w:rPr>
        <w:t>ë</w:t>
      </w:r>
      <w:r w:rsidRPr="00200E2F">
        <w:rPr>
          <w:rFonts w:ascii="Book Antiqua" w:hAnsi="Book Antiqua"/>
          <w:lang w:val="sq-AL"/>
        </w:rPr>
        <w:t>n e vet” dhe t</w:t>
      </w:r>
      <w:r w:rsidR="00ED4B6A" w:rsidRPr="00200E2F">
        <w:rPr>
          <w:rFonts w:ascii="Book Antiqua" w:hAnsi="Book Antiqua"/>
          <w:lang w:val="sq-AL"/>
        </w:rPr>
        <w:t>ë</w:t>
      </w:r>
      <w:r w:rsidRPr="00200E2F">
        <w:rPr>
          <w:rFonts w:ascii="Book Antiqua" w:hAnsi="Book Antiqua"/>
          <w:lang w:val="sq-AL"/>
        </w:rPr>
        <w:t xml:space="preserve"> tret</w:t>
      </w:r>
      <w:r w:rsidR="00ED4B6A" w:rsidRPr="00200E2F">
        <w:rPr>
          <w:rFonts w:ascii="Book Antiqua" w:hAnsi="Book Antiqua"/>
          <w:lang w:val="sq-AL"/>
        </w:rPr>
        <w:t>ë</w:t>
      </w:r>
      <w:r w:rsidRPr="00200E2F">
        <w:rPr>
          <w:rFonts w:ascii="Book Antiqua" w:hAnsi="Book Antiqua"/>
          <w:lang w:val="sq-AL"/>
        </w:rPr>
        <w:t>t duhet t</w:t>
      </w:r>
      <w:r w:rsidR="00ED4B6A" w:rsidRPr="00200E2F">
        <w:rPr>
          <w:rFonts w:ascii="Book Antiqua" w:hAnsi="Book Antiqua"/>
          <w:lang w:val="sq-AL"/>
        </w:rPr>
        <w:t>ë</w:t>
      </w:r>
      <w:r w:rsidRPr="00200E2F">
        <w:rPr>
          <w:rFonts w:ascii="Book Antiqua" w:hAnsi="Book Antiqua"/>
          <w:lang w:val="sq-AL"/>
        </w:rPr>
        <w:t xml:space="preserve"> përdorin E–komunikimin p</w:t>
      </w:r>
      <w:r w:rsidR="00ED4B6A" w:rsidRPr="00200E2F">
        <w:rPr>
          <w:rFonts w:ascii="Book Antiqua" w:hAnsi="Book Antiqua"/>
          <w:lang w:val="sq-AL"/>
        </w:rPr>
        <w:t>ë</w:t>
      </w:r>
      <w:r w:rsidRPr="00200E2F">
        <w:rPr>
          <w:rFonts w:ascii="Book Antiqua" w:hAnsi="Book Antiqua"/>
          <w:lang w:val="sq-AL"/>
        </w:rPr>
        <w:t>r t</w:t>
      </w:r>
      <w:r w:rsidR="00ED4B6A" w:rsidRPr="00200E2F">
        <w:rPr>
          <w:rFonts w:ascii="Book Antiqua" w:hAnsi="Book Antiqua"/>
          <w:lang w:val="sq-AL"/>
        </w:rPr>
        <w:t>ë</w:t>
      </w:r>
      <w:r w:rsidRPr="00200E2F">
        <w:rPr>
          <w:rFonts w:ascii="Book Antiqua" w:hAnsi="Book Antiqua"/>
          <w:lang w:val="sq-AL"/>
        </w:rPr>
        <w:t xml:space="preserve"> p</w:t>
      </w:r>
      <w:r w:rsidR="00ED4B6A" w:rsidRPr="00200E2F">
        <w:rPr>
          <w:rFonts w:ascii="Book Antiqua" w:hAnsi="Book Antiqua"/>
          <w:lang w:val="sq-AL"/>
        </w:rPr>
        <w:t>ë</w:t>
      </w:r>
      <w:r w:rsidRPr="00200E2F">
        <w:rPr>
          <w:rFonts w:ascii="Book Antiqua" w:hAnsi="Book Antiqua"/>
          <w:lang w:val="sq-AL"/>
        </w:rPr>
        <w:t>rgatitur mesazhe n</w:t>
      </w:r>
      <w:r w:rsidR="00ED4B6A" w:rsidRPr="00200E2F">
        <w:rPr>
          <w:rFonts w:ascii="Book Antiqua" w:hAnsi="Book Antiqua"/>
          <w:lang w:val="sq-AL"/>
        </w:rPr>
        <w:t>ë</w:t>
      </w:r>
      <w:r w:rsidRPr="00200E2F">
        <w:rPr>
          <w:rFonts w:ascii="Book Antiqua" w:hAnsi="Book Antiqua"/>
          <w:lang w:val="sq-AL"/>
        </w:rPr>
        <w:t>: e</w:t>
      </w:r>
      <w:r w:rsidR="00200E2F">
        <w:rPr>
          <w:rFonts w:ascii="Book Antiqua" w:hAnsi="Book Antiqua"/>
          <w:lang w:val="sq-AL"/>
        </w:rPr>
        <w:t>-</w:t>
      </w:r>
      <w:proofErr w:type="spellStart"/>
      <w:r w:rsidRPr="00200E2F">
        <w:rPr>
          <w:rFonts w:ascii="Book Antiqua" w:hAnsi="Book Antiqua"/>
          <w:lang w:val="sq-AL"/>
        </w:rPr>
        <w:t>mail</w:t>
      </w:r>
      <w:proofErr w:type="spellEnd"/>
      <w:r w:rsidRPr="00200E2F">
        <w:rPr>
          <w:rFonts w:ascii="Book Antiqua" w:hAnsi="Book Antiqua"/>
          <w:lang w:val="sq-AL"/>
        </w:rPr>
        <w:t>, faqet e internetit, mediat sociale, si dhe forma të tjera elektronike me shkrim</w:t>
      </w:r>
      <w:r w:rsidR="007D4EBC" w:rsidRPr="00200E2F">
        <w:rPr>
          <w:rFonts w:ascii="Book Antiqua" w:hAnsi="Book Antiqua"/>
          <w:lang w:val="sq-AL"/>
        </w:rPr>
        <w:t>.</w:t>
      </w:r>
    </w:p>
    <w:p w:rsidR="007A42C2" w:rsidRPr="00200E2F" w:rsidRDefault="007A42C2" w:rsidP="00FF7D64">
      <w:pPr>
        <w:spacing w:line="276" w:lineRule="auto"/>
        <w:jc w:val="both"/>
        <w:rPr>
          <w:rFonts w:ascii="Book Antiqua" w:hAnsi="Book Antiqua"/>
          <w:lang w:val="sq-AL"/>
        </w:rPr>
      </w:pPr>
      <w:r w:rsidRPr="00200E2F">
        <w:rPr>
          <w:rFonts w:ascii="Book Antiqua" w:hAnsi="Book Antiqua"/>
          <w:lang w:val="sq-AL"/>
        </w:rPr>
        <w:t>Nxënësit vlerësohen me listë kontrolli e cila hartohet nga komisioni i provimit dhe duhet të përmbajë të gjitha hapat e procedurës së realizimit të kësaj detyre. Kjo listë kontrolli mund të përmbajë edhe kritere për vlerësimin e kompetencave kyçe profesionale.</w:t>
      </w:r>
    </w:p>
    <w:p w:rsidR="00DB135D" w:rsidRPr="00200E2F" w:rsidRDefault="00DB135D" w:rsidP="00FF7D64">
      <w:pPr>
        <w:pStyle w:val="ListParagraph1"/>
        <w:spacing w:line="276" w:lineRule="auto"/>
        <w:ind w:left="0"/>
        <w:jc w:val="both"/>
        <w:rPr>
          <w:rFonts w:ascii="Book Antiqua" w:hAnsi="Book Antiqua"/>
          <w:b/>
          <w:color w:val="FF0000"/>
          <w:lang w:val="sq-AL"/>
        </w:rPr>
      </w:pPr>
    </w:p>
    <w:p w:rsidR="00FF7D64" w:rsidRPr="00200E2F" w:rsidRDefault="007D4EBC" w:rsidP="00FF7D64">
      <w:pPr>
        <w:pStyle w:val="ListParagraph1"/>
        <w:spacing w:line="276" w:lineRule="auto"/>
        <w:ind w:left="0"/>
        <w:jc w:val="both"/>
        <w:rPr>
          <w:rFonts w:ascii="Book Antiqua" w:hAnsi="Book Antiqua"/>
          <w:b/>
          <w:lang w:val="sq-AL"/>
        </w:rPr>
      </w:pPr>
      <w:r w:rsidRPr="00200E2F">
        <w:rPr>
          <w:rFonts w:ascii="Book Antiqua" w:hAnsi="Book Antiqua"/>
          <w:b/>
          <w:lang w:val="sq-AL"/>
        </w:rPr>
        <w:t xml:space="preserve">Udhëzime për realizimin e detyrës 2. </w:t>
      </w:r>
      <w:r w:rsidR="00E30C05" w:rsidRPr="00200E2F">
        <w:rPr>
          <w:rFonts w:ascii="Book Antiqua" w:hAnsi="Book Antiqua"/>
          <w:b/>
          <w:color w:val="FF0000"/>
          <w:lang w:val="sq-AL"/>
        </w:rPr>
        <w:t xml:space="preserve"> </w:t>
      </w:r>
      <w:r w:rsidR="00C100EA" w:rsidRPr="00200E2F">
        <w:rPr>
          <w:rFonts w:ascii="Book Antiqua" w:hAnsi="Book Antiqua"/>
          <w:b/>
          <w:lang w:val="sq-AL"/>
        </w:rPr>
        <w:t>”</w:t>
      </w:r>
      <w:r w:rsidRPr="00200E2F">
        <w:rPr>
          <w:rFonts w:ascii="Book Antiqua" w:hAnsi="Book Antiqua"/>
          <w:b/>
          <w:lang w:val="sq-AL"/>
        </w:rPr>
        <w:t>Përdorimi i pajisjeve të zyrës e programeve kompjuterike</w:t>
      </w:r>
      <w:r w:rsidR="00DB135D" w:rsidRPr="00200E2F">
        <w:rPr>
          <w:rFonts w:ascii="Book Antiqua" w:hAnsi="Book Antiqua"/>
          <w:b/>
          <w:lang w:val="sq-AL"/>
        </w:rPr>
        <w:t>”</w:t>
      </w:r>
      <w:r w:rsidR="00FF7D64" w:rsidRPr="00200E2F">
        <w:rPr>
          <w:rFonts w:ascii="Book Antiqua" w:hAnsi="Book Antiqua"/>
          <w:b/>
          <w:lang w:val="sq-AL"/>
        </w:rPr>
        <w:t>.</w:t>
      </w:r>
    </w:p>
    <w:p w:rsidR="00E06E43" w:rsidRPr="00200E2F" w:rsidRDefault="00E06E43" w:rsidP="00FF7D64">
      <w:pPr>
        <w:pStyle w:val="ListParagraph1"/>
        <w:spacing w:line="276" w:lineRule="auto"/>
        <w:ind w:left="0"/>
        <w:jc w:val="both"/>
        <w:rPr>
          <w:rFonts w:ascii="Book Antiqua" w:hAnsi="Book Antiqua"/>
          <w:b/>
          <w:lang w:val="sq-AL"/>
        </w:rPr>
      </w:pPr>
    </w:p>
    <w:p w:rsidR="007D4EBC" w:rsidRPr="00200E2F" w:rsidRDefault="007D4EBC" w:rsidP="007D4EBC">
      <w:pPr>
        <w:spacing w:line="276" w:lineRule="auto"/>
        <w:jc w:val="both"/>
        <w:rPr>
          <w:rFonts w:ascii="Book Antiqua" w:hAnsi="Book Antiqua"/>
          <w:lang w:val="sq-AL"/>
        </w:rPr>
      </w:pPr>
      <w:r w:rsidRPr="00200E2F">
        <w:rPr>
          <w:rFonts w:ascii="Book Antiqua" w:hAnsi="Book Antiqua"/>
          <w:lang w:val="sq-AL"/>
        </w:rPr>
        <w:t>Kjo detyrë realizohet  në mjediset e zyrave mësimore, në kushtet e simulimit të situatës.</w:t>
      </w:r>
      <w:r w:rsidR="00222409" w:rsidRPr="00200E2F">
        <w:rPr>
          <w:rFonts w:ascii="Book Antiqua" w:hAnsi="Book Antiqua"/>
          <w:lang w:val="sq-AL"/>
        </w:rPr>
        <w:t xml:space="preserve"> Për realizimin e detyrës anëtarët e komisionit të provimit duhet të vënë në dispozicion të nxënësve të gjithë infrastruktur</w:t>
      </w:r>
      <w:r w:rsidR="00ED4B6A" w:rsidRPr="00200E2F">
        <w:rPr>
          <w:rFonts w:ascii="Book Antiqua" w:hAnsi="Book Antiqua"/>
          <w:lang w:val="sq-AL"/>
        </w:rPr>
        <w:t>ë</w:t>
      </w:r>
      <w:r w:rsidR="00222409" w:rsidRPr="00200E2F">
        <w:rPr>
          <w:rFonts w:ascii="Book Antiqua" w:hAnsi="Book Antiqua"/>
          <w:lang w:val="sq-AL"/>
        </w:rPr>
        <w:t xml:space="preserve">n dhe dokumentacionin e nevojshëm, në formën e formularëve model, apo “ </w:t>
      </w:r>
      <w:proofErr w:type="spellStart"/>
      <w:r w:rsidR="00222409" w:rsidRPr="00200E2F">
        <w:rPr>
          <w:rFonts w:ascii="Book Antiqua" w:hAnsi="Book Antiqua"/>
          <w:lang w:val="sq-AL"/>
        </w:rPr>
        <w:t>Template</w:t>
      </w:r>
      <w:proofErr w:type="spellEnd"/>
      <w:r w:rsidR="00222409" w:rsidRPr="00200E2F">
        <w:rPr>
          <w:rFonts w:ascii="Book Antiqua" w:hAnsi="Book Antiqua"/>
          <w:lang w:val="sq-AL"/>
        </w:rPr>
        <w:t>-t, të cilat do të plotësohen më pas nga nxënësit.</w:t>
      </w:r>
    </w:p>
    <w:p w:rsidR="007D4EBC" w:rsidRPr="00200E2F" w:rsidRDefault="007D4EBC" w:rsidP="007D4EBC">
      <w:pPr>
        <w:spacing w:line="276" w:lineRule="auto"/>
        <w:rPr>
          <w:rFonts w:ascii="Book Antiqua" w:hAnsi="Book Antiqua"/>
          <w:lang w:val="sq-AL"/>
        </w:rPr>
      </w:pPr>
      <w:r w:rsidRPr="00200E2F">
        <w:rPr>
          <w:rFonts w:ascii="Book Antiqua" w:hAnsi="Book Antiqua"/>
          <w:lang w:val="sq-AL"/>
        </w:rPr>
        <w:t>Nx</w:t>
      </w:r>
      <w:r w:rsidR="00ED4B6A" w:rsidRPr="00200E2F">
        <w:rPr>
          <w:rFonts w:ascii="Book Antiqua" w:hAnsi="Book Antiqua"/>
          <w:lang w:val="sq-AL"/>
        </w:rPr>
        <w:t>ë</w:t>
      </w:r>
      <w:r w:rsidRPr="00200E2F">
        <w:rPr>
          <w:rFonts w:ascii="Book Antiqua" w:hAnsi="Book Antiqua"/>
          <w:lang w:val="sq-AL"/>
        </w:rPr>
        <w:t>n</w:t>
      </w:r>
      <w:r w:rsidR="00ED4B6A" w:rsidRPr="00200E2F">
        <w:rPr>
          <w:rFonts w:ascii="Book Antiqua" w:hAnsi="Book Antiqua"/>
          <w:lang w:val="sq-AL"/>
        </w:rPr>
        <w:t>ë</w:t>
      </w:r>
      <w:r w:rsidR="00200E2F">
        <w:rPr>
          <w:rFonts w:ascii="Book Antiqua" w:hAnsi="Book Antiqua"/>
          <w:lang w:val="sq-AL"/>
        </w:rPr>
        <w:t>s</w:t>
      </w:r>
      <w:r w:rsidRPr="00200E2F">
        <w:rPr>
          <w:rFonts w:ascii="Book Antiqua" w:hAnsi="Book Antiqua"/>
          <w:lang w:val="sq-AL"/>
        </w:rPr>
        <w:t>i duhet t</w:t>
      </w:r>
      <w:r w:rsidR="00ED4B6A" w:rsidRPr="00200E2F">
        <w:rPr>
          <w:rFonts w:ascii="Book Antiqua" w:hAnsi="Book Antiqua"/>
          <w:lang w:val="sq-AL"/>
        </w:rPr>
        <w:t>ë</w:t>
      </w:r>
      <w:r w:rsidRPr="00200E2F">
        <w:rPr>
          <w:rFonts w:ascii="Book Antiqua" w:hAnsi="Book Antiqua"/>
          <w:lang w:val="sq-AL"/>
        </w:rPr>
        <w:t xml:space="preserve"> përdor programet “</w:t>
      </w:r>
      <w:r w:rsidR="00200E2F">
        <w:rPr>
          <w:rFonts w:ascii="Book Antiqua" w:hAnsi="Book Antiqua"/>
          <w:lang w:val="sq-AL"/>
        </w:rPr>
        <w:t>W</w:t>
      </w:r>
      <w:r w:rsidRPr="00200E2F">
        <w:rPr>
          <w:rFonts w:ascii="Book Antiqua" w:hAnsi="Book Antiqua"/>
          <w:lang w:val="sq-AL"/>
        </w:rPr>
        <w:t>ord”, “</w:t>
      </w:r>
      <w:proofErr w:type="spellStart"/>
      <w:r w:rsidRPr="00200E2F">
        <w:rPr>
          <w:rFonts w:ascii="Book Antiqua" w:hAnsi="Book Antiqua"/>
          <w:lang w:val="sq-AL"/>
        </w:rPr>
        <w:t>Po</w:t>
      </w:r>
      <w:r w:rsidR="00200E2F">
        <w:rPr>
          <w:rFonts w:ascii="Book Antiqua" w:hAnsi="Book Antiqua"/>
          <w:lang w:val="sq-AL"/>
        </w:rPr>
        <w:t>w</w:t>
      </w:r>
      <w:r w:rsidRPr="00200E2F">
        <w:rPr>
          <w:rFonts w:ascii="Book Antiqua" w:hAnsi="Book Antiqua"/>
          <w:lang w:val="sq-AL"/>
        </w:rPr>
        <w:t>erpoint</w:t>
      </w:r>
      <w:proofErr w:type="spellEnd"/>
      <w:r w:rsidRPr="00200E2F">
        <w:rPr>
          <w:rFonts w:ascii="Book Antiqua" w:hAnsi="Book Antiqua"/>
          <w:lang w:val="sq-AL"/>
        </w:rPr>
        <w:t>” , “Excel” në punët e zyrës.</w:t>
      </w:r>
    </w:p>
    <w:p w:rsidR="007D4EBC" w:rsidRPr="00200E2F" w:rsidRDefault="007D4EBC" w:rsidP="007D4EBC">
      <w:pPr>
        <w:spacing w:line="276" w:lineRule="auto"/>
        <w:rPr>
          <w:rFonts w:ascii="Book Antiqua" w:hAnsi="Book Antiqua"/>
          <w:lang w:val="sq-AL"/>
        </w:rPr>
      </w:pPr>
      <w:r w:rsidRPr="00200E2F">
        <w:rPr>
          <w:rFonts w:ascii="Book Antiqua" w:hAnsi="Book Antiqua"/>
          <w:lang w:val="sq-AL"/>
        </w:rPr>
        <w:t>Nxënësit duhet të angazhohen në veprimtari konkrete pune për kryerjen e kësaj detyre për të p</w:t>
      </w:r>
      <w:r w:rsidR="00ED4B6A" w:rsidRPr="00200E2F">
        <w:rPr>
          <w:rFonts w:ascii="Book Antiqua" w:hAnsi="Book Antiqua"/>
          <w:lang w:val="sq-AL"/>
        </w:rPr>
        <w:t>ë</w:t>
      </w:r>
      <w:r w:rsidRPr="00200E2F">
        <w:rPr>
          <w:rFonts w:ascii="Book Antiqua" w:hAnsi="Book Antiqua"/>
          <w:lang w:val="sq-AL"/>
        </w:rPr>
        <w:t>rgatitur:</w:t>
      </w:r>
    </w:p>
    <w:p w:rsidR="007D4EBC" w:rsidRPr="00200E2F" w:rsidRDefault="007D4EBC" w:rsidP="007D4EBC">
      <w:pPr>
        <w:pStyle w:val="ListParagraph"/>
        <w:numPr>
          <w:ilvl w:val="0"/>
          <w:numId w:val="12"/>
        </w:numPr>
        <w:spacing w:line="276" w:lineRule="auto"/>
        <w:rPr>
          <w:rFonts w:ascii="Book Antiqua" w:hAnsi="Book Antiqua"/>
          <w:lang w:val="sq-AL"/>
        </w:rPr>
      </w:pPr>
      <w:r w:rsidRPr="00200E2F">
        <w:rPr>
          <w:rFonts w:ascii="Book Antiqua" w:hAnsi="Book Antiqua"/>
          <w:lang w:val="sq-AL"/>
        </w:rPr>
        <w:t>dokumente shkresore t</w:t>
      </w:r>
      <w:r w:rsidR="00ED4B6A" w:rsidRPr="00200E2F">
        <w:rPr>
          <w:rFonts w:ascii="Book Antiqua" w:hAnsi="Book Antiqua"/>
          <w:lang w:val="sq-AL"/>
        </w:rPr>
        <w:t>ë</w:t>
      </w:r>
      <w:r w:rsidRPr="00200E2F">
        <w:rPr>
          <w:rFonts w:ascii="Book Antiqua" w:hAnsi="Book Antiqua"/>
          <w:lang w:val="sq-AL"/>
        </w:rPr>
        <w:t xml:space="preserve"> tilla si :</w:t>
      </w:r>
    </w:p>
    <w:p w:rsidR="007D4EBC" w:rsidRPr="00200E2F" w:rsidRDefault="00222409" w:rsidP="007D4EBC">
      <w:pPr>
        <w:pStyle w:val="ListParagraph"/>
        <w:numPr>
          <w:ilvl w:val="0"/>
          <w:numId w:val="10"/>
        </w:numPr>
        <w:spacing w:line="276" w:lineRule="auto"/>
        <w:rPr>
          <w:rFonts w:ascii="Book Antiqua" w:hAnsi="Book Antiqua"/>
          <w:lang w:val="sq-AL"/>
        </w:rPr>
      </w:pPr>
      <w:r w:rsidRPr="00200E2F">
        <w:rPr>
          <w:rFonts w:ascii="Book Antiqua" w:hAnsi="Book Antiqua"/>
          <w:lang w:val="sq-AL"/>
        </w:rPr>
        <w:t>let</w:t>
      </w:r>
      <w:r w:rsidR="00ED4B6A" w:rsidRPr="00200E2F">
        <w:rPr>
          <w:rFonts w:ascii="Book Antiqua" w:hAnsi="Book Antiqua"/>
          <w:lang w:val="sq-AL"/>
        </w:rPr>
        <w:t>ë</w:t>
      </w:r>
      <w:r w:rsidRPr="00200E2F">
        <w:rPr>
          <w:rFonts w:ascii="Book Antiqua" w:hAnsi="Book Antiqua"/>
          <w:lang w:val="sq-AL"/>
        </w:rPr>
        <w:t xml:space="preserve">r zyrtare </w:t>
      </w:r>
      <w:r w:rsidR="007D4EBC" w:rsidRPr="00200E2F">
        <w:rPr>
          <w:rFonts w:ascii="Book Antiqua" w:hAnsi="Book Antiqua"/>
          <w:lang w:val="sq-AL"/>
        </w:rPr>
        <w:t xml:space="preserve">kërkesë; </w:t>
      </w:r>
    </w:p>
    <w:p w:rsidR="007D4EBC" w:rsidRPr="00200E2F" w:rsidRDefault="007D4EBC" w:rsidP="007D4EBC">
      <w:pPr>
        <w:pStyle w:val="ListParagraph"/>
        <w:numPr>
          <w:ilvl w:val="0"/>
          <w:numId w:val="10"/>
        </w:numPr>
        <w:spacing w:line="276" w:lineRule="auto"/>
        <w:rPr>
          <w:rFonts w:ascii="Book Antiqua" w:hAnsi="Book Antiqua"/>
          <w:lang w:val="sq-AL"/>
        </w:rPr>
      </w:pPr>
      <w:r w:rsidRPr="00200E2F">
        <w:rPr>
          <w:rFonts w:ascii="Book Antiqua" w:hAnsi="Book Antiqua"/>
          <w:lang w:val="sq-AL"/>
        </w:rPr>
        <w:t>let</w:t>
      </w:r>
      <w:r w:rsidR="00ED4B6A" w:rsidRPr="00200E2F">
        <w:rPr>
          <w:rFonts w:ascii="Book Antiqua" w:hAnsi="Book Antiqua"/>
          <w:lang w:val="sq-AL"/>
        </w:rPr>
        <w:t>ë</w:t>
      </w:r>
      <w:r w:rsidRPr="00200E2F">
        <w:rPr>
          <w:rFonts w:ascii="Book Antiqua" w:hAnsi="Book Antiqua"/>
          <w:lang w:val="sq-AL"/>
        </w:rPr>
        <w:t xml:space="preserve">r </w:t>
      </w:r>
      <w:r w:rsidR="00222409" w:rsidRPr="00200E2F">
        <w:rPr>
          <w:rFonts w:ascii="Book Antiqua" w:hAnsi="Book Antiqua"/>
          <w:lang w:val="sq-AL"/>
        </w:rPr>
        <w:t xml:space="preserve">zyrtare  </w:t>
      </w:r>
      <w:r w:rsidRPr="00200E2F">
        <w:rPr>
          <w:rFonts w:ascii="Book Antiqua" w:hAnsi="Book Antiqua"/>
          <w:lang w:val="sq-AL"/>
        </w:rPr>
        <w:t xml:space="preserve">dorëheqje, </w:t>
      </w:r>
    </w:p>
    <w:p w:rsidR="007D4EBC" w:rsidRPr="00200E2F" w:rsidRDefault="007D4EBC" w:rsidP="007D4EBC">
      <w:pPr>
        <w:pStyle w:val="ListParagraph"/>
        <w:numPr>
          <w:ilvl w:val="0"/>
          <w:numId w:val="10"/>
        </w:numPr>
        <w:spacing w:line="276" w:lineRule="auto"/>
        <w:rPr>
          <w:rFonts w:ascii="Book Antiqua" w:hAnsi="Book Antiqua"/>
          <w:lang w:val="sq-AL"/>
        </w:rPr>
      </w:pPr>
      <w:r w:rsidRPr="00200E2F">
        <w:rPr>
          <w:rFonts w:ascii="Book Antiqua" w:hAnsi="Book Antiqua"/>
          <w:lang w:val="sq-AL"/>
        </w:rPr>
        <w:lastRenderedPageBreak/>
        <w:t>let</w:t>
      </w:r>
      <w:r w:rsidR="00ED4B6A" w:rsidRPr="00200E2F">
        <w:rPr>
          <w:rFonts w:ascii="Book Antiqua" w:hAnsi="Book Antiqua"/>
          <w:lang w:val="sq-AL"/>
        </w:rPr>
        <w:t>ë</w:t>
      </w:r>
      <w:r w:rsidRPr="00200E2F">
        <w:rPr>
          <w:rFonts w:ascii="Book Antiqua" w:hAnsi="Book Antiqua"/>
          <w:lang w:val="sq-AL"/>
        </w:rPr>
        <w:t xml:space="preserve">r </w:t>
      </w:r>
      <w:r w:rsidR="00222409" w:rsidRPr="00200E2F">
        <w:rPr>
          <w:rFonts w:ascii="Book Antiqua" w:hAnsi="Book Antiqua"/>
          <w:lang w:val="sq-AL"/>
        </w:rPr>
        <w:t xml:space="preserve">zyrtare </w:t>
      </w:r>
      <w:r w:rsidR="00200E2F" w:rsidRPr="00200E2F">
        <w:rPr>
          <w:rFonts w:ascii="Book Antiqua" w:hAnsi="Book Antiqua"/>
          <w:lang w:val="sq-AL"/>
        </w:rPr>
        <w:t>falënderimi</w:t>
      </w:r>
      <w:r w:rsidRPr="00200E2F">
        <w:rPr>
          <w:rFonts w:ascii="Book Antiqua" w:hAnsi="Book Antiqua"/>
          <w:lang w:val="sq-AL"/>
        </w:rPr>
        <w:t>,</w:t>
      </w:r>
    </w:p>
    <w:p w:rsidR="007D4EBC" w:rsidRPr="00200E2F" w:rsidRDefault="00222409" w:rsidP="007D4EBC">
      <w:pPr>
        <w:pStyle w:val="ListParagraph"/>
        <w:numPr>
          <w:ilvl w:val="0"/>
          <w:numId w:val="10"/>
        </w:numPr>
        <w:spacing w:line="276" w:lineRule="auto"/>
        <w:rPr>
          <w:rFonts w:ascii="Book Antiqua" w:hAnsi="Book Antiqua"/>
          <w:lang w:val="sq-AL"/>
        </w:rPr>
      </w:pPr>
      <w:r w:rsidRPr="00200E2F">
        <w:rPr>
          <w:rFonts w:ascii="Book Antiqua" w:hAnsi="Book Antiqua"/>
          <w:lang w:val="sq-AL"/>
        </w:rPr>
        <w:t>let</w:t>
      </w:r>
      <w:r w:rsidR="00ED4B6A" w:rsidRPr="00200E2F">
        <w:rPr>
          <w:rFonts w:ascii="Book Antiqua" w:hAnsi="Book Antiqua"/>
          <w:lang w:val="sq-AL"/>
        </w:rPr>
        <w:t>ë</w:t>
      </w:r>
      <w:r w:rsidRPr="00200E2F">
        <w:rPr>
          <w:rFonts w:ascii="Book Antiqua" w:hAnsi="Book Antiqua"/>
          <w:lang w:val="sq-AL"/>
        </w:rPr>
        <w:t>r zyrtare</w:t>
      </w:r>
      <w:r w:rsidR="007D4EBC" w:rsidRPr="00200E2F">
        <w:rPr>
          <w:rFonts w:ascii="Book Antiqua" w:hAnsi="Book Antiqua"/>
          <w:lang w:val="sq-AL"/>
        </w:rPr>
        <w:t xml:space="preserve"> ftesë, </w:t>
      </w:r>
    </w:p>
    <w:p w:rsidR="007D4EBC" w:rsidRPr="00200E2F" w:rsidRDefault="00222409" w:rsidP="007D4EBC">
      <w:pPr>
        <w:pStyle w:val="ListParagraph"/>
        <w:numPr>
          <w:ilvl w:val="0"/>
          <w:numId w:val="10"/>
        </w:numPr>
        <w:spacing w:line="276" w:lineRule="auto"/>
        <w:rPr>
          <w:rFonts w:ascii="Book Antiqua" w:hAnsi="Book Antiqua"/>
          <w:lang w:val="sq-AL"/>
        </w:rPr>
      </w:pPr>
      <w:r w:rsidRPr="00200E2F">
        <w:rPr>
          <w:rFonts w:ascii="Book Antiqua" w:hAnsi="Book Antiqua"/>
          <w:lang w:val="sq-AL"/>
        </w:rPr>
        <w:t>let</w:t>
      </w:r>
      <w:r w:rsidR="00ED4B6A" w:rsidRPr="00200E2F">
        <w:rPr>
          <w:rFonts w:ascii="Book Antiqua" w:hAnsi="Book Antiqua"/>
          <w:lang w:val="sq-AL"/>
        </w:rPr>
        <w:t>ë</w:t>
      </w:r>
      <w:r w:rsidRPr="00200E2F">
        <w:rPr>
          <w:rFonts w:ascii="Book Antiqua" w:hAnsi="Book Antiqua"/>
          <w:lang w:val="sq-AL"/>
        </w:rPr>
        <w:t>r zyrtare</w:t>
      </w:r>
      <w:r w:rsidR="007D4EBC" w:rsidRPr="00200E2F">
        <w:rPr>
          <w:rFonts w:ascii="Book Antiqua" w:hAnsi="Book Antiqua"/>
          <w:lang w:val="sq-AL"/>
        </w:rPr>
        <w:t xml:space="preserve"> për takim drejtuar personaliteteve të larta, </w:t>
      </w:r>
    </w:p>
    <w:p w:rsidR="007D4EBC" w:rsidRPr="00200E2F" w:rsidRDefault="007D4EBC" w:rsidP="007D4EBC">
      <w:pPr>
        <w:pStyle w:val="ListParagraph"/>
        <w:numPr>
          <w:ilvl w:val="0"/>
          <w:numId w:val="10"/>
        </w:numPr>
        <w:spacing w:line="276" w:lineRule="auto"/>
        <w:rPr>
          <w:rFonts w:ascii="Book Antiqua" w:hAnsi="Book Antiqua"/>
          <w:lang w:val="sq-AL"/>
        </w:rPr>
      </w:pPr>
      <w:proofErr w:type="spellStart"/>
      <w:r w:rsidRPr="00200E2F">
        <w:rPr>
          <w:rFonts w:ascii="Book Antiqua" w:hAnsi="Book Antiqua"/>
          <w:lang w:val="sq-AL"/>
        </w:rPr>
        <w:t>memo</w:t>
      </w:r>
      <w:proofErr w:type="spellEnd"/>
      <w:r w:rsidRPr="00200E2F">
        <w:rPr>
          <w:rFonts w:ascii="Book Antiqua" w:hAnsi="Book Antiqua"/>
          <w:lang w:val="sq-AL"/>
        </w:rPr>
        <w:t xml:space="preserve">, </w:t>
      </w:r>
    </w:p>
    <w:p w:rsidR="007D4EBC" w:rsidRPr="00200E2F" w:rsidRDefault="007D4EBC" w:rsidP="007D4EBC">
      <w:pPr>
        <w:pStyle w:val="ListParagraph"/>
        <w:numPr>
          <w:ilvl w:val="0"/>
          <w:numId w:val="10"/>
        </w:numPr>
        <w:spacing w:line="276" w:lineRule="auto"/>
        <w:rPr>
          <w:rFonts w:ascii="Book Antiqua" w:hAnsi="Book Antiqua"/>
          <w:lang w:val="sq-AL"/>
        </w:rPr>
      </w:pPr>
      <w:r w:rsidRPr="00200E2F">
        <w:rPr>
          <w:rFonts w:ascii="Book Antiqua" w:hAnsi="Book Antiqua"/>
          <w:lang w:val="sq-AL"/>
        </w:rPr>
        <w:t>hyrjen/mbylljen e nj</w:t>
      </w:r>
      <w:r w:rsidR="00ED4B6A" w:rsidRPr="00200E2F">
        <w:rPr>
          <w:rFonts w:ascii="Book Antiqua" w:hAnsi="Book Antiqua"/>
          <w:lang w:val="sq-AL"/>
        </w:rPr>
        <w:t>ë</w:t>
      </w:r>
      <w:r w:rsidRPr="00200E2F">
        <w:rPr>
          <w:rFonts w:ascii="Book Antiqua" w:hAnsi="Book Antiqua"/>
          <w:lang w:val="sq-AL"/>
        </w:rPr>
        <w:t xml:space="preserve"> raporti; </w:t>
      </w:r>
    </w:p>
    <w:p w:rsidR="007D4EBC" w:rsidRPr="00200E2F" w:rsidRDefault="007D4EBC" w:rsidP="007D4EBC">
      <w:pPr>
        <w:pStyle w:val="ListParagraph"/>
        <w:numPr>
          <w:ilvl w:val="0"/>
          <w:numId w:val="12"/>
        </w:numPr>
        <w:spacing w:line="276" w:lineRule="auto"/>
        <w:rPr>
          <w:rFonts w:ascii="Book Antiqua" w:hAnsi="Book Antiqua"/>
          <w:lang w:val="sq-AL"/>
        </w:rPr>
      </w:pPr>
      <w:r w:rsidRPr="00200E2F">
        <w:rPr>
          <w:rFonts w:ascii="Book Antiqua" w:hAnsi="Book Antiqua"/>
          <w:lang w:val="sq-AL"/>
        </w:rPr>
        <w:t xml:space="preserve">materiale reklamuese dhe informuese, </w:t>
      </w:r>
    </w:p>
    <w:p w:rsidR="007D4EBC" w:rsidRPr="00200E2F" w:rsidRDefault="007D4EBC" w:rsidP="007D4EBC">
      <w:pPr>
        <w:pStyle w:val="ListParagraph"/>
        <w:numPr>
          <w:ilvl w:val="0"/>
          <w:numId w:val="12"/>
        </w:numPr>
        <w:spacing w:line="276" w:lineRule="auto"/>
        <w:rPr>
          <w:rFonts w:ascii="Book Antiqua" w:hAnsi="Book Antiqua"/>
          <w:lang w:val="sq-AL"/>
        </w:rPr>
      </w:pPr>
      <w:r w:rsidRPr="00200E2F">
        <w:rPr>
          <w:rFonts w:ascii="Book Antiqua" w:hAnsi="Book Antiqua"/>
          <w:lang w:val="sq-AL"/>
        </w:rPr>
        <w:t>një bazë të</w:t>
      </w:r>
      <w:r w:rsidR="00222409" w:rsidRPr="00200E2F">
        <w:rPr>
          <w:rFonts w:ascii="Book Antiqua" w:hAnsi="Book Antiqua"/>
          <w:lang w:val="sq-AL"/>
        </w:rPr>
        <w:t xml:space="preserve"> thjesht</w:t>
      </w:r>
      <w:r w:rsidR="00ED4B6A" w:rsidRPr="00200E2F">
        <w:rPr>
          <w:rFonts w:ascii="Book Antiqua" w:hAnsi="Book Antiqua"/>
          <w:lang w:val="sq-AL"/>
        </w:rPr>
        <w:t>ë</w:t>
      </w:r>
      <w:r w:rsidR="00222409" w:rsidRPr="00200E2F">
        <w:rPr>
          <w:rFonts w:ascii="Book Antiqua" w:hAnsi="Book Antiqua"/>
          <w:lang w:val="sq-AL"/>
        </w:rPr>
        <w:t xml:space="preserve"> t</w:t>
      </w:r>
      <w:r w:rsidR="00ED4B6A" w:rsidRPr="00200E2F">
        <w:rPr>
          <w:rFonts w:ascii="Book Antiqua" w:hAnsi="Book Antiqua"/>
          <w:lang w:val="sq-AL"/>
        </w:rPr>
        <w:t>ë</w:t>
      </w:r>
      <w:r w:rsidRPr="00200E2F">
        <w:rPr>
          <w:rFonts w:ascii="Book Antiqua" w:hAnsi="Book Antiqua"/>
          <w:lang w:val="sq-AL"/>
        </w:rPr>
        <w:t xml:space="preserve"> dhënash, , </w:t>
      </w:r>
    </w:p>
    <w:p w:rsidR="007D4EBC" w:rsidRPr="00200E2F" w:rsidRDefault="007D4EBC" w:rsidP="007D4EBC">
      <w:pPr>
        <w:pStyle w:val="ListParagraph"/>
        <w:numPr>
          <w:ilvl w:val="0"/>
          <w:numId w:val="12"/>
        </w:numPr>
        <w:spacing w:line="276" w:lineRule="auto"/>
        <w:rPr>
          <w:rFonts w:ascii="Book Antiqua" w:hAnsi="Book Antiqua"/>
          <w:lang w:val="sq-AL"/>
        </w:rPr>
      </w:pPr>
      <w:r w:rsidRPr="00200E2F">
        <w:rPr>
          <w:rFonts w:ascii="Book Antiqua" w:hAnsi="Book Antiqua"/>
          <w:lang w:val="sq-AL"/>
        </w:rPr>
        <w:t>materiale t</w:t>
      </w:r>
      <w:r w:rsidR="00ED4B6A" w:rsidRPr="00200E2F">
        <w:rPr>
          <w:rFonts w:ascii="Book Antiqua" w:hAnsi="Book Antiqua"/>
          <w:lang w:val="sq-AL"/>
        </w:rPr>
        <w:t>ë</w:t>
      </w:r>
      <w:r w:rsidRPr="00200E2F">
        <w:rPr>
          <w:rFonts w:ascii="Book Antiqua" w:hAnsi="Book Antiqua"/>
          <w:lang w:val="sq-AL"/>
        </w:rPr>
        <w:t xml:space="preserve"> shkruara për t’i paraqitur në nj</w:t>
      </w:r>
      <w:r w:rsidR="00ED4B6A" w:rsidRPr="00200E2F">
        <w:rPr>
          <w:rFonts w:ascii="Book Antiqua" w:hAnsi="Book Antiqua"/>
          <w:lang w:val="sq-AL"/>
        </w:rPr>
        <w:t>ë</w:t>
      </w:r>
      <w:r w:rsidRPr="00200E2F">
        <w:rPr>
          <w:rFonts w:ascii="Book Antiqua" w:hAnsi="Book Antiqua"/>
          <w:lang w:val="sq-AL"/>
        </w:rPr>
        <w:t xml:space="preserve"> aktivitet t</w:t>
      </w:r>
      <w:r w:rsidR="00ED4B6A" w:rsidRPr="00200E2F">
        <w:rPr>
          <w:rFonts w:ascii="Book Antiqua" w:hAnsi="Book Antiqua"/>
          <w:lang w:val="sq-AL"/>
        </w:rPr>
        <w:t>ë</w:t>
      </w:r>
      <w:r w:rsidRPr="00200E2F">
        <w:rPr>
          <w:rFonts w:ascii="Book Antiqua" w:hAnsi="Book Antiqua"/>
          <w:lang w:val="sq-AL"/>
        </w:rPr>
        <w:t xml:space="preserve"> caktuar si :</w:t>
      </w:r>
    </w:p>
    <w:p w:rsidR="007D4EBC" w:rsidRPr="00200E2F" w:rsidRDefault="007D4EBC" w:rsidP="007D4EBC">
      <w:pPr>
        <w:pStyle w:val="ListParagraph"/>
        <w:numPr>
          <w:ilvl w:val="0"/>
          <w:numId w:val="13"/>
        </w:numPr>
        <w:spacing w:line="276" w:lineRule="auto"/>
        <w:rPr>
          <w:rFonts w:ascii="Book Antiqua" w:hAnsi="Book Antiqua"/>
          <w:lang w:val="sq-AL"/>
        </w:rPr>
      </w:pPr>
      <w:r w:rsidRPr="00200E2F">
        <w:rPr>
          <w:rFonts w:ascii="Book Antiqua" w:hAnsi="Book Antiqua"/>
          <w:lang w:val="sq-AL"/>
        </w:rPr>
        <w:t xml:space="preserve">katalogun e aktivitetit, </w:t>
      </w:r>
    </w:p>
    <w:p w:rsidR="007D4EBC" w:rsidRPr="00200E2F" w:rsidRDefault="007D4EBC" w:rsidP="007D4EBC">
      <w:pPr>
        <w:pStyle w:val="ListParagraph"/>
        <w:numPr>
          <w:ilvl w:val="0"/>
          <w:numId w:val="13"/>
        </w:numPr>
        <w:spacing w:line="276" w:lineRule="auto"/>
        <w:rPr>
          <w:rFonts w:ascii="Book Antiqua" w:hAnsi="Book Antiqua"/>
          <w:lang w:val="sq-AL"/>
        </w:rPr>
      </w:pPr>
      <w:r w:rsidRPr="00200E2F">
        <w:rPr>
          <w:rFonts w:ascii="Book Antiqua" w:hAnsi="Book Antiqua"/>
          <w:lang w:val="sq-AL"/>
        </w:rPr>
        <w:t xml:space="preserve">fletëpalosje, </w:t>
      </w:r>
    </w:p>
    <w:p w:rsidR="007D4EBC" w:rsidRPr="00200E2F" w:rsidRDefault="007D4EBC" w:rsidP="007D4EBC">
      <w:pPr>
        <w:pStyle w:val="ListParagraph"/>
        <w:numPr>
          <w:ilvl w:val="0"/>
          <w:numId w:val="13"/>
        </w:numPr>
        <w:spacing w:line="276" w:lineRule="auto"/>
        <w:rPr>
          <w:rFonts w:ascii="Book Antiqua" w:hAnsi="Book Antiqua"/>
          <w:lang w:val="sq-AL"/>
        </w:rPr>
      </w:pPr>
      <w:r w:rsidRPr="00200E2F">
        <w:rPr>
          <w:rFonts w:ascii="Book Antiqua" w:hAnsi="Book Antiqua"/>
          <w:lang w:val="sq-AL"/>
        </w:rPr>
        <w:t>materiale të tjera reklamuese dhe informuese)</w:t>
      </w:r>
    </w:p>
    <w:p w:rsidR="007D4EBC" w:rsidRPr="00200E2F" w:rsidRDefault="007D4EBC" w:rsidP="007D4EBC">
      <w:pPr>
        <w:pStyle w:val="ListParagraph"/>
        <w:numPr>
          <w:ilvl w:val="0"/>
          <w:numId w:val="13"/>
        </w:numPr>
        <w:spacing w:line="276" w:lineRule="auto"/>
        <w:rPr>
          <w:rFonts w:ascii="Book Antiqua" w:hAnsi="Book Antiqua"/>
          <w:lang w:val="sq-AL"/>
        </w:rPr>
      </w:pPr>
      <w:r w:rsidRPr="00200E2F">
        <w:rPr>
          <w:rFonts w:ascii="Book Antiqua" w:hAnsi="Book Antiqua"/>
          <w:lang w:val="sq-AL"/>
        </w:rPr>
        <w:t xml:space="preserve">materiale të ndryshme </w:t>
      </w:r>
      <w:proofErr w:type="spellStart"/>
      <w:r w:rsidRPr="00200E2F">
        <w:rPr>
          <w:rFonts w:ascii="Book Antiqua" w:hAnsi="Book Antiqua"/>
          <w:lang w:val="sq-AL"/>
        </w:rPr>
        <w:t>interaktive</w:t>
      </w:r>
      <w:proofErr w:type="spellEnd"/>
      <w:r w:rsidRPr="00200E2F">
        <w:rPr>
          <w:rFonts w:ascii="Book Antiqua" w:hAnsi="Book Antiqua"/>
          <w:lang w:val="sq-AL"/>
        </w:rPr>
        <w:t xml:space="preserve"> (tekst, imazh, video etj.)</w:t>
      </w:r>
    </w:p>
    <w:p w:rsidR="007D4EBC" w:rsidRPr="00200E2F" w:rsidRDefault="007D4EBC" w:rsidP="007D4EBC">
      <w:pPr>
        <w:spacing w:line="276" w:lineRule="auto"/>
        <w:jc w:val="both"/>
        <w:rPr>
          <w:rFonts w:ascii="Book Antiqua" w:hAnsi="Book Antiqua"/>
          <w:lang w:val="sq-AL"/>
        </w:rPr>
      </w:pPr>
      <w:r w:rsidRPr="00200E2F">
        <w:rPr>
          <w:rFonts w:ascii="Book Antiqua" w:hAnsi="Book Antiqua"/>
          <w:lang w:val="sq-AL"/>
        </w:rPr>
        <w:t>Nxënësi duhet t</w:t>
      </w:r>
      <w:r w:rsidR="00ED4B6A" w:rsidRPr="00200E2F">
        <w:rPr>
          <w:rFonts w:ascii="Book Antiqua" w:hAnsi="Book Antiqua"/>
          <w:lang w:val="sq-AL"/>
        </w:rPr>
        <w:t>ë</w:t>
      </w:r>
      <w:r w:rsidRPr="00200E2F">
        <w:rPr>
          <w:rFonts w:ascii="Book Antiqua" w:hAnsi="Book Antiqua"/>
          <w:lang w:val="sq-AL"/>
        </w:rPr>
        <w:t xml:space="preserve"> angazhohet n</w:t>
      </w:r>
      <w:r w:rsidR="00ED4B6A" w:rsidRPr="00200E2F">
        <w:rPr>
          <w:rFonts w:ascii="Book Antiqua" w:hAnsi="Book Antiqua"/>
          <w:lang w:val="sq-AL"/>
        </w:rPr>
        <w:t>ë</w:t>
      </w:r>
      <w:r w:rsidRPr="00200E2F">
        <w:rPr>
          <w:rFonts w:ascii="Book Antiqua" w:hAnsi="Book Antiqua"/>
          <w:lang w:val="sq-AL"/>
        </w:rPr>
        <w:t xml:space="preserve"> p</w:t>
      </w:r>
      <w:r w:rsidR="00ED4B6A" w:rsidRPr="00200E2F">
        <w:rPr>
          <w:rFonts w:ascii="Book Antiqua" w:hAnsi="Book Antiqua"/>
          <w:lang w:val="sq-AL"/>
        </w:rPr>
        <w:t>ë</w:t>
      </w:r>
      <w:r w:rsidRPr="00200E2F">
        <w:rPr>
          <w:rFonts w:ascii="Book Antiqua" w:hAnsi="Book Antiqua"/>
          <w:lang w:val="sq-AL"/>
        </w:rPr>
        <w:t>rgatitjen me korrektësi t</w:t>
      </w:r>
      <w:r w:rsidR="00ED4B6A" w:rsidRPr="00200E2F">
        <w:rPr>
          <w:rFonts w:ascii="Book Antiqua" w:hAnsi="Book Antiqua"/>
          <w:lang w:val="sq-AL"/>
        </w:rPr>
        <w:t>ë</w:t>
      </w:r>
      <w:r w:rsidRPr="00200E2F">
        <w:rPr>
          <w:rFonts w:ascii="Book Antiqua" w:hAnsi="Book Antiqua"/>
          <w:lang w:val="sq-AL"/>
        </w:rPr>
        <w:t xml:space="preserve"> detyr</w:t>
      </w:r>
      <w:r w:rsidR="00ED4B6A" w:rsidRPr="00200E2F">
        <w:rPr>
          <w:rFonts w:ascii="Book Antiqua" w:hAnsi="Book Antiqua"/>
          <w:lang w:val="sq-AL"/>
        </w:rPr>
        <w:t>ë</w:t>
      </w:r>
      <w:r w:rsidRPr="00200E2F">
        <w:rPr>
          <w:rFonts w:ascii="Book Antiqua" w:hAnsi="Book Antiqua"/>
          <w:lang w:val="sq-AL"/>
        </w:rPr>
        <w:t xml:space="preserve">s duke pasur në konsideratë formën dhe përmbajtjen e çdo dokumenti </w:t>
      </w:r>
      <w:r w:rsidR="00222409" w:rsidRPr="00200E2F">
        <w:rPr>
          <w:rFonts w:ascii="Book Antiqua" w:hAnsi="Book Antiqua"/>
          <w:lang w:val="sq-AL"/>
        </w:rPr>
        <w:t xml:space="preserve">zyrtar </w:t>
      </w:r>
      <w:r w:rsidRPr="00200E2F">
        <w:rPr>
          <w:rFonts w:ascii="Book Antiqua" w:hAnsi="Book Antiqua"/>
          <w:lang w:val="sq-AL"/>
        </w:rPr>
        <w:t>si dhe t</w:t>
      </w:r>
      <w:r w:rsidR="00ED4B6A" w:rsidRPr="00200E2F">
        <w:rPr>
          <w:rFonts w:ascii="Book Antiqua" w:hAnsi="Book Antiqua"/>
          <w:lang w:val="sq-AL"/>
        </w:rPr>
        <w:t>ë</w:t>
      </w:r>
      <w:r w:rsidRPr="00200E2F">
        <w:rPr>
          <w:rFonts w:ascii="Book Antiqua" w:hAnsi="Book Antiqua"/>
          <w:lang w:val="sq-AL"/>
        </w:rPr>
        <w:t xml:space="preserve"> gjith</w:t>
      </w:r>
      <w:r w:rsidR="00ED4B6A" w:rsidRPr="00200E2F">
        <w:rPr>
          <w:rFonts w:ascii="Book Antiqua" w:hAnsi="Book Antiqua"/>
          <w:lang w:val="sq-AL"/>
        </w:rPr>
        <w:t>ë</w:t>
      </w:r>
      <w:r w:rsidRPr="00200E2F">
        <w:rPr>
          <w:rFonts w:ascii="Book Antiqua" w:hAnsi="Book Antiqua"/>
          <w:lang w:val="sq-AL"/>
        </w:rPr>
        <w:t xml:space="preserve"> element</w:t>
      </w:r>
      <w:r w:rsidR="00ED4B6A" w:rsidRPr="00200E2F">
        <w:rPr>
          <w:rFonts w:ascii="Book Antiqua" w:hAnsi="Book Antiqua"/>
          <w:lang w:val="sq-AL"/>
        </w:rPr>
        <w:t>ë</w:t>
      </w:r>
      <w:r w:rsidRPr="00200E2F">
        <w:rPr>
          <w:rFonts w:ascii="Book Antiqua" w:hAnsi="Book Antiqua"/>
          <w:lang w:val="sq-AL"/>
        </w:rPr>
        <w:t>t e tjer</w:t>
      </w:r>
      <w:r w:rsidR="00ED4B6A" w:rsidRPr="00200E2F">
        <w:rPr>
          <w:rFonts w:ascii="Book Antiqua" w:hAnsi="Book Antiqua"/>
          <w:lang w:val="sq-AL"/>
        </w:rPr>
        <w:t>ë</w:t>
      </w:r>
      <w:r w:rsidRPr="00200E2F">
        <w:rPr>
          <w:rFonts w:ascii="Book Antiqua" w:hAnsi="Book Antiqua"/>
          <w:lang w:val="sq-AL"/>
        </w:rPr>
        <w:t xml:space="preserve"> .</w:t>
      </w:r>
    </w:p>
    <w:p w:rsidR="00B71B74" w:rsidRPr="00200E2F" w:rsidRDefault="00B71B74" w:rsidP="007D4EBC">
      <w:pPr>
        <w:spacing w:line="276" w:lineRule="auto"/>
        <w:jc w:val="both"/>
        <w:rPr>
          <w:rFonts w:ascii="Book Antiqua" w:hAnsi="Book Antiqua"/>
          <w:lang w:val="sq-AL"/>
        </w:rPr>
      </w:pPr>
      <w:r w:rsidRPr="00200E2F">
        <w:rPr>
          <w:rFonts w:ascii="Book Antiqua" w:hAnsi="Book Antiqua"/>
          <w:lang w:val="sq-AL"/>
        </w:rPr>
        <w:t>Nxënësit duhet të angazhohen në veprimtari konkrete në krijimin e një bazë të thjeshtë ose përditësimin dhe administrimin e një baze të dhënash.</w:t>
      </w:r>
    </w:p>
    <w:p w:rsidR="005C25F1" w:rsidRPr="00200E2F" w:rsidRDefault="005C25F1" w:rsidP="007D4EBC">
      <w:pPr>
        <w:spacing w:line="276" w:lineRule="auto"/>
        <w:jc w:val="both"/>
        <w:rPr>
          <w:rFonts w:ascii="Book Antiqua" w:hAnsi="Book Antiqua"/>
          <w:lang w:val="sq-AL"/>
        </w:rPr>
      </w:pPr>
      <w:r w:rsidRPr="00200E2F">
        <w:rPr>
          <w:rFonts w:ascii="Book Antiqua" w:hAnsi="Book Antiqua"/>
          <w:lang w:val="sq-AL"/>
        </w:rPr>
        <w:t>Gjatë vlerësimit të nxënësve (me listë kontrolli), duhet të vihet theksi te aftësia për të zbatuar rregullat p</w:t>
      </w:r>
      <w:r w:rsidR="00ED4B6A" w:rsidRPr="00200E2F">
        <w:rPr>
          <w:rFonts w:ascii="Book Antiqua" w:hAnsi="Book Antiqua"/>
          <w:lang w:val="sq-AL"/>
        </w:rPr>
        <w:t>ë</w:t>
      </w:r>
      <w:r w:rsidRPr="00200E2F">
        <w:rPr>
          <w:rFonts w:ascii="Book Antiqua" w:hAnsi="Book Antiqua"/>
          <w:lang w:val="sq-AL"/>
        </w:rPr>
        <w:t xml:space="preserve">r përdorimin e elementëve gjuhësore dhe të stilistikës si drejtshkrimi, pikësimi, paragrafët dhe madhësitë e </w:t>
      </w:r>
      <w:r w:rsidR="00200E2F" w:rsidRPr="00200E2F">
        <w:rPr>
          <w:rFonts w:ascii="Book Antiqua" w:hAnsi="Book Antiqua"/>
          <w:lang w:val="sq-AL"/>
        </w:rPr>
        <w:t>germave</w:t>
      </w:r>
      <w:r w:rsidRPr="00200E2F">
        <w:rPr>
          <w:rFonts w:ascii="Book Antiqua" w:hAnsi="Book Antiqua"/>
          <w:lang w:val="sq-AL"/>
        </w:rPr>
        <w:t xml:space="preserve"> në letrat zyrtare.</w:t>
      </w:r>
    </w:p>
    <w:p w:rsidR="00222409" w:rsidRPr="00200E2F" w:rsidRDefault="007D4EBC" w:rsidP="00222409">
      <w:pPr>
        <w:tabs>
          <w:tab w:val="left" w:pos="360"/>
        </w:tabs>
        <w:spacing w:line="276" w:lineRule="auto"/>
        <w:jc w:val="both"/>
        <w:rPr>
          <w:rFonts w:ascii="Book Antiqua" w:hAnsi="Book Antiqua"/>
          <w:lang w:val="sq-AL"/>
        </w:rPr>
      </w:pPr>
      <w:r w:rsidRPr="00200E2F">
        <w:rPr>
          <w:rFonts w:ascii="Book Antiqua" w:hAnsi="Book Antiqua"/>
          <w:lang w:val="sq-AL"/>
        </w:rPr>
        <w:t xml:space="preserve"> </w:t>
      </w:r>
      <w:r w:rsidR="00222409" w:rsidRPr="00200E2F">
        <w:rPr>
          <w:rFonts w:ascii="Book Antiqua" w:hAnsi="Book Antiqua"/>
          <w:lang w:val="sq-AL"/>
        </w:rPr>
        <w:t xml:space="preserve">Realizimi i pranueshëm i detyrës do të konsiderohet arritja e kënaqshme e të gjitha kritereve të realizimit të specifikuara për çdo rezultat të </w:t>
      </w:r>
      <w:proofErr w:type="spellStart"/>
      <w:r w:rsidR="00222409" w:rsidRPr="00200E2F">
        <w:rPr>
          <w:rFonts w:ascii="Book Antiqua" w:hAnsi="Book Antiqua"/>
          <w:lang w:val="sq-AL"/>
        </w:rPr>
        <w:t>të</w:t>
      </w:r>
      <w:proofErr w:type="spellEnd"/>
      <w:r w:rsidR="00222409" w:rsidRPr="00200E2F">
        <w:rPr>
          <w:rFonts w:ascii="Book Antiqua" w:hAnsi="Book Antiqua"/>
          <w:lang w:val="sq-AL"/>
        </w:rPr>
        <w:t xml:space="preserve"> mësuarit.</w:t>
      </w:r>
    </w:p>
    <w:p w:rsidR="00222409" w:rsidRPr="00200E2F" w:rsidRDefault="00222409" w:rsidP="00222409">
      <w:pPr>
        <w:tabs>
          <w:tab w:val="left" w:pos="360"/>
        </w:tabs>
        <w:spacing w:line="276" w:lineRule="auto"/>
        <w:jc w:val="both"/>
        <w:rPr>
          <w:rFonts w:ascii="Book Antiqua" w:hAnsi="Book Antiqua"/>
          <w:lang w:val="sq-AL"/>
        </w:rPr>
      </w:pPr>
      <w:r w:rsidRPr="00200E2F">
        <w:rPr>
          <w:rFonts w:ascii="Book Antiqua" w:hAnsi="Book Antiqua"/>
          <w:lang w:val="sq-AL"/>
        </w:rPr>
        <w:t>Nxënësit vlerësohen me listë kontrolli e cila hartohet nga komisioni i provimit dhe duhet të përmbajë të gjitha hapat e procedurës së realizimit të kësaj detyre. Kjo listë kontrolli mund të përmbajë edhe kritere për vlerësimin e kompetencave kyçe profesionale.</w:t>
      </w:r>
    </w:p>
    <w:p w:rsidR="00B71B74" w:rsidRPr="00200E2F" w:rsidRDefault="00222409" w:rsidP="00B71B74">
      <w:pPr>
        <w:spacing w:line="276" w:lineRule="auto"/>
        <w:ind w:right="-44"/>
        <w:jc w:val="both"/>
        <w:rPr>
          <w:rFonts w:ascii="Book Antiqua" w:hAnsi="Book Antiqua"/>
          <w:lang w:val="sq-AL"/>
        </w:rPr>
      </w:pPr>
      <w:r w:rsidRPr="00200E2F">
        <w:rPr>
          <w:rFonts w:ascii="Book Antiqua" w:hAnsi="Book Antiqua"/>
          <w:color w:val="FF0000"/>
          <w:lang w:val="sq-AL"/>
        </w:rPr>
        <w:t xml:space="preserve"> </w:t>
      </w:r>
      <w:r w:rsidR="00B71B74" w:rsidRPr="00200E2F">
        <w:rPr>
          <w:rFonts w:ascii="Book Antiqua" w:hAnsi="Book Antiqua"/>
          <w:lang w:val="sq-AL"/>
        </w:rPr>
        <w:t>Duke qenë se kjo detyrë përmban më shumë kompetenca duhet të ketë peshën më të madhe të pikëve.</w:t>
      </w:r>
    </w:p>
    <w:p w:rsidR="00222409" w:rsidRPr="00200E2F" w:rsidRDefault="00222409" w:rsidP="00222409">
      <w:pPr>
        <w:spacing w:line="276" w:lineRule="auto"/>
        <w:rPr>
          <w:rFonts w:ascii="Book Antiqua" w:hAnsi="Book Antiqua"/>
          <w:color w:val="FF0000"/>
          <w:lang w:val="sq-AL"/>
        </w:rPr>
      </w:pPr>
    </w:p>
    <w:p w:rsidR="005C79E7" w:rsidRPr="00200E2F" w:rsidRDefault="005C79E7" w:rsidP="00FF7D64">
      <w:pPr>
        <w:pStyle w:val="ListParagraph1"/>
        <w:spacing w:line="276" w:lineRule="auto"/>
        <w:ind w:left="270" w:hanging="270"/>
        <w:rPr>
          <w:rFonts w:ascii="Book Antiqua" w:hAnsi="Book Antiqua"/>
          <w:color w:val="FF0000"/>
          <w:lang w:val="sq-AL"/>
        </w:rPr>
      </w:pPr>
    </w:p>
    <w:p w:rsidR="00FF7D64" w:rsidRPr="00200E2F" w:rsidRDefault="00222409" w:rsidP="00FF7D64">
      <w:pPr>
        <w:pStyle w:val="ListParagraph1"/>
        <w:spacing w:line="276" w:lineRule="auto"/>
        <w:ind w:left="0"/>
        <w:jc w:val="both"/>
        <w:rPr>
          <w:rFonts w:ascii="Book Antiqua" w:hAnsi="Book Antiqua"/>
          <w:b/>
          <w:lang w:val="sq-AL"/>
        </w:rPr>
      </w:pPr>
      <w:r w:rsidRPr="00200E2F">
        <w:rPr>
          <w:rFonts w:ascii="Book Antiqua" w:hAnsi="Book Antiqua"/>
          <w:b/>
          <w:lang w:val="sq-AL"/>
        </w:rPr>
        <w:t xml:space="preserve">Udhëzime për realizimin e detyrës 3.  </w:t>
      </w:r>
      <w:r w:rsidR="007A42C2" w:rsidRPr="00200E2F">
        <w:rPr>
          <w:rFonts w:ascii="Book Antiqua" w:hAnsi="Book Antiqua"/>
          <w:b/>
          <w:lang w:val="sq-AL"/>
        </w:rPr>
        <w:t>“</w:t>
      </w:r>
      <w:r w:rsidRPr="00200E2F">
        <w:rPr>
          <w:rFonts w:ascii="Book Antiqua" w:hAnsi="Book Antiqua"/>
          <w:b/>
          <w:lang w:val="sq-AL"/>
        </w:rPr>
        <w:t>Organizimi i aktiviteteve specifike  dhe administrimi i agjendës së aktiviteteve</w:t>
      </w:r>
      <w:r w:rsidR="007A42C2" w:rsidRPr="00200E2F">
        <w:rPr>
          <w:rFonts w:ascii="Book Antiqua" w:hAnsi="Book Antiqua"/>
          <w:b/>
          <w:lang w:val="sq-AL"/>
        </w:rPr>
        <w:t>”</w:t>
      </w:r>
      <w:r w:rsidR="00FF7D64" w:rsidRPr="00200E2F">
        <w:rPr>
          <w:rFonts w:ascii="Book Antiqua" w:hAnsi="Book Antiqua"/>
          <w:b/>
          <w:lang w:val="sq-AL"/>
        </w:rPr>
        <w:t>.</w:t>
      </w:r>
    </w:p>
    <w:p w:rsidR="00222409" w:rsidRPr="00200E2F" w:rsidRDefault="00222409" w:rsidP="00222409">
      <w:pPr>
        <w:spacing w:line="276" w:lineRule="auto"/>
        <w:jc w:val="both"/>
        <w:rPr>
          <w:rFonts w:ascii="Book Antiqua" w:hAnsi="Book Antiqua"/>
          <w:lang w:val="sq-AL"/>
        </w:rPr>
      </w:pPr>
      <w:r w:rsidRPr="00200E2F">
        <w:rPr>
          <w:rFonts w:ascii="Book Antiqua" w:hAnsi="Book Antiqua"/>
          <w:lang w:val="sq-AL"/>
        </w:rPr>
        <w:t>Edhe kjo detyrë  duhet të kryhet në mjediset e zyrave mësimore.</w:t>
      </w:r>
    </w:p>
    <w:p w:rsidR="00222409" w:rsidRPr="00200E2F" w:rsidRDefault="00222409" w:rsidP="00222409">
      <w:pPr>
        <w:spacing w:line="276" w:lineRule="auto"/>
        <w:rPr>
          <w:rFonts w:ascii="Book Antiqua" w:hAnsi="Book Antiqua"/>
          <w:lang w:val="sq-AL"/>
        </w:rPr>
      </w:pPr>
      <w:r w:rsidRPr="00200E2F">
        <w:rPr>
          <w:rFonts w:ascii="Book Antiqua" w:hAnsi="Book Antiqua"/>
          <w:bCs/>
          <w:lang w:val="sq-AL"/>
        </w:rPr>
        <w:t>Nxënësi duhet të përmbushë detyrën duke</w:t>
      </w:r>
      <w:r w:rsidRPr="00200E2F">
        <w:rPr>
          <w:rFonts w:ascii="Book Antiqua" w:hAnsi="Book Antiqua"/>
          <w:lang w:val="sq-AL"/>
        </w:rPr>
        <w:t xml:space="preserve"> planifikuar organizimin e nj</w:t>
      </w:r>
      <w:r w:rsidR="00ED4B6A" w:rsidRPr="00200E2F">
        <w:rPr>
          <w:rFonts w:ascii="Book Antiqua" w:hAnsi="Book Antiqua"/>
          <w:lang w:val="sq-AL"/>
        </w:rPr>
        <w:t>ë</w:t>
      </w:r>
      <w:r w:rsidRPr="00200E2F">
        <w:rPr>
          <w:rFonts w:ascii="Book Antiqua" w:hAnsi="Book Antiqua"/>
          <w:lang w:val="sq-AL"/>
        </w:rPr>
        <w:t xml:space="preserve"> akt</w:t>
      </w:r>
      <w:r w:rsidR="005C25F1" w:rsidRPr="00200E2F">
        <w:rPr>
          <w:rFonts w:ascii="Book Antiqua" w:hAnsi="Book Antiqua"/>
          <w:lang w:val="sq-AL"/>
        </w:rPr>
        <w:t xml:space="preserve">iviteti </w:t>
      </w:r>
      <w:r w:rsidR="00B71B74" w:rsidRPr="00200E2F">
        <w:rPr>
          <w:rFonts w:ascii="Book Antiqua" w:hAnsi="Book Antiqua"/>
          <w:lang w:val="sq-AL"/>
        </w:rPr>
        <w:t xml:space="preserve">          </w:t>
      </w:r>
      <w:r w:rsidR="005C25F1" w:rsidRPr="00200E2F">
        <w:rPr>
          <w:rFonts w:ascii="Book Antiqua" w:hAnsi="Book Antiqua"/>
          <w:lang w:val="sq-AL"/>
        </w:rPr>
        <w:t>( aktiviteti mund t</w:t>
      </w:r>
      <w:r w:rsidR="00ED4B6A" w:rsidRPr="00200E2F">
        <w:rPr>
          <w:rFonts w:ascii="Book Antiqua" w:hAnsi="Book Antiqua"/>
          <w:lang w:val="sq-AL"/>
        </w:rPr>
        <w:t>ë</w:t>
      </w:r>
      <w:r w:rsidR="005C25F1" w:rsidRPr="00200E2F">
        <w:rPr>
          <w:rFonts w:ascii="Book Antiqua" w:hAnsi="Book Antiqua"/>
          <w:lang w:val="sq-AL"/>
        </w:rPr>
        <w:t xml:space="preserve"> jet</w:t>
      </w:r>
      <w:r w:rsidR="00ED4B6A" w:rsidRPr="00200E2F">
        <w:rPr>
          <w:rFonts w:ascii="Book Antiqua" w:hAnsi="Book Antiqua"/>
          <w:lang w:val="sq-AL"/>
        </w:rPr>
        <w:t>ë</w:t>
      </w:r>
      <w:r w:rsidR="005C25F1" w:rsidRPr="00200E2F">
        <w:rPr>
          <w:rFonts w:ascii="Book Antiqua" w:hAnsi="Book Antiqua"/>
          <w:lang w:val="sq-AL"/>
        </w:rPr>
        <w:t xml:space="preserve"> tip mbledhje, takim pune, etj</w:t>
      </w:r>
      <w:r w:rsidR="00200E2F">
        <w:rPr>
          <w:rFonts w:ascii="Book Antiqua" w:hAnsi="Book Antiqua"/>
          <w:lang w:val="sq-AL"/>
        </w:rPr>
        <w:t>.</w:t>
      </w:r>
      <w:r w:rsidR="005C25F1" w:rsidRPr="00200E2F">
        <w:rPr>
          <w:rFonts w:ascii="Book Antiqua" w:hAnsi="Book Antiqua"/>
          <w:lang w:val="sq-AL"/>
        </w:rPr>
        <w:t xml:space="preserve">), </w:t>
      </w:r>
      <w:r w:rsidRPr="00200E2F">
        <w:rPr>
          <w:rFonts w:ascii="Book Antiqua" w:hAnsi="Book Antiqua"/>
          <w:lang w:val="sq-AL"/>
        </w:rPr>
        <w:t xml:space="preserve">duke përcaktuar  një renditje domethënëse dhe të qartë të agjendës së aktivitetit dhe duke </w:t>
      </w:r>
      <w:r w:rsidR="00200E2F" w:rsidRPr="00200E2F">
        <w:rPr>
          <w:rFonts w:ascii="Book Antiqua" w:hAnsi="Book Antiqua"/>
          <w:lang w:val="sq-AL"/>
        </w:rPr>
        <w:t>pasqyruar</w:t>
      </w:r>
      <w:r w:rsidRPr="00200E2F">
        <w:rPr>
          <w:rFonts w:ascii="Book Antiqua" w:hAnsi="Book Antiqua"/>
          <w:lang w:val="sq-AL"/>
        </w:rPr>
        <w:t xml:space="preserve"> vendosjen e lidhjeve në rrjet me </w:t>
      </w:r>
      <w:r w:rsidR="005C25F1" w:rsidRPr="00200E2F">
        <w:rPr>
          <w:rFonts w:ascii="Book Antiqua" w:hAnsi="Book Antiqua"/>
          <w:lang w:val="sq-AL"/>
        </w:rPr>
        <w:t xml:space="preserve">pjesëmarrësit e aktivitetit si dhe kryen veprimet pas aktivitetit dhe </w:t>
      </w:r>
      <w:r w:rsidR="005C25F1" w:rsidRPr="00200E2F">
        <w:rPr>
          <w:rFonts w:ascii="Book Antiqua" w:hAnsi="Book Antiqua"/>
          <w:lang w:val="sq-AL"/>
        </w:rPr>
        <w:lastRenderedPageBreak/>
        <w:t>që rrjedhin prej tij (p.sh harton dhe dërgon një tekst falënderues për kohën dhe interesin e treguar në aktivitet pjes</w:t>
      </w:r>
      <w:r w:rsidR="00ED4B6A" w:rsidRPr="00200E2F">
        <w:rPr>
          <w:rFonts w:ascii="Book Antiqua" w:hAnsi="Book Antiqua"/>
          <w:lang w:val="sq-AL"/>
        </w:rPr>
        <w:t>ë</w:t>
      </w:r>
      <w:r w:rsidR="005C25F1" w:rsidRPr="00200E2F">
        <w:rPr>
          <w:rFonts w:ascii="Book Antiqua" w:hAnsi="Book Antiqua"/>
          <w:lang w:val="sq-AL"/>
        </w:rPr>
        <w:t>marr</w:t>
      </w:r>
      <w:r w:rsidR="00ED4B6A" w:rsidRPr="00200E2F">
        <w:rPr>
          <w:rFonts w:ascii="Book Antiqua" w:hAnsi="Book Antiqua"/>
          <w:lang w:val="sq-AL"/>
        </w:rPr>
        <w:t>ë</w:t>
      </w:r>
      <w:r w:rsidR="005C25F1" w:rsidRPr="00200E2F">
        <w:rPr>
          <w:rFonts w:ascii="Book Antiqua" w:hAnsi="Book Antiqua"/>
          <w:lang w:val="sq-AL"/>
        </w:rPr>
        <w:t>sve).</w:t>
      </w:r>
    </w:p>
    <w:p w:rsidR="00B71B74" w:rsidRPr="00200E2F" w:rsidRDefault="00B71B74" w:rsidP="00222409">
      <w:pPr>
        <w:spacing w:line="276" w:lineRule="auto"/>
        <w:rPr>
          <w:rFonts w:ascii="Book Antiqua" w:hAnsi="Book Antiqua"/>
          <w:color w:val="FF0000"/>
          <w:lang w:val="sq-AL"/>
        </w:rPr>
      </w:pPr>
      <w:r w:rsidRPr="00200E2F">
        <w:rPr>
          <w:rFonts w:ascii="Book Antiqua" w:hAnsi="Book Antiqua"/>
          <w:lang w:val="sq-AL"/>
        </w:rPr>
        <w:t>Gjatë vlerësimit të nxënësve (me listë kontrolli), duhet të vihet theksi te aftësia për të dokumentuar aktivitetin duke përdorur në mënyrë të rregullt shënimet.</w:t>
      </w:r>
    </w:p>
    <w:p w:rsidR="00222409" w:rsidRPr="00200E2F" w:rsidRDefault="005C25F1" w:rsidP="00B71B74">
      <w:pPr>
        <w:spacing w:line="276" w:lineRule="auto"/>
        <w:rPr>
          <w:rFonts w:ascii="Book Antiqua" w:hAnsi="Book Antiqua"/>
          <w:lang w:val="sq-AL"/>
        </w:rPr>
      </w:pPr>
      <w:r w:rsidRPr="00200E2F">
        <w:rPr>
          <w:rFonts w:ascii="Book Antiqua" w:hAnsi="Book Antiqua"/>
          <w:lang w:val="sq-AL"/>
        </w:rPr>
        <w:t>Nxënësit duhet të angazhohen në veprimtari konkrete pune për të planifikuar, organizuar dhe realizuar aktivitete specifike.</w:t>
      </w:r>
    </w:p>
    <w:p w:rsidR="00B71B74" w:rsidRPr="00200E2F" w:rsidRDefault="00B71B74" w:rsidP="00B71B74">
      <w:pPr>
        <w:spacing w:line="276" w:lineRule="auto"/>
        <w:jc w:val="both"/>
        <w:rPr>
          <w:rFonts w:ascii="Book Antiqua" w:hAnsi="Book Antiqua"/>
          <w:color w:val="FF0000"/>
          <w:lang w:val="sq-AL"/>
        </w:rPr>
      </w:pPr>
      <w:r w:rsidRPr="00200E2F">
        <w:rPr>
          <w:rFonts w:ascii="Book Antiqua" w:hAnsi="Book Antiqua"/>
          <w:lang w:val="sq-AL"/>
        </w:rPr>
        <w:t>Nxënësit vlerësohen me listë kontrolli, listë e cila hartohet nga komisioni i provimit dhe duhet të përmbajë të gjitha hapat e procedurës së realizimit të kësaj detyre. Kjo listë kontrolli mund të përmbajë edhe kritere për vlerësimin e kompetencave kyçe profesionale</w:t>
      </w:r>
      <w:r w:rsidRPr="00200E2F">
        <w:rPr>
          <w:rFonts w:ascii="Book Antiqua" w:hAnsi="Book Antiqua"/>
          <w:color w:val="FF0000"/>
          <w:lang w:val="sq-AL"/>
        </w:rPr>
        <w:t xml:space="preserve">. </w:t>
      </w:r>
    </w:p>
    <w:p w:rsidR="007A42C2" w:rsidRPr="00200E2F" w:rsidRDefault="007A42C2" w:rsidP="00FF7D64">
      <w:pPr>
        <w:pStyle w:val="ListParagraph1"/>
        <w:spacing w:line="276" w:lineRule="auto"/>
        <w:ind w:left="0"/>
        <w:jc w:val="both"/>
        <w:rPr>
          <w:rFonts w:ascii="Book Antiqua" w:hAnsi="Book Antiqua"/>
          <w:color w:val="FF0000"/>
          <w:lang w:val="sq-AL"/>
        </w:rPr>
      </w:pPr>
    </w:p>
    <w:p w:rsidR="00FF7D64" w:rsidRPr="00200E2F" w:rsidRDefault="00B71B74" w:rsidP="00FF7D64">
      <w:pPr>
        <w:pStyle w:val="ListParagraph1"/>
        <w:spacing w:line="276" w:lineRule="auto"/>
        <w:ind w:left="0"/>
        <w:jc w:val="both"/>
        <w:rPr>
          <w:rFonts w:ascii="Book Antiqua" w:hAnsi="Book Antiqua"/>
          <w:lang w:val="sq-AL"/>
        </w:rPr>
      </w:pPr>
      <w:r w:rsidRPr="00200E2F">
        <w:rPr>
          <w:rFonts w:ascii="Book Antiqua" w:hAnsi="Book Antiqua"/>
          <w:b/>
          <w:lang w:val="sq-AL"/>
        </w:rPr>
        <w:t xml:space="preserve">Udhëzime për realizimin e detyrës 3.  </w:t>
      </w:r>
      <w:r w:rsidR="007A42C2" w:rsidRPr="00200E2F">
        <w:rPr>
          <w:rFonts w:ascii="Book Antiqua" w:hAnsi="Book Antiqua"/>
          <w:b/>
          <w:lang w:val="sq-AL"/>
        </w:rPr>
        <w:t>“</w:t>
      </w:r>
      <w:r w:rsidRPr="00200E2F">
        <w:rPr>
          <w:rFonts w:ascii="Book Antiqua" w:hAnsi="Book Antiqua"/>
          <w:lang w:val="sq-AL"/>
        </w:rPr>
        <w:t>Administrimi i korrespondencës,</w:t>
      </w:r>
      <w:r w:rsidRPr="00200E2F">
        <w:rPr>
          <w:rFonts w:ascii="Book Antiqua" w:hAnsi="Book Antiqua"/>
          <w:b/>
          <w:lang w:val="sq-AL"/>
        </w:rPr>
        <w:t xml:space="preserve"> </w:t>
      </w:r>
      <w:r w:rsidRPr="00200E2F">
        <w:rPr>
          <w:rFonts w:ascii="Book Antiqua" w:hAnsi="Book Antiqua"/>
          <w:lang w:val="sq-AL"/>
        </w:rPr>
        <w:t xml:space="preserve">sistemimi dhe arkivimi i </w:t>
      </w:r>
      <w:r w:rsidR="00200E2F" w:rsidRPr="00200E2F">
        <w:rPr>
          <w:rFonts w:ascii="Book Antiqua" w:hAnsi="Book Antiqua"/>
          <w:lang w:val="sq-AL"/>
        </w:rPr>
        <w:t>dokumenteve</w:t>
      </w:r>
      <w:r w:rsidRPr="00200E2F">
        <w:rPr>
          <w:rFonts w:ascii="Book Antiqua" w:hAnsi="Book Antiqua"/>
          <w:lang w:val="sq-AL"/>
        </w:rPr>
        <w:t>”</w:t>
      </w:r>
    </w:p>
    <w:p w:rsidR="00B71B74" w:rsidRPr="00200E2F" w:rsidRDefault="00B71B74" w:rsidP="00FF7D64">
      <w:pPr>
        <w:pStyle w:val="ListParagraph1"/>
        <w:spacing w:line="276" w:lineRule="auto"/>
        <w:ind w:left="0"/>
        <w:jc w:val="both"/>
        <w:rPr>
          <w:rFonts w:ascii="Book Antiqua" w:hAnsi="Book Antiqua"/>
          <w:lang w:val="sq-AL"/>
        </w:rPr>
      </w:pPr>
    </w:p>
    <w:p w:rsidR="00B71B74" w:rsidRPr="00200E2F" w:rsidRDefault="00B71B74" w:rsidP="00FF7D64">
      <w:pPr>
        <w:pStyle w:val="ListParagraph1"/>
        <w:spacing w:line="276" w:lineRule="auto"/>
        <w:ind w:left="0"/>
        <w:jc w:val="both"/>
        <w:rPr>
          <w:rFonts w:ascii="Book Antiqua" w:hAnsi="Book Antiqua"/>
          <w:lang w:val="sq-AL"/>
        </w:rPr>
      </w:pPr>
      <w:r w:rsidRPr="00200E2F">
        <w:rPr>
          <w:rFonts w:ascii="Book Antiqua" w:hAnsi="Book Antiqua"/>
          <w:lang w:val="sq-AL"/>
        </w:rPr>
        <w:t>Gjithashtu edhe kjo detyrë  duhet të kryhet në mjediset e zyrave mësimore</w:t>
      </w:r>
    </w:p>
    <w:p w:rsidR="00B71B74" w:rsidRPr="00200E2F" w:rsidRDefault="00B71B74" w:rsidP="00FF7D64">
      <w:pPr>
        <w:pStyle w:val="ListParagraph1"/>
        <w:spacing w:line="276" w:lineRule="auto"/>
        <w:ind w:left="0"/>
        <w:jc w:val="both"/>
        <w:rPr>
          <w:rFonts w:ascii="Book Antiqua" w:hAnsi="Book Antiqua"/>
          <w:lang w:val="sq-AL"/>
        </w:rPr>
      </w:pPr>
      <w:r w:rsidRPr="00200E2F">
        <w:rPr>
          <w:rFonts w:ascii="Book Antiqua" w:hAnsi="Book Antiqua"/>
          <w:lang w:val="sq-AL"/>
        </w:rPr>
        <w:t>Për realizimin e kësaj detyre mund të p</w:t>
      </w:r>
      <w:r w:rsidR="00ED4B6A" w:rsidRPr="00200E2F">
        <w:rPr>
          <w:rFonts w:ascii="Book Antiqua" w:hAnsi="Book Antiqua"/>
          <w:lang w:val="sq-AL"/>
        </w:rPr>
        <w:t>ë</w:t>
      </w:r>
      <w:r w:rsidRPr="00200E2F">
        <w:rPr>
          <w:rFonts w:ascii="Book Antiqua" w:hAnsi="Book Antiqua"/>
          <w:lang w:val="sq-AL"/>
        </w:rPr>
        <w:t xml:space="preserve">rdoren </w:t>
      </w:r>
      <w:r w:rsidR="00200E2F" w:rsidRPr="00200E2F">
        <w:rPr>
          <w:rFonts w:ascii="Book Antiqua" w:hAnsi="Book Antiqua"/>
          <w:lang w:val="sq-AL"/>
        </w:rPr>
        <w:t>dokumentet</w:t>
      </w:r>
      <w:r w:rsidRPr="00200E2F">
        <w:rPr>
          <w:rFonts w:ascii="Book Antiqua" w:hAnsi="Book Antiqua"/>
          <w:lang w:val="sq-AL"/>
        </w:rPr>
        <w:t xml:space="preserve"> shkresore t</w:t>
      </w:r>
      <w:r w:rsidR="00ED4B6A" w:rsidRPr="00200E2F">
        <w:rPr>
          <w:rFonts w:ascii="Book Antiqua" w:hAnsi="Book Antiqua"/>
          <w:lang w:val="sq-AL"/>
        </w:rPr>
        <w:t>ë</w:t>
      </w:r>
      <w:r w:rsidRPr="00200E2F">
        <w:rPr>
          <w:rFonts w:ascii="Book Antiqua" w:hAnsi="Book Antiqua"/>
          <w:lang w:val="sq-AL"/>
        </w:rPr>
        <w:t xml:space="preserve"> hartuara n</w:t>
      </w:r>
      <w:r w:rsidR="00ED4B6A" w:rsidRPr="00200E2F">
        <w:rPr>
          <w:rFonts w:ascii="Book Antiqua" w:hAnsi="Book Antiqua"/>
          <w:lang w:val="sq-AL"/>
        </w:rPr>
        <w:t>ë</w:t>
      </w:r>
      <w:r w:rsidRPr="00200E2F">
        <w:rPr>
          <w:rFonts w:ascii="Book Antiqua" w:hAnsi="Book Antiqua"/>
          <w:lang w:val="sq-AL"/>
        </w:rPr>
        <w:t xml:space="preserve"> detyr</w:t>
      </w:r>
      <w:r w:rsidR="00ED4B6A" w:rsidRPr="00200E2F">
        <w:rPr>
          <w:rFonts w:ascii="Book Antiqua" w:hAnsi="Book Antiqua"/>
          <w:lang w:val="sq-AL"/>
        </w:rPr>
        <w:t>ë</w:t>
      </w:r>
      <w:r w:rsidRPr="00200E2F">
        <w:rPr>
          <w:rFonts w:ascii="Book Antiqua" w:hAnsi="Book Antiqua"/>
          <w:lang w:val="sq-AL"/>
        </w:rPr>
        <w:t>n 2, por jo vet</w:t>
      </w:r>
      <w:r w:rsidR="00ED4B6A" w:rsidRPr="00200E2F">
        <w:rPr>
          <w:rFonts w:ascii="Book Antiqua" w:hAnsi="Book Antiqua"/>
          <w:lang w:val="sq-AL"/>
        </w:rPr>
        <w:t>ë</w:t>
      </w:r>
      <w:r w:rsidRPr="00200E2F">
        <w:rPr>
          <w:rFonts w:ascii="Book Antiqua" w:hAnsi="Book Antiqua"/>
          <w:lang w:val="sq-AL"/>
        </w:rPr>
        <w:t>m.</w:t>
      </w:r>
    </w:p>
    <w:p w:rsidR="00B71B74" w:rsidRPr="00200E2F" w:rsidRDefault="00B71B74" w:rsidP="00B71B74">
      <w:pPr>
        <w:spacing w:line="276" w:lineRule="auto"/>
        <w:rPr>
          <w:rFonts w:ascii="Book Antiqua" w:hAnsi="Book Antiqua"/>
          <w:lang w:val="sq-AL"/>
        </w:rPr>
      </w:pPr>
      <w:r w:rsidRPr="00200E2F">
        <w:rPr>
          <w:rFonts w:ascii="Book Antiqua" w:hAnsi="Book Antiqua"/>
          <w:lang w:val="sq-AL"/>
        </w:rPr>
        <w:t>Nxënësi duhet të angazhohet në veprimtari konkrete pune për të kryer administrimin e korrespondencën hyr</w:t>
      </w:r>
      <w:r w:rsidR="00ED4B6A" w:rsidRPr="00200E2F">
        <w:rPr>
          <w:rFonts w:ascii="Book Antiqua" w:hAnsi="Book Antiqua"/>
          <w:lang w:val="sq-AL"/>
        </w:rPr>
        <w:t>ë</w:t>
      </w:r>
      <w:r w:rsidRPr="00200E2F">
        <w:rPr>
          <w:rFonts w:ascii="Book Antiqua" w:hAnsi="Book Antiqua"/>
          <w:lang w:val="sq-AL"/>
        </w:rPr>
        <w:t>se/dalëse si dhe  protokollimin e k</w:t>
      </w:r>
      <w:r w:rsidR="00ED4B6A" w:rsidRPr="00200E2F">
        <w:rPr>
          <w:rFonts w:ascii="Book Antiqua" w:hAnsi="Book Antiqua"/>
          <w:lang w:val="sq-AL"/>
        </w:rPr>
        <w:t>ë</w:t>
      </w:r>
      <w:r w:rsidRPr="00200E2F">
        <w:rPr>
          <w:rFonts w:ascii="Book Antiqua" w:hAnsi="Book Antiqua"/>
          <w:lang w:val="sq-AL"/>
        </w:rPr>
        <w:t xml:space="preserve">tyre </w:t>
      </w:r>
      <w:r w:rsidR="00200E2F" w:rsidRPr="00200E2F">
        <w:rPr>
          <w:rFonts w:ascii="Book Antiqua" w:hAnsi="Book Antiqua"/>
          <w:lang w:val="sq-AL"/>
        </w:rPr>
        <w:t>dokumenteve</w:t>
      </w:r>
      <w:r w:rsidRPr="00200E2F">
        <w:rPr>
          <w:rFonts w:ascii="Book Antiqua" w:hAnsi="Book Antiqua"/>
          <w:lang w:val="sq-AL"/>
        </w:rPr>
        <w:t xml:space="preserve"> zyrtare të organizatës nga posta elektronike.</w:t>
      </w:r>
    </w:p>
    <w:p w:rsidR="00B71B74" w:rsidRPr="00200E2F" w:rsidRDefault="00B71B74" w:rsidP="00B71B74">
      <w:pPr>
        <w:spacing w:line="276" w:lineRule="auto"/>
        <w:rPr>
          <w:rFonts w:ascii="Book Antiqua" w:hAnsi="Book Antiqua"/>
          <w:lang w:val="sq-AL"/>
        </w:rPr>
      </w:pPr>
      <w:r w:rsidRPr="00200E2F">
        <w:rPr>
          <w:rFonts w:ascii="Book Antiqua" w:hAnsi="Book Antiqua"/>
          <w:lang w:val="sq-AL"/>
        </w:rPr>
        <w:t>Gjithashtu duke iu referuar llojit t</w:t>
      </w:r>
      <w:r w:rsidR="00ED4B6A" w:rsidRPr="00200E2F">
        <w:rPr>
          <w:rFonts w:ascii="Book Antiqua" w:hAnsi="Book Antiqua"/>
          <w:lang w:val="sq-AL"/>
        </w:rPr>
        <w:t>ë</w:t>
      </w:r>
      <w:r w:rsidRPr="00200E2F">
        <w:rPr>
          <w:rFonts w:ascii="Book Antiqua" w:hAnsi="Book Antiqua"/>
          <w:lang w:val="sq-AL"/>
        </w:rPr>
        <w:t xml:space="preserve"> organizat</w:t>
      </w:r>
      <w:r w:rsidR="00ED4B6A" w:rsidRPr="00200E2F">
        <w:rPr>
          <w:rFonts w:ascii="Book Antiqua" w:hAnsi="Book Antiqua"/>
          <w:lang w:val="sq-AL"/>
        </w:rPr>
        <w:t>ë</w:t>
      </w:r>
      <w:r w:rsidRPr="00200E2F">
        <w:rPr>
          <w:rFonts w:ascii="Book Antiqua" w:hAnsi="Book Antiqua"/>
          <w:lang w:val="sq-AL"/>
        </w:rPr>
        <w:t xml:space="preserve"> ( marr</w:t>
      </w:r>
      <w:r w:rsidR="00ED4B6A" w:rsidRPr="00200E2F">
        <w:rPr>
          <w:rFonts w:ascii="Book Antiqua" w:hAnsi="Book Antiqua"/>
          <w:lang w:val="sq-AL"/>
        </w:rPr>
        <w:t>ë</w:t>
      </w:r>
      <w:r w:rsidRPr="00200E2F">
        <w:rPr>
          <w:rFonts w:ascii="Book Antiqua" w:hAnsi="Book Antiqua"/>
          <w:lang w:val="sq-AL"/>
        </w:rPr>
        <w:t xml:space="preserve"> nga dety</w:t>
      </w:r>
      <w:r w:rsidR="00200E2F">
        <w:rPr>
          <w:rFonts w:ascii="Book Antiqua" w:hAnsi="Book Antiqua"/>
          <w:lang w:val="sq-AL"/>
        </w:rPr>
        <w:t>r</w:t>
      </w:r>
      <w:r w:rsidRPr="00200E2F">
        <w:rPr>
          <w:rFonts w:ascii="Book Antiqua" w:hAnsi="Book Antiqua"/>
          <w:lang w:val="sq-AL"/>
        </w:rPr>
        <w:t>a 1 ) nx</w:t>
      </w:r>
      <w:r w:rsidR="00ED4B6A" w:rsidRPr="00200E2F">
        <w:rPr>
          <w:rFonts w:ascii="Book Antiqua" w:hAnsi="Book Antiqua"/>
          <w:lang w:val="sq-AL"/>
        </w:rPr>
        <w:t>ë</w:t>
      </w:r>
      <w:r w:rsidRPr="00200E2F">
        <w:rPr>
          <w:rFonts w:ascii="Book Antiqua" w:hAnsi="Book Antiqua"/>
          <w:lang w:val="sq-AL"/>
        </w:rPr>
        <w:t>n</w:t>
      </w:r>
      <w:r w:rsidR="00ED4B6A" w:rsidRPr="00200E2F">
        <w:rPr>
          <w:rFonts w:ascii="Book Antiqua" w:hAnsi="Book Antiqua"/>
          <w:lang w:val="sq-AL"/>
        </w:rPr>
        <w:t>ë</w:t>
      </w:r>
      <w:r w:rsidRPr="00200E2F">
        <w:rPr>
          <w:rFonts w:ascii="Book Antiqua" w:hAnsi="Book Antiqua"/>
          <w:lang w:val="sq-AL"/>
        </w:rPr>
        <w:t>si duhet t</w:t>
      </w:r>
      <w:r w:rsidR="00ED4B6A" w:rsidRPr="00200E2F">
        <w:rPr>
          <w:rFonts w:ascii="Book Antiqua" w:hAnsi="Book Antiqua"/>
          <w:lang w:val="sq-AL"/>
        </w:rPr>
        <w:t>ë</w:t>
      </w:r>
      <w:r w:rsidRPr="00200E2F">
        <w:rPr>
          <w:rFonts w:ascii="Book Antiqua" w:hAnsi="Book Antiqua"/>
          <w:lang w:val="sq-AL"/>
        </w:rPr>
        <w:t xml:space="preserve"> ndërtojë tabelën e inventarit në kompjuter bazuar në </w:t>
      </w:r>
      <w:proofErr w:type="spellStart"/>
      <w:r w:rsidRPr="00200E2F">
        <w:rPr>
          <w:rFonts w:ascii="Book Antiqua" w:hAnsi="Book Antiqua"/>
          <w:lang w:val="sq-AL"/>
        </w:rPr>
        <w:t>template</w:t>
      </w:r>
      <w:proofErr w:type="spellEnd"/>
      <w:r w:rsidRPr="00200E2F">
        <w:rPr>
          <w:rFonts w:ascii="Book Antiqua" w:hAnsi="Book Antiqua"/>
          <w:lang w:val="sq-AL"/>
        </w:rPr>
        <w:t xml:space="preserve"> të gatshme dhe në përshtatje me dokumentet që prodhon organizata</w:t>
      </w:r>
    </w:p>
    <w:p w:rsidR="00B71B74" w:rsidRPr="00200E2F" w:rsidRDefault="00B71B74" w:rsidP="00B71B74">
      <w:pPr>
        <w:spacing w:line="276" w:lineRule="auto"/>
        <w:jc w:val="both"/>
        <w:rPr>
          <w:rFonts w:ascii="Book Antiqua" w:hAnsi="Book Antiqua"/>
          <w:color w:val="FF0000"/>
          <w:lang w:val="sq-AL"/>
        </w:rPr>
      </w:pPr>
      <w:r w:rsidRPr="00200E2F">
        <w:rPr>
          <w:rFonts w:ascii="Book Antiqua" w:hAnsi="Book Antiqua"/>
          <w:lang w:val="sq-AL"/>
        </w:rPr>
        <w:t>Nxënësit vlerësohen me listë kontrolli, listë e cila hartohet nga komisioni i provimit dhe duhet të përmbajë të gjitha hapat e procedurës së realizimit të kësaj detyre. Kjo listë kontrolli mund të përmbajë edhe kritere për vlerësimin e kompetencave kyçe profesionale</w:t>
      </w:r>
      <w:r w:rsidRPr="00200E2F">
        <w:rPr>
          <w:rFonts w:ascii="Book Antiqua" w:hAnsi="Book Antiqua"/>
          <w:color w:val="FF0000"/>
          <w:lang w:val="sq-AL"/>
        </w:rPr>
        <w:t xml:space="preserve">. </w:t>
      </w:r>
    </w:p>
    <w:p w:rsidR="00B71B74" w:rsidRPr="00200E2F" w:rsidRDefault="00B71B74" w:rsidP="00B71B74">
      <w:pPr>
        <w:overflowPunct w:val="0"/>
        <w:autoSpaceDE w:val="0"/>
        <w:autoSpaceDN w:val="0"/>
        <w:adjustRightInd w:val="0"/>
        <w:spacing w:line="276" w:lineRule="auto"/>
        <w:jc w:val="both"/>
        <w:textAlignment w:val="baseline"/>
        <w:rPr>
          <w:rFonts w:ascii="Book Antiqua" w:hAnsi="Book Antiqua"/>
          <w:lang w:val="sq-AL"/>
        </w:rPr>
      </w:pPr>
      <w:r w:rsidRPr="00200E2F">
        <w:rPr>
          <w:rFonts w:ascii="Book Antiqua" w:hAnsi="Book Antiqua"/>
          <w:lang w:val="sq-AL"/>
        </w:rPr>
        <w:t>Nxënësit duhet të udhëzohen nga mësuesi për kryerjen drejt të detyrave të dhëna.</w:t>
      </w:r>
    </w:p>
    <w:p w:rsidR="005D1E7F" w:rsidRPr="00200E2F" w:rsidRDefault="00B71B74" w:rsidP="00B71B74">
      <w:pPr>
        <w:spacing w:line="276" w:lineRule="auto"/>
        <w:jc w:val="both"/>
        <w:rPr>
          <w:rFonts w:ascii="Book Antiqua" w:hAnsi="Book Antiqua"/>
          <w:color w:val="FF0000"/>
          <w:lang w:val="sq-AL"/>
        </w:rPr>
      </w:pPr>
      <w:r w:rsidRPr="00200E2F">
        <w:rPr>
          <w:rFonts w:ascii="Book Antiqua" w:hAnsi="Book Antiqua"/>
          <w:lang w:val="sq-AL"/>
        </w:rPr>
        <w:t>Rekomandohet që secili nga postet e punës së lartpërmendur të ketë listë vlerësimi për çdo kompetencë dhe në fund të realizimit të detyrave të parashikuara të bëhet tabela përmbledhëse e pikëve dhe të hidhet nota përkatëse.</w:t>
      </w:r>
    </w:p>
    <w:sectPr w:rsidR="005D1E7F" w:rsidRPr="00200E2F" w:rsidSect="007F17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9CE" w:rsidRDefault="00BB69CE">
      <w:r>
        <w:separator/>
      </w:r>
    </w:p>
  </w:endnote>
  <w:endnote w:type="continuationSeparator" w:id="0">
    <w:p w:rsidR="00BB69CE" w:rsidRDefault="00BB6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9CE" w:rsidRDefault="00BB69CE">
      <w:r>
        <w:separator/>
      </w:r>
    </w:p>
  </w:footnote>
  <w:footnote w:type="continuationSeparator" w:id="0">
    <w:p w:rsidR="00BB69CE" w:rsidRDefault="00BB69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35C"/>
    <w:multiLevelType w:val="hybridMultilevel"/>
    <w:tmpl w:val="2A464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3315FF"/>
    <w:multiLevelType w:val="hybridMultilevel"/>
    <w:tmpl w:val="7952A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C072FD"/>
    <w:multiLevelType w:val="hybridMultilevel"/>
    <w:tmpl w:val="25628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144B49"/>
    <w:multiLevelType w:val="multilevel"/>
    <w:tmpl w:val="24144B49"/>
    <w:lvl w:ilvl="0">
      <w:numFmt w:val="bullet"/>
      <w:lvlText w:val="-"/>
      <w:lvlJc w:val="left"/>
      <w:pPr>
        <w:ind w:left="720" w:hanging="360"/>
      </w:pPr>
      <w:rPr>
        <w:rFonts w:ascii="Book Antiqua" w:eastAsia="Times New Roman" w:hAnsi="Book Antiqu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E8968DB"/>
    <w:multiLevelType w:val="hybridMultilevel"/>
    <w:tmpl w:val="E6FE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F661B0"/>
    <w:multiLevelType w:val="hybridMultilevel"/>
    <w:tmpl w:val="E38A9FF4"/>
    <w:lvl w:ilvl="0" w:tplc="FAF065D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58C1511"/>
    <w:multiLevelType w:val="hybridMultilevel"/>
    <w:tmpl w:val="35CAD920"/>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nsid w:val="5E89796C"/>
    <w:multiLevelType w:val="hybridMultilevel"/>
    <w:tmpl w:val="AF0CE946"/>
    <w:lvl w:ilvl="0" w:tplc="E36C337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9D025B"/>
    <w:multiLevelType w:val="hybridMultilevel"/>
    <w:tmpl w:val="24E607EE"/>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9">
    <w:nsid w:val="6C803235"/>
    <w:multiLevelType w:val="hybridMultilevel"/>
    <w:tmpl w:val="C02C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257BED"/>
    <w:multiLevelType w:val="hybridMultilevel"/>
    <w:tmpl w:val="3332552E"/>
    <w:lvl w:ilvl="0" w:tplc="4B88FBC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1B619BA"/>
    <w:multiLevelType w:val="hybridMultilevel"/>
    <w:tmpl w:val="2988C2F6"/>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2">
    <w:nsid w:val="7C4E1FE5"/>
    <w:multiLevelType w:val="hybridMultilevel"/>
    <w:tmpl w:val="D99E3B28"/>
    <w:lvl w:ilvl="0" w:tplc="B67AEA8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1"/>
  </w:num>
  <w:num w:numId="4">
    <w:abstractNumId w:val="7"/>
  </w:num>
  <w:num w:numId="5">
    <w:abstractNumId w:val="10"/>
  </w:num>
  <w:num w:numId="6">
    <w:abstractNumId w:val="4"/>
  </w:num>
  <w:num w:numId="7">
    <w:abstractNumId w:val="2"/>
  </w:num>
  <w:num w:numId="8">
    <w:abstractNumId w:val="9"/>
  </w:num>
  <w:num w:numId="9">
    <w:abstractNumId w:val="0"/>
  </w:num>
  <w:num w:numId="10">
    <w:abstractNumId w:val="11"/>
  </w:num>
  <w:num w:numId="11">
    <w:abstractNumId w:val="12"/>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EF"/>
    <w:rsid w:val="0000639B"/>
    <w:rsid w:val="00010CDF"/>
    <w:rsid w:val="000352B4"/>
    <w:rsid w:val="00083424"/>
    <w:rsid w:val="00094593"/>
    <w:rsid w:val="000A54DE"/>
    <w:rsid w:val="000C12CE"/>
    <w:rsid w:val="000E5C8D"/>
    <w:rsid w:val="00122777"/>
    <w:rsid w:val="00136A3A"/>
    <w:rsid w:val="001855B7"/>
    <w:rsid w:val="0018719A"/>
    <w:rsid w:val="00193DA2"/>
    <w:rsid w:val="001A4319"/>
    <w:rsid w:val="001B1612"/>
    <w:rsid w:val="001F42EA"/>
    <w:rsid w:val="00200E2F"/>
    <w:rsid w:val="00202545"/>
    <w:rsid w:val="00220F4F"/>
    <w:rsid w:val="00222409"/>
    <w:rsid w:val="0023605B"/>
    <w:rsid w:val="00250AF5"/>
    <w:rsid w:val="0025380A"/>
    <w:rsid w:val="0026112B"/>
    <w:rsid w:val="002A2153"/>
    <w:rsid w:val="002C07EF"/>
    <w:rsid w:val="002D577A"/>
    <w:rsid w:val="002D7812"/>
    <w:rsid w:val="002E6C44"/>
    <w:rsid w:val="00303234"/>
    <w:rsid w:val="003231AD"/>
    <w:rsid w:val="00330B72"/>
    <w:rsid w:val="00331409"/>
    <w:rsid w:val="00331731"/>
    <w:rsid w:val="00332960"/>
    <w:rsid w:val="00334C64"/>
    <w:rsid w:val="00340390"/>
    <w:rsid w:val="00341CDB"/>
    <w:rsid w:val="00350327"/>
    <w:rsid w:val="0036119E"/>
    <w:rsid w:val="00386EEE"/>
    <w:rsid w:val="0039178D"/>
    <w:rsid w:val="003A0DC1"/>
    <w:rsid w:val="003C0D01"/>
    <w:rsid w:val="003D5AEF"/>
    <w:rsid w:val="003D7AA7"/>
    <w:rsid w:val="003E075A"/>
    <w:rsid w:val="003E189D"/>
    <w:rsid w:val="003F0981"/>
    <w:rsid w:val="003F2870"/>
    <w:rsid w:val="00420D76"/>
    <w:rsid w:val="00437326"/>
    <w:rsid w:val="00440EBA"/>
    <w:rsid w:val="004550E6"/>
    <w:rsid w:val="004C0D2A"/>
    <w:rsid w:val="004C14CC"/>
    <w:rsid w:val="004E782B"/>
    <w:rsid w:val="00505D90"/>
    <w:rsid w:val="00513064"/>
    <w:rsid w:val="00543DF6"/>
    <w:rsid w:val="00587E4E"/>
    <w:rsid w:val="005926F9"/>
    <w:rsid w:val="005B5DAF"/>
    <w:rsid w:val="005C25F1"/>
    <w:rsid w:val="005C79E7"/>
    <w:rsid w:val="005D1E7F"/>
    <w:rsid w:val="005E015D"/>
    <w:rsid w:val="0060449E"/>
    <w:rsid w:val="00606682"/>
    <w:rsid w:val="00610E50"/>
    <w:rsid w:val="006346A6"/>
    <w:rsid w:val="006348B8"/>
    <w:rsid w:val="00634F2A"/>
    <w:rsid w:val="00654318"/>
    <w:rsid w:val="00666A70"/>
    <w:rsid w:val="0068658C"/>
    <w:rsid w:val="006A73F6"/>
    <w:rsid w:val="006A7826"/>
    <w:rsid w:val="006C40AE"/>
    <w:rsid w:val="006F3367"/>
    <w:rsid w:val="00705B83"/>
    <w:rsid w:val="0071368A"/>
    <w:rsid w:val="0071552B"/>
    <w:rsid w:val="00780D70"/>
    <w:rsid w:val="00785678"/>
    <w:rsid w:val="007A42C2"/>
    <w:rsid w:val="007A4DAF"/>
    <w:rsid w:val="007B0792"/>
    <w:rsid w:val="007B2C74"/>
    <w:rsid w:val="007C1913"/>
    <w:rsid w:val="007D4EBC"/>
    <w:rsid w:val="007F178D"/>
    <w:rsid w:val="007F3085"/>
    <w:rsid w:val="007F797D"/>
    <w:rsid w:val="008052F5"/>
    <w:rsid w:val="00860E7E"/>
    <w:rsid w:val="008B1772"/>
    <w:rsid w:val="008E647A"/>
    <w:rsid w:val="00906E42"/>
    <w:rsid w:val="00921358"/>
    <w:rsid w:val="00933ABC"/>
    <w:rsid w:val="00942AE6"/>
    <w:rsid w:val="00950481"/>
    <w:rsid w:val="009552AC"/>
    <w:rsid w:val="00955C9A"/>
    <w:rsid w:val="00962C9E"/>
    <w:rsid w:val="00965EC9"/>
    <w:rsid w:val="0097380F"/>
    <w:rsid w:val="00976177"/>
    <w:rsid w:val="00986B39"/>
    <w:rsid w:val="0099376D"/>
    <w:rsid w:val="009A706F"/>
    <w:rsid w:val="009B1755"/>
    <w:rsid w:val="009B19F2"/>
    <w:rsid w:val="009E5A9D"/>
    <w:rsid w:val="00A14DE5"/>
    <w:rsid w:val="00A37341"/>
    <w:rsid w:val="00A532C4"/>
    <w:rsid w:val="00A8557E"/>
    <w:rsid w:val="00AB3EB2"/>
    <w:rsid w:val="00AB5204"/>
    <w:rsid w:val="00AC0DCA"/>
    <w:rsid w:val="00AC1884"/>
    <w:rsid w:val="00AC5554"/>
    <w:rsid w:val="00AD7E78"/>
    <w:rsid w:val="00AE1571"/>
    <w:rsid w:val="00B03151"/>
    <w:rsid w:val="00B361C5"/>
    <w:rsid w:val="00B52867"/>
    <w:rsid w:val="00B54FAD"/>
    <w:rsid w:val="00B6579D"/>
    <w:rsid w:val="00B66B14"/>
    <w:rsid w:val="00B71B74"/>
    <w:rsid w:val="00B94B6C"/>
    <w:rsid w:val="00BA6439"/>
    <w:rsid w:val="00BB69CE"/>
    <w:rsid w:val="00BD0B38"/>
    <w:rsid w:val="00BE5CF3"/>
    <w:rsid w:val="00BE74A3"/>
    <w:rsid w:val="00BF219A"/>
    <w:rsid w:val="00C100EA"/>
    <w:rsid w:val="00C10883"/>
    <w:rsid w:val="00C13B55"/>
    <w:rsid w:val="00C44B5C"/>
    <w:rsid w:val="00C46F8C"/>
    <w:rsid w:val="00C47DE5"/>
    <w:rsid w:val="00C51854"/>
    <w:rsid w:val="00C84A86"/>
    <w:rsid w:val="00C91F70"/>
    <w:rsid w:val="00C96994"/>
    <w:rsid w:val="00CA150A"/>
    <w:rsid w:val="00CA1C12"/>
    <w:rsid w:val="00CA29B9"/>
    <w:rsid w:val="00CA30AA"/>
    <w:rsid w:val="00CF3C0F"/>
    <w:rsid w:val="00D87C3B"/>
    <w:rsid w:val="00DA4D3C"/>
    <w:rsid w:val="00DB135D"/>
    <w:rsid w:val="00DD02BE"/>
    <w:rsid w:val="00DE249C"/>
    <w:rsid w:val="00DF5CCD"/>
    <w:rsid w:val="00E04D55"/>
    <w:rsid w:val="00E05F12"/>
    <w:rsid w:val="00E06E43"/>
    <w:rsid w:val="00E10433"/>
    <w:rsid w:val="00E30C05"/>
    <w:rsid w:val="00E54B0D"/>
    <w:rsid w:val="00E7054A"/>
    <w:rsid w:val="00E81082"/>
    <w:rsid w:val="00E916A9"/>
    <w:rsid w:val="00ED4B6A"/>
    <w:rsid w:val="00EE3CFC"/>
    <w:rsid w:val="00EE79CA"/>
    <w:rsid w:val="00F03541"/>
    <w:rsid w:val="00F20217"/>
    <w:rsid w:val="00F378E3"/>
    <w:rsid w:val="00F410BF"/>
    <w:rsid w:val="00F43621"/>
    <w:rsid w:val="00F53A58"/>
    <w:rsid w:val="00F62052"/>
    <w:rsid w:val="00F62FF3"/>
    <w:rsid w:val="00F67FE0"/>
    <w:rsid w:val="00F80E1C"/>
    <w:rsid w:val="00F81960"/>
    <w:rsid w:val="00F92B33"/>
    <w:rsid w:val="00FA737D"/>
    <w:rsid w:val="00FC7F94"/>
    <w:rsid w:val="00FD28DF"/>
    <w:rsid w:val="00FE667B"/>
    <w:rsid w:val="00FF7D64"/>
    <w:rsid w:val="02D96D38"/>
    <w:rsid w:val="0A4F4BC9"/>
    <w:rsid w:val="1BA25897"/>
    <w:rsid w:val="412013BF"/>
    <w:rsid w:val="5F7927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78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7F178D"/>
    <w:pPr>
      <w:tabs>
        <w:tab w:val="center" w:pos="4680"/>
        <w:tab w:val="right" w:pos="9360"/>
      </w:tabs>
    </w:pPr>
    <w:rPr>
      <w:lang w:val="x-none" w:eastAsia="x-none"/>
    </w:rPr>
  </w:style>
  <w:style w:type="paragraph" w:styleId="Header">
    <w:name w:val="header"/>
    <w:basedOn w:val="Normal"/>
    <w:link w:val="HeaderChar"/>
    <w:uiPriority w:val="99"/>
    <w:unhideWhenUsed/>
    <w:qFormat/>
    <w:rsid w:val="007F178D"/>
    <w:pPr>
      <w:tabs>
        <w:tab w:val="center" w:pos="4680"/>
        <w:tab w:val="right" w:pos="9360"/>
      </w:tabs>
    </w:pPr>
    <w:rPr>
      <w:lang w:val="x-none" w:eastAsia="x-none"/>
    </w:rPr>
  </w:style>
  <w:style w:type="paragraph" w:customStyle="1" w:styleId="ListParagraph1">
    <w:name w:val="List Paragraph1"/>
    <w:basedOn w:val="Normal"/>
    <w:qFormat/>
    <w:rsid w:val="007F178D"/>
    <w:pPr>
      <w:ind w:left="720"/>
    </w:pPr>
    <w:rPr>
      <w:rFonts w:eastAsia="Calibri"/>
    </w:rPr>
  </w:style>
  <w:style w:type="paragraph" w:customStyle="1" w:styleId="Default">
    <w:name w:val="Default"/>
    <w:qFormat/>
    <w:rsid w:val="007F178D"/>
    <w:pPr>
      <w:autoSpaceDE w:val="0"/>
      <w:autoSpaceDN w:val="0"/>
      <w:adjustRightInd w:val="0"/>
    </w:pPr>
    <w:rPr>
      <w:rFonts w:ascii="Times New Roman" w:eastAsia="Times New Roman" w:hAnsi="Times New Roman"/>
      <w:color w:val="000000"/>
      <w:sz w:val="24"/>
      <w:szCs w:val="24"/>
    </w:rPr>
  </w:style>
  <w:style w:type="character" w:customStyle="1" w:styleId="HeaderChar">
    <w:name w:val="Header Char"/>
    <w:link w:val="Header"/>
    <w:uiPriority w:val="99"/>
    <w:qFormat/>
    <w:rsid w:val="007F178D"/>
    <w:rPr>
      <w:rFonts w:ascii="Times New Roman" w:eastAsia="Times New Roman" w:hAnsi="Times New Roman" w:cs="Times New Roman"/>
      <w:sz w:val="24"/>
      <w:szCs w:val="24"/>
    </w:rPr>
  </w:style>
  <w:style w:type="character" w:customStyle="1" w:styleId="FooterChar">
    <w:name w:val="Footer Char"/>
    <w:link w:val="Footer"/>
    <w:uiPriority w:val="99"/>
    <w:qFormat/>
    <w:rsid w:val="007F178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1960"/>
    <w:rPr>
      <w:rFonts w:ascii="Tahoma" w:hAnsi="Tahoma"/>
      <w:sz w:val="16"/>
      <w:szCs w:val="16"/>
      <w:lang w:val="x-none" w:eastAsia="x-none"/>
    </w:rPr>
  </w:style>
  <w:style w:type="character" w:customStyle="1" w:styleId="BalloonTextChar">
    <w:name w:val="Balloon Text Char"/>
    <w:link w:val="BalloonText"/>
    <w:uiPriority w:val="99"/>
    <w:semiHidden/>
    <w:rsid w:val="00F81960"/>
    <w:rPr>
      <w:rFonts w:ascii="Tahoma" w:eastAsia="Times New Roman" w:hAnsi="Tahoma" w:cs="Tahoma"/>
      <w:sz w:val="16"/>
      <w:szCs w:val="16"/>
    </w:rPr>
  </w:style>
  <w:style w:type="paragraph" w:styleId="ListParagraph">
    <w:name w:val="List Paragraph"/>
    <w:basedOn w:val="Normal"/>
    <w:uiPriority w:val="34"/>
    <w:unhideWhenUsed/>
    <w:qFormat/>
    <w:rsid w:val="00F80E1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78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7F178D"/>
    <w:pPr>
      <w:tabs>
        <w:tab w:val="center" w:pos="4680"/>
        <w:tab w:val="right" w:pos="9360"/>
      </w:tabs>
    </w:pPr>
    <w:rPr>
      <w:lang w:val="x-none" w:eastAsia="x-none"/>
    </w:rPr>
  </w:style>
  <w:style w:type="paragraph" w:styleId="Header">
    <w:name w:val="header"/>
    <w:basedOn w:val="Normal"/>
    <w:link w:val="HeaderChar"/>
    <w:uiPriority w:val="99"/>
    <w:unhideWhenUsed/>
    <w:qFormat/>
    <w:rsid w:val="007F178D"/>
    <w:pPr>
      <w:tabs>
        <w:tab w:val="center" w:pos="4680"/>
        <w:tab w:val="right" w:pos="9360"/>
      </w:tabs>
    </w:pPr>
    <w:rPr>
      <w:lang w:val="x-none" w:eastAsia="x-none"/>
    </w:rPr>
  </w:style>
  <w:style w:type="paragraph" w:customStyle="1" w:styleId="ListParagraph1">
    <w:name w:val="List Paragraph1"/>
    <w:basedOn w:val="Normal"/>
    <w:qFormat/>
    <w:rsid w:val="007F178D"/>
    <w:pPr>
      <w:ind w:left="720"/>
    </w:pPr>
    <w:rPr>
      <w:rFonts w:eastAsia="Calibri"/>
    </w:rPr>
  </w:style>
  <w:style w:type="paragraph" w:customStyle="1" w:styleId="Default">
    <w:name w:val="Default"/>
    <w:qFormat/>
    <w:rsid w:val="007F178D"/>
    <w:pPr>
      <w:autoSpaceDE w:val="0"/>
      <w:autoSpaceDN w:val="0"/>
      <w:adjustRightInd w:val="0"/>
    </w:pPr>
    <w:rPr>
      <w:rFonts w:ascii="Times New Roman" w:eastAsia="Times New Roman" w:hAnsi="Times New Roman"/>
      <w:color w:val="000000"/>
      <w:sz w:val="24"/>
      <w:szCs w:val="24"/>
    </w:rPr>
  </w:style>
  <w:style w:type="character" w:customStyle="1" w:styleId="HeaderChar">
    <w:name w:val="Header Char"/>
    <w:link w:val="Header"/>
    <w:uiPriority w:val="99"/>
    <w:qFormat/>
    <w:rsid w:val="007F178D"/>
    <w:rPr>
      <w:rFonts w:ascii="Times New Roman" w:eastAsia="Times New Roman" w:hAnsi="Times New Roman" w:cs="Times New Roman"/>
      <w:sz w:val="24"/>
      <w:szCs w:val="24"/>
    </w:rPr>
  </w:style>
  <w:style w:type="character" w:customStyle="1" w:styleId="FooterChar">
    <w:name w:val="Footer Char"/>
    <w:link w:val="Footer"/>
    <w:uiPriority w:val="99"/>
    <w:qFormat/>
    <w:rsid w:val="007F178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1960"/>
    <w:rPr>
      <w:rFonts w:ascii="Tahoma" w:hAnsi="Tahoma"/>
      <w:sz w:val="16"/>
      <w:szCs w:val="16"/>
      <w:lang w:val="x-none" w:eastAsia="x-none"/>
    </w:rPr>
  </w:style>
  <w:style w:type="character" w:customStyle="1" w:styleId="BalloonTextChar">
    <w:name w:val="Balloon Text Char"/>
    <w:link w:val="BalloonText"/>
    <w:uiPriority w:val="99"/>
    <w:semiHidden/>
    <w:rsid w:val="00F81960"/>
    <w:rPr>
      <w:rFonts w:ascii="Tahoma" w:eastAsia="Times New Roman" w:hAnsi="Tahoma" w:cs="Tahoma"/>
      <w:sz w:val="16"/>
      <w:szCs w:val="16"/>
    </w:rPr>
  </w:style>
  <w:style w:type="paragraph" w:styleId="ListParagraph">
    <w:name w:val="List Paragraph"/>
    <w:basedOn w:val="Normal"/>
    <w:uiPriority w:val="34"/>
    <w:unhideWhenUsed/>
    <w:qFormat/>
    <w:rsid w:val="00F80E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567521">
      <w:bodyDiv w:val="1"/>
      <w:marLeft w:val="0"/>
      <w:marRight w:val="0"/>
      <w:marTop w:val="0"/>
      <w:marBottom w:val="0"/>
      <w:divBdr>
        <w:top w:val="none" w:sz="0" w:space="0" w:color="auto"/>
        <w:left w:val="none" w:sz="0" w:space="0" w:color="auto"/>
        <w:bottom w:val="none" w:sz="0" w:space="0" w:color="auto"/>
        <w:right w:val="none" w:sz="0" w:space="0" w:color="auto"/>
      </w:divBdr>
    </w:div>
    <w:div w:id="917205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majlindalleshi@gmail.com</cp:lastModifiedBy>
  <cp:revision>2</cp:revision>
  <cp:lastPrinted>2017-03-17T12:40:00Z</cp:lastPrinted>
  <dcterms:created xsi:type="dcterms:W3CDTF">2023-02-27T15:29:00Z</dcterms:created>
  <dcterms:modified xsi:type="dcterms:W3CDTF">2023-02-27T15:29:00Z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