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5CB" w:rsidRPr="004A75FC" w:rsidRDefault="004D7C4A">
      <w:pPr>
        <w:rPr>
          <w:rFonts w:ascii="Times New Roman" w:hAnsi="Times New Roman" w:cs="Times New Roman"/>
        </w:rPr>
      </w:pPr>
      <w:r w:rsidRPr="004A75FC">
        <w:rPr>
          <w:rFonts w:ascii="Times New Roman" w:hAnsi="Times New Roman" w:cs="Times New Roman"/>
          <w:color w:val="auto"/>
          <w:kern w:val="0"/>
          <w:sz w:val="24"/>
          <w:szCs w:val="24"/>
          <w:lang w:val="sq-AL" w:eastAsia="sq-AL"/>
          <w14:ligatures w14:val="none"/>
          <w14:cntxtAlts w14:val="0"/>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-809625</wp:posOffset>
                </wp:positionV>
                <wp:extent cx="6097905" cy="1346644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905" cy="1346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D96A37" w:rsidRPr="00E11142" w:rsidRDefault="00D96A37" w:rsidP="00D96A37">
                            <w:pPr>
                              <w:spacing w:after="0" w:line="276" w:lineRule="auto"/>
                              <w:jc w:val="center"/>
                              <w:rPr>
                                <w:rFonts w:ascii="Times New Roman" w:hAnsi="Times New Roman" w:cs="Times New Roman"/>
                                <w:b/>
                                <w:bCs/>
                                <w:sz w:val="28"/>
                                <w:szCs w:val="28"/>
                                <w:lang w:val="sq-AL"/>
                                <w14:ligatures w14:val="none"/>
                              </w:rPr>
                            </w:pPr>
                            <w:r w:rsidRPr="00E11142">
                              <w:rPr>
                                <w:rFonts w:ascii="Times New Roman" w:hAnsi="Times New Roman" w:cs="Times New Roman"/>
                                <w:b/>
                                <w:bCs/>
                                <w:sz w:val="28"/>
                                <w:szCs w:val="28"/>
                                <w:lang w:val="sq-AL"/>
                                <w14:ligatures w14:val="none"/>
                              </w:rPr>
                              <w:t> </w:t>
                            </w:r>
                          </w:p>
                          <w:p w:rsidR="00DE3B0F" w:rsidRPr="00DE3B0F" w:rsidRDefault="00DE3B0F" w:rsidP="00DE3B0F">
                            <w:pPr>
                              <w:spacing w:after="0" w:line="276" w:lineRule="auto"/>
                              <w:jc w:val="center"/>
                              <w:rPr>
                                <w:rFonts w:ascii="Times New Roman" w:hAnsi="Times New Roman" w:cs="Times New Roman"/>
                                <w:b/>
                                <w:bCs/>
                                <w:sz w:val="28"/>
                                <w:szCs w:val="28"/>
                                <w:lang w:val="sq-AL"/>
                                <w14:ligatures w14:val="none"/>
                              </w:rPr>
                            </w:pPr>
                            <w:proofErr w:type="spellStart"/>
                            <w:r w:rsidRPr="00DE3B0F">
                              <w:rPr>
                                <w:rFonts w:ascii="Times New Roman" w:hAnsi="Times New Roman" w:cs="Times New Roman"/>
                                <w:b/>
                                <w:bCs/>
                                <w:sz w:val="28"/>
                                <w:szCs w:val="28"/>
                                <w:lang w:val="sq-AL"/>
                                <w14:ligatures w14:val="none"/>
                              </w:rPr>
                              <w:t>Suplement</w:t>
                            </w:r>
                            <w:proofErr w:type="spellEnd"/>
                            <w:r w:rsidRPr="00DE3B0F">
                              <w:rPr>
                                <w:rFonts w:ascii="Times New Roman" w:hAnsi="Times New Roman" w:cs="Times New Roman"/>
                                <w:b/>
                                <w:bCs/>
                                <w:sz w:val="28"/>
                                <w:szCs w:val="28"/>
                                <w:lang w:val="sq-AL"/>
                                <w14:ligatures w14:val="none"/>
                              </w:rPr>
                              <w:t xml:space="preserve"> i Certifikatës për kualifikimin profesional,</w:t>
                            </w:r>
                          </w:p>
                          <w:p w:rsidR="00DE3B0F" w:rsidRPr="00DE3B0F" w:rsidRDefault="00D96A37" w:rsidP="00DE3B0F">
                            <w:pPr>
                              <w:spacing w:after="0" w:line="276" w:lineRule="auto"/>
                              <w:jc w:val="center"/>
                              <w:rPr>
                                <w:rFonts w:ascii="Times New Roman" w:hAnsi="Times New Roman" w:cs="Times New Roman"/>
                                <w:b/>
                                <w:bCs/>
                                <w:sz w:val="28"/>
                                <w:szCs w:val="28"/>
                                <w:lang w:val="sq-AL"/>
                                <w14:ligatures w14:val="none"/>
                              </w:rPr>
                            </w:pPr>
                            <w:r w:rsidRPr="00E11142">
                              <w:rPr>
                                <w:rFonts w:ascii="Times New Roman" w:hAnsi="Times New Roman" w:cs="Times New Roman"/>
                                <w:b/>
                                <w:bCs/>
                                <w:sz w:val="28"/>
                                <w:szCs w:val="28"/>
                                <w:lang w:val="sq-AL"/>
                                <w14:ligatures w14:val="none"/>
                              </w:rPr>
                              <w:t xml:space="preserve"> KONSTRUKSIONE METALIKE , </w:t>
                            </w:r>
                            <w:r w:rsidR="00DE3B0F" w:rsidRPr="00DE3B0F">
                              <w:rPr>
                                <w:rFonts w:ascii="Times New Roman" w:hAnsi="Times New Roman" w:cs="Times New Roman"/>
                                <w:b/>
                                <w:bCs/>
                                <w:sz w:val="28"/>
                                <w:szCs w:val="28"/>
                                <w:lang w:val="sq-AL"/>
                                <w14:ligatures w14:val="none"/>
                              </w:rPr>
                              <w:t>Niveli III në KSHK, referuar nivelit III të KEK</w:t>
                            </w:r>
                          </w:p>
                          <w:p w:rsidR="00D96A37" w:rsidRPr="00E11142" w:rsidRDefault="00D96A37" w:rsidP="00DE3B0F">
                            <w:pPr>
                              <w:spacing w:after="0" w:line="276" w:lineRule="auto"/>
                              <w:jc w:val="center"/>
                              <w:rPr>
                                <w:rFonts w:ascii="Times New Roman" w:hAnsi="Times New Roman" w:cs="Times New Roman"/>
                                <w:sz w:val="22"/>
                                <w:szCs w:val="22"/>
                                <w14:ligatures w14:val="none"/>
                              </w:rPr>
                            </w:pPr>
                            <w:r w:rsidRPr="00E11142">
                              <w:rPr>
                                <w:rFonts w:ascii="Times New Roman" w:hAnsi="Times New Roman" w:cs="Times New Roman"/>
                                <w:sz w:val="22"/>
                                <w:szCs w:val="22"/>
                                <w14:ligatures w14:val="none"/>
                              </w:rPr>
                              <w:t> </w:t>
                            </w:r>
                          </w:p>
                          <w:p w:rsidR="00D96A37" w:rsidRPr="00E11142" w:rsidRDefault="00D7337B" w:rsidP="00D96A37">
                            <w:pPr>
                              <w:widowControl w:val="0"/>
                              <w:rPr>
                                <w:rFonts w:ascii="Times New Roman" w:hAnsi="Times New Roman" w:cs="Times New Roman"/>
                                <w:b/>
                                <w:bCs/>
                                <w:sz w:val="22"/>
                                <w:szCs w:val="22"/>
                                <w14:ligatures w14:val="none"/>
                              </w:rPr>
                            </w:pPr>
                            <w:proofErr w:type="spellStart"/>
                            <w:r w:rsidRPr="00E11142">
                              <w:rPr>
                                <w:rFonts w:ascii="Times New Roman" w:hAnsi="Times New Roman" w:cs="Times New Roman"/>
                                <w:b/>
                                <w:bCs/>
                                <w:sz w:val="22"/>
                                <w:szCs w:val="22"/>
                                <w14:ligatures w14:val="none"/>
                              </w:rPr>
                              <w:t>Individi</w:t>
                            </w:r>
                            <w:proofErr w:type="spellEnd"/>
                            <w:r w:rsidR="00D96A37" w:rsidRPr="00E11142">
                              <w:rPr>
                                <w:rFonts w:ascii="Times New Roman" w:hAnsi="Times New Roman" w:cs="Times New Roman"/>
                                <w:b/>
                                <w:bCs/>
                                <w:sz w:val="22"/>
                                <w:szCs w:val="22"/>
                                <w14:ligatures w14:val="none"/>
                              </w:rPr>
                              <w:t xml:space="preserve"> </w:t>
                            </w:r>
                            <w:proofErr w:type="spellStart"/>
                            <w:r w:rsidR="00D96A37" w:rsidRPr="00E11142">
                              <w:rPr>
                                <w:rFonts w:ascii="Times New Roman" w:hAnsi="Times New Roman" w:cs="Times New Roman"/>
                                <w:b/>
                                <w:bCs/>
                                <w:sz w:val="22"/>
                                <w:szCs w:val="22"/>
                                <w14:ligatures w14:val="none"/>
                              </w:rPr>
                              <w:t>është</w:t>
                            </w:r>
                            <w:proofErr w:type="spellEnd"/>
                            <w:r w:rsidR="00D96A37" w:rsidRPr="00E11142">
                              <w:rPr>
                                <w:rFonts w:ascii="Times New Roman" w:hAnsi="Times New Roman" w:cs="Times New Roman"/>
                                <w:b/>
                                <w:bCs/>
                                <w:sz w:val="22"/>
                                <w:szCs w:val="22"/>
                                <w14:ligatures w14:val="none"/>
                              </w:rPr>
                              <w:t xml:space="preserve"> </w:t>
                            </w:r>
                            <w:proofErr w:type="spellStart"/>
                            <w:r w:rsidR="00D96A37" w:rsidRPr="00E11142">
                              <w:rPr>
                                <w:rFonts w:ascii="Times New Roman" w:hAnsi="Times New Roman" w:cs="Times New Roman"/>
                                <w:b/>
                                <w:bCs/>
                                <w:sz w:val="22"/>
                                <w:szCs w:val="22"/>
                                <w14:ligatures w14:val="none"/>
                              </w:rPr>
                              <w:t>i</w:t>
                            </w:r>
                            <w:proofErr w:type="spellEnd"/>
                            <w:r w:rsidR="00D96A37" w:rsidRPr="00E11142">
                              <w:rPr>
                                <w:rFonts w:ascii="Times New Roman" w:hAnsi="Times New Roman" w:cs="Times New Roman"/>
                                <w:b/>
                                <w:bCs/>
                                <w:sz w:val="22"/>
                                <w:szCs w:val="22"/>
                                <w14:ligatures w14:val="none"/>
                              </w:rPr>
                              <w:t xml:space="preserve"> </w:t>
                            </w:r>
                            <w:proofErr w:type="spellStart"/>
                            <w:r w:rsidR="00D96A37" w:rsidRPr="00E11142">
                              <w:rPr>
                                <w:rFonts w:ascii="Times New Roman" w:hAnsi="Times New Roman" w:cs="Times New Roman"/>
                                <w:b/>
                                <w:bCs/>
                                <w:sz w:val="22"/>
                                <w:szCs w:val="22"/>
                                <w14:ligatures w14:val="none"/>
                              </w:rPr>
                              <w:t>aftë</w:t>
                            </w:r>
                            <w:proofErr w:type="spellEnd"/>
                            <w:r w:rsidR="00D96A37" w:rsidRPr="00E11142">
                              <w:rPr>
                                <w:rFonts w:ascii="Times New Roman" w:hAnsi="Times New Roman" w:cs="Times New Roman"/>
                                <w:b/>
                                <w:bCs/>
                                <w:sz w:val="22"/>
                                <w:szCs w:val="22"/>
                                <w14:ligatures w14:val="none"/>
                              </w:rPr>
                              <w:t>:</w:t>
                            </w:r>
                          </w:p>
                          <w:p w:rsidR="00D96A37" w:rsidRPr="00E11142" w:rsidRDefault="00D96A37" w:rsidP="00D96A37">
                            <w:pPr>
                              <w:rPr>
                                <w:rFonts w:ascii="Times New Roman" w:hAnsi="Times New Roman" w:cs="Times New Roman"/>
                                <w:sz w:val="22"/>
                                <w:szCs w:val="22"/>
                                <w14:ligatures w14:val="none"/>
                              </w:rPr>
                            </w:pPr>
                            <w:r w:rsidRPr="00E11142">
                              <w:rPr>
                                <w:rFonts w:ascii="Times New Roman" w:hAnsi="Times New Roman" w:cs="Times New Roman"/>
                                <w:sz w:val="22"/>
                                <w:szCs w:val="22"/>
                                <w14:ligatures w14:val="none"/>
                              </w:rPr>
                              <w:t> </w:t>
                            </w:r>
                          </w:p>
                          <w:p w:rsidR="00541AC9" w:rsidRPr="00E11142" w:rsidRDefault="00541AC9" w:rsidP="00541AC9">
                            <w:pPr>
                              <w:pStyle w:val="ListParagraph"/>
                              <w:numPr>
                                <w:ilvl w:val="0"/>
                                <w:numId w:val="5"/>
                              </w:numPr>
                              <w:tabs>
                                <w:tab w:val="left" w:pos="360"/>
                              </w:tabs>
                              <w:spacing w:after="0" w:line="276" w:lineRule="auto"/>
                              <w:ind w:left="360"/>
                              <w:jc w:val="both"/>
                              <w:rPr>
                                <w:rFonts w:ascii="Times New Roman" w:hAnsi="Times New Roman" w:cs="Times New Roman"/>
                                <w:sz w:val="22"/>
                                <w:szCs w:val="22"/>
                                <w:lang w:val="sq-AL"/>
                                <w14:ligatures w14:val="none"/>
                              </w:rPr>
                            </w:pPr>
                            <w:r w:rsidRPr="00E11142">
                              <w:rPr>
                                <w:rFonts w:ascii="Times New Roman" w:hAnsi="Times New Roman" w:cs="Times New Roman"/>
                                <w:sz w:val="22"/>
                                <w:szCs w:val="22"/>
                                <w:lang w:val="sq-AL"/>
                                <w14:ligatures w14:val="none"/>
                              </w:rPr>
                              <w:t>Tё konceptojё planin pёr hapjen e njё bisnesi tё vogёl nё veprimtaritё profesionale për përgatitjen e konstruksioneve metalike.</w:t>
                            </w:r>
                          </w:p>
                          <w:p w:rsidR="00541AC9" w:rsidRPr="00E11142" w:rsidRDefault="00541AC9" w:rsidP="00541AC9">
                            <w:pPr>
                              <w:pStyle w:val="ListParagraph"/>
                              <w:numPr>
                                <w:ilvl w:val="0"/>
                                <w:numId w:val="5"/>
                              </w:numPr>
                              <w:tabs>
                                <w:tab w:val="left" w:pos="360"/>
                              </w:tabs>
                              <w:spacing w:after="0" w:line="276" w:lineRule="auto"/>
                              <w:ind w:left="360"/>
                              <w:jc w:val="both"/>
                              <w:rPr>
                                <w:rFonts w:ascii="Times New Roman" w:hAnsi="Times New Roman" w:cs="Times New Roman"/>
                                <w:sz w:val="22"/>
                                <w:szCs w:val="22"/>
                                <w:lang w:val="sq-AL"/>
                                <w14:ligatures w14:val="none"/>
                              </w:rPr>
                            </w:pPr>
                            <w:r w:rsidRPr="00E11142">
                              <w:rPr>
                                <w:rFonts w:ascii="Times New Roman" w:hAnsi="Times New Roman" w:cs="Times New Roman"/>
                                <w:sz w:val="22"/>
                                <w:szCs w:val="22"/>
                                <w:lang w:val="sq-AL"/>
                                <w14:ligatures w14:val="none"/>
                              </w:rPr>
                              <w:t>Tё kryejё llogaritje tё thjeshta ekonomike qё lidhen me veprimtaritё profesionale për përgatitjen e konstruksioneve metalike.</w:t>
                            </w:r>
                          </w:p>
                          <w:p w:rsidR="00541AC9" w:rsidRPr="00E11142" w:rsidRDefault="00541AC9" w:rsidP="00541AC9">
                            <w:pPr>
                              <w:pStyle w:val="ListParagraph"/>
                              <w:numPr>
                                <w:ilvl w:val="0"/>
                                <w:numId w:val="5"/>
                              </w:numPr>
                              <w:tabs>
                                <w:tab w:val="left" w:pos="360"/>
                              </w:tabs>
                              <w:spacing w:after="0" w:line="276" w:lineRule="auto"/>
                              <w:ind w:left="360"/>
                              <w:jc w:val="both"/>
                              <w:rPr>
                                <w:rFonts w:ascii="Times New Roman" w:hAnsi="Times New Roman" w:cs="Times New Roman"/>
                                <w:sz w:val="22"/>
                                <w:szCs w:val="22"/>
                                <w:lang w:val="sq-AL"/>
                                <w14:ligatures w14:val="none"/>
                              </w:rPr>
                            </w:pPr>
                            <w:r w:rsidRPr="00E11142">
                              <w:rPr>
                                <w:rFonts w:ascii="Times New Roman" w:hAnsi="Times New Roman" w:cs="Times New Roman"/>
                                <w:sz w:val="22"/>
                                <w:szCs w:val="22"/>
                                <w:lang w:val="sq-AL"/>
                                <w14:ligatures w14:val="none"/>
                              </w:rPr>
                              <w:t>Të zbatojë standardet e profesionit.</w:t>
                            </w:r>
                          </w:p>
                          <w:p w:rsidR="00541AC9" w:rsidRPr="00E11142" w:rsidRDefault="00541AC9" w:rsidP="00541AC9">
                            <w:pPr>
                              <w:pStyle w:val="ListParagraph"/>
                              <w:numPr>
                                <w:ilvl w:val="0"/>
                                <w:numId w:val="5"/>
                              </w:numPr>
                              <w:tabs>
                                <w:tab w:val="left" w:pos="360"/>
                              </w:tabs>
                              <w:spacing w:after="0" w:line="276" w:lineRule="auto"/>
                              <w:ind w:left="360"/>
                              <w:jc w:val="both"/>
                              <w:rPr>
                                <w:rFonts w:ascii="Times New Roman" w:hAnsi="Times New Roman" w:cs="Times New Roman"/>
                                <w:sz w:val="22"/>
                                <w:szCs w:val="22"/>
                                <w:lang w:val="sq-AL"/>
                                <w14:ligatures w14:val="none"/>
                              </w:rPr>
                            </w:pPr>
                            <w:r w:rsidRPr="00E11142">
                              <w:rPr>
                                <w:rFonts w:ascii="Times New Roman" w:hAnsi="Times New Roman" w:cs="Times New Roman"/>
                                <w:sz w:val="22"/>
                                <w:szCs w:val="22"/>
                                <w:lang w:val="sq-AL"/>
                                <w14:ligatures w14:val="none"/>
                              </w:rPr>
                              <w:t xml:space="preserve">Të interpretojë dhe të përgatitë dokumentacionin teknik dhe financiar për përgatitjen e konstruksioneve metalike. </w:t>
                            </w:r>
                          </w:p>
                          <w:p w:rsidR="00541AC9" w:rsidRPr="00E11142" w:rsidRDefault="00541AC9" w:rsidP="00541AC9">
                            <w:pPr>
                              <w:pStyle w:val="ListParagraph"/>
                              <w:numPr>
                                <w:ilvl w:val="0"/>
                                <w:numId w:val="5"/>
                              </w:numPr>
                              <w:tabs>
                                <w:tab w:val="left" w:pos="360"/>
                              </w:tabs>
                              <w:spacing w:after="0" w:line="276" w:lineRule="auto"/>
                              <w:ind w:left="360"/>
                              <w:jc w:val="both"/>
                              <w:rPr>
                                <w:rFonts w:ascii="Times New Roman" w:hAnsi="Times New Roman" w:cs="Times New Roman"/>
                                <w:sz w:val="22"/>
                                <w:szCs w:val="22"/>
                                <w:lang w:val="sq-AL"/>
                                <w14:ligatures w14:val="none"/>
                              </w:rPr>
                            </w:pPr>
                            <w:r w:rsidRPr="00E11142">
                              <w:rPr>
                                <w:rFonts w:ascii="Times New Roman" w:hAnsi="Times New Roman" w:cs="Times New Roman"/>
                                <w:sz w:val="22"/>
                                <w:szCs w:val="22"/>
                                <w:lang w:val="sq-AL"/>
                                <w14:ligatures w14:val="none"/>
                              </w:rPr>
                              <w:t>Të krijojë dhe të skicojë projektin për konstruksione të thjeshtë metalike.</w:t>
                            </w:r>
                          </w:p>
                          <w:p w:rsidR="00541AC9" w:rsidRPr="00E11142" w:rsidRDefault="00541AC9" w:rsidP="00541AC9">
                            <w:pPr>
                              <w:pStyle w:val="ListParagraph"/>
                              <w:numPr>
                                <w:ilvl w:val="0"/>
                                <w:numId w:val="5"/>
                              </w:numPr>
                              <w:tabs>
                                <w:tab w:val="left" w:pos="360"/>
                              </w:tabs>
                              <w:spacing w:after="0" w:line="276" w:lineRule="auto"/>
                              <w:ind w:left="360"/>
                              <w:jc w:val="both"/>
                              <w:rPr>
                                <w:rFonts w:ascii="Times New Roman" w:hAnsi="Times New Roman" w:cs="Times New Roman"/>
                                <w:sz w:val="22"/>
                                <w:szCs w:val="22"/>
                                <w:lang w:val="sq-AL"/>
                                <w14:ligatures w14:val="none"/>
                              </w:rPr>
                            </w:pPr>
                            <w:r w:rsidRPr="00E11142">
                              <w:rPr>
                                <w:rFonts w:ascii="Times New Roman" w:hAnsi="Times New Roman" w:cs="Times New Roman"/>
                                <w:sz w:val="22"/>
                                <w:szCs w:val="22"/>
                                <w:lang w:val="sq-AL"/>
                                <w14:ligatures w14:val="none"/>
                              </w:rPr>
                              <w:t>Të përgatitë vizatimet dhe skicat e punës për përgatitjen e konstruksioneve metalike.</w:t>
                            </w:r>
                          </w:p>
                          <w:p w:rsidR="00541AC9" w:rsidRPr="00E11142" w:rsidRDefault="00541AC9" w:rsidP="00541AC9">
                            <w:pPr>
                              <w:pStyle w:val="ListParagraph"/>
                              <w:numPr>
                                <w:ilvl w:val="0"/>
                                <w:numId w:val="5"/>
                              </w:numPr>
                              <w:tabs>
                                <w:tab w:val="left" w:pos="360"/>
                              </w:tabs>
                              <w:spacing w:after="0" w:line="276" w:lineRule="auto"/>
                              <w:ind w:left="360"/>
                              <w:jc w:val="both"/>
                              <w:rPr>
                                <w:rFonts w:ascii="Times New Roman" w:hAnsi="Times New Roman" w:cs="Times New Roman"/>
                                <w:sz w:val="22"/>
                                <w:szCs w:val="22"/>
                                <w:lang w:val="sq-AL"/>
                                <w14:ligatures w14:val="none"/>
                              </w:rPr>
                            </w:pPr>
                            <w:r w:rsidRPr="00E11142">
                              <w:rPr>
                                <w:rFonts w:ascii="Times New Roman" w:hAnsi="Times New Roman" w:cs="Times New Roman"/>
                                <w:sz w:val="22"/>
                                <w:szCs w:val="22"/>
                                <w:lang w:val="sq-AL"/>
                                <w14:ligatures w14:val="none"/>
                              </w:rPr>
                              <w:t>Të hartojë proçesin teknologjik të realizimit të një konstruksioni të thjeshtë.</w:t>
                            </w:r>
                          </w:p>
                          <w:p w:rsidR="00541AC9" w:rsidRPr="00E11142" w:rsidRDefault="00541AC9" w:rsidP="00541AC9">
                            <w:pPr>
                              <w:pStyle w:val="ListParagraph"/>
                              <w:numPr>
                                <w:ilvl w:val="0"/>
                                <w:numId w:val="5"/>
                              </w:numPr>
                              <w:tabs>
                                <w:tab w:val="left" w:pos="360"/>
                              </w:tabs>
                              <w:spacing w:after="0" w:line="276" w:lineRule="auto"/>
                              <w:ind w:left="360"/>
                              <w:jc w:val="both"/>
                              <w:rPr>
                                <w:rFonts w:ascii="Times New Roman" w:hAnsi="Times New Roman" w:cs="Times New Roman"/>
                                <w:sz w:val="22"/>
                                <w:szCs w:val="22"/>
                                <w:lang w:val="sq-AL"/>
                                <w14:ligatures w14:val="none"/>
                              </w:rPr>
                            </w:pPr>
                            <w:r w:rsidRPr="00E11142">
                              <w:rPr>
                                <w:rFonts w:ascii="Times New Roman" w:hAnsi="Times New Roman" w:cs="Times New Roman"/>
                                <w:sz w:val="22"/>
                                <w:szCs w:val="22"/>
                                <w:lang w:val="sq-AL"/>
                                <w14:ligatures w14:val="none"/>
                              </w:rPr>
                              <w:t>Të përdorë dokumentacionin me të dhëna teknike relative për materialet (llamarina, profile), katalogun e bulonerive, perçinave.</w:t>
                            </w:r>
                          </w:p>
                          <w:p w:rsidR="00541AC9" w:rsidRPr="00E11142" w:rsidRDefault="00541AC9" w:rsidP="00541AC9">
                            <w:pPr>
                              <w:pStyle w:val="ListParagraph"/>
                              <w:numPr>
                                <w:ilvl w:val="0"/>
                                <w:numId w:val="5"/>
                              </w:numPr>
                              <w:tabs>
                                <w:tab w:val="left" w:pos="360"/>
                              </w:tabs>
                              <w:spacing w:after="0" w:line="276" w:lineRule="auto"/>
                              <w:ind w:left="360"/>
                              <w:jc w:val="both"/>
                              <w:rPr>
                                <w:rFonts w:ascii="Times New Roman" w:hAnsi="Times New Roman" w:cs="Times New Roman"/>
                                <w:sz w:val="22"/>
                                <w:szCs w:val="22"/>
                                <w:lang w:val="sq-AL"/>
                                <w14:ligatures w14:val="none"/>
                              </w:rPr>
                            </w:pPr>
                            <w:r w:rsidRPr="00E11142">
                              <w:rPr>
                                <w:rFonts w:ascii="Times New Roman" w:hAnsi="Times New Roman" w:cs="Times New Roman"/>
                                <w:sz w:val="22"/>
                                <w:szCs w:val="22"/>
                                <w:lang w:val="sq-AL"/>
                                <w14:ligatures w14:val="none"/>
                              </w:rPr>
                              <w:t xml:space="preserve">Të organizojë vendin e punës për realizimin e prodhimit të konstruksioneve metalike. </w:t>
                            </w:r>
                          </w:p>
                          <w:p w:rsidR="00541AC9" w:rsidRPr="00E11142" w:rsidRDefault="00541AC9" w:rsidP="00541AC9">
                            <w:pPr>
                              <w:pStyle w:val="ListParagraph"/>
                              <w:numPr>
                                <w:ilvl w:val="0"/>
                                <w:numId w:val="5"/>
                              </w:numPr>
                              <w:tabs>
                                <w:tab w:val="left" w:pos="360"/>
                              </w:tabs>
                              <w:spacing w:after="0" w:line="276" w:lineRule="auto"/>
                              <w:ind w:left="360"/>
                              <w:jc w:val="both"/>
                              <w:rPr>
                                <w:rFonts w:ascii="Times New Roman" w:hAnsi="Times New Roman" w:cs="Times New Roman"/>
                                <w:sz w:val="22"/>
                                <w:szCs w:val="22"/>
                                <w:lang w:val="sq-AL"/>
                                <w14:ligatures w14:val="none"/>
                              </w:rPr>
                            </w:pPr>
                            <w:r w:rsidRPr="00E11142">
                              <w:rPr>
                                <w:rFonts w:ascii="Times New Roman" w:hAnsi="Times New Roman" w:cs="Times New Roman"/>
                                <w:sz w:val="22"/>
                                <w:szCs w:val="22"/>
                                <w:lang w:val="sq-AL"/>
                                <w14:ligatures w14:val="none"/>
                              </w:rPr>
                              <w:t>Të përzgjedhë materialet (copat) për përgatitjen e konstruksioneve metalike.</w:t>
                            </w:r>
                          </w:p>
                          <w:p w:rsidR="00541AC9" w:rsidRPr="00E11142" w:rsidRDefault="00541AC9" w:rsidP="00541AC9">
                            <w:pPr>
                              <w:pStyle w:val="ListParagraph"/>
                              <w:numPr>
                                <w:ilvl w:val="0"/>
                                <w:numId w:val="5"/>
                              </w:numPr>
                              <w:tabs>
                                <w:tab w:val="left" w:pos="360"/>
                              </w:tabs>
                              <w:spacing w:after="0" w:line="276" w:lineRule="auto"/>
                              <w:ind w:left="360"/>
                              <w:jc w:val="both"/>
                              <w:rPr>
                                <w:rFonts w:ascii="Times New Roman" w:hAnsi="Times New Roman" w:cs="Times New Roman"/>
                                <w:sz w:val="22"/>
                                <w:szCs w:val="22"/>
                                <w:lang w:val="sq-AL"/>
                                <w14:ligatures w14:val="none"/>
                              </w:rPr>
                            </w:pPr>
                            <w:r w:rsidRPr="00E11142">
                              <w:rPr>
                                <w:rFonts w:ascii="Times New Roman" w:hAnsi="Times New Roman" w:cs="Times New Roman"/>
                                <w:sz w:val="22"/>
                                <w:szCs w:val="22"/>
                                <w:lang w:val="sq-AL"/>
                                <w14:ligatures w14:val="none"/>
                              </w:rPr>
                              <w:t>Të përzgjedhë makinat dhe pajisjet ndihmëse për përgatitjen e konstruksioneve metalike.</w:t>
                            </w:r>
                          </w:p>
                          <w:p w:rsidR="00541AC9" w:rsidRPr="00E11142" w:rsidRDefault="00541AC9" w:rsidP="00541AC9">
                            <w:pPr>
                              <w:pStyle w:val="ListParagraph"/>
                              <w:numPr>
                                <w:ilvl w:val="0"/>
                                <w:numId w:val="5"/>
                              </w:numPr>
                              <w:tabs>
                                <w:tab w:val="left" w:pos="360"/>
                              </w:tabs>
                              <w:spacing w:after="0" w:line="276" w:lineRule="auto"/>
                              <w:ind w:left="360"/>
                              <w:jc w:val="both"/>
                              <w:rPr>
                                <w:rFonts w:ascii="Times New Roman" w:hAnsi="Times New Roman" w:cs="Times New Roman"/>
                                <w:sz w:val="22"/>
                                <w:szCs w:val="22"/>
                                <w:lang w:val="sq-AL"/>
                                <w14:ligatures w14:val="none"/>
                              </w:rPr>
                            </w:pPr>
                            <w:r w:rsidRPr="00E11142">
                              <w:rPr>
                                <w:rFonts w:ascii="Times New Roman" w:hAnsi="Times New Roman" w:cs="Times New Roman"/>
                                <w:sz w:val="22"/>
                                <w:szCs w:val="22"/>
                                <w:lang w:val="sq-AL"/>
                                <w14:ligatures w14:val="none"/>
                              </w:rPr>
                              <w:t>Të përzgjedhë instrumentet prerëse për përgatitjen e konstruksioneve metalike.</w:t>
                            </w:r>
                          </w:p>
                          <w:p w:rsidR="00541AC9" w:rsidRPr="00E11142" w:rsidRDefault="00541AC9" w:rsidP="00541AC9">
                            <w:pPr>
                              <w:pStyle w:val="ListParagraph"/>
                              <w:numPr>
                                <w:ilvl w:val="0"/>
                                <w:numId w:val="5"/>
                              </w:numPr>
                              <w:tabs>
                                <w:tab w:val="left" w:pos="360"/>
                              </w:tabs>
                              <w:spacing w:after="0" w:line="276" w:lineRule="auto"/>
                              <w:ind w:left="360"/>
                              <w:jc w:val="both"/>
                              <w:rPr>
                                <w:rFonts w:ascii="Times New Roman" w:hAnsi="Times New Roman" w:cs="Times New Roman"/>
                                <w:sz w:val="22"/>
                                <w:szCs w:val="22"/>
                                <w:lang w:val="sq-AL"/>
                                <w14:ligatures w14:val="none"/>
                              </w:rPr>
                            </w:pPr>
                            <w:r w:rsidRPr="00E11142">
                              <w:rPr>
                                <w:rFonts w:ascii="Times New Roman" w:hAnsi="Times New Roman" w:cs="Times New Roman"/>
                                <w:sz w:val="22"/>
                                <w:szCs w:val="22"/>
                                <w:lang w:val="sq-AL"/>
                                <w14:ligatures w14:val="none"/>
                              </w:rPr>
                              <w:t xml:space="preserve">Të realizojë matje, kontrolle dhe shënime për përgatitjen e konstruksioneve metalike. </w:t>
                            </w:r>
                          </w:p>
                          <w:p w:rsidR="00541AC9" w:rsidRPr="00E11142" w:rsidRDefault="00541AC9" w:rsidP="00541AC9">
                            <w:pPr>
                              <w:pStyle w:val="ListParagraph"/>
                              <w:numPr>
                                <w:ilvl w:val="0"/>
                                <w:numId w:val="5"/>
                              </w:numPr>
                              <w:tabs>
                                <w:tab w:val="left" w:pos="360"/>
                              </w:tabs>
                              <w:spacing w:after="0" w:line="276" w:lineRule="auto"/>
                              <w:ind w:left="360"/>
                              <w:jc w:val="both"/>
                              <w:rPr>
                                <w:rFonts w:ascii="Times New Roman" w:hAnsi="Times New Roman" w:cs="Times New Roman"/>
                                <w:sz w:val="22"/>
                                <w:szCs w:val="22"/>
                                <w:lang w:val="sq-AL"/>
                                <w14:ligatures w14:val="none"/>
                              </w:rPr>
                            </w:pPr>
                            <w:r w:rsidRPr="00E11142">
                              <w:rPr>
                                <w:rFonts w:ascii="Times New Roman" w:hAnsi="Times New Roman" w:cs="Times New Roman"/>
                                <w:sz w:val="22"/>
                                <w:szCs w:val="22"/>
                                <w:lang w:val="sq-AL"/>
                                <w14:ligatures w14:val="none"/>
                              </w:rPr>
                              <w:t>Të përgatitë për punë dhe të rregullojë regjimet e punës në makinat për përgatitjen e konstruksioneve metalike.</w:t>
                            </w:r>
                          </w:p>
                          <w:p w:rsidR="00541AC9" w:rsidRPr="00E11142" w:rsidRDefault="00541AC9" w:rsidP="00541AC9">
                            <w:pPr>
                              <w:pStyle w:val="ListParagraph"/>
                              <w:numPr>
                                <w:ilvl w:val="0"/>
                                <w:numId w:val="5"/>
                              </w:numPr>
                              <w:tabs>
                                <w:tab w:val="left" w:pos="360"/>
                              </w:tabs>
                              <w:spacing w:after="0" w:line="276" w:lineRule="auto"/>
                              <w:ind w:left="360"/>
                              <w:jc w:val="both"/>
                              <w:rPr>
                                <w:rFonts w:ascii="Times New Roman" w:hAnsi="Times New Roman" w:cs="Times New Roman"/>
                                <w:sz w:val="22"/>
                                <w:szCs w:val="22"/>
                                <w:lang w:val="sq-AL"/>
                                <w14:ligatures w14:val="none"/>
                              </w:rPr>
                            </w:pPr>
                            <w:r w:rsidRPr="00E11142">
                              <w:rPr>
                                <w:rFonts w:ascii="Times New Roman" w:hAnsi="Times New Roman" w:cs="Times New Roman"/>
                                <w:sz w:val="22"/>
                                <w:szCs w:val="22"/>
                                <w:lang w:val="sq-AL"/>
                                <w14:ligatures w14:val="none"/>
                              </w:rPr>
                              <w:t>Të realizojë punime të prerjes, shpimit, kthimit, saldimit, montimit etj, për prodhimin e konstruksioneve metalike.</w:t>
                            </w:r>
                          </w:p>
                          <w:p w:rsidR="00541AC9" w:rsidRPr="00E11142" w:rsidRDefault="00541AC9" w:rsidP="00541AC9">
                            <w:pPr>
                              <w:pStyle w:val="ListParagraph"/>
                              <w:numPr>
                                <w:ilvl w:val="0"/>
                                <w:numId w:val="5"/>
                              </w:numPr>
                              <w:tabs>
                                <w:tab w:val="left" w:pos="360"/>
                              </w:tabs>
                              <w:spacing w:after="0" w:line="276" w:lineRule="auto"/>
                              <w:ind w:left="360"/>
                              <w:jc w:val="both"/>
                              <w:rPr>
                                <w:rFonts w:ascii="Times New Roman" w:hAnsi="Times New Roman" w:cs="Times New Roman"/>
                                <w:sz w:val="22"/>
                                <w:szCs w:val="22"/>
                                <w:lang w:val="sq-AL"/>
                                <w14:ligatures w14:val="none"/>
                              </w:rPr>
                            </w:pPr>
                            <w:r w:rsidRPr="00E11142">
                              <w:rPr>
                                <w:rFonts w:ascii="Times New Roman" w:hAnsi="Times New Roman" w:cs="Times New Roman"/>
                                <w:sz w:val="22"/>
                                <w:szCs w:val="22"/>
                                <w:lang w:val="sq-AL"/>
                                <w14:ligatures w14:val="none"/>
                              </w:rPr>
                              <w:t>Të zbatojë procesin teknologjik dhe të prodhojë konstruksione të ndryshme metalike.</w:t>
                            </w:r>
                          </w:p>
                          <w:p w:rsidR="00541AC9" w:rsidRPr="00E11142" w:rsidRDefault="00541AC9" w:rsidP="00541AC9">
                            <w:pPr>
                              <w:pStyle w:val="ListParagraph"/>
                              <w:numPr>
                                <w:ilvl w:val="0"/>
                                <w:numId w:val="5"/>
                              </w:numPr>
                              <w:tabs>
                                <w:tab w:val="left" w:pos="360"/>
                              </w:tabs>
                              <w:spacing w:after="0" w:line="276" w:lineRule="auto"/>
                              <w:ind w:left="360"/>
                              <w:jc w:val="both"/>
                              <w:rPr>
                                <w:rFonts w:ascii="Times New Roman" w:hAnsi="Times New Roman" w:cs="Times New Roman"/>
                                <w:sz w:val="22"/>
                                <w:szCs w:val="22"/>
                                <w:lang w:val="sq-AL"/>
                                <w14:ligatures w14:val="none"/>
                              </w:rPr>
                            </w:pPr>
                            <w:r w:rsidRPr="00E11142">
                              <w:rPr>
                                <w:rFonts w:ascii="Times New Roman" w:hAnsi="Times New Roman" w:cs="Times New Roman"/>
                                <w:sz w:val="22"/>
                                <w:szCs w:val="22"/>
                                <w:lang w:val="sq-AL"/>
                                <w14:ligatures w14:val="none"/>
                              </w:rPr>
                              <w:t>Të zbatojë procesin teknologjik dhe të prodhojë konstruksione të thjeshta me materiale duralumini.</w:t>
                            </w:r>
                          </w:p>
                          <w:p w:rsidR="00541AC9" w:rsidRPr="00E11142" w:rsidRDefault="00541AC9" w:rsidP="00541AC9">
                            <w:pPr>
                              <w:pStyle w:val="ListParagraph"/>
                              <w:numPr>
                                <w:ilvl w:val="0"/>
                                <w:numId w:val="5"/>
                              </w:numPr>
                              <w:tabs>
                                <w:tab w:val="left" w:pos="360"/>
                              </w:tabs>
                              <w:spacing w:after="0" w:line="276" w:lineRule="auto"/>
                              <w:ind w:left="360"/>
                              <w:jc w:val="both"/>
                              <w:rPr>
                                <w:rFonts w:ascii="Times New Roman" w:hAnsi="Times New Roman" w:cs="Times New Roman"/>
                                <w:sz w:val="22"/>
                                <w:szCs w:val="22"/>
                                <w:lang w:val="sq-AL"/>
                                <w14:ligatures w14:val="none"/>
                              </w:rPr>
                            </w:pPr>
                            <w:r w:rsidRPr="00E11142">
                              <w:rPr>
                                <w:rFonts w:ascii="Times New Roman" w:hAnsi="Times New Roman" w:cs="Times New Roman"/>
                                <w:sz w:val="22"/>
                                <w:szCs w:val="22"/>
                                <w:lang w:val="sq-AL"/>
                                <w14:ligatures w14:val="none"/>
                              </w:rPr>
                              <w:t>Të mirëmbajë vendin e punës, veglat, pajisjet, instrumentet dhe makinat metalpunuese.</w:t>
                            </w:r>
                          </w:p>
                          <w:p w:rsidR="00541AC9" w:rsidRPr="00E11142" w:rsidRDefault="00541AC9" w:rsidP="00541AC9">
                            <w:pPr>
                              <w:pStyle w:val="ListParagraph"/>
                              <w:numPr>
                                <w:ilvl w:val="0"/>
                                <w:numId w:val="5"/>
                              </w:numPr>
                              <w:tabs>
                                <w:tab w:val="left" w:pos="360"/>
                              </w:tabs>
                              <w:spacing w:after="0" w:line="276" w:lineRule="auto"/>
                              <w:ind w:left="360"/>
                              <w:jc w:val="both"/>
                              <w:rPr>
                                <w:rFonts w:ascii="Times New Roman" w:hAnsi="Times New Roman" w:cs="Times New Roman"/>
                                <w:sz w:val="22"/>
                                <w:szCs w:val="22"/>
                                <w:lang w:val="sq-AL"/>
                                <w14:ligatures w14:val="none"/>
                              </w:rPr>
                            </w:pPr>
                            <w:r w:rsidRPr="00E11142">
                              <w:rPr>
                                <w:rFonts w:ascii="Times New Roman" w:hAnsi="Times New Roman" w:cs="Times New Roman"/>
                                <w:sz w:val="22"/>
                                <w:szCs w:val="22"/>
                                <w:lang w:val="sq-AL"/>
                                <w14:ligatures w14:val="none"/>
                              </w:rPr>
                              <w:t>Të komunikojë me etikën e duhur në kuadrin e veprimtarisë profesionale.</w:t>
                            </w:r>
                          </w:p>
                          <w:p w:rsidR="00541AC9" w:rsidRPr="00E11142" w:rsidRDefault="00541AC9" w:rsidP="00541AC9">
                            <w:pPr>
                              <w:pStyle w:val="ListParagraph"/>
                              <w:numPr>
                                <w:ilvl w:val="0"/>
                                <w:numId w:val="5"/>
                              </w:numPr>
                              <w:tabs>
                                <w:tab w:val="left" w:pos="360"/>
                              </w:tabs>
                              <w:spacing w:after="0" w:line="276" w:lineRule="auto"/>
                              <w:ind w:left="360"/>
                              <w:jc w:val="both"/>
                              <w:rPr>
                                <w:rFonts w:ascii="Times New Roman" w:hAnsi="Times New Roman" w:cs="Times New Roman"/>
                                <w:sz w:val="22"/>
                                <w:szCs w:val="22"/>
                                <w:lang w:val="sq-AL"/>
                                <w14:ligatures w14:val="none"/>
                              </w:rPr>
                            </w:pPr>
                            <w:r w:rsidRPr="00E11142">
                              <w:rPr>
                                <w:rFonts w:ascii="Times New Roman" w:hAnsi="Times New Roman" w:cs="Times New Roman"/>
                                <w:sz w:val="22"/>
                                <w:szCs w:val="22"/>
                                <w:lang w:val="sq-AL"/>
                                <w14:ligatures w14:val="none"/>
                              </w:rPr>
                              <w:t>Të zbatojë rregullat e mbrojtjes në punë e të ruajtjes së mjedisit.</w:t>
                            </w:r>
                          </w:p>
                          <w:p w:rsidR="00D96A37" w:rsidRPr="00E11142" w:rsidRDefault="00D96A37" w:rsidP="00D96A37">
                            <w:pPr>
                              <w:spacing w:after="0" w:line="276" w:lineRule="auto"/>
                              <w:jc w:val="both"/>
                              <w:rPr>
                                <w:rFonts w:ascii="Times New Roman" w:hAnsi="Times New Roman" w:cs="Times New Roman"/>
                                <w:b/>
                                <w:bCs/>
                                <w:sz w:val="22"/>
                                <w:szCs w:val="22"/>
                                <w:lang w:val="sq-AL"/>
                                <w14:ligatures w14:val="none"/>
                              </w:rPr>
                            </w:pPr>
                            <w:r w:rsidRPr="00E11142">
                              <w:rPr>
                                <w:rFonts w:ascii="Times New Roman" w:hAnsi="Times New Roman" w:cs="Times New Roman"/>
                                <w:b/>
                                <w:bCs/>
                                <w:sz w:val="22"/>
                                <w:szCs w:val="22"/>
                                <w:lang w:val="sq-AL"/>
                                <w14:ligatures w14:val="none"/>
                              </w:rPr>
                              <w:t> </w:t>
                            </w:r>
                          </w:p>
                          <w:p w:rsidR="00D96A37" w:rsidRPr="00E11142" w:rsidRDefault="00D96A37" w:rsidP="00D96A37">
                            <w:pPr>
                              <w:spacing w:after="0" w:line="276" w:lineRule="auto"/>
                              <w:jc w:val="both"/>
                              <w:rPr>
                                <w:rFonts w:ascii="Times New Roman" w:hAnsi="Times New Roman" w:cs="Times New Roman"/>
                                <w:b/>
                                <w:bCs/>
                                <w:sz w:val="22"/>
                                <w:szCs w:val="22"/>
                                <w:lang w:val="sq-AL"/>
                                <w14:ligatures w14:val="none"/>
                              </w:rPr>
                            </w:pPr>
                            <w:r w:rsidRPr="00E11142">
                              <w:rPr>
                                <w:rFonts w:ascii="Times New Roman" w:hAnsi="Times New Roman" w:cs="Times New Roman"/>
                                <w:b/>
                                <w:bCs/>
                                <w:sz w:val="22"/>
                                <w:szCs w:val="22"/>
                                <w:lang w:val="sq-AL"/>
                                <w14:ligatures w14:val="none"/>
                              </w:rPr>
                              <w:t> </w:t>
                            </w:r>
                          </w:p>
                          <w:p w:rsidR="00D96A37" w:rsidRPr="00E11142" w:rsidRDefault="00D96A37" w:rsidP="00D96A37">
                            <w:pPr>
                              <w:spacing w:after="0" w:line="276" w:lineRule="auto"/>
                              <w:jc w:val="both"/>
                              <w:rPr>
                                <w:rFonts w:ascii="Times New Roman" w:hAnsi="Times New Roman" w:cs="Times New Roman"/>
                                <w:b/>
                                <w:bCs/>
                                <w:sz w:val="22"/>
                                <w:szCs w:val="22"/>
                                <w:lang w:val="sq-AL"/>
                                <w14:ligatures w14:val="none"/>
                              </w:rPr>
                            </w:pPr>
                            <w:r w:rsidRPr="00E11142">
                              <w:rPr>
                                <w:rFonts w:ascii="Times New Roman" w:hAnsi="Times New Roman" w:cs="Times New Roman"/>
                                <w:b/>
                                <w:bCs/>
                                <w:sz w:val="22"/>
                                <w:szCs w:val="22"/>
                                <w:lang w:val="sq-AL"/>
                                <w14:ligatures w14:val="none"/>
                              </w:rPr>
                              <w:t>Mundësitë e kualifikimit të mëtejshëm dhe të punësimit:</w:t>
                            </w:r>
                          </w:p>
                          <w:p w:rsidR="00D96A37" w:rsidRPr="00E11142" w:rsidRDefault="00D96A37" w:rsidP="00D96A37">
                            <w:pPr>
                              <w:spacing w:after="0" w:line="276" w:lineRule="auto"/>
                              <w:jc w:val="both"/>
                              <w:rPr>
                                <w:rFonts w:ascii="Times New Roman" w:hAnsi="Times New Roman" w:cs="Times New Roman"/>
                                <w:b/>
                                <w:bCs/>
                                <w:sz w:val="22"/>
                                <w:szCs w:val="22"/>
                                <w:lang w:val="sq-AL"/>
                                <w14:ligatures w14:val="none"/>
                              </w:rPr>
                            </w:pPr>
                            <w:r w:rsidRPr="00E11142">
                              <w:rPr>
                                <w:rFonts w:ascii="Times New Roman" w:hAnsi="Times New Roman" w:cs="Times New Roman"/>
                                <w:b/>
                                <w:bCs/>
                                <w:sz w:val="22"/>
                                <w:szCs w:val="22"/>
                                <w:lang w:val="sq-AL"/>
                                <w14:ligatures w14:val="none"/>
                              </w:rPr>
                              <w:t> </w:t>
                            </w:r>
                          </w:p>
                          <w:p w:rsidR="00D7337B" w:rsidRPr="00E11142" w:rsidRDefault="00D96A37" w:rsidP="00D7337B">
                            <w:pPr>
                              <w:spacing w:after="200"/>
                              <w:jc w:val="both"/>
                              <w:rPr>
                                <w:rFonts w:ascii="Times New Roman" w:hAnsi="Times New Roman" w:cs="Times New Roman"/>
                                <w:color w:val="auto"/>
                                <w:sz w:val="22"/>
                                <w:szCs w:val="22"/>
                                <w:lang w:val="sq-AL"/>
                                <w14:ligatures w14:val="none"/>
                              </w:rPr>
                            </w:pPr>
                            <w:r w:rsidRPr="00E11142">
                              <w:rPr>
                                <w:rFonts w:ascii="Times New Roman" w:hAnsi="Times New Roman" w:cs="Times New Roman"/>
                                <w:color w:val="auto"/>
                                <w:sz w:val="22"/>
                                <w:szCs w:val="22"/>
                                <w:lang w:val="sq-AL"/>
                                <w14:ligatures w14:val="none"/>
                              </w:rPr>
                              <w:t>Përfundimi me sukses i kualifikimit profesional “Konstr</w:t>
                            </w:r>
                            <w:r w:rsidR="00D7337B" w:rsidRPr="00E11142">
                              <w:rPr>
                                <w:rFonts w:ascii="Times New Roman" w:hAnsi="Times New Roman" w:cs="Times New Roman"/>
                                <w:color w:val="auto"/>
                                <w:sz w:val="22"/>
                                <w:szCs w:val="22"/>
                                <w:lang w:val="sq-AL"/>
                                <w14:ligatures w14:val="none"/>
                              </w:rPr>
                              <w:t>uksione metalike”, niveli III</w:t>
                            </w:r>
                            <w:r w:rsidRPr="00E11142">
                              <w:rPr>
                                <w:rFonts w:ascii="Times New Roman" w:hAnsi="Times New Roman" w:cs="Times New Roman"/>
                                <w:color w:val="auto"/>
                                <w:sz w:val="22"/>
                                <w:szCs w:val="22"/>
                                <w:lang w:val="sq-AL"/>
                                <w14:ligatures w14:val="none"/>
                              </w:rPr>
                              <w:t xml:space="preserve"> në KSHK</w:t>
                            </w:r>
                            <w:r w:rsidR="00D7337B" w:rsidRPr="00E11142">
                              <w:rPr>
                                <w:rFonts w:ascii="Times New Roman" w:hAnsi="Times New Roman" w:cs="Times New Roman"/>
                                <w:color w:val="auto"/>
                                <w:sz w:val="22"/>
                                <w:szCs w:val="22"/>
                                <w:lang w:val="sq-AL"/>
                                <w14:ligatures w14:val="none"/>
                              </w:rPr>
                              <w:t>,</w:t>
                            </w:r>
                            <w:r w:rsidR="00DE3B0F">
                              <w:rPr>
                                <w:rFonts w:ascii="Times New Roman" w:hAnsi="Times New Roman" w:cs="Times New Roman"/>
                                <w:color w:val="auto"/>
                                <w:sz w:val="22"/>
                                <w:szCs w:val="22"/>
                                <w:lang w:val="sq-AL"/>
                                <w14:ligatures w14:val="none"/>
                              </w:rPr>
                              <w:t xml:space="preserve"> </w:t>
                            </w:r>
                            <w:r w:rsidR="00DE3B0F" w:rsidRPr="00DE3B0F">
                              <w:rPr>
                                <w:rFonts w:ascii="Times New Roman" w:hAnsi="Times New Roman" w:cs="Times New Roman"/>
                                <w:color w:val="auto"/>
                                <w:sz w:val="22"/>
                                <w:szCs w:val="22"/>
                                <w:lang w:val="sq-AL"/>
                                <w14:ligatures w14:val="none"/>
                              </w:rPr>
                              <w:t>referuar nivelit III të KEK,</w:t>
                            </w:r>
                            <w:r w:rsidRPr="00E11142">
                              <w:rPr>
                                <w:rFonts w:ascii="Times New Roman" w:hAnsi="Times New Roman" w:cs="Times New Roman"/>
                                <w:color w:val="auto"/>
                                <w:sz w:val="22"/>
                                <w:szCs w:val="22"/>
                                <w:lang w:val="sq-AL"/>
                                <w14:ligatures w14:val="none"/>
                              </w:rPr>
                              <w:t xml:space="preserve"> </w:t>
                            </w:r>
                            <w:r w:rsidR="00D7337B" w:rsidRPr="00E11142">
                              <w:rPr>
                                <w:rFonts w:ascii="Times New Roman" w:hAnsi="Times New Roman" w:cs="Times New Roman"/>
                                <w:color w:val="auto"/>
                                <w:sz w:val="22"/>
                                <w:szCs w:val="22"/>
                                <w:lang w:val="sq-AL"/>
                                <w14:ligatures w14:val="none"/>
                              </w:rPr>
                              <w:t xml:space="preserve">e pajis individin me </w:t>
                            </w:r>
                            <w:r w:rsidR="00640879" w:rsidRPr="00640879">
                              <w:rPr>
                                <w:rFonts w:ascii="Times New Roman" w:hAnsi="Times New Roman" w:cs="Times New Roman"/>
                                <w:color w:val="auto"/>
                                <w:sz w:val="22"/>
                                <w:szCs w:val="22"/>
                                <w:lang w:val="sq-AL"/>
                                <w14:ligatures w14:val="none"/>
                              </w:rPr>
                              <w:t xml:space="preserve">Certifikatën Profesionale të nivelit dhe </w:t>
                            </w:r>
                            <w:proofErr w:type="spellStart"/>
                            <w:r w:rsidR="00640879" w:rsidRPr="00640879">
                              <w:rPr>
                                <w:rFonts w:ascii="Times New Roman" w:hAnsi="Times New Roman" w:cs="Times New Roman"/>
                                <w:color w:val="auto"/>
                                <w:sz w:val="22"/>
                                <w:szCs w:val="22"/>
                                <w:lang w:val="sq-AL"/>
                                <w14:ligatures w14:val="none"/>
                              </w:rPr>
                              <w:t>Suplementin</w:t>
                            </w:r>
                            <w:proofErr w:type="spellEnd"/>
                            <w:r w:rsidR="00640879" w:rsidRPr="00640879">
                              <w:rPr>
                                <w:rFonts w:ascii="Times New Roman" w:hAnsi="Times New Roman" w:cs="Times New Roman"/>
                                <w:color w:val="auto"/>
                                <w:sz w:val="22"/>
                                <w:szCs w:val="22"/>
                                <w:lang w:val="sq-AL"/>
                                <w14:ligatures w14:val="none"/>
                              </w:rPr>
                              <w:t xml:space="preserve"> përkatës të saj, të punonjësit të kualifikuar në këtë kualifikim profesional</w:t>
                            </w:r>
                            <w:r w:rsidR="00DE3B0F">
                              <w:rPr>
                                <w:rFonts w:ascii="Times New Roman" w:hAnsi="Times New Roman" w:cs="Times New Roman"/>
                                <w:color w:val="auto"/>
                                <w:sz w:val="22"/>
                                <w:szCs w:val="22"/>
                                <w:lang w:val="sq-AL"/>
                                <w14:ligatures w14:val="none"/>
                              </w:rPr>
                              <w:t>.</w:t>
                            </w:r>
                          </w:p>
                          <w:p w:rsidR="00D96A37" w:rsidRPr="00E11142" w:rsidRDefault="00D96A37" w:rsidP="00D96A37">
                            <w:pPr>
                              <w:spacing w:after="200" w:line="276" w:lineRule="auto"/>
                              <w:jc w:val="both"/>
                              <w:rPr>
                                <w:rFonts w:ascii="Times New Roman" w:hAnsi="Times New Roman" w:cs="Times New Roman"/>
                                <w:color w:val="auto"/>
                                <w:sz w:val="22"/>
                                <w:szCs w:val="22"/>
                                <w:lang w:val="sq-AL"/>
                                <w14:ligatures w14:val="none"/>
                              </w:rPr>
                            </w:pPr>
                            <w:r w:rsidRPr="00E11142">
                              <w:rPr>
                                <w:rFonts w:ascii="Times New Roman" w:hAnsi="Times New Roman" w:cs="Times New Roman"/>
                                <w:color w:val="auto"/>
                                <w:sz w:val="22"/>
                                <w:szCs w:val="22"/>
                                <w:lang w:val="sq-AL"/>
                                <w14:ligatures w14:val="none"/>
                              </w:rPr>
                              <w:t xml:space="preserve"> Ky kualifikim i jep individit mundësinë që t`i drejtohet tregut të punës për punësim në ndërmarrje  të shërbimeve mekanike, në pika shërbimi të makinave të përpunimit mekanik të detaleve, si dhe në veprimtari të tjera që ushtrohen në këtë drejtim. Gjithashtu, </w:t>
                            </w:r>
                            <w:r w:rsidR="00D7337B" w:rsidRPr="00E11142">
                              <w:rPr>
                                <w:rFonts w:ascii="Times New Roman" w:hAnsi="Times New Roman" w:cs="Times New Roman"/>
                                <w:color w:val="auto"/>
                                <w:sz w:val="22"/>
                                <w:szCs w:val="22"/>
                                <w:lang w:val="sq-AL"/>
                                <w14:ligatures w14:val="none"/>
                              </w:rPr>
                              <w:t>individi</w:t>
                            </w:r>
                            <w:r w:rsidRPr="00E11142">
                              <w:rPr>
                                <w:rFonts w:ascii="Times New Roman" w:hAnsi="Times New Roman" w:cs="Times New Roman"/>
                                <w:color w:val="auto"/>
                                <w:sz w:val="22"/>
                                <w:szCs w:val="22"/>
                                <w:lang w:val="sq-AL"/>
                                <w14:ligatures w14:val="none"/>
                              </w:rPr>
                              <w:t xml:space="preserve"> mund të vetëpunësohet në kuadrin e një biznesi individual në fushën e mekanikës.</w:t>
                            </w:r>
                          </w:p>
                          <w:p w:rsidR="00D96A37" w:rsidRPr="00E11142" w:rsidRDefault="00D96A37" w:rsidP="00640879">
                            <w:pPr>
                              <w:spacing w:after="200"/>
                              <w:jc w:val="both"/>
                              <w:rPr>
                                <w:rFonts w:ascii="Times New Roman" w:hAnsi="Times New Roman" w:cs="Times New Roman"/>
                                <w14:ligatures w14:val="none"/>
                              </w:rPr>
                            </w:pPr>
                            <w:r w:rsidRPr="00E11142">
                              <w:rPr>
                                <w:rFonts w:ascii="Times New Roman" w:hAnsi="Times New Roman" w:cs="Times New Roman"/>
                                <w:color w:val="auto"/>
                                <w:sz w:val="22"/>
                                <w:szCs w:val="22"/>
                                <w:lang w:val="sq-AL"/>
                                <w14:ligatures w14:val="none"/>
                              </w:rPr>
                              <w:t xml:space="preserve">Me përfundimin e </w:t>
                            </w:r>
                            <w:r w:rsidR="00D7337B" w:rsidRPr="00E11142">
                              <w:rPr>
                                <w:rFonts w:ascii="Times New Roman" w:hAnsi="Times New Roman" w:cs="Times New Roman"/>
                                <w:color w:val="auto"/>
                                <w:sz w:val="22"/>
                                <w:szCs w:val="22"/>
                                <w:lang w:val="sq-AL"/>
                                <w14:ligatures w14:val="none"/>
                              </w:rPr>
                              <w:t>kualifikimit profesional</w:t>
                            </w:r>
                            <w:r w:rsidRPr="00E11142">
                              <w:rPr>
                                <w:rFonts w:ascii="Times New Roman" w:hAnsi="Times New Roman" w:cs="Times New Roman"/>
                                <w:color w:val="auto"/>
                                <w:sz w:val="22"/>
                                <w:szCs w:val="22"/>
                                <w:lang w:val="sq-AL"/>
                                <w14:ligatures w14:val="none"/>
                              </w:rPr>
                              <w:t xml:space="preserve"> “Konstruksione metalike”</w:t>
                            </w:r>
                            <w:r w:rsidR="00D7337B" w:rsidRPr="00E11142">
                              <w:rPr>
                                <w:rFonts w:ascii="Times New Roman" w:hAnsi="Times New Roman" w:cs="Times New Roman"/>
                                <w:color w:val="auto"/>
                                <w:sz w:val="22"/>
                                <w:szCs w:val="22"/>
                                <w:lang w:val="sq-AL"/>
                                <w14:ligatures w14:val="none"/>
                              </w:rPr>
                              <w:t xml:space="preserve">, niveli III në KSHK, </w:t>
                            </w:r>
                            <w:r w:rsidR="00DE3B0F" w:rsidRPr="00DE3B0F">
                              <w:rPr>
                                <w:rFonts w:ascii="Times New Roman" w:hAnsi="Times New Roman" w:cs="Times New Roman"/>
                                <w:color w:val="auto"/>
                                <w:sz w:val="22"/>
                                <w:szCs w:val="22"/>
                                <w:lang w:val="sq-AL"/>
                                <w14:ligatures w14:val="none"/>
                              </w:rPr>
                              <w:t>referuar nivelit III të KEK,</w:t>
                            </w:r>
                            <w:r w:rsidR="00640879" w:rsidRPr="00640879">
                              <w:rPr>
                                <w:rFonts w:ascii="Times New Roman" w:hAnsi="Times New Roman" w:cs="Times New Roman"/>
                                <w:color w:val="auto"/>
                                <w:sz w:val="22"/>
                                <w:szCs w:val="22"/>
                                <w:lang w:val="sq-AL"/>
                                <w14:ligatures w14:val="none"/>
                              </w:rPr>
                              <w:t xml:space="preserve"> individi ka mundësi për vazhdimin e arsimimit në nivelin IV në KSHK</w:t>
                            </w:r>
                            <w:r w:rsidR="00DE3B0F">
                              <w:rPr>
                                <w:rFonts w:ascii="Times New Roman" w:hAnsi="Times New Roman" w:cs="Times New Roman"/>
                                <w:color w:val="auto"/>
                                <w:sz w:val="22"/>
                                <w:szCs w:val="22"/>
                                <w:lang w:val="sq-AL"/>
                                <w14:ligatures w14:val="none"/>
                              </w:rPr>
                              <w:t xml:space="preserve">, </w:t>
                            </w:r>
                            <w:r w:rsidR="00DE3B0F" w:rsidRPr="00DE3B0F">
                              <w:rPr>
                                <w:rFonts w:ascii="Times New Roman" w:hAnsi="Times New Roman" w:cs="Times New Roman"/>
                                <w:color w:val="auto"/>
                                <w:sz w:val="22"/>
                                <w:szCs w:val="22"/>
                                <w:lang w:val="sq-AL"/>
                                <w14:ligatures w14:val="none"/>
                              </w:rPr>
                              <w:t xml:space="preserve">referuar nivelit IV të KEK, </w:t>
                            </w:r>
                            <w:r w:rsidR="00640879" w:rsidRPr="00640879">
                              <w:rPr>
                                <w:rFonts w:ascii="Times New Roman" w:hAnsi="Times New Roman" w:cs="Times New Roman"/>
                                <w:color w:val="auto"/>
                                <w:sz w:val="22"/>
                                <w:szCs w:val="22"/>
                                <w:lang w:val="sq-AL"/>
                                <w14:ligatures w14:val="none"/>
                              </w:rPr>
                              <w:t xml:space="preserve"> (</w:t>
                            </w:r>
                            <w:proofErr w:type="spellStart"/>
                            <w:r w:rsidR="00640879" w:rsidRPr="00640879">
                              <w:rPr>
                                <w:rFonts w:ascii="Times New Roman" w:hAnsi="Times New Roman" w:cs="Times New Roman"/>
                                <w:color w:val="auto"/>
                                <w:sz w:val="22"/>
                                <w:szCs w:val="22"/>
                                <w:lang w:val="sq-AL"/>
                                <w14:ligatures w14:val="none"/>
                              </w:rPr>
                              <w:t>m</w:t>
                            </w:r>
                            <w:r w:rsidR="004A75FC">
                              <w:rPr>
                                <w:rFonts w:ascii="Times New Roman" w:hAnsi="Times New Roman" w:cs="Times New Roman"/>
                                <w:color w:val="auto"/>
                                <w:sz w:val="22"/>
                                <w:szCs w:val="22"/>
                                <w:lang w:val="sq-AL"/>
                                <w14:ligatures w14:val="none"/>
                              </w:rPr>
                              <w:t>e</w:t>
                            </w:r>
                            <w:bookmarkStart w:id="0" w:name="_GoBack"/>
                            <w:bookmarkEnd w:id="0"/>
                            <w:r w:rsidR="00640879" w:rsidRPr="00640879">
                              <w:rPr>
                                <w:rFonts w:ascii="Times New Roman" w:hAnsi="Times New Roman" w:cs="Times New Roman"/>
                                <w:color w:val="auto"/>
                                <w:sz w:val="22"/>
                                <w:szCs w:val="22"/>
                                <w:lang w:val="sq-AL"/>
                                <w14:ligatures w14:val="none"/>
                              </w:rPr>
                              <w:t>naxherial</w:t>
                            </w:r>
                            <w:proofErr w:type="spellEnd"/>
                            <w:r w:rsidR="00640879" w:rsidRPr="00640879">
                              <w:rPr>
                                <w:rFonts w:ascii="Times New Roman" w:hAnsi="Times New Roman" w:cs="Times New Roman"/>
                                <w:color w:val="auto"/>
                                <w:sz w:val="22"/>
                                <w:szCs w:val="22"/>
                                <w:lang w:val="sq-AL"/>
                                <w14:ligatures w14:val="none"/>
                              </w:rPr>
                              <w:t>) të arsimit profesional (njëvjeçar) në kualifikimin përkatës, për të fituar diplomën e “Maturës Shtetërore Profesionale”, me mundësi për vazhdimin e studimeve pas të mesëm ose universitare</w:t>
                            </w:r>
                            <w:r w:rsidRPr="00E11142">
                              <w:rPr>
                                <w:rFonts w:ascii="Times New Roman" w:hAnsi="Times New Roman" w:cs="Times New Roman"/>
                                <w14:ligatures w14:val="none"/>
                              </w:rPr>
                              <w:t> </w:t>
                            </w:r>
                          </w:p>
                          <w:p w:rsidR="004D7C4A" w:rsidRPr="00E11142" w:rsidRDefault="004D7C4A" w:rsidP="004D7C4A">
                            <w:pPr>
                              <w:spacing w:after="0" w:line="240" w:lineRule="auto"/>
                              <w:jc w:val="both"/>
                              <w:rPr>
                                <w:rFonts w:ascii="Times New Roman" w:hAnsi="Times New Roman" w:cs="Times New Roman"/>
                                <w:sz w:val="22"/>
                                <w:szCs w:val="22"/>
                                <w:lang w:val="sq-AL"/>
                                <w14:ligatures w14:val="none"/>
                              </w:rPr>
                            </w:pPr>
                            <w:r w:rsidRPr="00E11142">
                              <w:rPr>
                                <w:rFonts w:ascii="Times New Roman" w:hAnsi="Times New Roman" w:cs="Times New Roman"/>
                                <w:sz w:val="22"/>
                                <w:szCs w:val="22"/>
                                <w:lang w:val="sq-AL"/>
                                <w14:ligatures w14:val="none"/>
                              </w:rPr>
                              <w:t>  </w:t>
                            </w:r>
                          </w:p>
                          <w:p w:rsidR="004D7C4A" w:rsidRPr="00E11142" w:rsidRDefault="004D7C4A" w:rsidP="004A1113">
                            <w:pPr>
                              <w:spacing w:after="200" w:line="240" w:lineRule="auto"/>
                              <w:jc w:val="both"/>
                              <w:rPr>
                                <w:rFonts w:ascii="Times New Roman" w:hAnsi="Times New Roman" w:cs="Times New Roman"/>
                                <w:sz w:val="22"/>
                                <w:szCs w:val="22"/>
                                <w:lang w:val="sq-AL"/>
                                <w14:ligatures w14:val="none"/>
                              </w:rPr>
                            </w:pPr>
                            <w:r w:rsidRPr="00E11142">
                              <w:rPr>
                                <w:rFonts w:ascii="Times New Roman" w:hAnsi="Times New Roman" w:cs="Times New Roman"/>
                                <w:b/>
                                <w:bCs/>
                                <w:lang w:val="sq-AL"/>
                                <w14:ligatures w14:val="none"/>
                              </w:rPr>
                              <w:t>Shënim:</w:t>
                            </w:r>
                            <w:r w:rsidRPr="00E11142">
                              <w:rPr>
                                <w:rFonts w:ascii="Times New Roman" w:hAnsi="Times New Roman" w:cs="Times New Roman"/>
                                <w:lang w:val="sq-AL"/>
                                <w14:ligatures w14:val="none"/>
                              </w:rPr>
                              <w:t xml:space="preserve"> Ky dokument është hartuar në mbështetje të nenit 102, pika 4, të Kushtetutës së Republikës së Shqipërisë, të nenit 29, pika 4 të ligjit nr. 15/2017, “Për arsimin dhe formimin profesional në Republikën e Shqipërisë”, të nenit 14 pika 2/dh, pika 3, 4, 6 dhe të shtojcës 1 të ligjit nr.10247, datë 4.3.2010, “Për kornizën shqiptare të kualifikimeve” (i ndryshuar</w:t>
                            </w:r>
                            <w:r w:rsidR="004A1113" w:rsidRPr="00E11142">
                              <w:rPr>
                                <w:rFonts w:ascii="Times New Roman" w:hAnsi="Times New Roman" w:cs="Times New Roman"/>
                                <w:lang w:val="sq-AL"/>
                                <w14:ligatures w14:val="no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25pt;margin-top:-63.75pt;width:480.15pt;height:106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" filled="f" stroked="f" insetpen="t">
                <v:textbox>
                  <w:txbxContent>
                    <w:p w:rsidR="00D96A37" w:rsidRPr="00E11142" w:rsidRDefault="00D96A37" w:rsidP="00D96A37">
                      <w:pPr>
                        <w:spacing w:after="0" w:line="276" w:lineRule="auto"/>
                        <w:jc w:val="center"/>
                        <w:rPr>
                          <w:rFonts w:ascii="Times New Roman" w:hAnsi="Times New Roman" w:cs="Times New Roman"/>
                          <w:b/>
                          <w:bCs/>
                          <w:sz w:val="28"/>
                          <w:szCs w:val="28"/>
                          <w:lang w:val="sq-AL"/>
                          <w14:ligatures w14:val="none"/>
                        </w:rPr>
                      </w:pPr>
                      <w:r w:rsidRPr="00E11142">
                        <w:rPr>
                          <w:rFonts w:ascii="Times New Roman" w:hAnsi="Times New Roman" w:cs="Times New Roman"/>
                          <w:b/>
                          <w:bCs/>
                          <w:sz w:val="28"/>
                          <w:szCs w:val="28"/>
                          <w:lang w:val="sq-AL"/>
                          <w14:ligatures w14:val="none"/>
                        </w:rPr>
                        <w:t> </w:t>
                      </w:r>
                    </w:p>
                    <w:p w:rsidR="00DE3B0F" w:rsidRPr="00DE3B0F" w:rsidRDefault="00DE3B0F" w:rsidP="00DE3B0F">
                      <w:pPr>
                        <w:spacing w:after="0" w:line="276" w:lineRule="auto"/>
                        <w:jc w:val="center"/>
                        <w:rPr>
                          <w:rFonts w:ascii="Times New Roman" w:hAnsi="Times New Roman" w:cs="Times New Roman"/>
                          <w:b/>
                          <w:bCs/>
                          <w:sz w:val="28"/>
                          <w:szCs w:val="28"/>
                          <w:lang w:val="sq-AL"/>
                          <w14:ligatures w14:val="none"/>
                        </w:rPr>
                      </w:pPr>
                      <w:proofErr w:type="spellStart"/>
                      <w:r w:rsidRPr="00DE3B0F">
                        <w:rPr>
                          <w:rFonts w:ascii="Times New Roman" w:hAnsi="Times New Roman" w:cs="Times New Roman"/>
                          <w:b/>
                          <w:bCs/>
                          <w:sz w:val="28"/>
                          <w:szCs w:val="28"/>
                          <w:lang w:val="sq-AL"/>
                          <w14:ligatures w14:val="none"/>
                        </w:rPr>
                        <w:t>Suplement</w:t>
                      </w:r>
                      <w:proofErr w:type="spellEnd"/>
                      <w:r w:rsidRPr="00DE3B0F">
                        <w:rPr>
                          <w:rFonts w:ascii="Times New Roman" w:hAnsi="Times New Roman" w:cs="Times New Roman"/>
                          <w:b/>
                          <w:bCs/>
                          <w:sz w:val="28"/>
                          <w:szCs w:val="28"/>
                          <w:lang w:val="sq-AL"/>
                          <w14:ligatures w14:val="none"/>
                        </w:rPr>
                        <w:t xml:space="preserve"> i Certifikatës për kualifikimin profesional,</w:t>
                      </w:r>
                    </w:p>
                    <w:p w:rsidR="00DE3B0F" w:rsidRPr="00DE3B0F" w:rsidRDefault="00D96A37" w:rsidP="00DE3B0F">
                      <w:pPr>
                        <w:spacing w:after="0" w:line="276" w:lineRule="auto"/>
                        <w:jc w:val="center"/>
                        <w:rPr>
                          <w:rFonts w:ascii="Times New Roman" w:hAnsi="Times New Roman" w:cs="Times New Roman"/>
                          <w:b/>
                          <w:bCs/>
                          <w:sz w:val="28"/>
                          <w:szCs w:val="28"/>
                          <w:lang w:val="sq-AL"/>
                          <w14:ligatures w14:val="none"/>
                        </w:rPr>
                      </w:pPr>
                      <w:r w:rsidRPr="00E11142">
                        <w:rPr>
                          <w:rFonts w:ascii="Times New Roman" w:hAnsi="Times New Roman" w:cs="Times New Roman"/>
                          <w:b/>
                          <w:bCs/>
                          <w:sz w:val="28"/>
                          <w:szCs w:val="28"/>
                          <w:lang w:val="sq-AL"/>
                          <w14:ligatures w14:val="none"/>
                        </w:rPr>
                        <w:t xml:space="preserve"> KONSTRUKSIONE METALIKE , </w:t>
                      </w:r>
                      <w:r w:rsidR="00DE3B0F" w:rsidRPr="00DE3B0F">
                        <w:rPr>
                          <w:rFonts w:ascii="Times New Roman" w:hAnsi="Times New Roman" w:cs="Times New Roman"/>
                          <w:b/>
                          <w:bCs/>
                          <w:sz w:val="28"/>
                          <w:szCs w:val="28"/>
                          <w:lang w:val="sq-AL"/>
                          <w14:ligatures w14:val="none"/>
                        </w:rPr>
                        <w:t>Niveli III në KSHK, referuar nivelit III të KEK</w:t>
                      </w:r>
                    </w:p>
                    <w:p w:rsidR="00D96A37" w:rsidRPr="00E11142" w:rsidRDefault="00D96A37" w:rsidP="00DE3B0F">
                      <w:pPr>
                        <w:spacing w:after="0" w:line="276" w:lineRule="auto"/>
                        <w:jc w:val="center"/>
                        <w:rPr>
                          <w:rFonts w:ascii="Times New Roman" w:hAnsi="Times New Roman" w:cs="Times New Roman"/>
                          <w:sz w:val="22"/>
                          <w:szCs w:val="22"/>
                          <w14:ligatures w14:val="none"/>
                        </w:rPr>
                      </w:pPr>
                      <w:r w:rsidRPr="00E11142">
                        <w:rPr>
                          <w:rFonts w:ascii="Times New Roman" w:hAnsi="Times New Roman" w:cs="Times New Roman"/>
                          <w:sz w:val="22"/>
                          <w:szCs w:val="22"/>
                          <w14:ligatures w14:val="none"/>
                        </w:rPr>
                        <w:t> </w:t>
                      </w:r>
                    </w:p>
                    <w:p w:rsidR="00D96A37" w:rsidRPr="00E11142" w:rsidRDefault="00D7337B" w:rsidP="00D96A37">
                      <w:pPr>
                        <w:widowControl w:val="0"/>
                        <w:rPr>
                          <w:rFonts w:ascii="Times New Roman" w:hAnsi="Times New Roman" w:cs="Times New Roman"/>
                          <w:b/>
                          <w:bCs/>
                          <w:sz w:val="22"/>
                          <w:szCs w:val="22"/>
                          <w14:ligatures w14:val="none"/>
                        </w:rPr>
                      </w:pPr>
                      <w:proofErr w:type="spellStart"/>
                      <w:r w:rsidRPr="00E11142">
                        <w:rPr>
                          <w:rFonts w:ascii="Times New Roman" w:hAnsi="Times New Roman" w:cs="Times New Roman"/>
                          <w:b/>
                          <w:bCs/>
                          <w:sz w:val="22"/>
                          <w:szCs w:val="22"/>
                          <w14:ligatures w14:val="none"/>
                        </w:rPr>
                        <w:t>Individi</w:t>
                      </w:r>
                      <w:proofErr w:type="spellEnd"/>
                      <w:r w:rsidR="00D96A37" w:rsidRPr="00E11142">
                        <w:rPr>
                          <w:rFonts w:ascii="Times New Roman" w:hAnsi="Times New Roman" w:cs="Times New Roman"/>
                          <w:b/>
                          <w:bCs/>
                          <w:sz w:val="22"/>
                          <w:szCs w:val="22"/>
                          <w14:ligatures w14:val="none"/>
                        </w:rPr>
                        <w:t xml:space="preserve"> </w:t>
                      </w:r>
                      <w:proofErr w:type="spellStart"/>
                      <w:r w:rsidR="00D96A37" w:rsidRPr="00E11142">
                        <w:rPr>
                          <w:rFonts w:ascii="Times New Roman" w:hAnsi="Times New Roman" w:cs="Times New Roman"/>
                          <w:b/>
                          <w:bCs/>
                          <w:sz w:val="22"/>
                          <w:szCs w:val="22"/>
                          <w14:ligatures w14:val="none"/>
                        </w:rPr>
                        <w:t>është</w:t>
                      </w:r>
                      <w:proofErr w:type="spellEnd"/>
                      <w:r w:rsidR="00D96A37" w:rsidRPr="00E11142">
                        <w:rPr>
                          <w:rFonts w:ascii="Times New Roman" w:hAnsi="Times New Roman" w:cs="Times New Roman"/>
                          <w:b/>
                          <w:bCs/>
                          <w:sz w:val="22"/>
                          <w:szCs w:val="22"/>
                          <w14:ligatures w14:val="none"/>
                        </w:rPr>
                        <w:t xml:space="preserve"> </w:t>
                      </w:r>
                      <w:proofErr w:type="spellStart"/>
                      <w:r w:rsidR="00D96A37" w:rsidRPr="00E11142">
                        <w:rPr>
                          <w:rFonts w:ascii="Times New Roman" w:hAnsi="Times New Roman" w:cs="Times New Roman"/>
                          <w:b/>
                          <w:bCs/>
                          <w:sz w:val="22"/>
                          <w:szCs w:val="22"/>
                          <w14:ligatures w14:val="none"/>
                        </w:rPr>
                        <w:t>i</w:t>
                      </w:r>
                      <w:proofErr w:type="spellEnd"/>
                      <w:r w:rsidR="00D96A37" w:rsidRPr="00E11142">
                        <w:rPr>
                          <w:rFonts w:ascii="Times New Roman" w:hAnsi="Times New Roman" w:cs="Times New Roman"/>
                          <w:b/>
                          <w:bCs/>
                          <w:sz w:val="22"/>
                          <w:szCs w:val="22"/>
                          <w14:ligatures w14:val="none"/>
                        </w:rPr>
                        <w:t xml:space="preserve"> </w:t>
                      </w:r>
                      <w:proofErr w:type="spellStart"/>
                      <w:r w:rsidR="00D96A37" w:rsidRPr="00E11142">
                        <w:rPr>
                          <w:rFonts w:ascii="Times New Roman" w:hAnsi="Times New Roman" w:cs="Times New Roman"/>
                          <w:b/>
                          <w:bCs/>
                          <w:sz w:val="22"/>
                          <w:szCs w:val="22"/>
                          <w14:ligatures w14:val="none"/>
                        </w:rPr>
                        <w:t>aftë</w:t>
                      </w:r>
                      <w:proofErr w:type="spellEnd"/>
                      <w:r w:rsidR="00D96A37" w:rsidRPr="00E11142">
                        <w:rPr>
                          <w:rFonts w:ascii="Times New Roman" w:hAnsi="Times New Roman" w:cs="Times New Roman"/>
                          <w:b/>
                          <w:bCs/>
                          <w:sz w:val="22"/>
                          <w:szCs w:val="22"/>
                          <w14:ligatures w14:val="none"/>
                        </w:rPr>
                        <w:t>:</w:t>
                      </w:r>
                    </w:p>
                    <w:p w:rsidR="00D96A37" w:rsidRPr="00E11142" w:rsidRDefault="00D96A37" w:rsidP="00D96A37">
                      <w:pPr>
                        <w:rPr>
                          <w:rFonts w:ascii="Times New Roman" w:hAnsi="Times New Roman" w:cs="Times New Roman"/>
                          <w:sz w:val="22"/>
                          <w:szCs w:val="22"/>
                          <w14:ligatures w14:val="none"/>
                        </w:rPr>
                      </w:pPr>
                      <w:r w:rsidRPr="00E11142">
                        <w:rPr>
                          <w:rFonts w:ascii="Times New Roman" w:hAnsi="Times New Roman" w:cs="Times New Roman"/>
                          <w:sz w:val="22"/>
                          <w:szCs w:val="22"/>
                          <w14:ligatures w14:val="none"/>
                        </w:rPr>
                        <w:t> </w:t>
                      </w:r>
                    </w:p>
                    <w:p w:rsidR="00541AC9" w:rsidRPr="00E11142" w:rsidRDefault="00541AC9" w:rsidP="00541AC9">
                      <w:pPr>
                        <w:pStyle w:val="ListParagraph"/>
                        <w:numPr>
                          <w:ilvl w:val="0"/>
                          <w:numId w:val="5"/>
                        </w:numPr>
                        <w:tabs>
                          <w:tab w:val="left" w:pos="360"/>
                        </w:tabs>
                        <w:spacing w:after="0" w:line="276" w:lineRule="auto"/>
                        <w:ind w:left="360"/>
                        <w:jc w:val="both"/>
                        <w:rPr>
                          <w:rFonts w:ascii="Times New Roman" w:hAnsi="Times New Roman" w:cs="Times New Roman"/>
                          <w:sz w:val="22"/>
                          <w:szCs w:val="22"/>
                          <w:lang w:val="sq-AL"/>
                          <w14:ligatures w14:val="none"/>
                        </w:rPr>
                      </w:pPr>
                      <w:r w:rsidRPr="00E11142">
                        <w:rPr>
                          <w:rFonts w:ascii="Times New Roman" w:hAnsi="Times New Roman" w:cs="Times New Roman"/>
                          <w:sz w:val="22"/>
                          <w:szCs w:val="22"/>
                          <w:lang w:val="sq-AL"/>
                          <w14:ligatures w14:val="none"/>
                        </w:rPr>
                        <w:t>Tё konceptojё planin pёr hapjen e njё bisnesi tё vogёl nё veprimtaritё profesionale për përgatitjen e konstruksioneve metalike.</w:t>
                      </w:r>
                    </w:p>
                    <w:p w:rsidR="00541AC9" w:rsidRPr="00E11142" w:rsidRDefault="00541AC9" w:rsidP="00541AC9">
                      <w:pPr>
                        <w:pStyle w:val="ListParagraph"/>
                        <w:numPr>
                          <w:ilvl w:val="0"/>
                          <w:numId w:val="5"/>
                        </w:numPr>
                        <w:tabs>
                          <w:tab w:val="left" w:pos="360"/>
                        </w:tabs>
                        <w:spacing w:after="0" w:line="276" w:lineRule="auto"/>
                        <w:ind w:left="360"/>
                        <w:jc w:val="both"/>
                        <w:rPr>
                          <w:rFonts w:ascii="Times New Roman" w:hAnsi="Times New Roman" w:cs="Times New Roman"/>
                          <w:sz w:val="22"/>
                          <w:szCs w:val="22"/>
                          <w:lang w:val="sq-AL"/>
                          <w14:ligatures w14:val="none"/>
                        </w:rPr>
                      </w:pPr>
                      <w:r w:rsidRPr="00E11142">
                        <w:rPr>
                          <w:rFonts w:ascii="Times New Roman" w:hAnsi="Times New Roman" w:cs="Times New Roman"/>
                          <w:sz w:val="22"/>
                          <w:szCs w:val="22"/>
                          <w:lang w:val="sq-AL"/>
                          <w14:ligatures w14:val="none"/>
                        </w:rPr>
                        <w:t>Tё kryejё llogaritje tё thjeshta ekonomike qё lidhen me veprimtaritё profesionale për përgatitjen e konstruksioneve metalike.</w:t>
                      </w:r>
                    </w:p>
                    <w:p w:rsidR="00541AC9" w:rsidRPr="00E11142" w:rsidRDefault="00541AC9" w:rsidP="00541AC9">
                      <w:pPr>
                        <w:pStyle w:val="ListParagraph"/>
                        <w:numPr>
                          <w:ilvl w:val="0"/>
                          <w:numId w:val="5"/>
                        </w:numPr>
                        <w:tabs>
                          <w:tab w:val="left" w:pos="360"/>
                        </w:tabs>
                        <w:spacing w:after="0" w:line="276" w:lineRule="auto"/>
                        <w:ind w:left="360"/>
                        <w:jc w:val="both"/>
                        <w:rPr>
                          <w:rFonts w:ascii="Times New Roman" w:hAnsi="Times New Roman" w:cs="Times New Roman"/>
                          <w:sz w:val="22"/>
                          <w:szCs w:val="22"/>
                          <w:lang w:val="sq-AL"/>
                          <w14:ligatures w14:val="none"/>
                        </w:rPr>
                      </w:pPr>
                      <w:r w:rsidRPr="00E11142">
                        <w:rPr>
                          <w:rFonts w:ascii="Times New Roman" w:hAnsi="Times New Roman" w:cs="Times New Roman"/>
                          <w:sz w:val="22"/>
                          <w:szCs w:val="22"/>
                          <w:lang w:val="sq-AL"/>
                          <w14:ligatures w14:val="none"/>
                        </w:rPr>
                        <w:t>Të zbatojë standardet e profesionit.</w:t>
                      </w:r>
                    </w:p>
                    <w:p w:rsidR="00541AC9" w:rsidRPr="00E11142" w:rsidRDefault="00541AC9" w:rsidP="00541AC9">
                      <w:pPr>
                        <w:pStyle w:val="ListParagraph"/>
                        <w:numPr>
                          <w:ilvl w:val="0"/>
                          <w:numId w:val="5"/>
                        </w:numPr>
                        <w:tabs>
                          <w:tab w:val="left" w:pos="360"/>
                        </w:tabs>
                        <w:spacing w:after="0" w:line="276" w:lineRule="auto"/>
                        <w:ind w:left="360"/>
                        <w:jc w:val="both"/>
                        <w:rPr>
                          <w:rFonts w:ascii="Times New Roman" w:hAnsi="Times New Roman" w:cs="Times New Roman"/>
                          <w:sz w:val="22"/>
                          <w:szCs w:val="22"/>
                          <w:lang w:val="sq-AL"/>
                          <w14:ligatures w14:val="none"/>
                        </w:rPr>
                      </w:pPr>
                      <w:r w:rsidRPr="00E11142">
                        <w:rPr>
                          <w:rFonts w:ascii="Times New Roman" w:hAnsi="Times New Roman" w:cs="Times New Roman"/>
                          <w:sz w:val="22"/>
                          <w:szCs w:val="22"/>
                          <w:lang w:val="sq-AL"/>
                          <w14:ligatures w14:val="none"/>
                        </w:rPr>
                        <w:t xml:space="preserve">Të interpretojë dhe të përgatitë dokumentacionin teknik dhe financiar për përgatitjen e konstruksioneve metalike. </w:t>
                      </w:r>
                    </w:p>
                    <w:p w:rsidR="00541AC9" w:rsidRPr="00E11142" w:rsidRDefault="00541AC9" w:rsidP="00541AC9">
                      <w:pPr>
                        <w:pStyle w:val="ListParagraph"/>
                        <w:numPr>
                          <w:ilvl w:val="0"/>
                          <w:numId w:val="5"/>
                        </w:numPr>
                        <w:tabs>
                          <w:tab w:val="left" w:pos="360"/>
                        </w:tabs>
                        <w:spacing w:after="0" w:line="276" w:lineRule="auto"/>
                        <w:ind w:left="360"/>
                        <w:jc w:val="both"/>
                        <w:rPr>
                          <w:rFonts w:ascii="Times New Roman" w:hAnsi="Times New Roman" w:cs="Times New Roman"/>
                          <w:sz w:val="22"/>
                          <w:szCs w:val="22"/>
                          <w:lang w:val="sq-AL"/>
                          <w14:ligatures w14:val="none"/>
                        </w:rPr>
                      </w:pPr>
                      <w:r w:rsidRPr="00E11142">
                        <w:rPr>
                          <w:rFonts w:ascii="Times New Roman" w:hAnsi="Times New Roman" w:cs="Times New Roman"/>
                          <w:sz w:val="22"/>
                          <w:szCs w:val="22"/>
                          <w:lang w:val="sq-AL"/>
                          <w14:ligatures w14:val="none"/>
                        </w:rPr>
                        <w:t>Të krijojë dhe të skicojë projektin për konstruksione të thjeshtë metalike.</w:t>
                      </w:r>
                    </w:p>
                    <w:p w:rsidR="00541AC9" w:rsidRPr="00E11142" w:rsidRDefault="00541AC9" w:rsidP="00541AC9">
                      <w:pPr>
                        <w:pStyle w:val="ListParagraph"/>
                        <w:numPr>
                          <w:ilvl w:val="0"/>
                          <w:numId w:val="5"/>
                        </w:numPr>
                        <w:tabs>
                          <w:tab w:val="left" w:pos="360"/>
                        </w:tabs>
                        <w:spacing w:after="0" w:line="276" w:lineRule="auto"/>
                        <w:ind w:left="360"/>
                        <w:jc w:val="both"/>
                        <w:rPr>
                          <w:rFonts w:ascii="Times New Roman" w:hAnsi="Times New Roman" w:cs="Times New Roman"/>
                          <w:sz w:val="22"/>
                          <w:szCs w:val="22"/>
                          <w:lang w:val="sq-AL"/>
                          <w14:ligatures w14:val="none"/>
                        </w:rPr>
                      </w:pPr>
                      <w:r w:rsidRPr="00E11142">
                        <w:rPr>
                          <w:rFonts w:ascii="Times New Roman" w:hAnsi="Times New Roman" w:cs="Times New Roman"/>
                          <w:sz w:val="22"/>
                          <w:szCs w:val="22"/>
                          <w:lang w:val="sq-AL"/>
                          <w14:ligatures w14:val="none"/>
                        </w:rPr>
                        <w:t>Të përgatitë vizatimet dhe skicat e punës për përgatitjen e konstruksioneve metalike.</w:t>
                      </w:r>
                    </w:p>
                    <w:p w:rsidR="00541AC9" w:rsidRPr="00E11142" w:rsidRDefault="00541AC9" w:rsidP="00541AC9">
                      <w:pPr>
                        <w:pStyle w:val="ListParagraph"/>
                        <w:numPr>
                          <w:ilvl w:val="0"/>
                          <w:numId w:val="5"/>
                        </w:numPr>
                        <w:tabs>
                          <w:tab w:val="left" w:pos="360"/>
                        </w:tabs>
                        <w:spacing w:after="0" w:line="276" w:lineRule="auto"/>
                        <w:ind w:left="360"/>
                        <w:jc w:val="both"/>
                        <w:rPr>
                          <w:rFonts w:ascii="Times New Roman" w:hAnsi="Times New Roman" w:cs="Times New Roman"/>
                          <w:sz w:val="22"/>
                          <w:szCs w:val="22"/>
                          <w:lang w:val="sq-AL"/>
                          <w14:ligatures w14:val="none"/>
                        </w:rPr>
                      </w:pPr>
                      <w:r w:rsidRPr="00E11142">
                        <w:rPr>
                          <w:rFonts w:ascii="Times New Roman" w:hAnsi="Times New Roman" w:cs="Times New Roman"/>
                          <w:sz w:val="22"/>
                          <w:szCs w:val="22"/>
                          <w:lang w:val="sq-AL"/>
                          <w14:ligatures w14:val="none"/>
                        </w:rPr>
                        <w:t>Të hartojë proçesin teknologjik të realizimit të një konstruksioni të thjeshtë.</w:t>
                      </w:r>
                    </w:p>
                    <w:p w:rsidR="00541AC9" w:rsidRPr="00E11142" w:rsidRDefault="00541AC9" w:rsidP="00541AC9">
                      <w:pPr>
                        <w:pStyle w:val="ListParagraph"/>
                        <w:numPr>
                          <w:ilvl w:val="0"/>
                          <w:numId w:val="5"/>
                        </w:numPr>
                        <w:tabs>
                          <w:tab w:val="left" w:pos="360"/>
                        </w:tabs>
                        <w:spacing w:after="0" w:line="276" w:lineRule="auto"/>
                        <w:ind w:left="360"/>
                        <w:jc w:val="both"/>
                        <w:rPr>
                          <w:rFonts w:ascii="Times New Roman" w:hAnsi="Times New Roman" w:cs="Times New Roman"/>
                          <w:sz w:val="22"/>
                          <w:szCs w:val="22"/>
                          <w:lang w:val="sq-AL"/>
                          <w14:ligatures w14:val="none"/>
                        </w:rPr>
                      </w:pPr>
                      <w:r w:rsidRPr="00E11142">
                        <w:rPr>
                          <w:rFonts w:ascii="Times New Roman" w:hAnsi="Times New Roman" w:cs="Times New Roman"/>
                          <w:sz w:val="22"/>
                          <w:szCs w:val="22"/>
                          <w:lang w:val="sq-AL"/>
                          <w14:ligatures w14:val="none"/>
                        </w:rPr>
                        <w:t>Të përdorë dokumentacionin me të dhëna teknike relative për materialet (llamarina, profile), katalogun e bulonerive, perçinave.</w:t>
                      </w:r>
                    </w:p>
                    <w:p w:rsidR="00541AC9" w:rsidRPr="00E11142" w:rsidRDefault="00541AC9" w:rsidP="00541AC9">
                      <w:pPr>
                        <w:pStyle w:val="ListParagraph"/>
                        <w:numPr>
                          <w:ilvl w:val="0"/>
                          <w:numId w:val="5"/>
                        </w:numPr>
                        <w:tabs>
                          <w:tab w:val="left" w:pos="360"/>
                        </w:tabs>
                        <w:spacing w:after="0" w:line="276" w:lineRule="auto"/>
                        <w:ind w:left="360"/>
                        <w:jc w:val="both"/>
                        <w:rPr>
                          <w:rFonts w:ascii="Times New Roman" w:hAnsi="Times New Roman" w:cs="Times New Roman"/>
                          <w:sz w:val="22"/>
                          <w:szCs w:val="22"/>
                          <w:lang w:val="sq-AL"/>
                          <w14:ligatures w14:val="none"/>
                        </w:rPr>
                      </w:pPr>
                      <w:r w:rsidRPr="00E11142">
                        <w:rPr>
                          <w:rFonts w:ascii="Times New Roman" w:hAnsi="Times New Roman" w:cs="Times New Roman"/>
                          <w:sz w:val="22"/>
                          <w:szCs w:val="22"/>
                          <w:lang w:val="sq-AL"/>
                          <w14:ligatures w14:val="none"/>
                        </w:rPr>
                        <w:t xml:space="preserve">Të organizojë vendin e punës për realizimin e prodhimit të konstruksioneve metalike. </w:t>
                      </w:r>
                    </w:p>
                    <w:p w:rsidR="00541AC9" w:rsidRPr="00E11142" w:rsidRDefault="00541AC9" w:rsidP="00541AC9">
                      <w:pPr>
                        <w:pStyle w:val="ListParagraph"/>
                        <w:numPr>
                          <w:ilvl w:val="0"/>
                          <w:numId w:val="5"/>
                        </w:numPr>
                        <w:tabs>
                          <w:tab w:val="left" w:pos="360"/>
                        </w:tabs>
                        <w:spacing w:after="0" w:line="276" w:lineRule="auto"/>
                        <w:ind w:left="360"/>
                        <w:jc w:val="both"/>
                        <w:rPr>
                          <w:rFonts w:ascii="Times New Roman" w:hAnsi="Times New Roman" w:cs="Times New Roman"/>
                          <w:sz w:val="22"/>
                          <w:szCs w:val="22"/>
                          <w:lang w:val="sq-AL"/>
                          <w14:ligatures w14:val="none"/>
                        </w:rPr>
                      </w:pPr>
                      <w:r w:rsidRPr="00E11142">
                        <w:rPr>
                          <w:rFonts w:ascii="Times New Roman" w:hAnsi="Times New Roman" w:cs="Times New Roman"/>
                          <w:sz w:val="22"/>
                          <w:szCs w:val="22"/>
                          <w:lang w:val="sq-AL"/>
                          <w14:ligatures w14:val="none"/>
                        </w:rPr>
                        <w:t>Të përzgjedhë materialet (copat) për përgatitjen e konstruksioneve metalike.</w:t>
                      </w:r>
                    </w:p>
                    <w:p w:rsidR="00541AC9" w:rsidRPr="00E11142" w:rsidRDefault="00541AC9" w:rsidP="00541AC9">
                      <w:pPr>
                        <w:pStyle w:val="ListParagraph"/>
                        <w:numPr>
                          <w:ilvl w:val="0"/>
                          <w:numId w:val="5"/>
                        </w:numPr>
                        <w:tabs>
                          <w:tab w:val="left" w:pos="360"/>
                        </w:tabs>
                        <w:spacing w:after="0" w:line="276" w:lineRule="auto"/>
                        <w:ind w:left="360"/>
                        <w:jc w:val="both"/>
                        <w:rPr>
                          <w:rFonts w:ascii="Times New Roman" w:hAnsi="Times New Roman" w:cs="Times New Roman"/>
                          <w:sz w:val="22"/>
                          <w:szCs w:val="22"/>
                          <w:lang w:val="sq-AL"/>
                          <w14:ligatures w14:val="none"/>
                        </w:rPr>
                      </w:pPr>
                      <w:r w:rsidRPr="00E11142">
                        <w:rPr>
                          <w:rFonts w:ascii="Times New Roman" w:hAnsi="Times New Roman" w:cs="Times New Roman"/>
                          <w:sz w:val="22"/>
                          <w:szCs w:val="22"/>
                          <w:lang w:val="sq-AL"/>
                          <w14:ligatures w14:val="none"/>
                        </w:rPr>
                        <w:t>Të përzgjedhë makinat dhe pajisjet ndihmëse për përgatitjen e konstruksioneve metalike.</w:t>
                      </w:r>
                    </w:p>
                    <w:p w:rsidR="00541AC9" w:rsidRPr="00E11142" w:rsidRDefault="00541AC9" w:rsidP="00541AC9">
                      <w:pPr>
                        <w:pStyle w:val="ListParagraph"/>
                        <w:numPr>
                          <w:ilvl w:val="0"/>
                          <w:numId w:val="5"/>
                        </w:numPr>
                        <w:tabs>
                          <w:tab w:val="left" w:pos="360"/>
                        </w:tabs>
                        <w:spacing w:after="0" w:line="276" w:lineRule="auto"/>
                        <w:ind w:left="360"/>
                        <w:jc w:val="both"/>
                        <w:rPr>
                          <w:rFonts w:ascii="Times New Roman" w:hAnsi="Times New Roman" w:cs="Times New Roman"/>
                          <w:sz w:val="22"/>
                          <w:szCs w:val="22"/>
                          <w:lang w:val="sq-AL"/>
                          <w14:ligatures w14:val="none"/>
                        </w:rPr>
                      </w:pPr>
                      <w:r w:rsidRPr="00E11142">
                        <w:rPr>
                          <w:rFonts w:ascii="Times New Roman" w:hAnsi="Times New Roman" w:cs="Times New Roman"/>
                          <w:sz w:val="22"/>
                          <w:szCs w:val="22"/>
                          <w:lang w:val="sq-AL"/>
                          <w14:ligatures w14:val="none"/>
                        </w:rPr>
                        <w:t>Të përzgjedhë instrumentet prerëse për përgatitjen e konstruksioneve metalike.</w:t>
                      </w:r>
                    </w:p>
                    <w:p w:rsidR="00541AC9" w:rsidRPr="00E11142" w:rsidRDefault="00541AC9" w:rsidP="00541AC9">
                      <w:pPr>
                        <w:pStyle w:val="ListParagraph"/>
                        <w:numPr>
                          <w:ilvl w:val="0"/>
                          <w:numId w:val="5"/>
                        </w:numPr>
                        <w:tabs>
                          <w:tab w:val="left" w:pos="360"/>
                        </w:tabs>
                        <w:spacing w:after="0" w:line="276" w:lineRule="auto"/>
                        <w:ind w:left="360"/>
                        <w:jc w:val="both"/>
                        <w:rPr>
                          <w:rFonts w:ascii="Times New Roman" w:hAnsi="Times New Roman" w:cs="Times New Roman"/>
                          <w:sz w:val="22"/>
                          <w:szCs w:val="22"/>
                          <w:lang w:val="sq-AL"/>
                          <w14:ligatures w14:val="none"/>
                        </w:rPr>
                      </w:pPr>
                      <w:r w:rsidRPr="00E11142">
                        <w:rPr>
                          <w:rFonts w:ascii="Times New Roman" w:hAnsi="Times New Roman" w:cs="Times New Roman"/>
                          <w:sz w:val="22"/>
                          <w:szCs w:val="22"/>
                          <w:lang w:val="sq-AL"/>
                          <w14:ligatures w14:val="none"/>
                        </w:rPr>
                        <w:t xml:space="preserve">Të realizojë matje, kontrolle dhe shënime për përgatitjen e konstruksioneve metalike. </w:t>
                      </w:r>
                    </w:p>
                    <w:p w:rsidR="00541AC9" w:rsidRPr="00E11142" w:rsidRDefault="00541AC9" w:rsidP="00541AC9">
                      <w:pPr>
                        <w:pStyle w:val="ListParagraph"/>
                        <w:numPr>
                          <w:ilvl w:val="0"/>
                          <w:numId w:val="5"/>
                        </w:numPr>
                        <w:tabs>
                          <w:tab w:val="left" w:pos="360"/>
                        </w:tabs>
                        <w:spacing w:after="0" w:line="276" w:lineRule="auto"/>
                        <w:ind w:left="360"/>
                        <w:jc w:val="both"/>
                        <w:rPr>
                          <w:rFonts w:ascii="Times New Roman" w:hAnsi="Times New Roman" w:cs="Times New Roman"/>
                          <w:sz w:val="22"/>
                          <w:szCs w:val="22"/>
                          <w:lang w:val="sq-AL"/>
                          <w14:ligatures w14:val="none"/>
                        </w:rPr>
                      </w:pPr>
                      <w:r w:rsidRPr="00E11142">
                        <w:rPr>
                          <w:rFonts w:ascii="Times New Roman" w:hAnsi="Times New Roman" w:cs="Times New Roman"/>
                          <w:sz w:val="22"/>
                          <w:szCs w:val="22"/>
                          <w:lang w:val="sq-AL"/>
                          <w14:ligatures w14:val="none"/>
                        </w:rPr>
                        <w:t>Të përgatitë për punë dhe të rregullojë regjimet e punës në makinat për përgatitjen e konstruksioneve metalike.</w:t>
                      </w:r>
                    </w:p>
                    <w:p w:rsidR="00541AC9" w:rsidRPr="00E11142" w:rsidRDefault="00541AC9" w:rsidP="00541AC9">
                      <w:pPr>
                        <w:pStyle w:val="ListParagraph"/>
                        <w:numPr>
                          <w:ilvl w:val="0"/>
                          <w:numId w:val="5"/>
                        </w:numPr>
                        <w:tabs>
                          <w:tab w:val="left" w:pos="360"/>
                        </w:tabs>
                        <w:spacing w:after="0" w:line="276" w:lineRule="auto"/>
                        <w:ind w:left="360"/>
                        <w:jc w:val="both"/>
                        <w:rPr>
                          <w:rFonts w:ascii="Times New Roman" w:hAnsi="Times New Roman" w:cs="Times New Roman"/>
                          <w:sz w:val="22"/>
                          <w:szCs w:val="22"/>
                          <w:lang w:val="sq-AL"/>
                          <w14:ligatures w14:val="none"/>
                        </w:rPr>
                      </w:pPr>
                      <w:r w:rsidRPr="00E11142">
                        <w:rPr>
                          <w:rFonts w:ascii="Times New Roman" w:hAnsi="Times New Roman" w:cs="Times New Roman"/>
                          <w:sz w:val="22"/>
                          <w:szCs w:val="22"/>
                          <w:lang w:val="sq-AL"/>
                          <w14:ligatures w14:val="none"/>
                        </w:rPr>
                        <w:t>Të realizojë punime të prerjes, shpimit, kthimit, saldimit, montimit etj, për prodhimin e konstruksioneve metalike.</w:t>
                      </w:r>
                    </w:p>
                    <w:p w:rsidR="00541AC9" w:rsidRPr="00E11142" w:rsidRDefault="00541AC9" w:rsidP="00541AC9">
                      <w:pPr>
                        <w:pStyle w:val="ListParagraph"/>
                        <w:numPr>
                          <w:ilvl w:val="0"/>
                          <w:numId w:val="5"/>
                        </w:numPr>
                        <w:tabs>
                          <w:tab w:val="left" w:pos="360"/>
                        </w:tabs>
                        <w:spacing w:after="0" w:line="276" w:lineRule="auto"/>
                        <w:ind w:left="360"/>
                        <w:jc w:val="both"/>
                        <w:rPr>
                          <w:rFonts w:ascii="Times New Roman" w:hAnsi="Times New Roman" w:cs="Times New Roman"/>
                          <w:sz w:val="22"/>
                          <w:szCs w:val="22"/>
                          <w:lang w:val="sq-AL"/>
                          <w14:ligatures w14:val="none"/>
                        </w:rPr>
                      </w:pPr>
                      <w:r w:rsidRPr="00E11142">
                        <w:rPr>
                          <w:rFonts w:ascii="Times New Roman" w:hAnsi="Times New Roman" w:cs="Times New Roman"/>
                          <w:sz w:val="22"/>
                          <w:szCs w:val="22"/>
                          <w:lang w:val="sq-AL"/>
                          <w14:ligatures w14:val="none"/>
                        </w:rPr>
                        <w:t>Të zbatojë procesin teknologjik dhe të prodhojë konstruksione të ndryshme metalike.</w:t>
                      </w:r>
                    </w:p>
                    <w:p w:rsidR="00541AC9" w:rsidRPr="00E11142" w:rsidRDefault="00541AC9" w:rsidP="00541AC9">
                      <w:pPr>
                        <w:pStyle w:val="ListParagraph"/>
                        <w:numPr>
                          <w:ilvl w:val="0"/>
                          <w:numId w:val="5"/>
                        </w:numPr>
                        <w:tabs>
                          <w:tab w:val="left" w:pos="360"/>
                        </w:tabs>
                        <w:spacing w:after="0" w:line="276" w:lineRule="auto"/>
                        <w:ind w:left="360"/>
                        <w:jc w:val="both"/>
                        <w:rPr>
                          <w:rFonts w:ascii="Times New Roman" w:hAnsi="Times New Roman" w:cs="Times New Roman"/>
                          <w:sz w:val="22"/>
                          <w:szCs w:val="22"/>
                          <w:lang w:val="sq-AL"/>
                          <w14:ligatures w14:val="none"/>
                        </w:rPr>
                      </w:pPr>
                      <w:r w:rsidRPr="00E11142">
                        <w:rPr>
                          <w:rFonts w:ascii="Times New Roman" w:hAnsi="Times New Roman" w:cs="Times New Roman"/>
                          <w:sz w:val="22"/>
                          <w:szCs w:val="22"/>
                          <w:lang w:val="sq-AL"/>
                          <w14:ligatures w14:val="none"/>
                        </w:rPr>
                        <w:t>Të zbatojë procesin teknologjik dhe të prodhojë konstruksione të thjeshta me materiale duralumini.</w:t>
                      </w:r>
                    </w:p>
                    <w:p w:rsidR="00541AC9" w:rsidRPr="00E11142" w:rsidRDefault="00541AC9" w:rsidP="00541AC9">
                      <w:pPr>
                        <w:pStyle w:val="ListParagraph"/>
                        <w:numPr>
                          <w:ilvl w:val="0"/>
                          <w:numId w:val="5"/>
                        </w:numPr>
                        <w:tabs>
                          <w:tab w:val="left" w:pos="360"/>
                        </w:tabs>
                        <w:spacing w:after="0" w:line="276" w:lineRule="auto"/>
                        <w:ind w:left="360"/>
                        <w:jc w:val="both"/>
                        <w:rPr>
                          <w:rFonts w:ascii="Times New Roman" w:hAnsi="Times New Roman" w:cs="Times New Roman"/>
                          <w:sz w:val="22"/>
                          <w:szCs w:val="22"/>
                          <w:lang w:val="sq-AL"/>
                          <w14:ligatures w14:val="none"/>
                        </w:rPr>
                      </w:pPr>
                      <w:r w:rsidRPr="00E11142">
                        <w:rPr>
                          <w:rFonts w:ascii="Times New Roman" w:hAnsi="Times New Roman" w:cs="Times New Roman"/>
                          <w:sz w:val="22"/>
                          <w:szCs w:val="22"/>
                          <w:lang w:val="sq-AL"/>
                          <w14:ligatures w14:val="none"/>
                        </w:rPr>
                        <w:t>Të mirëmbajë vendin e punës, veglat, pajisjet, instrumentet dhe makinat metalpunuese.</w:t>
                      </w:r>
                    </w:p>
                    <w:p w:rsidR="00541AC9" w:rsidRPr="00E11142" w:rsidRDefault="00541AC9" w:rsidP="00541AC9">
                      <w:pPr>
                        <w:pStyle w:val="ListParagraph"/>
                        <w:numPr>
                          <w:ilvl w:val="0"/>
                          <w:numId w:val="5"/>
                        </w:numPr>
                        <w:tabs>
                          <w:tab w:val="left" w:pos="360"/>
                        </w:tabs>
                        <w:spacing w:after="0" w:line="276" w:lineRule="auto"/>
                        <w:ind w:left="360"/>
                        <w:jc w:val="both"/>
                        <w:rPr>
                          <w:rFonts w:ascii="Times New Roman" w:hAnsi="Times New Roman" w:cs="Times New Roman"/>
                          <w:sz w:val="22"/>
                          <w:szCs w:val="22"/>
                          <w:lang w:val="sq-AL"/>
                          <w14:ligatures w14:val="none"/>
                        </w:rPr>
                      </w:pPr>
                      <w:r w:rsidRPr="00E11142">
                        <w:rPr>
                          <w:rFonts w:ascii="Times New Roman" w:hAnsi="Times New Roman" w:cs="Times New Roman"/>
                          <w:sz w:val="22"/>
                          <w:szCs w:val="22"/>
                          <w:lang w:val="sq-AL"/>
                          <w14:ligatures w14:val="none"/>
                        </w:rPr>
                        <w:t>Të komunikojë me etikën e duhur në kuadrin e veprimtarisë profesionale.</w:t>
                      </w:r>
                    </w:p>
                    <w:p w:rsidR="00541AC9" w:rsidRPr="00E11142" w:rsidRDefault="00541AC9" w:rsidP="00541AC9">
                      <w:pPr>
                        <w:pStyle w:val="ListParagraph"/>
                        <w:numPr>
                          <w:ilvl w:val="0"/>
                          <w:numId w:val="5"/>
                        </w:numPr>
                        <w:tabs>
                          <w:tab w:val="left" w:pos="360"/>
                        </w:tabs>
                        <w:spacing w:after="0" w:line="276" w:lineRule="auto"/>
                        <w:ind w:left="360"/>
                        <w:jc w:val="both"/>
                        <w:rPr>
                          <w:rFonts w:ascii="Times New Roman" w:hAnsi="Times New Roman" w:cs="Times New Roman"/>
                          <w:sz w:val="22"/>
                          <w:szCs w:val="22"/>
                          <w:lang w:val="sq-AL"/>
                          <w14:ligatures w14:val="none"/>
                        </w:rPr>
                      </w:pPr>
                      <w:r w:rsidRPr="00E11142">
                        <w:rPr>
                          <w:rFonts w:ascii="Times New Roman" w:hAnsi="Times New Roman" w:cs="Times New Roman"/>
                          <w:sz w:val="22"/>
                          <w:szCs w:val="22"/>
                          <w:lang w:val="sq-AL"/>
                          <w14:ligatures w14:val="none"/>
                        </w:rPr>
                        <w:t>Të zbatojë rregullat e mbrojtjes në punë e të ruajtjes së mjedisit.</w:t>
                      </w:r>
                    </w:p>
                    <w:p w:rsidR="00D96A37" w:rsidRPr="00E11142" w:rsidRDefault="00D96A37" w:rsidP="00D96A37">
                      <w:pPr>
                        <w:spacing w:after="0" w:line="276" w:lineRule="auto"/>
                        <w:jc w:val="both"/>
                        <w:rPr>
                          <w:rFonts w:ascii="Times New Roman" w:hAnsi="Times New Roman" w:cs="Times New Roman"/>
                          <w:b/>
                          <w:bCs/>
                          <w:sz w:val="22"/>
                          <w:szCs w:val="22"/>
                          <w:lang w:val="sq-AL"/>
                          <w14:ligatures w14:val="none"/>
                        </w:rPr>
                      </w:pPr>
                      <w:r w:rsidRPr="00E11142">
                        <w:rPr>
                          <w:rFonts w:ascii="Times New Roman" w:hAnsi="Times New Roman" w:cs="Times New Roman"/>
                          <w:b/>
                          <w:bCs/>
                          <w:sz w:val="22"/>
                          <w:szCs w:val="22"/>
                          <w:lang w:val="sq-AL"/>
                          <w14:ligatures w14:val="none"/>
                        </w:rPr>
                        <w:t> </w:t>
                      </w:r>
                    </w:p>
                    <w:p w:rsidR="00D96A37" w:rsidRPr="00E11142" w:rsidRDefault="00D96A37" w:rsidP="00D96A37">
                      <w:pPr>
                        <w:spacing w:after="0" w:line="276" w:lineRule="auto"/>
                        <w:jc w:val="both"/>
                        <w:rPr>
                          <w:rFonts w:ascii="Times New Roman" w:hAnsi="Times New Roman" w:cs="Times New Roman"/>
                          <w:b/>
                          <w:bCs/>
                          <w:sz w:val="22"/>
                          <w:szCs w:val="22"/>
                          <w:lang w:val="sq-AL"/>
                          <w14:ligatures w14:val="none"/>
                        </w:rPr>
                      </w:pPr>
                      <w:r w:rsidRPr="00E11142">
                        <w:rPr>
                          <w:rFonts w:ascii="Times New Roman" w:hAnsi="Times New Roman" w:cs="Times New Roman"/>
                          <w:b/>
                          <w:bCs/>
                          <w:sz w:val="22"/>
                          <w:szCs w:val="22"/>
                          <w:lang w:val="sq-AL"/>
                          <w14:ligatures w14:val="none"/>
                        </w:rPr>
                        <w:t> </w:t>
                      </w:r>
                    </w:p>
                    <w:p w:rsidR="00D96A37" w:rsidRPr="00E11142" w:rsidRDefault="00D96A37" w:rsidP="00D96A37">
                      <w:pPr>
                        <w:spacing w:after="0" w:line="276" w:lineRule="auto"/>
                        <w:jc w:val="both"/>
                        <w:rPr>
                          <w:rFonts w:ascii="Times New Roman" w:hAnsi="Times New Roman" w:cs="Times New Roman"/>
                          <w:b/>
                          <w:bCs/>
                          <w:sz w:val="22"/>
                          <w:szCs w:val="22"/>
                          <w:lang w:val="sq-AL"/>
                          <w14:ligatures w14:val="none"/>
                        </w:rPr>
                      </w:pPr>
                      <w:r w:rsidRPr="00E11142">
                        <w:rPr>
                          <w:rFonts w:ascii="Times New Roman" w:hAnsi="Times New Roman" w:cs="Times New Roman"/>
                          <w:b/>
                          <w:bCs/>
                          <w:sz w:val="22"/>
                          <w:szCs w:val="22"/>
                          <w:lang w:val="sq-AL"/>
                          <w14:ligatures w14:val="none"/>
                        </w:rPr>
                        <w:t>Mundësitë e kualifikimit të mëtejshëm dhe të punësimit:</w:t>
                      </w:r>
                    </w:p>
                    <w:p w:rsidR="00D96A37" w:rsidRPr="00E11142" w:rsidRDefault="00D96A37" w:rsidP="00D96A37">
                      <w:pPr>
                        <w:spacing w:after="0" w:line="276" w:lineRule="auto"/>
                        <w:jc w:val="both"/>
                        <w:rPr>
                          <w:rFonts w:ascii="Times New Roman" w:hAnsi="Times New Roman" w:cs="Times New Roman"/>
                          <w:b/>
                          <w:bCs/>
                          <w:sz w:val="22"/>
                          <w:szCs w:val="22"/>
                          <w:lang w:val="sq-AL"/>
                          <w14:ligatures w14:val="none"/>
                        </w:rPr>
                      </w:pPr>
                      <w:r w:rsidRPr="00E11142">
                        <w:rPr>
                          <w:rFonts w:ascii="Times New Roman" w:hAnsi="Times New Roman" w:cs="Times New Roman"/>
                          <w:b/>
                          <w:bCs/>
                          <w:sz w:val="22"/>
                          <w:szCs w:val="22"/>
                          <w:lang w:val="sq-AL"/>
                          <w14:ligatures w14:val="none"/>
                        </w:rPr>
                        <w:t> </w:t>
                      </w:r>
                    </w:p>
                    <w:p w:rsidR="00D7337B" w:rsidRPr="00E11142" w:rsidRDefault="00D96A37" w:rsidP="00D7337B">
                      <w:pPr>
                        <w:spacing w:after="200"/>
                        <w:jc w:val="both"/>
                        <w:rPr>
                          <w:rFonts w:ascii="Times New Roman" w:hAnsi="Times New Roman" w:cs="Times New Roman"/>
                          <w:color w:val="auto"/>
                          <w:sz w:val="22"/>
                          <w:szCs w:val="22"/>
                          <w:lang w:val="sq-AL"/>
                          <w14:ligatures w14:val="none"/>
                        </w:rPr>
                      </w:pPr>
                      <w:r w:rsidRPr="00E11142">
                        <w:rPr>
                          <w:rFonts w:ascii="Times New Roman" w:hAnsi="Times New Roman" w:cs="Times New Roman"/>
                          <w:color w:val="auto"/>
                          <w:sz w:val="22"/>
                          <w:szCs w:val="22"/>
                          <w:lang w:val="sq-AL"/>
                          <w14:ligatures w14:val="none"/>
                        </w:rPr>
                        <w:t>Përfundimi me sukses i kualifikimit profesional “Konstr</w:t>
                      </w:r>
                      <w:r w:rsidR="00D7337B" w:rsidRPr="00E11142">
                        <w:rPr>
                          <w:rFonts w:ascii="Times New Roman" w:hAnsi="Times New Roman" w:cs="Times New Roman"/>
                          <w:color w:val="auto"/>
                          <w:sz w:val="22"/>
                          <w:szCs w:val="22"/>
                          <w:lang w:val="sq-AL"/>
                          <w14:ligatures w14:val="none"/>
                        </w:rPr>
                        <w:t>uksione metalike”, niveli III</w:t>
                      </w:r>
                      <w:r w:rsidRPr="00E11142">
                        <w:rPr>
                          <w:rFonts w:ascii="Times New Roman" w:hAnsi="Times New Roman" w:cs="Times New Roman"/>
                          <w:color w:val="auto"/>
                          <w:sz w:val="22"/>
                          <w:szCs w:val="22"/>
                          <w:lang w:val="sq-AL"/>
                          <w14:ligatures w14:val="none"/>
                        </w:rPr>
                        <w:t xml:space="preserve"> në KSHK</w:t>
                      </w:r>
                      <w:r w:rsidR="00D7337B" w:rsidRPr="00E11142">
                        <w:rPr>
                          <w:rFonts w:ascii="Times New Roman" w:hAnsi="Times New Roman" w:cs="Times New Roman"/>
                          <w:color w:val="auto"/>
                          <w:sz w:val="22"/>
                          <w:szCs w:val="22"/>
                          <w:lang w:val="sq-AL"/>
                          <w14:ligatures w14:val="none"/>
                        </w:rPr>
                        <w:t>,</w:t>
                      </w:r>
                      <w:r w:rsidR="00DE3B0F">
                        <w:rPr>
                          <w:rFonts w:ascii="Times New Roman" w:hAnsi="Times New Roman" w:cs="Times New Roman"/>
                          <w:color w:val="auto"/>
                          <w:sz w:val="22"/>
                          <w:szCs w:val="22"/>
                          <w:lang w:val="sq-AL"/>
                          <w14:ligatures w14:val="none"/>
                        </w:rPr>
                        <w:t xml:space="preserve"> </w:t>
                      </w:r>
                      <w:r w:rsidR="00DE3B0F" w:rsidRPr="00DE3B0F">
                        <w:rPr>
                          <w:rFonts w:ascii="Times New Roman" w:hAnsi="Times New Roman" w:cs="Times New Roman"/>
                          <w:color w:val="auto"/>
                          <w:sz w:val="22"/>
                          <w:szCs w:val="22"/>
                          <w:lang w:val="sq-AL"/>
                          <w14:ligatures w14:val="none"/>
                        </w:rPr>
                        <w:t>referuar nivelit III të KEK,</w:t>
                      </w:r>
                      <w:r w:rsidRPr="00E11142">
                        <w:rPr>
                          <w:rFonts w:ascii="Times New Roman" w:hAnsi="Times New Roman" w:cs="Times New Roman"/>
                          <w:color w:val="auto"/>
                          <w:sz w:val="22"/>
                          <w:szCs w:val="22"/>
                          <w:lang w:val="sq-AL"/>
                          <w14:ligatures w14:val="none"/>
                        </w:rPr>
                        <w:t xml:space="preserve"> </w:t>
                      </w:r>
                      <w:r w:rsidR="00D7337B" w:rsidRPr="00E11142">
                        <w:rPr>
                          <w:rFonts w:ascii="Times New Roman" w:hAnsi="Times New Roman" w:cs="Times New Roman"/>
                          <w:color w:val="auto"/>
                          <w:sz w:val="22"/>
                          <w:szCs w:val="22"/>
                          <w:lang w:val="sq-AL"/>
                          <w14:ligatures w14:val="none"/>
                        </w:rPr>
                        <w:t xml:space="preserve">e pajis individin me </w:t>
                      </w:r>
                      <w:r w:rsidR="00640879" w:rsidRPr="00640879">
                        <w:rPr>
                          <w:rFonts w:ascii="Times New Roman" w:hAnsi="Times New Roman" w:cs="Times New Roman"/>
                          <w:color w:val="auto"/>
                          <w:sz w:val="22"/>
                          <w:szCs w:val="22"/>
                          <w:lang w:val="sq-AL"/>
                          <w14:ligatures w14:val="none"/>
                        </w:rPr>
                        <w:t xml:space="preserve">Certifikatën Profesionale të nivelit dhe </w:t>
                      </w:r>
                      <w:proofErr w:type="spellStart"/>
                      <w:r w:rsidR="00640879" w:rsidRPr="00640879">
                        <w:rPr>
                          <w:rFonts w:ascii="Times New Roman" w:hAnsi="Times New Roman" w:cs="Times New Roman"/>
                          <w:color w:val="auto"/>
                          <w:sz w:val="22"/>
                          <w:szCs w:val="22"/>
                          <w:lang w:val="sq-AL"/>
                          <w14:ligatures w14:val="none"/>
                        </w:rPr>
                        <w:t>Suplementin</w:t>
                      </w:r>
                      <w:proofErr w:type="spellEnd"/>
                      <w:r w:rsidR="00640879" w:rsidRPr="00640879">
                        <w:rPr>
                          <w:rFonts w:ascii="Times New Roman" w:hAnsi="Times New Roman" w:cs="Times New Roman"/>
                          <w:color w:val="auto"/>
                          <w:sz w:val="22"/>
                          <w:szCs w:val="22"/>
                          <w:lang w:val="sq-AL"/>
                          <w14:ligatures w14:val="none"/>
                        </w:rPr>
                        <w:t xml:space="preserve"> përkatës të saj, të punonjësit të kualifikuar në këtë kualifikim profesional</w:t>
                      </w:r>
                      <w:r w:rsidR="00DE3B0F">
                        <w:rPr>
                          <w:rFonts w:ascii="Times New Roman" w:hAnsi="Times New Roman" w:cs="Times New Roman"/>
                          <w:color w:val="auto"/>
                          <w:sz w:val="22"/>
                          <w:szCs w:val="22"/>
                          <w:lang w:val="sq-AL"/>
                          <w14:ligatures w14:val="none"/>
                        </w:rPr>
                        <w:t>.</w:t>
                      </w:r>
                    </w:p>
                    <w:p w:rsidR="00D96A37" w:rsidRPr="00E11142" w:rsidRDefault="00D96A37" w:rsidP="00D96A37">
                      <w:pPr>
                        <w:spacing w:after="200" w:line="276" w:lineRule="auto"/>
                        <w:jc w:val="both"/>
                        <w:rPr>
                          <w:rFonts w:ascii="Times New Roman" w:hAnsi="Times New Roman" w:cs="Times New Roman"/>
                          <w:color w:val="auto"/>
                          <w:sz w:val="22"/>
                          <w:szCs w:val="22"/>
                          <w:lang w:val="sq-AL"/>
                          <w14:ligatures w14:val="none"/>
                        </w:rPr>
                      </w:pPr>
                      <w:r w:rsidRPr="00E11142">
                        <w:rPr>
                          <w:rFonts w:ascii="Times New Roman" w:hAnsi="Times New Roman" w:cs="Times New Roman"/>
                          <w:color w:val="auto"/>
                          <w:sz w:val="22"/>
                          <w:szCs w:val="22"/>
                          <w:lang w:val="sq-AL"/>
                          <w14:ligatures w14:val="none"/>
                        </w:rPr>
                        <w:t xml:space="preserve"> Ky kualifikim i jep individit mundësinë që t`i drejtohet tregut të punës për punësim në ndërmarrje  të shërbimeve mekanike, në pika shërbimi të makinave të përpunimit mekanik të detaleve, si dhe në veprimtari të tjera që ushtrohen në këtë drejtim. Gjithashtu, </w:t>
                      </w:r>
                      <w:r w:rsidR="00D7337B" w:rsidRPr="00E11142">
                        <w:rPr>
                          <w:rFonts w:ascii="Times New Roman" w:hAnsi="Times New Roman" w:cs="Times New Roman"/>
                          <w:color w:val="auto"/>
                          <w:sz w:val="22"/>
                          <w:szCs w:val="22"/>
                          <w:lang w:val="sq-AL"/>
                          <w14:ligatures w14:val="none"/>
                        </w:rPr>
                        <w:t>individi</w:t>
                      </w:r>
                      <w:r w:rsidRPr="00E11142">
                        <w:rPr>
                          <w:rFonts w:ascii="Times New Roman" w:hAnsi="Times New Roman" w:cs="Times New Roman"/>
                          <w:color w:val="auto"/>
                          <w:sz w:val="22"/>
                          <w:szCs w:val="22"/>
                          <w:lang w:val="sq-AL"/>
                          <w14:ligatures w14:val="none"/>
                        </w:rPr>
                        <w:t xml:space="preserve"> mund të vetëpunësohet në kuadrin e një biznesi individual në fushën e mekanikës.</w:t>
                      </w:r>
                    </w:p>
                    <w:p w:rsidR="00D96A37" w:rsidRPr="00E11142" w:rsidRDefault="00D96A37" w:rsidP="00640879">
                      <w:pPr>
                        <w:spacing w:after="200"/>
                        <w:jc w:val="both"/>
                        <w:rPr>
                          <w:rFonts w:ascii="Times New Roman" w:hAnsi="Times New Roman" w:cs="Times New Roman"/>
                          <w14:ligatures w14:val="none"/>
                        </w:rPr>
                      </w:pPr>
                      <w:r w:rsidRPr="00E11142">
                        <w:rPr>
                          <w:rFonts w:ascii="Times New Roman" w:hAnsi="Times New Roman" w:cs="Times New Roman"/>
                          <w:color w:val="auto"/>
                          <w:sz w:val="22"/>
                          <w:szCs w:val="22"/>
                          <w:lang w:val="sq-AL"/>
                          <w14:ligatures w14:val="none"/>
                        </w:rPr>
                        <w:t xml:space="preserve">Me përfundimin e </w:t>
                      </w:r>
                      <w:r w:rsidR="00D7337B" w:rsidRPr="00E11142">
                        <w:rPr>
                          <w:rFonts w:ascii="Times New Roman" w:hAnsi="Times New Roman" w:cs="Times New Roman"/>
                          <w:color w:val="auto"/>
                          <w:sz w:val="22"/>
                          <w:szCs w:val="22"/>
                          <w:lang w:val="sq-AL"/>
                          <w14:ligatures w14:val="none"/>
                        </w:rPr>
                        <w:t>kualifikimit profesional</w:t>
                      </w:r>
                      <w:r w:rsidRPr="00E11142">
                        <w:rPr>
                          <w:rFonts w:ascii="Times New Roman" w:hAnsi="Times New Roman" w:cs="Times New Roman"/>
                          <w:color w:val="auto"/>
                          <w:sz w:val="22"/>
                          <w:szCs w:val="22"/>
                          <w:lang w:val="sq-AL"/>
                          <w14:ligatures w14:val="none"/>
                        </w:rPr>
                        <w:t xml:space="preserve"> “Konstruksione metalike”</w:t>
                      </w:r>
                      <w:r w:rsidR="00D7337B" w:rsidRPr="00E11142">
                        <w:rPr>
                          <w:rFonts w:ascii="Times New Roman" w:hAnsi="Times New Roman" w:cs="Times New Roman"/>
                          <w:color w:val="auto"/>
                          <w:sz w:val="22"/>
                          <w:szCs w:val="22"/>
                          <w:lang w:val="sq-AL"/>
                          <w14:ligatures w14:val="none"/>
                        </w:rPr>
                        <w:t xml:space="preserve">, niveli III në KSHK, </w:t>
                      </w:r>
                      <w:r w:rsidR="00DE3B0F" w:rsidRPr="00DE3B0F">
                        <w:rPr>
                          <w:rFonts w:ascii="Times New Roman" w:hAnsi="Times New Roman" w:cs="Times New Roman"/>
                          <w:color w:val="auto"/>
                          <w:sz w:val="22"/>
                          <w:szCs w:val="22"/>
                          <w:lang w:val="sq-AL"/>
                          <w14:ligatures w14:val="none"/>
                        </w:rPr>
                        <w:t>referuar nivelit III të KEK,</w:t>
                      </w:r>
                      <w:r w:rsidR="00640879" w:rsidRPr="00640879">
                        <w:rPr>
                          <w:rFonts w:ascii="Times New Roman" w:hAnsi="Times New Roman" w:cs="Times New Roman"/>
                          <w:color w:val="auto"/>
                          <w:sz w:val="22"/>
                          <w:szCs w:val="22"/>
                          <w:lang w:val="sq-AL"/>
                          <w14:ligatures w14:val="none"/>
                        </w:rPr>
                        <w:t xml:space="preserve"> individi ka mundësi për vazhdimin e arsimimit në nivelin IV në KSHK</w:t>
                      </w:r>
                      <w:r w:rsidR="00DE3B0F">
                        <w:rPr>
                          <w:rFonts w:ascii="Times New Roman" w:hAnsi="Times New Roman" w:cs="Times New Roman"/>
                          <w:color w:val="auto"/>
                          <w:sz w:val="22"/>
                          <w:szCs w:val="22"/>
                          <w:lang w:val="sq-AL"/>
                          <w14:ligatures w14:val="none"/>
                        </w:rPr>
                        <w:t xml:space="preserve">, </w:t>
                      </w:r>
                      <w:r w:rsidR="00DE3B0F" w:rsidRPr="00DE3B0F">
                        <w:rPr>
                          <w:rFonts w:ascii="Times New Roman" w:hAnsi="Times New Roman" w:cs="Times New Roman"/>
                          <w:color w:val="auto"/>
                          <w:sz w:val="22"/>
                          <w:szCs w:val="22"/>
                          <w:lang w:val="sq-AL"/>
                          <w14:ligatures w14:val="none"/>
                        </w:rPr>
                        <w:t xml:space="preserve">referuar nivelit IV të KEK, </w:t>
                      </w:r>
                      <w:r w:rsidR="00640879" w:rsidRPr="00640879">
                        <w:rPr>
                          <w:rFonts w:ascii="Times New Roman" w:hAnsi="Times New Roman" w:cs="Times New Roman"/>
                          <w:color w:val="auto"/>
                          <w:sz w:val="22"/>
                          <w:szCs w:val="22"/>
                          <w:lang w:val="sq-AL"/>
                          <w14:ligatures w14:val="none"/>
                        </w:rPr>
                        <w:t xml:space="preserve"> (</w:t>
                      </w:r>
                      <w:proofErr w:type="spellStart"/>
                      <w:r w:rsidR="00640879" w:rsidRPr="00640879">
                        <w:rPr>
                          <w:rFonts w:ascii="Times New Roman" w:hAnsi="Times New Roman" w:cs="Times New Roman"/>
                          <w:color w:val="auto"/>
                          <w:sz w:val="22"/>
                          <w:szCs w:val="22"/>
                          <w:lang w:val="sq-AL"/>
                          <w14:ligatures w14:val="none"/>
                        </w:rPr>
                        <w:t>m</w:t>
                      </w:r>
                      <w:r w:rsidR="004A75FC">
                        <w:rPr>
                          <w:rFonts w:ascii="Times New Roman" w:hAnsi="Times New Roman" w:cs="Times New Roman"/>
                          <w:color w:val="auto"/>
                          <w:sz w:val="22"/>
                          <w:szCs w:val="22"/>
                          <w:lang w:val="sq-AL"/>
                          <w14:ligatures w14:val="none"/>
                        </w:rPr>
                        <w:t>e</w:t>
                      </w:r>
                      <w:bookmarkStart w:id="1" w:name="_GoBack"/>
                      <w:bookmarkEnd w:id="1"/>
                      <w:r w:rsidR="00640879" w:rsidRPr="00640879">
                        <w:rPr>
                          <w:rFonts w:ascii="Times New Roman" w:hAnsi="Times New Roman" w:cs="Times New Roman"/>
                          <w:color w:val="auto"/>
                          <w:sz w:val="22"/>
                          <w:szCs w:val="22"/>
                          <w:lang w:val="sq-AL"/>
                          <w14:ligatures w14:val="none"/>
                        </w:rPr>
                        <w:t>naxherial</w:t>
                      </w:r>
                      <w:proofErr w:type="spellEnd"/>
                      <w:r w:rsidR="00640879" w:rsidRPr="00640879">
                        <w:rPr>
                          <w:rFonts w:ascii="Times New Roman" w:hAnsi="Times New Roman" w:cs="Times New Roman"/>
                          <w:color w:val="auto"/>
                          <w:sz w:val="22"/>
                          <w:szCs w:val="22"/>
                          <w:lang w:val="sq-AL"/>
                          <w14:ligatures w14:val="none"/>
                        </w:rPr>
                        <w:t>) të arsimit profesional (njëvjeçar) në kualifikimin përkatës, për të fituar diplomën e “Maturës Shtetërore Profesionale”, me mundësi për vazhdimin e studimeve pas të mesëm ose universitare</w:t>
                      </w:r>
                      <w:r w:rsidRPr="00E11142">
                        <w:rPr>
                          <w:rFonts w:ascii="Times New Roman" w:hAnsi="Times New Roman" w:cs="Times New Roman"/>
                          <w14:ligatures w14:val="none"/>
                        </w:rPr>
                        <w:t> </w:t>
                      </w:r>
                    </w:p>
                    <w:p w:rsidR="004D7C4A" w:rsidRPr="00E11142" w:rsidRDefault="004D7C4A" w:rsidP="004D7C4A">
                      <w:pPr>
                        <w:spacing w:after="0" w:line="240" w:lineRule="auto"/>
                        <w:jc w:val="both"/>
                        <w:rPr>
                          <w:rFonts w:ascii="Times New Roman" w:hAnsi="Times New Roman" w:cs="Times New Roman"/>
                          <w:sz w:val="22"/>
                          <w:szCs w:val="22"/>
                          <w:lang w:val="sq-AL"/>
                          <w14:ligatures w14:val="none"/>
                        </w:rPr>
                      </w:pPr>
                      <w:r w:rsidRPr="00E11142">
                        <w:rPr>
                          <w:rFonts w:ascii="Times New Roman" w:hAnsi="Times New Roman" w:cs="Times New Roman"/>
                          <w:sz w:val="22"/>
                          <w:szCs w:val="22"/>
                          <w:lang w:val="sq-AL"/>
                          <w14:ligatures w14:val="none"/>
                        </w:rPr>
                        <w:t>  </w:t>
                      </w:r>
                    </w:p>
                    <w:p w:rsidR="004D7C4A" w:rsidRPr="00E11142" w:rsidRDefault="004D7C4A" w:rsidP="004A1113">
                      <w:pPr>
                        <w:spacing w:after="200" w:line="240" w:lineRule="auto"/>
                        <w:jc w:val="both"/>
                        <w:rPr>
                          <w:rFonts w:ascii="Times New Roman" w:hAnsi="Times New Roman" w:cs="Times New Roman"/>
                          <w:sz w:val="22"/>
                          <w:szCs w:val="22"/>
                          <w:lang w:val="sq-AL"/>
                          <w14:ligatures w14:val="none"/>
                        </w:rPr>
                      </w:pPr>
                      <w:r w:rsidRPr="00E11142">
                        <w:rPr>
                          <w:rFonts w:ascii="Times New Roman" w:hAnsi="Times New Roman" w:cs="Times New Roman"/>
                          <w:b/>
                          <w:bCs/>
                          <w:lang w:val="sq-AL"/>
                          <w14:ligatures w14:val="none"/>
                        </w:rPr>
                        <w:t>Shënim:</w:t>
                      </w:r>
                      <w:r w:rsidRPr="00E11142">
                        <w:rPr>
                          <w:rFonts w:ascii="Times New Roman" w:hAnsi="Times New Roman" w:cs="Times New Roman"/>
                          <w:lang w:val="sq-AL"/>
                          <w14:ligatures w14:val="none"/>
                        </w:rPr>
                        <w:t xml:space="preserve"> Ky dokument është hartuar në mbështetje të nenit 102, pika 4, të Kushtetutës së Republikës së Shqipërisë, të nenit 29, pika 4 të ligjit nr. 15/2017, “Për arsimin dhe formimin profesional në Republikën e Shqipërisë”, të nenit 14 pika 2/dh, pika 3, 4, 6 dhe të shtojcës 1 të ligjit nr.10247, datë 4.3.2010, “Për kornizën shqiptare të kualifikimeve” (i ndryshuar</w:t>
                      </w:r>
                      <w:r w:rsidR="004A1113" w:rsidRPr="00E11142">
                        <w:rPr>
                          <w:rFonts w:ascii="Times New Roman" w:hAnsi="Times New Roman" w:cs="Times New Roman"/>
                          <w:lang w:val="sq-AL"/>
                          <w14:ligatures w14:val="none"/>
                        </w:rPr>
                        <w:t>).</w:t>
                      </w:r>
                    </w:p>
                  </w:txbxContent>
                </v:textbox>
              </v:shape>
            </w:pict>
          </mc:Fallback>
        </mc:AlternateContent>
      </w:r>
    </w:p>
    <w:sectPr w:rsidR="000615CB" w:rsidRPr="004A75FC" w:rsidSect="00CB4C93">
      <w:pgSz w:w="23814" w:h="16839"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1F16"/>
    <w:multiLevelType w:val="hybridMultilevel"/>
    <w:tmpl w:val="876EFA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D7019"/>
    <w:multiLevelType w:val="hybridMultilevel"/>
    <w:tmpl w:val="8FF08C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86B7A"/>
    <w:multiLevelType w:val="hybridMultilevel"/>
    <w:tmpl w:val="DCE284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387616"/>
    <w:multiLevelType w:val="hybridMultilevel"/>
    <w:tmpl w:val="4E60407A"/>
    <w:lvl w:ilvl="0" w:tplc="6CF216C2">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DC1B05"/>
    <w:multiLevelType w:val="hybridMultilevel"/>
    <w:tmpl w:val="B07AC5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A89"/>
    <w:rsid w:val="000615CB"/>
    <w:rsid w:val="002A7A89"/>
    <w:rsid w:val="00302D21"/>
    <w:rsid w:val="004A1113"/>
    <w:rsid w:val="004A75FC"/>
    <w:rsid w:val="004D7C4A"/>
    <w:rsid w:val="00541AC9"/>
    <w:rsid w:val="00640879"/>
    <w:rsid w:val="00656FC7"/>
    <w:rsid w:val="006F1232"/>
    <w:rsid w:val="007C3DCD"/>
    <w:rsid w:val="00CB4C93"/>
    <w:rsid w:val="00D7337B"/>
    <w:rsid w:val="00D96A37"/>
    <w:rsid w:val="00DD219B"/>
    <w:rsid w:val="00DE3B0F"/>
    <w:rsid w:val="00E11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50816"/>
  <w15:docId w15:val="{D30A4A5B-5828-479F-B1AB-F752DF2A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A89"/>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35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0279E-274A-479F-98B6-D7F922674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aida.tiko@gmail.com</dc:creator>
  <cp:lastModifiedBy>Diana Xhelili</cp:lastModifiedBy>
  <cp:revision>6</cp:revision>
  <cp:lastPrinted>2019-07-02T14:24:00Z</cp:lastPrinted>
  <dcterms:created xsi:type="dcterms:W3CDTF">2023-06-12T09:08:00Z</dcterms:created>
  <dcterms:modified xsi:type="dcterms:W3CDTF">2023-07-06T07:29:00Z</dcterms:modified>
</cp:coreProperties>
</file>