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C13" w:rsidRDefault="00E33C13" w:rsidP="00A23B1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E33C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E33C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A23B19" w:rsidRPr="00336112" w:rsidRDefault="00A23B19" w:rsidP="00A23B1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POLIGRAFI, </w:t>
                            </w:r>
                            <w:r w:rsidR="00E33C13" w:rsidRPr="00E33C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 në KSHK, referuar nivelit II të KEK</w:t>
                            </w:r>
                            <w:bookmarkStart w:id="0" w:name="_GoBack"/>
                            <w:bookmarkEnd w:id="0"/>
                          </w:p>
                          <w:p w:rsidR="00A23B19" w:rsidRPr="00336112" w:rsidRDefault="00A23B19" w:rsidP="00A23B1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A23B19" w:rsidRPr="00336112" w:rsidRDefault="005430ED" w:rsidP="00A23B19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 w:rsidRPr="003361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Individi</w:t>
                            </w:r>
                            <w:proofErr w:type="spellEnd"/>
                            <w:r w:rsidR="00A23B19" w:rsidRPr="003361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23B19" w:rsidRPr="003361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është</w:t>
                            </w:r>
                            <w:proofErr w:type="spellEnd"/>
                            <w:r w:rsidR="00A23B19" w:rsidRPr="003361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23B19" w:rsidRPr="003361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="00A23B19" w:rsidRPr="003361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23B19" w:rsidRPr="003361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aftë</w:t>
                            </w:r>
                            <w:proofErr w:type="spellEnd"/>
                            <w:r w:rsidR="00A23B19" w:rsidRPr="003361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</w:p>
                          <w:p w:rsidR="00A23B19" w:rsidRPr="00336112" w:rsidRDefault="00A23B19" w:rsidP="00A23B1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përdor kompjuterin, printerin, fotokopjen dhe projektorin.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radhitë në kompjuter tekste të thjeshta, tekste me pjesë dalluese dhe faqosje me programin Word.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korrigjojë tekste të radhitur ose të faqosur.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rregullat teknike të radhimit dhe të ndarjes së fjalëve sipas rregullave drejtshkrimit të gjuhës shqipe.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punojë në kompjuter grafika të thjeshta.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printime dhe stampime në printer dhe fotokopje.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punojë si ndihmës në makinat e thjeshta poligrafike.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punojë, me ndihmën e makinistit, për përgatitjen për punë të formës poligrafike dhe veshjes së cilindrit.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mirëmbajë makinën poligrafike të shtypit.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ngarkojë letrën në aparatin e furnizimit.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shkarkojë letrën e shtypur në aparatin pritës (dalës).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sistemojë letrën e shtypit.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sistemojë dhe mirëmbajë materialet e shtypit poligrafik.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realizojë montime të thjeshta botimesh, për përgatitjen e formave të shtypit ofset.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eksponojë dhe të zhvillojë (me ndihmën e specialistit) lastra të para ndjeshme ofseti.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kontrollojë, sistemojë dhe mirëmbajë montazhet e pozitivëve të filmave.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pastrojë fletët (foljet) e përdorura për montim.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punojë si ndihmës në makinat e shtypit ofset me një dhe shumë bojëra.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sistemojë dhe mirëmbajë materialet e shtypit ofset.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mirëmbajë makinën e shtypit ofset.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lajë dhe të pastrojë aparatet e bojërave, të lagies dhe të veshjes së gomës (mirëmbajtje teknologjike).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punime ndihmëse në makina libralidhëse.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palosje me dorë të fashikujve të shtypur.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mbledhje me dorë të botimeve të shtypura.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presojë blloqe të fashikujve të palosur dhe blloqeve të qepur të librave.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perforimin (birosjen) e botimeve të ndryshme.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paketime me dorë të botimeve.</w:t>
                            </w:r>
                          </w:p>
                          <w:p w:rsidR="00A23B19" w:rsidRPr="00336112" w:rsidRDefault="00A23B19" w:rsidP="00A23B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kryejë punime ndihmëse në makinën e paketimit. </w:t>
                            </w:r>
                          </w:p>
                          <w:p w:rsidR="00A23B19" w:rsidRPr="00336112" w:rsidRDefault="00A23B19" w:rsidP="00A23B1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A23B19" w:rsidRPr="00336112" w:rsidRDefault="00A23B19" w:rsidP="00A23B1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A23B19" w:rsidRPr="00336112" w:rsidRDefault="00A23B19" w:rsidP="00A23B1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FB6AA0" w:rsidRPr="00FB6AA0" w:rsidRDefault="00A23B19" w:rsidP="00FB6AA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FB6AA0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Përfundimi me sukses i </w:t>
                            </w:r>
                            <w:r w:rsidR="005430ED" w:rsidRPr="00FB6AA0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kualifikimit profesional</w:t>
                            </w:r>
                            <w:r w:rsidRPr="00FB6AA0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“Poligrafi”, niveli II në KSHK</w:t>
                            </w:r>
                            <w:r w:rsidR="00887048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, referuar nivelit II të KEK,</w:t>
                            </w:r>
                            <w:r w:rsidR="005430ED" w:rsidRPr="00FB6AA0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e pajis individin me </w:t>
                            </w:r>
                            <w:r w:rsidR="00FB6AA0" w:rsidRPr="00FB6AA0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FB6AA0" w:rsidRPr="00FB6AA0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FB6AA0" w:rsidRPr="00FB6AA0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përkatës të saj, të punonjësit gjysmë të kualifikuar (ndihmës). </w:t>
                            </w:r>
                            <w:r w:rsidR="00FB6AA0" w:rsidRPr="00FB6AA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FB6AA0" w:rsidRPr="00FB6AA0" w:rsidRDefault="00A23B19" w:rsidP="00FB6AA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</w:pPr>
                            <w:r w:rsidRPr="00FB6AA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Ky arsimim profesional i jep </w:t>
                            </w:r>
                            <w:r w:rsidR="005430ED" w:rsidRPr="00FB6AA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individit</w:t>
                            </w:r>
                            <w:r w:rsidRPr="00FB6AA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mundësi t'i drejtohet tregut të punës si punonjës gjysmë i kualifikuar n</w:t>
                            </w:r>
                            <w:r w:rsidRPr="00FB6AA0">
                              <w:rPr>
                                <w:rFonts w:ascii="Times New Roman" w:hAnsi="Times New Roman" w:cs="Times New Roman"/>
                                <w:lang w:val="ru-RU"/>
                                <w14:ligatures w14:val="none"/>
                              </w:rPr>
                              <w:t xml:space="preserve">ё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ndërmarrje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ndryshme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poligrafike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shtypshkronja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),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studiot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grafike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apo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njësi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tjera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ngjashme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ekonomike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Gjithashtu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nxënësi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mund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vetëpunësohet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në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kuadrin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një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biznesi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individual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ose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familjar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në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fushën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poligrafisë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.</w:t>
                            </w:r>
                            <w:proofErr w:type="gramEnd"/>
                          </w:p>
                          <w:p w:rsidR="00FB6AA0" w:rsidRPr="00FB6AA0" w:rsidRDefault="00FB6AA0" w:rsidP="00FB6AA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Me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përfundimin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kualifikimit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profesional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për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“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Poligrafi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”,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niveli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II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në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KSHK, </w:t>
                            </w:r>
                            <w:proofErr w:type="spellStart"/>
                            <w:r w:rsidR="00887048" w:rsidRPr="00887048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referuar</w:t>
                            </w:r>
                            <w:proofErr w:type="spellEnd"/>
                            <w:r w:rsidR="00887048" w:rsidRPr="00887048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87048" w:rsidRPr="00887048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nivelit</w:t>
                            </w:r>
                            <w:proofErr w:type="spellEnd"/>
                            <w:r w:rsidR="00887048" w:rsidRPr="00887048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II </w:t>
                            </w:r>
                            <w:proofErr w:type="spellStart"/>
                            <w:r w:rsidR="00887048" w:rsidRPr="00887048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="00887048" w:rsidRPr="00887048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KEK,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individi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ka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drejtë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vazhdojë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arsimimin në një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nga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kualifikimet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nivelit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III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në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KSHK</w:t>
                            </w:r>
                            <w:r w:rsidR="00887048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="00887048" w:rsidRPr="00887048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referuar</w:t>
                            </w:r>
                            <w:proofErr w:type="spellEnd"/>
                            <w:r w:rsidR="00887048" w:rsidRPr="00887048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87048" w:rsidRPr="00887048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nivelit</w:t>
                            </w:r>
                            <w:proofErr w:type="spellEnd"/>
                            <w:r w:rsidR="00887048" w:rsidRPr="00887048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II</w:t>
                            </w:r>
                            <w:r w:rsidR="00887048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I</w:t>
                            </w:r>
                            <w:r w:rsidR="00887048" w:rsidRPr="00887048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87048" w:rsidRPr="00887048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="00887048" w:rsidRPr="00887048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KEK,</w:t>
                            </w:r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. Me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arsimimin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mëtejshëm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nivelit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IV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në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KSHK</w:t>
                            </w:r>
                            <w:r w:rsidR="00887048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="00887048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referuar</w:t>
                            </w:r>
                            <w:proofErr w:type="spellEnd"/>
                            <w:r w:rsidR="00887048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887048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nivelit</w:t>
                            </w:r>
                            <w:proofErr w:type="spellEnd"/>
                            <w:r w:rsidR="00887048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IV </w:t>
                            </w:r>
                            <w:proofErr w:type="spellStart"/>
                            <w:r w:rsidR="00887048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="00887048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KEK,</w:t>
                            </w:r>
                            <w:r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individi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fiton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drejtën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për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hyrë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 </w:t>
                            </w:r>
                            <w:proofErr w:type="spellStart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në</w:t>
                            </w:r>
                            <w:proofErr w:type="spellEnd"/>
                            <w:r w:rsidRPr="00FB6AA0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 xml:space="preserve">  provimet e “Maturës Shtetërore Profesionale” me mundësi për vazhdimin e studimeve pas të mesëm ose universitare. </w:t>
                            </w:r>
                          </w:p>
                          <w:p w:rsidR="00FB6AA0" w:rsidRPr="00FB6AA0" w:rsidRDefault="00FB6AA0" w:rsidP="00FB6AA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336112" w:rsidRDefault="004D7C4A" w:rsidP="009C5660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336112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336112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336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E33C13" w:rsidRDefault="00E33C13" w:rsidP="00A23B1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E33C1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E33C1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A23B19" w:rsidRPr="00336112" w:rsidRDefault="00A23B19" w:rsidP="00A23B1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POLIGRAFI, </w:t>
                      </w:r>
                      <w:r w:rsidR="00E33C13" w:rsidRPr="00E33C1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 në KSHK, referuar nivelit II të KEK</w:t>
                      </w:r>
                      <w:bookmarkStart w:id="1" w:name="_GoBack"/>
                      <w:bookmarkEnd w:id="1"/>
                    </w:p>
                    <w:p w:rsidR="00A23B19" w:rsidRPr="00336112" w:rsidRDefault="00A23B19" w:rsidP="00A23B1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A23B19" w:rsidRPr="00336112" w:rsidRDefault="005430ED" w:rsidP="00A23B19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 w:rsidRPr="00336112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Individi</w:t>
                      </w:r>
                      <w:proofErr w:type="spellEnd"/>
                      <w:r w:rsidR="00A23B19" w:rsidRPr="00336112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 w:rsidR="00A23B19" w:rsidRPr="00336112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është</w:t>
                      </w:r>
                      <w:proofErr w:type="spellEnd"/>
                      <w:r w:rsidR="00A23B19" w:rsidRPr="00336112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 w:rsidR="00A23B19" w:rsidRPr="00336112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i</w:t>
                      </w:r>
                      <w:proofErr w:type="spellEnd"/>
                      <w:r w:rsidR="00A23B19" w:rsidRPr="00336112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 w:rsidR="00A23B19" w:rsidRPr="00336112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aftë</w:t>
                      </w:r>
                      <w:proofErr w:type="spellEnd"/>
                      <w:r w:rsidR="00A23B19" w:rsidRPr="00336112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:</w:t>
                      </w:r>
                    </w:p>
                    <w:p w:rsidR="00A23B19" w:rsidRPr="00336112" w:rsidRDefault="00A23B19" w:rsidP="00A23B1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përdor kompjuterin, printerin, fotokopjen dhe projektorin.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radhitë në kompjuter tekste të thjeshta, tekste me pjesë dalluese dhe faqosje me programin Word.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korrigjojë tekste të radhitur ose të faqosur.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rregullat teknike të radhimit dhe të ndarjes së fjalëve sipas rregullave drejtshkrimit të gjuhës shqipe.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punojë në kompjuter grafika të thjeshta.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printime dhe stampime në printer dhe fotokopje.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punojë si ndihmës në makinat e thjeshta poligrafike.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punojë, me ndihmën e makinistit, për përgatitjen për punë të formës poligrafike dhe veshjes së cilindrit.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mirëmbajë makinën poligrafike të shtypit.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ngarkojë letrën në aparatin e furnizimit.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shkarkojë letrën e shtypur në aparatin pritës (dalës).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sistemojë letrën e shtypit.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sistemojë dhe mirëmbajë materialet e shtypit poligrafik.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realizojë montime të thjeshta botimesh, për përgatitjen e formave të shtypit ofset.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eksponojë dhe të zhvillojë (me ndihmën e specialistit) lastra të para ndjeshme ofseti.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kontrollojë, sistemojë dhe mirëmbajë montazhet e pozitivëve të filmave.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pastrojë fletët (foljet) e përdorura për montim.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punojë si ndihmës në makinat e shtypit ofset me një dhe shumë bojëra.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sistemojë dhe mirëmbajë materialet e shtypit ofset.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mirëmbajë makinën e shtypit ofset.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lajë dhe të pastrojë aparatet e bojërave, të lagies dhe të veshjes së gomës (mirëmbajtje teknologjike).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punime ndihmëse në makina libralidhëse.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palosje me dorë të fashikujve të shtypur.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mbledhje me dorë të botimeve të shtypura.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presojë blloqe të fashikujve të palosur dhe blloqeve të qepur të librave.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perforimin (birosjen) e botimeve të ndryshme.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paketime me dorë të botimeve.</w:t>
                      </w:r>
                    </w:p>
                    <w:p w:rsidR="00A23B19" w:rsidRPr="00336112" w:rsidRDefault="00A23B19" w:rsidP="00A23B1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kryejë punime ndihmëse në makinën e paketimit. </w:t>
                      </w:r>
                    </w:p>
                    <w:p w:rsidR="00A23B19" w:rsidRPr="00336112" w:rsidRDefault="00A23B19" w:rsidP="00A23B1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A23B19" w:rsidRPr="00336112" w:rsidRDefault="00A23B19" w:rsidP="00A23B1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A23B19" w:rsidRPr="00336112" w:rsidRDefault="00A23B19" w:rsidP="00A23B1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FB6AA0" w:rsidRPr="00FB6AA0" w:rsidRDefault="00A23B19" w:rsidP="00FB6AA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FB6AA0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Përfundimi me sukses i </w:t>
                      </w:r>
                      <w:r w:rsidR="005430ED" w:rsidRPr="00FB6AA0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kualifikimit profesional</w:t>
                      </w:r>
                      <w:r w:rsidRPr="00FB6AA0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“Poligrafi”, niveli II në KSHK</w:t>
                      </w:r>
                      <w:r w:rsidR="00887048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, referuar nivelit II të KEK,</w:t>
                      </w:r>
                      <w:r w:rsidR="005430ED" w:rsidRPr="00FB6AA0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e pajis individin me </w:t>
                      </w:r>
                      <w:r w:rsidR="00FB6AA0" w:rsidRPr="00FB6AA0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FB6AA0" w:rsidRPr="00FB6AA0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FB6AA0" w:rsidRPr="00FB6AA0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përkatës të saj, të punonjësit gjysmë të kualifikuar (ndihmës). </w:t>
                      </w:r>
                      <w:r w:rsidR="00FB6AA0" w:rsidRPr="00FB6AA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 </w:t>
                      </w:r>
                    </w:p>
                    <w:p w:rsidR="00FB6AA0" w:rsidRPr="00FB6AA0" w:rsidRDefault="00A23B19" w:rsidP="00FB6AA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</w:pPr>
                      <w:r w:rsidRPr="00FB6AA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Ky arsimim profesional i jep </w:t>
                      </w:r>
                      <w:r w:rsidR="005430ED" w:rsidRPr="00FB6AA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individit</w:t>
                      </w:r>
                      <w:r w:rsidRPr="00FB6AA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mundësi t'i drejtohet tregut të punës si punonjës gjysmë i kualifikuar n</w:t>
                      </w:r>
                      <w:r w:rsidRPr="00FB6AA0">
                        <w:rPr>
                          <w:rFonts w:ascii="Times New Roman" w:hAnsi="Times New Roman" w:cs="Times New Roman"/>
                          <w:lang w:val="ru-RU"/>
                          <w14:ligatures w14:val="none"/>
                        </w:rPr>
                        <w:t xml:space="preserve">ё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ndërmarrje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të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ndryshme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poligrafike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(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shtypshkronja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),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studiot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grafike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apo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njësi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të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tjera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të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ngjashme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ekonomike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. </w:t>
                      </w:r>
                      <w:proofErr w:type="spellStart"/>
                      <w:proofErr w:type="gram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Gjithashtu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,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nxënësi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mund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të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vetëpunësohet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në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kuadrin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e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një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biznesi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individual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ose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familjar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në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fushën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e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poligrafisë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.</w:t>
                      </w:r>
                      <w:proofErr w:type="gramEnd"/>
                    </w:p>
                    <w:p w:rsidR="00FB6AA0" w:rsidRPr="00FB6AA0" w:rsidRDefault="00FB6AA0" w:rsidP="00FB6AA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Me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përfundimin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e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kualifikimit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profesional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për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“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Poligrafi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”,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niveli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II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në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KSHK, </w:t>
                      </w:r>
                      <w:proofErr w:type="spellStart"/>
                      <w:r w:rsidR="00887048" w:rsidRPr="00887048">
                        <w:rPr>
                          <w:rFonts w:ascii="Times New Roman" w:hAnsi="Times New Roman" w:cs="Times New Roman"/>
                          <w14:ligatures w14:val="none"/>
                        </w:rPr>
                        <w:t>referuar</w:t>
                      </w:r>
                      <w:proofErr w:type="spellEnd"/>
                      <w:r w:rsidR="00887048" w:rsidRPr="00887048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="00887048" w:rsidRPr="00887048">
                        <w:rPr>
                          <w:rFonts w:ascii="Times New Roman" w:hAnsi="Times New Roman" w:cs="Times New Roman"/>
                          <w14:ligatures w14:val="none"/>
                        </w:rPr>
                        <w:t>nivelit</w:t>
                      </w:r>
                      <w:proofErr w:type="spellEnd"/>
                      <w:r w:rsidR="00887048" w:rsidRPr="00887048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II </w:t>
                      </w:r>
                      <w:proofErr w:type="spellStart"/>
                      <w:r w:rsidR="00887048" w:rsidRPr="00887048">
                        <w:rPr>
                          <w:rFonts w:ascii="Times New Roman" w:hAnsi="Times New Roman" w:cs="Times New Roman"/>
                          <w14:ligatures w14:val="none"/>
                        </w:rPr>
                        <w:t>të</w:t>
                      </w:r>
                      <w:proofErr w:type="spellEnd"/>
                      <w:r w:rsidR="00887048" w:rsidRPr="00887048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KEK,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individi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ka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të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drejtë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të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vazhdojë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arsimimin në një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nga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kualifikimet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e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nivelit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III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në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KSHK</w:t>
                      </w:r>
                      <w:r w:rsidR="00887048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, </w:t>
                      </w:r>
                      <w:proofErr w:type="spellStart"/>
                      <w:r w:rsidR="00887048" w:rsidRPr="00887048">
                        <w:rPr>
                          <w:rFonts w:ascii="Times New Roman" w:hAnsi="Times New Roman" w:cs="Times New Roman"/>
                          <w14:ligatures w14:val="none"/>
                        </w:rPr>
                        <w:t>referuar</w:t>
                      </w:r>
                      <w:proofErr w:type="spellEnd"/>
                      <w:r w:rsidR="00887048" w:rsidRPr="00887048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="00887048" w:rsidRPr="00887048">
                        <w:rPr>
                          <w:rFonts w:ascii="Times New Roman" w:hAnsi="Times New Roman" w:cs="Times New Roman"/>
                          <w14:ligatures w14:val="none"/>
                        </w:rPr>
                        <w:t>nivelit</w:t>
                      </w:r>
                      <w:proofErr w:type="spellEnd"/>
                      <w:r w:rsidR="00887048" w:rsidRPr="00887048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II</w:t>
                      </w:r>
                      <w:r w:rsidR="00887048">
                        <w:rPr>
                          <w:rFonts w:ascii="Times New Roman" w:hAnsi="Times New Roman" w:cs="Times New Roman"/>
                          <w14:ligatures w14:val="none"/>
                        </w:rPr>
                        <w:t>I</w:t>
                      </w:r>
                      <w:r w:rsidR="00887048" w:rsidRPr="00887048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="00887048" w:rsidRPr="00887048">
                        <w:rPr>
                          <w:rFonts w:ascii="Times New Roman" w:hAnsi="Times New Roman" w:cs="Times New Roman"/>
                          <w14:ligatures w14:val="none"/>
                        </w:rPr>
                        <w:t>të</w:t>
                      </w:r>
                      <w:proofErr w:type="spellEnd"/>
                      <w:r w:rsidR="00887048" w:rsidRPr="00887048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KEK,</w:t>
                      </w:r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. Me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arsimimin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e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mëtejshëm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të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nivelit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IV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në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KSHK</w:t>
                      </w:r>
                      <w:r w:rsidR="00887048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, </w:t>
                      </w:r>
                      <w:proofErr w:type="spellStart"/>
                      <w:r w:rsidR="00887048">
                        <w:rPr>
                          <w:rFonts w:ascii="Times New Roman" w:hAnsi="Times New Roman" w:cs="Times New Roman"/>
                          <w14:ligatures w14:val="none"/>
                        </w:rPr>
                        <w:t>referuar</w:t>
                      </w:r>
                      <w:proofErr w:type="spellEnd"/>
                      <w:r w:rsidR="00887048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="00887048">
                        <w:rPr>
                          <w:rFonts w:ascii="Times New Roman" w:hAnsi="Times New Roman" w:cs="Times New Roman"/>
                          <w14:ligatures w14:val="none"/>
                        </w:rPr>
                        <w:t>nivelit</w:t>
                      </w:r>
                      <w:proofErr w:type="spellEnd"/>
                      <w:r w:rsidR="00887048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IV </w:t>
                      </w:r>
                      <w:proofErr w:type="spellStart"/>
                      <w:r w:rsidR="00887048">
                        <w:rPr>
                          <w:rFonts w:ascii="Times New Roman" w:hAnsi="Times New Roman" w:cs="Times New Roman"/>
                          <w14:ligatures w14:val="none"/>
                        </w:rPr>
                        <w:t>të</w:t>
                      </w:r>
                      <w:proofErr w:type="spellEnd"/>
                      <w:r w:rsidR="00887048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KEK,</w:t>
                      </w:r>
                      <w:r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14:ligatures w14:val="none"/>
                        </w:rPr>
                        <w:t>individi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14:ligatures w14:val="none"/>
                        </w:rPr>
                        <w:t>fiton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të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drejtën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për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të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hyrë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 </w:t>
                      </w:r>
                      <w:proofErr w:type="spellStart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>në</w:t>
                      </w:r>
                      <w:proofErr w:type="spellEnd"/>
                      <w:r w:rsidRPr="00FB6AA0">
                        <w:rPr>
                          <w:rFonts w:ascii="Times New Roman" w:hAnsi="Times New Roman" w:cs="Times New Roman"/>
                          <w14:ligatures w14:val="none"/>
                        </w:rPr>
                        <w:t xml:space="preserve">  provimet e “Maturës Shtetërore Profesionale” me mundësi për vazhdimin e studimeve pas të mesëm ose universitare. </w:t>
                      </w:r>
                    </w:p>
                    <w:p w:rsidR="00FB6AA0" w:rsidRPr="00FB6AA0" w:rsidRDefault="00FB6AA0" w:rsidP="00FB6AA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4D7C4A" w:rsidRPr="00336112" w:rsidRDefault="004D7C4A" w:rsidP="009C5660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336112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336112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336112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2018BD"/>
    <w:rsid w:val="00203DBA"/>
    <w:rsid w:val="002A7A89"/>
    <w:rsid w:val="00336112"/>
    <w:rsid w:val="004D7C4A"/>
    <w:rsid w:val="005430ED"/>
    <w:rsid w:val="00726400"/>
    <w:rsid w:val="00887048"/>
    <w:rsid w:val="009C5660"/>
    <w:rsid w:val="00A23B19"/>
    <w:rsid w:val="00A740AC"/>
    <w:rsid w:val="00AD220B"/>
    <w:rsid w:val="00CB4C93"/>
    <w:rsid w:val="00DD219B"/>
    <w:rsid w:val="00E33C13"/>
    <w:rsid w:val="00FB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majlindalleshi@gmail.com</cp:lastModifiedBy>
  <cp:revision>4</cp:revision>
  <cp:lastPrinted>2019-07-02T14:24:00Z</cp:lastPrinted>
  <dcterms:created xsi:type="dcterms:W3CDTF">2023-03-23T08:31:00Z</dcterms:created>
  <dcterms:modified xsi:type="dcterms:W3CDTF">2023-06-29T07:30:00Z</dcterms:modified>
</cp:coreProperties>
</file>