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C03E" w14:textId="77777777"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486BE8">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6373CAA6" wp14:editId="6C322DC9">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14:paraId="4741D830"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440F78C9"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14:paraId="20999E93"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406521ED"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02D3679B"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033A4502"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6D760AD5"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648A8B8D"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14:paraId="32189470"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74035BF5"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3FEBCCF3"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5422655C"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14:paraId="46976784" w14:textId="77777777"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14:paraId="396B1EC7"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5D887A61" w14:textId="77777777"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14:paraId="57CBBD05"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3E1F443B"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14:paraId="508955FD"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14:paraId="3FB49A7C"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14:paraId="0E975D25"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5FDCFC9A"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14:paraId="3BD38792"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3D04CDE5"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7C5BAC92" w14:textId="77777777" w:rsidR="001A778D" w:rsidRPr="00825BEC" w:rsidRDefault="001A778D"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3F849D5"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14:paraId="473566B1"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14:paraId="66B166DF"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14:paraId="3EC4594C"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0DA27BC0"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14:paraId="2D721EA3"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0E0E1B4D"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4E3A0268"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14:paraId="227B3AC8"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14:paraId="6C8ACCD1" w14:textId="77777777" w:rsidR="001A778D" w:rsidRPr="000918E4" w:rsidRDefault="001A778D"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3CAA6"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" fillcolor="#eeece1 [3214]">
                <v:textbox>
                  <w:txbxContent>
                    <w:p w14:paraId="4741D830"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440F78C9"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14:paraId="20999E93"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406521ED"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02D3679B"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033A4502"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6D760AD5"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648A8B8D"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14:paraId="32189470"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74035BF5"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3FEBCCF3"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5422655C"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14:paraId="46976784" w14:textId="77777777"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14:paraId="396B1EC7"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5D887A61" w14:textId="77777777"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14:paraId="57CBBD05"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3E1F443B"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14:paraId="508955FD"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14:paraId="3FB49A7C" w14:textId="77777777"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14:paraId="0E975D25" w14:textId="77777777"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5FDCFC9A"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14:paraId="3BD38792"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3D04CDE5"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7C5BAC92" w14:textId="77777777" w:rsidR="001A778D" w:rsidRPr="00825BEC" w:rsidRDefault="001A778D"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3F849D5"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14:paraId="473566B1"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14:paraId="66B166DF"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14:paraId="3EC4594C"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0DA27BC0"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14:paraId="2D721EA3"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0E0E1B4D"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4E3A0268" w14:textId="77777777"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14:paraId="227B3AC8" w14:textId="77777777"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14:paraId="6C8ACCD1" w14:textId="77777777" w:rsidR="001A778D" w:rsidRPr="000918E4" w:rsidRDefault="001A778D" w:rsidP="000918E4">
                      <w:pPr>
                        <w:rPr>
                          <w:lang w:val="it-IT"/>
                        </w:rPr>
                      </w:pPr>
                    </w:p>
                  </w:txbxContent>
                </v:textbox>
                <w10:wrap type="square"/>
              </v:shape>
            </w:pict>
          </mc:Fallback>
        </mc:AlternateContent>
      </w:r>
    </w:p>
    <w:p w14:paraId="6A9DCD95" w14:textId="77777777"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p>
    <w:p w14:paraId="42E4BCC6"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Përmbajtja:</w:t>
      </w:r>
    </w:p>
    <w:p w14:paraId="5C2AC421"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FB31BC6" w14:textId="77777777" w:rsidR="00A023A2" w:rsidRPr="00486BE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Qëllimet e arsimit profesional në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14:paraId="453D6973" w14:textId="77777777" w:rsidR="00A023A2" w:rsidRPr="00486BE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003379E" w14:textId="77777777" w:rsidR="00A023A2" w:rsidRPr="00486BE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Profili profesional i nxënësve në përfundim të arsimit profesional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14:paraId="7679963E" w14:textId="77777777"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Kërkesat e pranimit të nxënësve në arsimin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14:paraId="3185AD4E" w14:textId="77777777"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Kompetencat e përgjithshme të nxënësit në përfundim të arsimimit në drejtimin</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14:paraId="705648A6" w14:textId="77777777" w:rsidR="00A023A2" w:rsidRPr="00486BE8" w:rsidRDefault="00A023A2" w:rsidP="00A023A2">
      <w:pPr>
        <w:keepNext/>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Kompetencat profesionale të nxënësit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392DF4CD" w14:textId="77777777"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Mundësitë e punësimit dhe të arsimimit të mëtejshëm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14:paraId="331536EA"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4FE86BB3"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Plani mësimor për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14:paraId="227890D0" w14:textId="77777777"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06584CCA"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planin mësimor</w:t>
      </w:r>
      <w:r w:rsidR="00943B42" w:rsidRPr="00486BE8">
        <w:rPr>
          <w:rFonts w:ascii="Times New Roman" w:eastAsia="Times New Roman" w:hAnsi="Times New Roman" w:cs="Times New Roman"/>
          <w:b/>
          <w:bCs/>
          <w:sz w:val="24"/>
          <w:szCs w:val="24"/>
          <w:lang w:val="sq-AL"/>
        </w:rPr>
        <w:t>.</w:t>
      </w:r>
    </w:p>
    <w:p w14:paraId="048690F7"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39741452"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procesin mësimor</w:t>
      </w:r>
      <w:r w:rsidR="00943B42" w:rsidRPr="00486BE8">
        <w:rPr>
          <w:rFonts w:ascii="Times New Roman" w:eastAsia="Times New Roman" w:hAnsi="Times New Roman" w:cs="Times New Roman"/>
          <w:b/>
          <w:bCs/>
          <w:sz w:val="24"/>
          <w:szCs w:val="24"/>
          <w:lang w:val="sq-AL"/>
        </w:rPr>
        <w:t>.</w:t>
      </w:r>
    </w:p>
    <w:p w14:paraId="353C574B" w14:textId="77777777"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66EDB95A" w14:textId="77777777" w:rsidR="00A023A2" w:rsidRPr="00486BE8" w:rsidRDefault="00A023A2" w:rsidP="00A023A2">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vlerësimin dhe provimet</w:t>
      </w:r>
      <w:r w:rsidR="00943B42" w:rsidRPr="00486BE8">
        <w:rPr>
          <w:rFonts w:ascii="Times New Roman" w:eastAsia="Times New Roman" w:hAnsi="Times New Roman" w:cs="Times New Roman"/>
          <w:b/>
          <w:bCs/>
          <w:sz w:val="24"/>
          <w:szCs w:val="24"/>
          <w:lang w:val="sq-AL"/>
        </w:rPr>
        <w:t>.</w:t>
      </w:r>
    </w:p>
    <w:p w14:paraId="48EC9B1F"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3807BD8B"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Të dhëna për certifikatën që fitohet në përfundim të arsimimit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14:paraId="1BFF49B3"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2BBB2774"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Programet e përgjithshme të lëndëve teorike profesionale</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14:paraId="45E5554C" w14:textId="77777777"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0A061B61"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të detyruar</w:t>
      </w:r>
      <w:r w:rsidR="00943B42" w:rsidRPr="00486BE8">
        <w:rPr>
          <w:rFonts w:ascii="Times New Roman" w:eastAsia="Times New Roman" w:hAnsi="Times New Roman" w:cs="Times New Roman"/>
          <w:b/>
          <w:bCs/>
          <w:sz w:val="24"/>
          <w:szCs w:val="24"/>
          <w:lang w:val="sq-AL"/>
        </w:rPr>
        <w:t>.</w:t>
      </w:r>
    </w:p>
    <w:p w14:paraId="275518C1"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06A366A7" w14:textId="77777777"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me zgjedhje të detyruar</w:t>
      </w:r>
      <w:r w:rsidR="00943B42" w:rsidRPr="00486BE8">
        <w:rPr>
          <w:rFonts w:ascii="Times New Roman" w:eastAsia="Times New Roman" w:hAnsi="Times New Roman" w:cs="Times New Roman"/>
          <w:b/>
          <w:bCs/>
          <w:sz w:val="24"/>
          <w:szCs w:val="24"/>
          <w:lang w:val="sq-AL"/>
        </w:rPr>
        <w:t>.</w:t>
      </w:r>
    </w:p>
    <w:p w14:paraId="45A5D388" w14:textId="77777777" w:rsidR="005062FC" w:rsidRPr="00486BE8" w:rsidRDefault="005062FC" w:rsidP="005062FC">
      <w:pPr>
        <w:pStyle w:val="ListParagraph"/>
        <w:rPr>
          <w:b/>
          <w:bCs/>
        </w:rPr>
      </w:pPr>
    </w:p>
    <w:p w14:paraId="05B0F176" w14:textId="77777777" w:rsidR="005062FC" w:rsidRPr="00486BE8" w:rsidRDefault="005062FC"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8"/>
          <w:szCs w:val="24"/>
          <w:lang w:val="sq-AL"/>
        </w:rPr>
      </w:pPr>
      <w:r w:rsidRPr="00486BE8">
        <w:rPr>
          <w:rFonts w:ascii="Times New Roman" w:eastAsia="Times New Roman" w:hAnsi="Times New Roman" w:cs="Times New Roman"/>
          <w:b/>
          <w:bCs/>
          <w:sz w:val="24"/>
          <w:szCs w:val="24"/>
          <w:lang w:val="sq-AL"/>
        </w:rPr>
        <w:t>Programi orientues</w:t>
      </w:r>
      <w:r w:rsidR="00582872" w:rsidRPr="00486BE8">
        <w:rPr>
          <w:rFonts w:ascii="Times New Roman" w:eastAsia="Times New Roman" w:hAnsi="Times New Roman" w:cs="Times New Roman"/>
          <w:b/>
          <w:bCs/>
          <w:sz w:val="24"/>
          <w:szCs w:val="24"/>
          <w:lang w:val="sq-AL"/>
        </w:rPr>
        <w:t xml:space="preserve"> </w:t>
      </w:r>
      <w:r w:rsidR="00582872" w:rsidRPr="00486BE8">
        <w:rPr>
          <w:rFonts w:ascii="Times New Roman" w:hAnsi="Times New Roman" w:cs="Times New Roman"/>
          <w:b/>
          <w:sz w:val="24"/>
          <w:lang w:val="sq-AL"/>
        </w:rPr>
        <w:t>për provimet përfundimtare të kualifikimit profesional ”Hoteleri-Turizëm”, Niveli II në KSHK,</w:t>
      </w:r>
    </w:p>
    <w:p w14:paraId="702BE24E"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4"/>
          <w:lang w:val="sq-AL"/>
        </w:rPr>
      </w:pPr>
    </w:p>
    <w:p w14:paraId="5E95AB24"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ED377FE"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01AF250B"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372CBB56"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A1BAFC1"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33263F8"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5F31E74D"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8835662"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0195A62D"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514C524" w14:textId="77777777"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8DBEA24"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lastRenderedPageBreak/>
        <w:t>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Qëllimet e arsimit profesional në drejtimin</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r w:rsidR="00943B42" w:rsidRPr="00486BE8">
        <w:rPr>
          <w:rFonts w:ascii="Times New Roman" w:eastAsia="Times New Roman" w:hAnsi="Times New Roman" w:cs="Times New Roman"/>
          <w:b/>
          <w:bCs/>
          <w:sz w:val="28"/>
          <w:szCs w:val="28"/>
          <w:lang w:val="sq-AL"/>
        </w:rPr>
        <w:t>.</w:t>
      </w:r>
    </w:p>
    <w:p w14:paraId="57B25A3E"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703CDD54"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Qëllimi kryesor i arsimimit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niveli II i KSHK, është </w:t>
      </w:r>
      <w:r w:rsidRPr="00486BE8">
        <w:rPr>
          <w:rFonts w:ascii="Times New Roman" w:eastAsia="Times New Roman" w:hAnsi="Times New Roman" w:cs="Times New Roman"/>
          <w:i/>
          <w:iCs/>
          <w:sz w:val="24"/>
          <w:szCs w:val="24"/>
          <w:lang w:val="sq-AL"/>
        </w:rPr>
        <w:t>“zhvillimi i personalitetit të nxënësve për të jetuar në përshtatje me botën që i rrethon dhe përgatitja e tyre për t’u punësuar në veprimtaritë profesionale që lidhen drejtpërdrejt me shërbimet në fushën e hotelerisë dhe turizmit”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të realizuar këtë, shkolla profesionale u krijon nxënësve:</w:t>
      </w:r>
    </w:p>
    <w:p w14:paraId="6A03D36D"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të përshtatshme për të nxënë, pavarësisht nga gjinia, raca, besimi dhe aftësitë</w:t>
      </w:r>
      <w:r w:rsidR="00943B42" w:rsidRPr="00486BE8">
        <w:rPr>
          <w:rFonts w:ascii="Times New Roman" w:eastAsia="Times New Roman" w:hAnsi="Times New Roman" w:cs="Times New Roman"/>
          <w:sz w:val="24"/>
          <w:szCs w:val="24"/>
          <w:lang w:val="sq-AL"/>
        </w:rPr>
        <w:t>.</w:t>
      </w:r>
    </w:p>
    <w:p w14:paraId="2FD2FCCD"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sidRPr="00486BE8">
        <w:rPr>
          <w:rFonts w:ascii="Times New Roman" w:eastAsia="Times New Roman" w:hAnsi="Times New Roman" w:cs="Times New Roman"/>
          <w:sz w:val="24"/>
          <w:szCs w:val="24"/>
          <w:lang w:val="sq-AL"/>
        </w:rPr>
        <w:t>.</w:t>
      </w:r>
    </w:p>
    <w:p w14:paraId="4C391625"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sidRPr="00486BE8">
        <w:rPr>
          <w:rFonts w:ascii="Times New Roman" w:eastAsia="Times New Roman" w:hAnsi="Times New Roman" w:cs="Times New Roman"/>
          <w:sz w:val="24"/>
          <w:szCs w:val="24"/>
          <w:lang w:val="sq-AL"/>
        </w:rPr>
        <w:t>.</w:t>
      </w:r>
    </w:p>
    <w:p w14:paraId="451362D5"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sidRPr="00486BE8">
        <w:rPr>
          <w:rFonts w:ascii="Times New Roman" w:eastAsia="Times New Roman" w:hAnsi="Times New Roman" w:cs="Times New Roman"/>
          <w:sz w:val="24"/>
          <w:szCs w:val="24"/>
          <w:lang w:val="sq-AL"/>
        </w:rPr>
        <w:t>.</w:t>
      </w:r>
    </w:p>
    <w:p w14:paraId="13C3539B"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sidRPr="00486BE8">
        <w:rPr>
          <w:rFonts w:ascii="Times New Roman" w:eastAsia="Times New Roman" w:hAnsi="Times New Roman" w:cs="Times New Roman"/>
          <w:sz w:val="24"/>
          <w:szCs w:val="24"/>
          <w:lang w:val="sq-AL"/>
        </w:rPr>
        <w:t>.</w:t>
      </w:r>
    </w:p>
    <w:p w14:paraId="476B2D10"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mbështetje për t’u zhvilluar </w:t>
      </w:r>
      <w:proofErr w:type="spellStart"/>
      <w:r w:rsidRPr="00486BE8">
        <w:rPr>
          <w:rFonts w:ascii="Times New Roman" w:eastAsia="Times New Roman" w:hAnsi="Times New Roman" w:cs="Times New Roman"/>
          <w:sz w:val="24"/>
          <w:szCs w:val="24"/>
          <w:lang w:val="sq-AL"/>
        </w:rPr>
        <w:t>psikologjikisht</w:t>
      </w:r>
      <w:proofErr w:type="spellEnd"/>
      <w:r w:rsidRPr="00486BE8">
        <w:rPr>
          <w:rFonts w:ascii="Times New Roman" w:eastAsia="Times New Roman" w:hAnsi="Times New Roman" w:cs="Times New Roman"/>
          <w:sz w:val="24"/>
          <w:szCs w:val="24"/>
          <w:lang w:val="sq-AL"/>
        </w:rPr>
        <w:t xml:space="preserve"> dhe fizikisht, për të përballuar vështirësitë që do të ndeshin gjatë veprimtarive të ardhshme profesionale</w:t>
      </w:r>
      <w:r w:rsidR="00943B42" w:rsidRPr="00486BE8">
        <w:rPr>
          <w:rFonts w:ascii="Times New Roman" w:eastAsia="Times New Roman" w:hAnsi="Times New Roman" w:cs="Times New Roman"/>
          <w:sz w:val="24"/>
          <w:szCs w:val="24"/>
          <w:lang w:val="sq-AL"/>
        </w:rPr>
        <w:t>.</w:t>
      </w:r>
    </w:p>
    <w:p w14:paraId="75AC8AC9" w14:textId="77777777"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sidRPr="00486BE8">
        <w:rPr>
          <w:rFonts w:ascii="Times New Roman" w:eastAsia="Times New Roman" w:hAnsi="Times New Roman" w:cs="Times New Roman"/>
          <w:sz w:val="24"/>
          <w:szCs w:val="24"/>
          <w:lang w:val="sq-AL"/>
        </w:rPr>
        <w:t>.</w:t>
      </w:r>
    </w:p>
    <w:p w14:paraId="77554843"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1DC22D4D"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Profili profesional i nxënësve në përfundim të arsimit profesional në drejtimin “Hoteleri - </w:t>
      </w:r>
      <w:r w:rsidR="00B73481" w:rsidRPr="00486BE8">
        <w:rPr>
          <w:rFonts w:ascii="Times New Roman" w:eastAsia="Times New Roman" w:hAnsi="Times New Roman" w:cs="Times New Roman"/>
          <w:b/>
          <w:bCs/>
          <w:sz w:val="28"/>
          <w:szCs w:val="28"/>
          <w:lang w:val="sq-AL"/>
        </w:rPr>
        <w:t>T</w:t>
      </w:r>
      <w:r w:rsidRPr="00486BE8">
        <w:rPr>
          <w:rFonts w:ascii="Times New Roman" w:eastAsia="Times New Roman" w:hAnsi="Times New Roman" w:cs="Times New Roman"/>
          <w:b/>
          <w:bCs/>
          <w:sz w:val="28"/>
          <w:szCs w:val="28"/>
          <w:lang w:val="sq-AL"/>
        </w:rPr>
        <w:t>urizëm”, niveli II i KSHK</w:t>
      </w:r>
    </w:p>
    <w:p w14:paraId="3D50994C" w14:textId="77777777" w:rsidR="00A023A2" w:rsidRPr="00486BE8"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5815C689" w14:textId="77777777" w:rsidR="00A023A2" w:rsidRPr="00486BE8" w:rsidRDefault="00A023A2" w:rsidP="00A023A2">
      <w:pPr>
        <w:widowControl w:val="0"/>
        <w:numPr>
          <w:ilvl w:val="1"/>
          <w:numId w:val="3"/>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Kërkesat e pranimit të nxënësve në arsimin profesional,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14:paraId="566E4C03"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6066EB8D" w14:textId="77777777" w:rsidR="00A023A2" w:rsidRPr="00486BE8"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shkollat që ofrojnë arsimin profesional në drejtimin mësimor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 kanë të drejtë të regjistrohen të gjithë të rinjtë që:</w:t>
      </w:r>
    </w:p>
    <w:p w14:paraId="67675F9B" w14:textId="77777777" w:rsidR="00A023A2" w:rsidRPr="00486BE8" w:rsidRDefault="00A023A2" w:rsidP="00A023A2">
      <w:pPr>
        <w:widowControl w:val="0"/>
        <w:numPr>
          <w:ilvl w:val="0"/>
          <w:numId w:val="7"/>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kanë mbaruar arsimin e detyruar 9-vjeçar</w:t>
      </w:r>
      <w:r w:rsidR="00943B42" w:rsidRPr="00486BE8">
        <w:rPr>
          <w:rFonts w:ascii="Times New Roman" w:eastAsia="Times New Roman" w:hAnsi="Times New Roman" w:cs="Times New Roman"/>
          <w:sz w:val="24"/>
          <w:szCs w:val="24"/>
          <w:lang w:val="sq-AL"/>
        </w:rPr>
        <w:t>.</w:t>
      </w:r>
    </w:p>
    <w:p w14:paraId="03CB9FEB" w14:textId="77777777"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sidRPr="00486BE8">
        <w:rPr>
          <w:rFonts w:ascii="Times New Roman" w:eastAsia="Times New Roman" w:hAnsi="Times New Roman" w:cs="Times New Roman"/>
          <w:sz w:val="24"/>
          <w:szCs w:val="24"/>
          <w:lang w:val="sq-AL"/>
        </w:rPr>
        <w:t>.</w:t>
      </w:r>
    </w:p>
    <w:p w14:paraId="35C2AF59" w14:textId="77777777"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pt-BR"/>
        </w:rPr>
        <w:t>nëse kanë aftësi të kufizuara</w:t>
      </w:r>
      <w:r w:rsidRPr="00486BE8">
        <w:rPr>
          <w:rFonts w:ascii="Times New Roman" w:eastAsia="Times New Roman" w:hAnsi="Times New Roman" w:cs="Times New Roman"/>
          <w:sz w:val="24"/>
          <w:szCs w:val="24"/>
          <w:lang w:val="pt-BR"/>
        </w:rPr>
        <w:t>, shkolla krijon kushte dhe përshtat programin në përputhje me paaftësitë që shfaqin</w:t>
      </w:r>
      <w:r w:rsidR="00943B42" w:rsidRPr="00486BE8">
        <w:rPr>
          <w:rFonts w:ascii="Times New Roman" w:eastAsia="Times New Roman" w:hAnsi="Times New Roman" w:cs="Times New Roman"/>
          <w:sz w:val="24"/>
          <w:szCs w:val="24"/>
          <w:lang w:val="pt-BR"/>
        </w:rPr>
        <w:t>.</w:t>
      </w:r>
    </w:p>
    <w:p w14:paraId="08CDACEC" w14:textId="21C009FF"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6A1C64">
        <w:rPr>
          <w:rFonts w:ascii="Times New Roman" w:eastAsia="Times New Roman" w:hAnsi="Times New Roman" w:cs="Times New Roman"/>
          <w:sz w:val="24"/>
          <w:szCs w:val="24"/>
          <w:lang w:val="sq-AL"/>
        </w:rPr>
        <w:t>EKI</w:t>
      </w:r>
      <w:r w:rsidRPr="00486BE8">
        <w:rPr>
          <w:rFonts w:ascii="Times New Roman" w:eastAsia="Times New Roman" w:hAnsi="Times New Roman" w:cs="Times New Roman"/>
          <w:sz w:val="24"/>
          <w:szCs w:val="24"/>
          <w:lang w:val="sq-AL"/>
        </w:rPr>
        <w:t xml:space="preserve"> përgatit udhëzime të veçanta me kritere të posaçme pranimi për këto shkolla</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556F8711"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329D6CE5" w14:textId="77777777" w:rsidR="00A023A2" w:rsidRPr="00486BE8" w:rsidRDefault="00A023A2" w:rsidP="00A023A2">
      <w:pPr>
        <w:widowControl w:val="0"/>
        <w:numPr>
          <w:ilvl w:val="1"/>
          <w:numId w:val="3"/>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e përgjithshme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14:paraId="5C675F3D"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14:paraId="04BD7D08"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do të zotërojë këto kompetenca të përgjithshme kryesore:  </w:t>
      </w:r>
    </w:p>
    <w:p w14:paraId="74725586"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p>
    <w:p w14:paraId="6147E9AB"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p>
    <w:p w14:paraId="1EDC25DB" w14:textId="77777777" w:rsidR="00A023A2" w:rsidRPr="00486BE8" w:rsidRDefault="005062FC" w:rsidP="00A023A2">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nxisë potencialin e tij të brendshëm në kërkim të vazhdueshëm për zgjidhje të reja më efektive dhe më </w:t>
      </w:r>
      <w:proofErr w:type="spellStart"/>
      <w:r w:rsidRPr="00486BE8">
        <w:rPr>
          <w:rFonts w:ascii="Times New Roman" w:eastAsia="Times New Roman" w:hAnsi="Times New Roman" w:cs="Times New Roman"/>
          <w:sz w:val="24"/>
          <w:szCs w:val="24"/>
          <w:lang w:val="sq-AL"/>
        </w:rPr>
        <w:t>efiçente</w:t>
      </w:r>
      <w:proofErr w:type="spellEnd"/>
      <w:r w:rsidRPr="00486BE8">
        <w:rPr>
          <w:rFonts w:ascii="Times New Roman" w:eastAsia="Times New Roman" w:hAnsi="Times New Roman" w:cs="Times New Roman"/>
          <w:sz w:val="24"/>
          <w:szCs w:val="24"/>
          <w:lang w:val="sq-AL"/>
        </w:rPr>
        <w:t>;</w:t>
      </w:r>
    </w:p>
    <w:p w14:paraId="7EA50923" w14:textId="77777777" w:rsidR="00A023A2" w:rsidRPr="00486BE8" w:rsidRDefault="005062FC" w:rsidP="00A023A2">
      <w:pPr>
        <w:widowControl w:val="0"/>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angazhohet fizikisht, mendërisht dhe </w:t>
      </w:r>
      <w:proofErr w:type="spellStart"/>
      <w:r w:rsidRPr="00486BE8">
        <w:rPr>
          <w:rFonts w:ascii="Times New Roman" w:eastAsia="Times New Roman" w:hAnsi="Times New Roman" w:cs="Times New Roman"/>
          <w:sz w:val="24"/>
          <w:szCs w:val="24"/>
          <w:lang w:val="sq-AL"/>
        </w:rPr>
        <w:t>emocionalisht</w:t>
      </w:r>
      <w:proofErr w:type="spellEnd"/>
      <w:r w:rsidRPr="00486BE8">
        <w:rPr>
          <w:rFonts w:ascii="Times New Roman" w:eastAsia="Times New Roman" w:hAnsi="Times New Roman" w:cs="Times New Roman"/>
          <w:sz w:val="24"/>
          <w:szCs w:val="24"/>
          <w:lang w:val="sq-AL"/>
        </w:rPr>
        <w:t xml:space="preserve"> në kryerjen e detyrave të ndryshme në kontekstin profesional, personal dhe shoqëror;</w:t>
      </w:r>
    </w:p>
    <w:p w14:paraId="1C5C87F7"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dhe parimet e një bashkëjetese demokratike në kontekstin e integrimeve lokale, rajonale;</w:t>
      </w:r>
    </w:p>
    <w:p w14:paraId="24D8D923"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të manifestojë guxim dhe aftësi sipërmarrëse për të ardhmen e tij;</w:t>
      </w:r>
    </w:p>
    <w:p w14:paraId="2E0ED55A"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vetëkontroll gjatë ushtrimit të veprimtarive të tij;</w:t>
      </w:r>
    </w:p>
    <w:p w14:paraId="0A1BBC09"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p>
    <w:p w14:paraId="65094CAE"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parimet e punës në grup dhe të bashkëpunojë aktivisht në arritjen e objektivave të pranuara;</w:t>
      </w:r>
    </w:p>
    <w:p w14:paraId="30CF9DE2" w14:textId="77777777"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vlerësojë dhe </w:t>
      </w:r>
      <w:proofErr w:type="spellStart"/>
      <w:r w:rsidRPr="00486BE8">
        <w:rPr>
          <w:rFonts w:ascii="Times New Roman" w:eastAsia="Times New Roman" w:hAnsi="Times New Roman" w:cs="Times New Roman"/>
          <w:sz w:val="24"/>
          <w:szCs w:val="24"/>
          <w:lang w:val="sq-AL"/>
        </w:rPr>
        <w:t>vetvlerësojë</w:t>
      </w:r>
      <w:proofErr w:type="spellEnd"/>
      <w:r w:rsidRPr="00486BE8">
        <w:rPr>
          <w:rFonts w:ascii="Times New Roman" w:eastAsia="Times New Roman" w:hAnsi="Times New Roman" w:cs="Times New Roman"/>
          <w:sz w:val="24"/>
          <w:szCs w:val="24"/>
          <w:lang w:val="sq-AL"/>
        </w:rPr>
        <w:t xml:space="preserve">  nisur nga kritere të drejta si bazë për të përmirësuar dhe çuar më tej arritjet e tij.</w:t>
      </w:r>
    </w:p>
    <w:p w14:paraId="27E8A572" w14:textId="77777777"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231FBEB0" w14:textId="77777777" w:rsidR="00A023A2" w:rsidRPr="00486BE8" w:rsidRDefault="00A023A2" w:rsidP="00A023A2">
      <w:pPr>
        <w:widowControl w:val="0"/>
        <w:numPr>
          <w:ilvl w:val="1"/>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profesionale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14:paraId="13E3293A" w14:textId="77777777" w:rsidR="00A023A2" w:rsidRPr="00486BE8"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14:paraId="0CB14DE5"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Pr="00486BE8">
        <w:rPr>
          <w:rFonts w:ascii="Times New Roman" w:eastAsia="Times New Roman" w:hAnsi="Times New Roman" w:cs="Times New Roman"/>
          <w:sz w:val="24"/>
          <w:szCs w:val="24"/>
          <w:lang w:val="sq-AL"/>
        </w:rPr>
        <w:t xml:space="preserve">Hoteleri -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w:t>
      </w:r>
      <w:r w:rsidRPr="00486BE8">
        <w:rPr>
          <w:rFonts w:ascii="Times New Roman" w:eastAsia="Times New Roman" w:hAnsi="Times New Roman" w:cs="Times New Roman"/>
          <w:sz w:val="24"/>
          <w:szCs w:val="24"/>
          <w:lang w:val="sq-AL"/>
        </w:rPr>
        <w:t>do të jetë i aftë të ushtrojë kompetencat profesionale si më poshtë:</w:t>
      </w:r>
    </w:p>
    <w:p w14:paraId="09060A09" w14:textId="77777777"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e punës për gatim dhe shërbim;</w:t>
      </w:r>
    </w:p>
    <w:p w14:paraId="47BBA574" w14:textId="77777777"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punë parapërgatitore, sipas sektorëve përkatës;</w:t>
      </w:r>
    </w:p>
    <w:p w14:paraId="04C73719" w14:textId="77777777"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mjetet, pajisjet dhe materialet e punës;</w:t>
      </w:r>
    </w:p>
    <w:p w14:paraId="69997965" w14:textId="77777777"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etike dhe profesionale me eprorët, kolegët dhe klientët;</w:t>
      </w:r>
    </w:p>
    <w:p w14:paraId="3FD30430" w14:textId="77777777"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punojë në grup;</w:t>
      </w:r>
    </w:p>
    <w:p w14:paraId="1D547FE1"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personale, të mjeteve, pajisjeve dhe vendit të punës, sipas standardit HACCP dhe ISO;</w:t>
      </w:r>
    </w:p>
    <w:p w14:paraId="4DBA976E"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standardet e profesionit;</w:t>
      </w:r>
    </w:p>
    <w:p w14:paraId="0A5035C0"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sigurimit teknik, mbrojtjes së mjedisit </w:t>
      </w:r>
      <w:r w:rsidRPr="00486BE8">
        <w:rPr>
          <w:rFonts w:ascii="Times New Roman" w:eastAsia="Times New Roman" w:hAnsi="Times New Roman" w:cs="Times New Roman"/>
          <w:bCs/>
          <w:sz w:val="24"/>
          <w:szCs w:val="24"/>
          <w:lang w:val="sq-AL"/>
        </w:rPr>
        <w:t xml:space="preserve">e dhënies së ndihmës së parë;   </w:t>
      </w:r>
    </w:p>
    <w:p w14:paraId="422AB19C"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(mbrojtja e konsumatorit);</w:t>
      </w:r>
    </w:p>
    <w:p w14:paraId="7AEC839D"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pijeve dhe ushqimeve sipas llojit;</w:t>
      </w:r>
    </w:p>
    <w:p w14:paraId="5E8204FC"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përpunime termike në kuzhinë;</w:t>
      </w:r>
    </w:p>
    <w:p w14:paraId="3D062791"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sallata në kuzhinë;</w:t>
      </w:r>
    </w:p>
    <w:p w14:paraId="3028AE5C"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gatime me vezë në kuzhinë;</w:t>
      </w:r>
    </w:p>
    <w:p w14:paraId="23B5BA3E"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salcat bazë në kuzhinë;</w:t>
      </w:r>
    </w:p>
    <w:p w14:paraId="0DB6A68E"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buljone</w:t>
      </w:r>
      <w:proofErr w:type="spellEnd"/>
      <w:r w:rsidRPr="00486BE8">
        <w:rPr>
          <w:rFonts w:ascii="Times New Roman" w:eastAsia="Times New Roman" w:hAnsi="Times New Roman" w:cs="Times New Roman"/>
          <w:sz w:val="24"/>
          <w:szCs w:val="24"/>
          <w:lang w:val="sq-AL"/>
        </w:rPr>
        <w:t xml:space="preserve"> dhe </w:t>
      </w:r>
      <w:proofErr w:type="spellStart"/>
      <w:r w:rsidRPr="00486BE8">
        <w:rPr>
          <w:rFonts w:ascii="Times New Roman" w:eastAsia="Times New Roman" w:hAnsi="Times New Roman" w:cs="Times New Roman"/>
          <w:sz w:val="24"/>
          <w:szCs w:val="24"/>
          <w:lang w:val="sq-AL"/>
        </w:rPr>
        <w:t>supra</w:t>
      </w:r>
      <w:proofErr w:type="spellEnd"/>
      <w:r w:rsidRPr="00486BE8">
        <w:rPr>
          <w:rFonts w:ascii="Times New Roman" w:eastAsia="Times New Roman" w:hAnsi="Times New Roman" w:cs="Times New Roman"/>
          <w:sz w:val="24"/>
          <w:szCs w:val="24"/>
          <w:lang w:val="sq-AL"/>
        </w:rPr>
        <w:t xml:space="preserve"> të thjeshta në kuzhinë;</w:t>
      </w:r>
    </w:p>
    <w:p w14:paraId="33205ABF"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brumëra bazë dhe asortimente me to;</w:t>
      </w:r>
    </w:p>
    <w:p w14:paraId="7B461DF6"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mish, mish të grirë dhe të brendshme mishi;</w:t>
      </w:r>
    </w:p>
    <w:p w14:paraId="4BF858A2"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peshk dhe prodhime deti në kuzhinë;</w:t>
      </w:r>
    </w:p>
    <w:p w14:paraId="116D18D8"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 të ëmbla;</w:t>
      </w:r>
    </w:p>
    <w:p w14:paraId="215ECFB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kremra bazë në pastiçeri;</w:t>
      </w:r>
    </w:p>
    <w:p w14:paraId="4D5370A1"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me perime;</w:t>
      </w:r>
    </w:p>
    <w:p w14:paraId="15149F7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estetikës në gatim dhe shërbim;</w:t>
      </w:r>
    </w:p>
    <w:p w14:paraId="53365CF0"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dhe shtrojë sallën e shërbimit;</w:t>
      </w:r>
    </w:p>
    <w:p w14:paraId="679852AE"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pritjes, përcjelljes dhe shoqërimit të klientit në restorant;</w:t>
      </w:r>
    </w:p>
    <w:p w14:paraId="59A8C1D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pijeve dhe ushqimit në restorant;</w:t>
      </w:r>
    </w:p>
    <w:p w14:paraId="3A212CC6"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shërbime në restorant dhe dhomën e klientit;</w:t>
      </w:r>
    </w:p>
    <w:p w14:paraId="25BF6F5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dhe shërbejë pije të ngrohta; </w:t>
      </w:r>
    </w:p>
    <w:p w14:paraId="3C1F140E"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mbeturinat sipas llojit;</w:t>
      </w:r>
    </w:p>
    <w:p w14:paraId="0F512073"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drejt recepsionit;</w:t>
      </w:r>
    </w:p>
    <w:p w14:paraId="36569A91"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dhomë dhe ambiente të tjera të hotelit;</w:t>
      </w:r>
    </w:p>
    <w:p w14:paraId="33748EC2"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bagazhet e klientëve në dhomë;</w:t>
      </w:r>
    </w:p>
    <w:p w14:paraId="1995796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klientët për mjediset dhe shërbimet në hotel;</w:t>
      </w:r>
    </w:p>
    <w:p w14:paraId="165F1E7E"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rezervime të thjeshta sipas kërkesës së klientëve;</w:t>
      </w:r>
    </w:p>
    <w:p w14:paraId="5A21727B" w14:textId="77777777"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w:t>
      </w:r>
      <w:r w:rsidR="005062FC" w:rsidRPr="00486BE8">
        <w:rPr>
          <w:rFonts w:ascii="Times New Roman" w:eastAsia="Times New Roman" w:hAnsi="Times New Roman" w:cs="Times New Roman"/>
          <w:sz w:val="24"/>
          <w:szCs w:val="24"/>
          <w:lang w:val="sq-AL"/>
        </w:rPr>
        <w:t>regjistrimin e klientëve në hotel;</w:t>
      </w:r>
    </w:p>
    <w:p w14:paraId="5031C70D"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veprime të thjeshta financiare në recepsion;</w:t>
      </w:r>
    </w:p>
    <w:p w14:paraId="20AE2CEB" w14:textId="77777777"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w:t>
      </w:r>
      <w:proofErr w:type="spellStart"/>
      <w:r w:rsidRPr="00486BE8">
        <w:rPr>
          <w:rFonts w:ascii="Times New Roman" w:eastAsia="Times New Roman" w:hAnsi="Times New Roman" w:cs="Times New Roman"/>
          <w:sz w:val="24"/>
          <w:szCs w:val="24"/>
          <w:lang w:val="sq-AL"/>
        </w:rPr>
        <w:t>ç’r</w:t>
      </w:r>
      <w:r w:rsidR="005062FC" w:rsidRPr="00486BE8">
        <w:rPr>
          <w:rFonts w:ascii="Times New Roman" w:eastAsia="Times New Roman" w:hAnsi="Times New Roman" w:cs="Times New Roman"/>
          <w:sz w:val="24"/>
          <w:szCs w:val="24"/>
          <w:lang w:val="sq-AL"/>
        </w:rPr>
        <w:t>egjistrimin</w:t>
      </w:r>
      <w:proofErr w:type="spellEnd"/>
      <w:r w:rsidR="005062FC" w:rsidRPr="00486BE8">
        <w:rPr>
          <w:rFonts w:ascii="Times New Roman" w:eastAsia="Times New Roman" w:hAnsi="Times New Roman" w:cs="Times New Roman"/>
          <w:sz w:val="24"/>
          <w:szCs w:val="24"/>
          <w:lang w:val="sq-AL"/>
        </w:rPr>
        <w:t xml:space="preserve"> e klientëve në hotel;</w:t>
      </w:r>
    </w:p>
    <w:p w14:paraId="54FDFC20"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shoqërimin e grupit, sipas itinerarit;</w:t>
      </w:r>
    </w:p>
    <w:p w14:paraId="2EBE3FC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lexojë hartat fizike, administrative, turistike dhe rrugore të zonës; </w:t>
      </w:r>
    </w:p>
    <w:p w14:paraId="53A17B33"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rregullojë dhomën, tualetin dhe mjedise të tjera të hotelit;</w:t>
      </w:r>
    </w:p>
    <w:p w14:paraId="75003F6C"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procedurat e punës për larjen dhe hekurosjen e </w:t>
      </w:r>
      <w:proofErr w:type="spellStart"/>
      <w:r w:rsidRPr="00486BE8">
        <w:rPr>
          <w:rFonts w:ascii="Times New Roman" w:eastAsia="Times New Roman" w:hAnsi="Times New Roman" w:cs="Times New Roman"/>
          <w:sz w:val="24"/>
          <w:szCs w:val="24"/>
          <w:lang w:val="sq-AL"/>
        </w:rPr>
        <w:t>biankerive</w:t>
      </w:r>
      <w:proofErr w:type="spellEnd"/>
      <w:r w:rsidRPr="00486BE8">
        <w:rPr>
          <w:rFonts w:ascii="Times New Roman" w:eastAsia="Times New Roman" w:hAnsi="Times New Roman" w:cs="Times New Roman"/>
          <w:sz w:val="24"/>
          <w:szCs w:val="24"/>
          <w:lang w:val="sq-AL"/>
        </w:rPr>
        <w:t xml:space="preserve">; </w:t>
      </w:r>
    </w:p>
    <w:p w14:paraId="258E01A8"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procedurat e punës për pastrimin e rrobave të klientit në </w:t>
      </w:r>
      <w:proofErr w:type="spellStart"/>
      <w:r w:rsidRPr="00486BE8">
        <w:rPr>
          <w:rFonts w:ascii="Times New Roman" w:eastAsia="Times New Roman" w:hAnsi="Times New Roman" w:cs="Times New Roman"/>
          <w:sz w:val="24"/>
          <w:szCs w:val="24"/>
          <w:lang w:val="sq-AL"/>
        </w:rPr>
        <w:t>lavanteri</w:t>
      </w:r>
      <w:proofErr w:type="spellEnd"/>
      <w:r w:rsidRPr="00486BE8">
        <w:rPr>
          <w:rFonts w:ascii="Times New Roman" w:eastAsia="Times New Roman" w:hAnsi="Times New Roman" w:cs="Times New Roman"/>
          <w:sz w:val="24"/>
          <w:szCs w:val="24"/>
          <w:lang w:val="sq-AL"/>
        </w:rPr>
        <w:t>;</w:t>
      </w:r>
    </w:p>
    <w:p w14:paraId="53E24167"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klientët gjatë shërbimeve në sektorin e hoteleri turizmit;</w:t>
      </w:r>
    </w:p>
    <w:p w14:paraId="29F3EF2D" w14:textId="77777777"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që garantojnë cilësinë e përgatitjes dhe shërbimit ndaj klientit;</w:t>
      </w:r>
    </w:p>
    <w:p w14:paraId="0E2B5443" w14:textId="77777777" w:rsidR="0046673D" w:rsidRPr="00486BE8" w:rsidRDefault="005062FC" w:rsidP="0046673D">
      <w:pPr>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të përdorë </w:t>
      </w:r>
      <w:r w:rsidR="0046673D" w:rsidRPr="00486BE8">
        <w:rPr>
          <w:rFonts w:ascii="Times New Roman" w:hAnsi="Times New Roman" w:cs="Times New Roman"/>
          <w:bCs/>
          <w:sz w:val="24"/>
          <w:szCs w:val="24"/>
          <w:lang w:val="sq-AL"/>
        </w:rPr>
        <w:t xml:space="preserve">teknologjinë </w:t>
      </w:r>
      <w:proofErr w:type="spellStart"/>
      <w:r w:rsidR="0046673D" w:rsidRPr="00486BE8">
        <w:rPr>
          <w:rFonts w:ascii="Times New Roman" w:hAnsi="Times New Roman" w:cs="Times New Roman"/>
          <w:bCs/>
          <w:sz w:val="24"/>
          <w:szCs w:val="24"/>
          <w:lang w:val="sq-AL"/>
        </w:rPr>
        <w:t>dixhitale</w:t>
      </w:r>
      <w:proofErr w:type="spellEnd"/>
      <w:r w:rsidR="0046673D" w:rsidRPr="00486BE8">
        <w:rPr>
          <w:rFonts w:ascii="Times New Roman" w:hAnsi="Times New Roman" w:cs="Times New Roman"/>
          <w:bCs/>
          <w:sz w:val="24"/>
          <w:szCs w:val="24"/>
          <w:lang w:val="sq-AL"/>
        </w:rPr>
        <w:t xml:space="preserve"> në mbështetje të veprimtarisë profesionale.</w:t>
      </w:r>
    </w:p>
    <w:p w14:paraId="2F4C49AF" w14:textId="77777777"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sz w:val="24"/>
          <w:szCs w:val="24"/>
          <w:lang w:val="sq-AL"/>
        </w:rPr>
      </w:pPr>
    </w:p>
    <w:p w14:paraId="1CB39305" w14:textId="77777777" w:rsidR="00A023A2" w:rsidRPr="00486BE8" w:rsidRDefault="00A023A2" w:rsidP="00A023A2">
      <w:pPr>
        <w:widowControl w:val="0"/>
        <w:numPr>
          <w:ilvl w:val="0"/>
          <w:numId w:val="5"/>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Mundësitë e punësimit dhe të arsimimit të mëtejshëm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
          <w:sz w:val="24"/>
          <w:szCs w:val="24"/>
          <w:lang w:val="sq-AL"/>
        </w:rPr>
        <w:t xml:space="preserve">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 niveli II i KSHK</w:t>
      </w:r>
      <w:r w:rsidR="00943B42" w:rsidRPr="00486BE8">
        <w:rPr>
          <w:rFonts w:ascii="Times New Roman" w:eastAsia="Times New Roman" w:hAnsi="Times New Roman" w:cs="Times New Roman"/>
          <w:b/>
          <w:sz w:val="24"/>
          <w:szCs w:val="24"/>
          <w:lang w:val="sq-AL"/>
        </w:rPr>
        <w:t>.</w:t>
      </w:r>
    </w:p>
    <w:p w14:paraId="301BF57E"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3BA5B1F9"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Përfundimi me sukses i kualifikimit profesional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iCs/>
          <w:sz w:val="24"/>
          <w:szCs w:val="24"/>
          <w:lang w:val="sq-AL"/>
        </w:rPr>
        <w:t>niveli II i KSHK</w:t>
      </w:r>
      <w:r w:rsidRPr="00486BE8">
        <w:rPr>
          <w:rFonts w:ascii="Times New Roman" w:eastAsia="Times New Roman" w:hAnsi="Times New Roman" w:cs="Times New Roman"/>
          <w:sz w:val="24"/>
          <w:szCs w:val="24"/>
          <w:lang w:val="sq-AL"/>
        </w:rPr>
        <w:t>, e pajis nxënësin me certifikatën e punonjësit gjysmë të kualifikuar (ndihmës) në këtë drejtim</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Ky kualifikim i jep nxënësit mund</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si t’i drejtohet tregut të punës si ndihm</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 xml:space="preserve">s </w:t>
      </w:r>
      <w:proofErr w:type="spellStart"/>
      <w:r w:rsidRPr="00486BE8">
        <w:rPr>
          <w:rFonts w:ascii="Times New Roman" w:eastAsia="Times New Roman" w:hAnsi="Times New Roman" w:cs="Times New Roman"/>
          <w:sz w:val="24"/>
          <w:szCs w:val="24"/>
          <w:lang w:val="sq-AL"/>
        </w:rPr>
        <w:t>n</w:t>
      </w:r>
      <w:r w:rsidRPr="00486BE8">
        <w:rPr>
          <w:rFonts w:ascii="Times New Roman CYR" w:eastAsia="Times New Roman" w:hAnsi="Times New Roman CYR" w:cs="Times New Roman CYR"/>
          <w:sz w:val="24"/>
          <w:szCs w:val="24"/>
          <w:lang w:val="sq-AL"/>
        </w:rPr>
        <w:t>ё</w:t>
      </w:r>
      <w:proofErr w:type="spellEnd"/>
      <w:r w:rsidRPr="00486BE8">
        <w:rPr>
          <w:rFonts w:ascii="Times New Roman" w:eastAsia="Times New Roman" w:hAnsi="Times New Roman" w:cs="Times New Roman"/>
          <w:sz w:val="24"/>
          <w:szCs w:val="24"/>
          <w:lang w:val="sq-AL"/>
        </w:rPr>
        <w:t xml:space="preserve"> sektorin e hoteleri turizmit (bare, restorante, mensa, vetëshërbime agjenci </w:t>
      </w:r>
      <w:proofErr w:type="spellStart"/>
      <w:r w:rsidRPr="00486BE8">
        <w:rPr>
          <w:rFonts w:ascii="Times New Roman" w:eastAsia="Times New Roman" w:hAnsi="Times New Roman" w:cs="Times New Roman"/>
          <w:sz w:val="24"/>
          <w:szCs w:val="24"/>
          <w:lang w:val="sq-AL"/>
        </w:rPr>
        <w:t>kateringu</w:t>
      </w:r>
      <w:proofErr w:type="spellEnd"/>
      <w:r w:rsidRPr="00486BE8">
        <w:rPr>
          <w:rFonts w:ascii="Times New Roman" w:eastAsia="Times New Roman" w:hAnsi="Times New Roman" w:cs="Times New Roman"/>
          <w:sz w:val="24"/>
          <w:szCs w:val="24"/>
          <w:lang w:val="sq-AL"/>
        </w:rPr>
        <w:t xml:space="preserve">, hotele, agjenci turistike, zyra informacioni, spitale, (HORECA)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5EA97712"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Pas përfundimit të nivelit të II të KSHK, nxënësi mund të vazhdojë studimet në nivelin e III të KSHK në një prej profileve të drejtimit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2649D0AC" w14:textId="08E63B24"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 vijimin e mëtejshëm të arsimit profesional edhe në nivelin IV të KS</w:t>
      </w:r>
      <w:r w:rsidR="0046673D" w:rsidRPr="00486BE8">
        <w:rPr>
          <w:rFonts w:ascii="Times New Roman" w:eastAsia="Times New Roman" w:hAnsi="Times New Roman" w:cs="Times New Roman"/>
          <w:sz w:val="24"/>
          <w:szCs w:val="24"/>
          <w:lang w:val="sq-AL"/>
        </w:rPr>
        <w:t xml:space="preserve">HK, nxënësi fiton ”Maturën </w:t>
      </w:r>
      <w:r w:rsidRPr="00486BE8">
        <w:rPr>
          <w:rFonts w:ascii="Times New Roman" w:eastAsia="Times New Roman" w:hAnsi="Times New Roman" w:cs="Times New Roman"/>
          <w:sz w:val="24"/>
          <w:szCs w:val="24"/>
          <w:lang w:val="sq-AL"/>
        </w:rPr>
        <w:t>shtet</w:t>
      </w:r>
      <w:r w:rsidR="006A1C64">
        <w:rPr>
          <w:rFonts w:ascii="Times New Roman" w:eastAsia="Times New Roman" w:hAnsi="Times New Roman" w:cs="Times New Roman"/>
          <w:sz w:val="24"/>
          <w:szCs w:val="24"/>
          <w:lang w:val="sq-AL"/>
        </w:rPr>
        <w:t>ër</w:t>
      </w:r>
      <w:r w:rsidRPr="00486BE8">
        <w:rPr>
          <w:rFonts w:ascii="Times New Roman" w:eastAsia="Times New Roman" w:hAnsi="Times New Roman" w:cs="Times New Roman"/>
          <w:sz w:val="24"/>
          <w:szCs w:val="24"/>
          <w:lang w:val="sq-AL"/>
        </w:rPr>
        <w:t>ore profesionale” me mundësi për vazhdimin e studimeve universitare ose pas të mesmes</w:t>
      </w:r>
      <w:r w:rsidR="00943B42" w:rsidRPr="00486BE8">
        <w:rPr>
          <w:rFonts w:ascii="Times New Roman" w:eastAsia="Times New Roman" w:hAnsi="Times New Roman" w:cs="Times New Roman"/>
          <w:sz w:val="24"/>
          <w:szCs w:val="24"/>
          <w:lang w:val="sq-AL"/>
        </w:rPr>
        <w:t>.</w:t>
      </w:r>
    </w:p>
    <w:p w14:paraId="78D715DF"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E6EFF79"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334BC1B7"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7C534D96" w14:textId="77777777" w:rsidR="004E6072" w:rsidRPr="00486BE8" w:rsidRDefault="004E6072">
      <w:pPr>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r>
    </w:p>
    <w:p w14:paraId="22D477F8" w14:textId="77777777" w:rsidR="00A023A2" w:rsidRPr="00486BE8"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t>Plani mësimor për arsimin profesional në drejtimin “Hoteleri –</w:t>
      </w:r>
      <w:r w:rsidR="00B73481" w:rsidRPr="00486BE8">
        <w:rPr>
          <w:rFonts w:ascii="Times New Roman" w:eastAsia="Times New Roman" w:hAnsi="Times New Roman" w:cs="Times New Roman"/>
          <w:b/>
          <w:sz w:val="28"/>
          <w:szCs w:val="28"/>
          <w:lang w:val="sq-AL"/>
        </w:rPr>
        <w:t>T</w:t>
      </w:r>
      <w:r w:rsidRPr="00486BE8">
        <w:rPr>
          <w:rFonts w:ascii="Times New Roman" w:eastAsia="Times New Roman" w:hAnsi="Times New Roman" w:cs="Times New Roman"/>
          <w:b/>
          <w:sz w:val="28"/>
          <w:szCs w:val="28"/>
          <w:lang w:val="sq-AL"/>
        </w:rPr>
        <w:t>urizëm”, niveli II i KSHK</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w:t>
      </w:r>
    </w:p>
    <w:p w14:paraId="4C0B1DF7" w14:textId="77777777"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5953"/>
        <w:gridCol w:w="992"/>
        <w:gridCol w:w="1083"/>
      </w:tblGrid>
      <w:tr w:rsidR="00486BE8" w:rsidRPr="00486BE8" w14:paraId="6E6A69A2" w14:textId="77777777" w:rsidTr="00DC2141">
        <w:trPr>
          <w:trHeight w:val="375"/>
          <w:jc w:val="center"/>
        </w:trPr>
        <w:tc>
          <w:tcPr>
            <w:tcW w:w="10155" w:type="dxa"/>
            <w:gridSpan w:val="5"/>
            <w:tcBorders>
              <w:top w:val="double" w:sz="4" w:space="0" w:color="auto"/>
              <w:left w:val="double" w:sz="4" w:space="0" w:color="auto"/>
              <w:bottom w:val="double" w:sz="4" w:space="0" w:color="auto"/>
              <w:right w:val="double" w:sz="4" w:space="0" w:color="auto"/>
            </w:tcBorders>
            <w:shd w:val="clear" w:color="auto" w:fill="CCCCCC"/>
          </w:tcPr>
          <w:p w14:paraId="61896166" w14:textId="77777777" w:rsidR="00A023A2" w:rsidRPr="00486BE8" w:rsidRDefault="00A023A2" w:rsidP="00B73481">
            <w:pPr>
              <w:widowControl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8"/>
                <w:szCs w:val="28"/>
                <w:lang w:val="sq-AL"/>
              </w:rPr>
              <w:t>Plani mësimor për drejtimin  “</w:t>
            </w:r>
            <w:r w:rsidRPr="00486BE8">
              <w:rPr>
                <w:rFonts w:ascii="Times New Roman" w:eastAsia="Times New Roman" w:hAnsi="Times New Roman" w:cs="Times New Roman"/>
                <w:b/>
                <w:iCs/>
                <w:sz w:val="28"/>
                <w:szCs w:val="28"/>
                <w:lang w:val="sq-AL"/>
              </w:rPr>
              <w:t xml:space="preserve">Hoteleri – </w:t>
            </w:r>
            <w:proofErr w:type="spellStart"/>
            <w:r w:rsidR="00B73481" w:rsidRPr="00486BE8">
              <w:rPr>
                <w:rFonts w:ascii="Times New Roman" w:eastAsia="Times New Roman" w:hAnsi="Times New Roman" w:cs="Times New Roman"/>
                <w:b/>
                <w:iCs/>
                <w:sz w:val="28"/>
                <w:szCs w:val="28"/>
                <w:lang w:val="sq-AL"/>
              </w:rPr>
              <w:t>T</w:t>
            </w:r>
            <w:r w:rsidRPr="00486BE8">
              <w:rPr>
                <w:rFonts w:ascii="Times New Roman" w:eastAsia="Times New Roman" w:hAnsi="Times New Roman" w:cs="Times New Roman"/>
                <w:b/>
                <w:iCs/>
                <w:sz w:val="28"/>
                <w:szCs w:val="28"/>
                <w:lang w:val="sq-AL"/>
              </w:rPr>
              <w:t>urizёm</w:t>
            </w:r>
            <w:proofErr w:type="spellEnd"/>
            <w:r w:rsidRPr="00486BE8">
              <w:rPr>
                <w:rFonts w:ascii="Times New Roman" w:eastAsia="Times New Roman" w:hAnsi="Times New Roman" w:cs="Times New Roman"/>
                <w:b/>
                <w:sz w:val="28"/>
                <w:szCs w:val="28"/>
                <w:lang w:val="sq-AL"/>
              </w:rPr>
              <w:t>”, Niveli II i KSHK</w:t>
            </w:r>
            <w:r w:rsidR="0046673D" w:rsidRPr="00486BE8">
              <w:rPr>
                <w:rFonts w:ascii="Times New Roman" w:eastAsia="Times New Roman" w:hAnsi="Times New Roman" w:cs="Times New Roman"/>
                <w:b/>
                <w:sz w:val="28"/>
                <w:szCs w:val="28"/>
                <w:lang w:val="sq-AL"/>
              </w:rPr>
              <w:t xml:space="preserve"> (2 vjeçar)</w:t>
            </w:r>
          </w:p>
        </w:tc>
      </w:tr>
      <w:tr w:rsidR="00486BE8" w:rsidRPr="00486BE8" w14:paraId="7E33F55E" w14:textId="77777777" w:rsidTr="00DC2141">
        <w:tblPrEx>
          <w:tblBorders>
            <w:insideH w:val="none" w:sz="0" w:space="0" w:color="auto"/>
            <w:insideV w:val="none" w:sz="0" w:space="0" w:color="auto"/>
          </w:tblBorders>
        </w:tblPrEx>
        <w:trPr>
          <w:trHeight w:val="492"/>
          <w:jc w:val="center"/>
        </w:trPr>
        <w:tc>
          <w:tcPr>
            <w:tcW w:w="567" w:type="dxa"/>
            <w:vMerge w:val="restart"/>
            <w:tcBorders>
              <w:top w:val="double" w:sz="4" w:space="0" w:color="auto"/>
              <w:left w:val="double" w:sz="4" w:space="0" w:color="auto"/>
              <w:bottom w:val="single" w:sz="12" w:space="0" w:color="auto"/>
              <w:right w:val="single" w:sz="12" w:space="0" w:color="auto"/>
            </w:tcBorders>
          </w:tcPr>
          <w:p w14:paraId="0363550E"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
          <w:p w14:paraId="14C2AE77"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roofErr w:type="spellStart"/>
            <w:r w:rsidRPr="00486BE8">
              <w:rPr>
                <w:rFonts w:ascii="Times New Roman" w:eastAsia="Times New Roman" w:hAnsi="Times New Roman" w:cs="Times New Roman"/>
                <w:b/>
                <w:sz w:val="24"/>
                <w:szCs w:val="24"/>
                <w:lang w:val="sq-AL"/>
              </w:rPr>
              <w:t>Nr</w:t>
            </w:r>
            <w:proofErr w:type="spellEnd"/>
          </w:p>
        </w:tc>
        <w:tc>
          <w:tcPr>
            <w:tcW w:w="1560" w:type="dxa"/>
            <w:vMerge w:val="restart"/>
            <w:tcBorders>
              <w:top w:val="double" w:sz="4" w:space="0" w:color="auto"/>
              <w:left w:val="single" w:sz="12" w:space="0" w:color="auto"/>
              <w:right w:val="single" w:sz="12" w:space="0" w:color="auto"/>
            </w:tcBorders>
          </w:tcPr>
          <w:p w14:paraId="0BABBD70" w14:textId="77777777" w:rsidR="00A023A2" w:rsidRPr="00486BE8" w:rsidRDefault="00A023A2" w:rsidP="00A023A2">
            <w:pPr>
              <w:widowControl w:val="0"/>
              <w:autoSpaceDE w:val="0"/>
              <w:autoSpaceDN w:val="0"/>
              <w:adjustRightInd w:val="0"/>
              <w:spacing w:after="0" w:line="240" w:lineRule="auto"/>
              <w:ind w:left="1731" w:firstLine="180"/>
              <w:rPr>
                <w:rFonts w:ascii="Times New Roman" w:eastAsia="Times New Roman" w:hAnsi="Times New Roman" w:cs="Times New Roman"/>
                <w:b/>
                <w:sz w:val="24"/>
                <w:szCs w:val="24"/>
                <w:lang w:val="sq-AL"/>
              </w:rPr>
            </w:pPr>
          </w:p>
          <w:p w14:paraId="568F19A0"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Kodi</w:t>
            </w:r>
          </w:p>
          <w:p w14:paraId="4AD6E1D8"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val="restart"/>
            <w:tcBorders>
              <w:top w:val="double" w:sz="4" w:space="0" w:color="auto"/>
              <w:left w:val="single" w:sz="12" w:space="0" w:color="auto"/>
              <w:bottom w:val="single" w:sz="12" w:space="0" w:color="auto"/>
              <w:right w:val="single" w:sz="12" w:space="0" w:color="auto"/>
            </w:tcBorders>
          </w:tcPr>
          <w:p w14:paraId="30A309B1"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14:paraId="79B78631"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Lëndët dhe modulet mësimore </w:t>
            </w:r>
          </w:p>
        </w:tc>
        <w:tc>
          <w:tcPr>
            <w:tcW w:w="2075" w:type="dxa"/>
            <w:gridSpan w:val="2"/>
            <w:tcBorders>
              <w:top w:val="double" w:sz="4" w:space="0" w:color="auto"/>
              <w:left w:val="single" w:sz="12" w:space="0" w:color="auto"/>
              <w:right w:val="double" w:sz="4" w:space="0" w:color="auto"/>
            </w:tcBorders>
            <w:vAlign w:val="center"/>
          </w:tcPr>
          <w:p w14:paraId="10A3FD2A"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Orët javore/vjetore</w:t>
            </w:r>
          </w:p>
        </w:tc>
      </w:tr>
      <w:tr w:rsidR="00486BE8" w:rsidRPr="00486BE8" w14:paraId="609A1CB8" w14:textId="77777777" w:rsidTr="00DC2141">
        <w:tblPrEx>
          <w:tblBorders>
            <w:insideH w:val="none" w:sz="0" w:space="0" w:color="auto"/>
            <w:insideV w:val="none" w:sz="0" w:space="0" w:color="auto"/>
          </w:tblBorders>
        </w:tblPrEx>
        <w:trPr>
          <w:trHeight w:val="228"/>
          <w:jc w:val="center"/>
        </w:trPr>
        <w:tc>
          <w:tcPr>
            <w:tcW w:w="567" w:type="dxa"/>
            <w:vMerge/>
            <w:tcBorders>
              <w:top w:val="double" w:sz="4" w:space="0" w:color="auto"/>
              <w:left w:val="double" w:sz="4" w:space="0" w:color="auto"/>
              <w:bottom w:val="single" w:sz="12" w:space="0" w:color="auto"/>
              <w:right w:val="single" w:sz="12" w:space="0" w:color="auto"/>
            </w:tcBorders>
            <w:vAlign w:val="center"/>
          </w:tcPr>
          <w:p w14:paraId="2A59116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560" w:type="dxa"/>
            <w:vMerge/>
            <w:tcBorders>
              <w:left w:val="single" w:sz="12" w:space="0" w:color="auto"/>
              <w:bottom w:val="single" w:sz="12" w:space="0" w:color="auto"/>
              <w:right w:val="single" w:sz="12" w:space="0" w:color="auto"/>
            </w:tcBorders>
          </w:tcPr>
          <w:p w14:paraId="35FE9396"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tcBorders>
              <w:top w:val="double" w:sz="4" w:space="0" w:color="auto"/>
              <w:left w:val="single" w:sz="12" w:space="0" w:color="auto"/>
              <w:bottom w:val="single" w:sz="12" w:space="0" w:color="auto"/>
              <w:right w:val="single" w:sz="12" w:space="0" w:color="auto"/>
            </w:tcBorders>
            <w:vAlign w:val="center"/>
          </w:tcPr>
          <w:p w14:paraId="0270A72E"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992" w:type="dxa"/>
            <w:tcBorders>
              <w:top w:val="single" w:sz="12" w:space="0" w:color="auto"/>
              <w:left w:val="single" w:sz="12" w:space="0" w:color="auto"/>
              <w:bottom w:val="single" w:sz="12" w:space="0" w:color="auto"/>
              <w:right w:val="single" w:sz="4" w:space="0" w:color="auto"/>
            </w:tcBorders>
            <w:vAlign w:val="center"/>
          </w:tcPr>
          <w:p w14:paraId="36CA4057"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10</w:t>
            </w:r>
          </w:p>
        </w:tc>
        <w:tc>
          <w:tcPr>
            <w:tcW w:w="1083" w:type="dxa"/>
            <w:tcBorders>
              <w:top w:val="single" w:sz="12" w:space="0" w:color="auto"/>
              <w:left w:val="single" w:sz="4" w:space="0" w:color="auto"/>
              <w:bottom w:val="single" w:sz="12" w:space="0" w:color="auto"/>
              <w:right w:val="double" w:sz="4" w:space="0" w:color="auto"/>
            </w:tcBorders>
            <w:vAlign w:val="center"/>
          </w:tcPr>
          <w:p w14:paraId="08131F08"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11</w:t>
            </w:r>
          </w:p>
        </w:tc>
      </w:tr>
      <w:tr w:rsidR="00486BE8" w:rsidRPr="00486BE8" w14:paraId="0B85484D" w14:textId="77777777"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shd w:val="clear" w:color="auto" w:fill="D9D9D9"/>
          </w:tcPr>
          <w:p w14:paraId="134C9C22"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A</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4" w:space="0" w:color="auto"/>
              <w:right w:val="single" w:sz="12" w:space="0" w:color="auto"/>
            </w:tcBorders>
            <w:shd w:val="clear" w:color="auto" w:fill="D9D9D9"/>
          </w:tcPr>
          <w:p w14:paraId="7D0E7D4B"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shd w:val="clear" w:color="auto" w:fill="D9D9D9"/>
          </w:tcPr>
          <w:p w14:paraId="2FE9A83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e përgjithshme                                    (</w:t>
            </w:r>
            <w:r w:rsidRPr="00486BE8">
              <w:rPr>
                <w:rFonts w:ascii="Times New Roman" w:eastAsia="Times New Roman" w:hAnsi="Times New Roman" w:cs="Times New Roman"/>
                <w:sz w:val="24"/>
                <w:szCs w:val="24"/>
                <w:lang w:val="sq-AL"/>
              </w:rPr>
              <w:t>Gjithsej)</w:t>
            </w:r>
          </w:p>
        </w:tc>
        <w:tc>
          <w:tcPr>
            <w:tcW w:w="992" w:type="dxa"/>
            <w:tcBorders>
              <w:top w:val="single" w:sz="12" w:space="0" w:color="auto"/>
              <w:left w:val="single" w:sz="12" w:space="0" w:color="auto"/>
              <w:bottom w:val="single" w:sz="4" w:space="0" w:color="auto"/>
              <w:right w:val="single" w:sz="4" w:space="0" w:color="auto"/>
            </w:tcBorders>
            <w:shd w:val="clear" w:color="auto" w:fill="D0CECE"/>
          </w:tcPr>
          <w:p w14:paraId="31E8586C" w14:textId="77777777" w:rsidR="008904BE" w:rsidRPr="00486BE8" w:rsidRDefault="008904BE" w:rsidP="008904B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  21/22</w:t>
            </w:r>
          </w:p>
          <w:p w14:paraId="3994F16A" w14:textId="77777777" w:rsidR="005062FC"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(756</w:t>
            </w:r>
            <w:r w:rsidR="00A023A2" w:rsidRPr="00486BE8">
              <w:rPr>
                <w:rFonts w:ascii="Times New Roman" w:eastAsia="Times New Roman" w:hAnsi="Times New Roman" w:cs="Times New Roman"/>
                <w:sz w:val="24"/>
                <w:szCs w:val="24"/>
                <w:lang w:val="sq-AL"/>
              </w:rPr>
              <w:t>/</w:t>
            </w:r>
          </w:p>
          <w:p w14:paraId="21FE429B" w14:textId="77777777" w:rsidR="00A023A2"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792</w:t>
            </w:r>
            <w:r w:rsidR="00A023A2"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shd w:val="clear" w:color="auto" w:fill="D9D9D9"/>
          </w:tcPr>
          <w:p w14:paraId="324DF8A5" w14:textId="77777777" w:rsidR="008904BE" w:rsidRPr="00486BE8" w:rsidRDefault="008904BE"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6/7</w:t>
            </w:r>
          </w:p>
          <w:p w14:paraId="74489E97"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r w:rsidR="005062FC" w:rsidRPr="00486BE8">
              <w:rPr>
                <w:rFonts w:ascii="Times New Roman" w:eastAsia="Times New Roman" w:hAnsi="Times New Roman" w:cs="Times New Roman"/>
                <w:sz w:val="24"/>
                <w:szCs w:val="24"/>
                <w:lang w:val="sq-AL"/>
              </w:rPr>
              <w:t>(204</w:t>
            </w:r>
            <w:r w:rsidRPr="00486BE8">
              <w:rPr>
                <w:rFonts w:ascii="Times New Roman" w:eastAsia="Times New Roman" w:hAnsi="Times New Roman" w:cs="Times New Roman"/>
                <w:sz w:val="24"/>
                <w:szCs w:val="24"/>
                <w:lang w:val="sq-AL"/>
              </w:rPr>
              <w:t>/</w:t>
            </w:r>
          </w:p>
          <w:p w14:paraId="20F90017" w14:textId="77777777"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238</w:t>
            </w:r>
            <w:r w:rsidR="00A023A2" w:rsidRPr="00486BE8">
              <w:rPr>
                <w:rFonts w:ascii="Times New Roman" w:eastAsia="Times New Roman" w:hAnsi="Times New Roman" w:cs="Times New Roman"/>
                <w:sz w:val="24"/>
                <w:szCs w:val="24"/>
                <w:lang w:val="sq-AL"/>
              </w:rPr>
              <w:t>)</w:t>
            </w:r>
          </w:p>
        </w:tc>
      </w:tr>
      <w:tr w:rsidR="00486BE8" w:rsidRPr="00486BE8" w14:paraId="0783111A" w14:textId="77777777"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14:paraId="13337290"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14:paraId="37BEC7D1"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tcPr>
          <w:p w14:paraId="2D047E09"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Gjuhë shqipe</w:t>
            </w:r>
          </w:p>
        </w:tc>
        <w:tc>
          <w:tcPr>
            <w:tcW w:w="992" w:type="dxa"/>
            <w:tcBorders>
              <w:top w:val="single" w:sz="12" w:space="0" w:color="auto"/>
              <w:left w:val="single" w:sz="12" w:space="0" w:color="auto"/>
              <w:bottom w:val="single" w:sz="4" w:space="0" w:color="auto"/>
              <w:right w:val="single" w:sz="4" w:space="0" w:color="auto"/>
            </w:tcBorders>
            <w:shd w:val="clear" w:color="auto" w:fill="FFFFFF"/>
          </w:tcPr>
          <w:p w14:paraId="2063E255"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12" w:space="0" w:color="auto"/>
              <w:left w:val="single" w:sz="4" w:space="0" w:color="auto"/>
              <w:bottom w:val="single" w:sz="4" w:space="0" w:color="auto"/>
              <w:right w:val="double" w:sz="4" w:space="0" w:color="auto"/>
            </w:tcBorders>
          </w:tcPr>
          <w:p w14:paraId="32EEA029"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37852C7F"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4A33BB81"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14:paraId="3DAD3262"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3872B05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Letërsi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2E4ED07"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14:paraId="4365E814"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0E152B3C"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0B08C6D4"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14:paraId="6AC0597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703497F2"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Gjuhë e huaj e parë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CB612D4" w14:textId="77777777"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14:paraId="5FFD28DA" w14:textId="77777777"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48168643"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5D284FD2"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14:paraId="6E8B1FE0"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6A52C67D"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Gjuhë e huaj e dytë (me zgjedhje të lirë)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04959BD4"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14:paraId="7A87D580"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577D0058"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23298E6F"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4" w:space="0" w:color="auto"/>
              <w:left w:val="single" w:sz="12" w:space="0" w:color="auto"/>
              <w:bottom w:val="single" w:sz="4" w:space="0" w:color="auto"/>
              <w:right w:val="single" w:sz="12" w:space="0" w:color="auto"/>
            </w:tcBorders>
          </w:tcPr>
          <w:p w14:paraId="0C4A06DA"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0EF59A76"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Matematikë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7F335C5B" w14:textId="77777777"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14:paraId="706B17CD" w14:textId="77777777"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29641F33"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718306F5"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4" w:space="0" w:color="auto"/>
              <w:left w:val="single" w:sz="12" w:space="0" w:color="auto"/>
              <w:bottom w:val="single" w:sz="4" w:space="0" w:color="auto"/>
              <w:right w:val="single" w:sz="12" w:space="0" w:color="auto"/>
            </w:tcBorders>
          </w:tcPr>
          <w:p w14:paraId="4AAEE0C9"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31F25B8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Fizikë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39AF3CF0"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14:paraId="12C1A1AD"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14:paraId="0BE816D9"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010DA798"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4" w:space="0" w:color="auto"/>
              <w:left w:val="single" w:sz="12" w:space="0" w:color="auto"/>
              <w:bottom w:val="single" w:sz="4" w:space="0" w:color="auto"/>
              <w:right w:val="single" w:sz="12" w:space="0" w:color="auto"/>
            </w:tcBorders>
          </w:tcPr>
          <w:p w14:paraId="03E33150"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3DE77B4B"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Kimi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7471B82E" w14:textId="77777777"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14:paraId="49B3A5AF" w14:textId="77777777"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14:paraId="62143C98"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61C1485D"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w:t>
            </w:r>
          </w:p>
        </w:tc>
        <w:tc>
          <w:tcPr>
            <w:tcW w:w="1560" w:type="dxa"/>
            <w:tcBorders>
              <w:top w:val="single" w:sz="4" w:space="0" w:color="auto"/>
              <w:left w:val="single" w:sz="12" w:space="0" w:color="auto"/>
              <w:bottom w:val="single" w:sz="4" w:space="0" w:color="auto"/>
              <w:right w:val="single" w:sz="12" w:space="0" w:color="auto"/>
            </w:tcBorders>
          </w:tcPr>
          <w:p w14:paraId="4F02073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1BDB338E" w14:textId="77777777"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Biologji</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43558403" w14:textId="77777777"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14:paraId="42B62E1F"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14:paraId="0D8E673C"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3D656B2F"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9</w:t>
            </w:r>
          </w:p>
        </w:tc>
        <w:tc>
          <w:tcPr>
            <w:tcW w:w="1560" w:type="dxa"/>
            <w:tcBorders>
              <w:top w:val="single" w:sz="4" w:space="0" w:color="auto"/>
              <w:left w:val="single" w:sz="12" w:space="0" w:color="auto"/>
              <w:bottom w:val="single" w:sz="4" w:space="0" w:color="auto"/>
              <w:right w:val="single" w:sz="12" w:space="0" w:color="auto"/>
            </w:tcBorders>
          </w:tcPr>
          <w:p w14:paraId="76CDCD5A"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14:paraId="504BE962" w14:textId="77777777"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Shkenca sociale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0B453FD4" w14:textId="77777777"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14:paraId="7AAE58B7" w14:textId="77777777" w:rsidR="00A023A2" w:rsidRPr="00486BE8" w:rsidRDefault="00DD4E30" w:rsidP="00DD4E3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14:paraId="149BD57F" w14:textId="77777777" w:rsidTr="00DC2141">
        <w:tblPrEx>
          <w:tblBorders>
            <w:insideH w:val="none" w:sz="0" w:space="0" w:color="auto"/>
            <w:insideV w:val="none" w:sz="0" w:space="0" w:color="auto"/>
          </w:tblBorders>
        </w:tblPrEx>
        <w:trPr>
          <w:trHeight w:val="244"/>
          <w:jc w:val="center"/>
        </w:trPr>
        <w:tc>
          <w:tcPr>
            <w:tcW w:w="567" w:type="dxa"/>
            <w:tcBorders>
              <w:top w:val="single" w:sz="4" w:space="0" w:color="auto"/>
              <w:left w:val="double" w:sz="4" w:space="0" w:color="auto"/>
              <w:bottom w:val="single" w:sz="6" w:space="0" w:color="auto"/>
              <w:right w:val="single" w:sz="12" w:space="0" w:color="auto"/>
            </w:tcBorders>
          </w:tcPr>
          <w:p w14:paraId="2B1B1AED"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w:t>
            </w:r>
          </w:p>
        </w:tc>
        <w:tc>
          <w:tcPr>
            <w:tcW w:w="1560" w:type="dxa"/>
            <w:tcBorders>
              <w:top w:val="single" w:sz="4" w:space="0" w:color="auto"/>
              <w:left w:val="single" w:sz="12" w:space="0" w:color="auto"/>
              <w:bottom w:val="single" w:sz="6" w:space="0" w:color="auto"/>
              <w:right w:val="single" w:sz="12" w:space="0" w:color="auto"/>
            </w:tcBorders>
          </w:tcPr>
          <w:p w14:paraId="49E4BD6E"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6" w:space="0" w:color="auto"/>
              <w:right w:val="single" w:sz="12" w:space="0" w:color="auto"/>
            </w:tcBorders>
          </w:tcPr>
          <w:p w14:paraId="6743FBCD" w14:textId="77777777"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Histori  </w:t>
            </w:r>
          </w:p>
        </w:tc>
        <w:tc>
          <w:tcPr>
            <w:tcW w:w="992" w:type="dxa"/>
            <w:tcBorders>
              <w:top w:val="single" w:sz="4" w:space="0" w:color="auto"/>
              <w:left w:val="single" w:sz="12" w:space="0" w:color="auto"/>
              <w:bottom w:val="single" w:sz="6" w:space="0" w:color="auto"/>
              <w:right w:val="single" w:sz="4" w:space="0" w:color="auto"/>
            </w:tcBorders>
            <w:shd w:val="clear" w:color="auto" w:fill="FFFFFF"/>
          </w:tcPr>
          <w:p w14:paraId="361FD552"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6" w:space="0" w:color="auto"/>
              <w:right w:val="double" w:sz="4" w:space="0" w:color="auto"/>
            </w:tcBorders>
          </w:tcPr>
          <w:p w14:paraId="7E476933" w14:textId="77777777"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10D29AC3" w14:textId="77777777"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14:paraId="395A284D"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w:t>
            </w:r>
          </w:p>
        </w:tc>
        <w:tc>
          <w:tcPr>
            <w:tcW w:w="1560" w:type="dxa"/>
            <w:tcBorders>
              <w:top w:val="single" w:sz="6" w:space="0" w:color="auto"/>
              <w:left w:val="single" w:sz="12" w:space="0" w:color="auto"/>
              <w:bottom w:val="single" w:sz="4" w:space="0" w:color="auto"/>
              <w:right w:val="single" w:sz="12" w:space="0" w:color="auto"/>
            </w:tcBorders>
          </w:tcPr>
          <w:p w14:paraId="52C8F088"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14:paraId="01C07417" w14:textId="77777777"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Gjeografi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14:paraId="4F32524C"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6" w:space="0" w:color="auto"/>
              <w:left w:val="single" w:sz="4" w:space="0" w:color="auto"/>
              <w:bottom w:val="single" w:sz="4" w:space="0" w:color="auto"/>
              <w:right w:val="double" w:sz="4" w:space="0" w:color="auto"/>
            </w:tcBorders>
          </w:tcPr>
          <w:p w14:paraId="588C1370"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14:paraId="7F341A27" w14:textId="77777777"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14:paraId="7A87F3F7"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w:t>
            </w:r>
          </w:p>
        </w:tc>
        <w:tc>
          <w:tcPr>
            <w:tcW w:w="1560" w:type="dxa"/>
            <w:tcBorders>
              <w:top w:val="single" w:sz="6" w:space="0" w:color="auto"/>
              <w:left w:val="single" w:sz="12" w:space="0" w:color="auto"/>
              <w:bottom w:val="single" w:sz="4" w:space="0" w:color="auto"/>
              <w:right w:val="single" w:sz="12" w:space="0" w:color="auto"/>
            </w:tcBorders>
          </w:tcPr>
          <w:p w14:paraId="4CA755B9"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14:paraId="4A9071F3" w14:textId="77777777"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Teknologji informacioni dhe komunikimi</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14:paraId="227045A8"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14:paraId="482CF15B" w14:textId="77777777"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14:paraId="04356C61" w14:textId="77777777"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14:paraId="0CDC522B" w14:textId="77777777" w:rsidR="003236DF" w:rsidRPr="00486BE8" w:rsidRDefault="003236DF"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p>
        </w:tc>
        <w:tc>
          <w:tcPr>
            <w:tcW w:w="1560" w:type="dxa"/>
            <w:tcBorders>
              <w:top w:val="single" w:sz="6" w:space="0" w:color="auto"/>
              <w:left w:val="single" w:sz="12" w:space="0" w:color="auto"/>
              <w:bottom w:val="single" w:sz="4" w:space="0" w:color="auto"/>
              <w:right w:val="single" w:sz="12" w:space="0" w:color="auto"/>
            </w:tcBorders>
          </w:tcPr>
          <w:p w14:paraId="7B48E2CE" w14:textId="77777777"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14:paraId="3631F8F7" w14:textId="77777777"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Edukim fizik, sporte, shëndet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14:paraId="3628E696" w14:textId="77777777"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14:paraId="5A22CD93" w14:textId="77777777"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14:paraId="122EE92E" w14:textId="77777777"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14:paraId="108B6EE7" w14:textId="77777777"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B</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14:paraId="502A4718"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14:paraId="00F63FE2"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14:paraId="01FD849E"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6 (216)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14:paraId="75D547C3" w14:textId="77777777"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9</w:t>
            </w:r>
            <w:r w:rsidR="00A023A2"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b/>
                <w:sz w:val="24"/>
                <w:szCs w:val="24"/>
                <w:lang w:val="sq-AL"/>
              </w:rPr>
              <w:t>(306</w:t>
            </w:r>
            <w:r w:rsidR="00A023A2" w:rsidRPr="00486BE8">
              <w:rPr>
                <w:rFonts w:ascii="Times New Roman" w:eastAsia="Times New Roman" w:hAnsi="Times New Roman" w:cs="Times New Roman"/>
                <w:b/>
                <w:sz w:val="24"/>
                <w:szCs w:val="24"/>
                <w:lang w:val="sq-AL"/>
              </w:rPr>
              <w:t>)</w:t>
            </w:r>
          </w:p>
        </w:tc>
      </w:tr>
      <w:tr w:rsidR="00486BE8" w:rsidRPr="00486BE8" w14:paraId="786C2B32" w14:textId="77777777"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14:paraId="2CB45311" w14:textId="77777777"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14:paraId="1CE38659" w14:textId="77777777"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L-13-442-</w:t>
            </w:r>
            <w:r w:rsidR="00825BEC">
              <w:rPr>
                <w:rFonts w:ascii="Times" w:eastAsia="Batang" w:hAnsi="Times" w:cs="Times"/>
                <w:sz w:val="24"/>
                <w:szCs w:val="24"/>
                <w:lang w:val="de-CH" w:eastAsia="ko-KR"/>
              </w:rPr>
              <w:t>24</w:t>
            </w:r>
            <w:r w:rsidR="00A023A2" w:rsidRPr="00486BE8">
              <w:rPr>
                <w:rFonts w:ascii="Times" w:eastAsia="Batang" w:hAnsi="Times" w:cs="Times"/>
                <w:sz w:val="24"/>
                <w:szCs w:val="24"/>
                <w:lang w:val="de-CH" w:eastAsia="ko-KR"/>
              </w:rPr>
              <w:t xml:space="preserve"> </w:t>
            </w:r>
          </w:p>
        </w:tc>
        <w:tc>
          <w:tcPr>
            <w:tcW w:w="5953" w:type="dxa"/>
            <w:tcBorders>
              <w:top w:val="single" w:sz="12" w:space="0" w:color="auto"/>
              <w:left w:val="single" w:sz="12" w:space="0" w:color="auto"/>
              <w:bottom w:val="single" w:sz="4" w:space="0" w:color="auto"/>
              <w:right w:val="single" w:sz="12" w:space="0" w:color="auto"/>
            </w:tcBorders>
            <w:vAlign w:val="center"/>
          </w:tcPr>
          <w:p w14:paraId="5FA5CFA2" w14:textId="77777777"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Organizimi i strukt</w:t>
            </w:r>
            <w:r w:rsidR="00E95082" w:rsidRPr="00486BE8">
              <w:rPr>
                <w:rFonts w:ascii="Times New Roman" w:eastAsia="Batang" w:hAnsi="Times New Roman" w:cs="Times New Roman"/>
                <w:sz w:val="24"/>
                <w:lang w:val="sq-AL" w:eastAsia="ko-KR"/>
              </w:rPr>
              <w:t>urave hoteliere dhe gastronomike</w:t>
            </w:r>
            <w:r w:rsidR="00592D5F" w:rsidRPr="00486BE8">
              <w:rPr>
                <w:rFonts w:ascii="Times New Roman" w:eastAsia="Batang" w:hAnsi="Times New Roman" w:cs="Times New Roman"/>
                <w:sz w:val="24"/>
                <w:lang w:val="sq-AL" w:eastAsia="ko-KR"/>
              </w:rPr>
              <w:t xml:space="preserve">       </w:t>
            </w:r>
          </w:p>
        </w:tc>
        <w:tc>
          <w:tcPr>
            <w:tcW w:w="992" w:type="dxa"/>
            <w:tcBorders>
              <w:top w:val="single" w:sz="12" w:space="0" w:color="auto"/>
              <w:left w:val="single" w:sz="12" w:space="0" w:color="auto"/>
              <w:bottom w:val="single" w:sz="4" w:space="0" w:color="auto"/>
              <w:right w:val="single" w:sz="4" w:space="0" w:color="auto"/>
            </w:tcBorders>
          </w:tcPr>
          <w:p w14:paraId="771B68BE" w14:textId="77777777"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12" w:space="0" w:color="auto"/>
              <w:left w:val="single" w:sz="4" w:space="0" w:color="auto"/>
              <w:bottom w:val="single" w:sz="4" w:space="0" w:color="auto"/>
              <w:right w:val="double" w:sz="4" w:space="0" w:color="auto"/>
            </w:tcBorders>
          </w:tcPr>
          <w:p w14:paraId="718E3AA1" w14:textId="77777777" w:rsidR="00A023A2" w:rsidRPr="00486BE8" w:rsidRDefault="00635E1B"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r>
      <w:tr w:rsidR="00486BE8" w:rsidRPr="00486BE8" w14:paraId="51048A03"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68C20EFA" w14:textId="77777777"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14:paraId="77C589B9" w14:textId="77777777"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L-13-443-</w:t>
            </w:r>
            <w:r w:rsidR="00825BEC">
              <w:rPr>
                <w:rFonts w:ascii="Times" w:eastAsia="Batang" w:hAnsi="Times" w:cs="Times"/>
                <w:sz w:val="24"/>
                <w:szCs w:val="24"/>
                <w:lang w:val="de-CH" w:eastAsia="ko-KR"/>
              </w:rPr>
              <w:t>24</w:t>
            </w:r>
          </w:p>
        </w:tc>
        <w:tc>
          <w:tcPr>
            <w:tcW w:w="5953" w:type="dxa"/>
            <w:tcBorders>
              <w:top w:val="single" w:sz="4" w:space="0" w:color="auto"/>
              <w:left w:val="single" w:sz="12" w:space="0" w:color="auto"/>
              <w:bottom w:val="single" w:sz="4" w:space="0" w:color="auto"/>
              <w:right w:val="single" w:sz="12" w:space="0" w:color="auto"/>
            </w:tcBorders>
            <w:vAlign w:val="center"/>
          </w:tcPr>
          <w:p w14:paraId="7041768A" w14:textId="77777777"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Ushqim dhe pije</w:t>
            </w:r>
          </w:p>
        </w:tc>
        <w:tc>
          <w:tcPr>
            <w:tcW w:w="992" w:type="dxa"/>
            <w:tcBorders>
              <w:top w:val="single" w:sz="4" w:space="0" w:color="auto"/>
              <w:left w:val="single" w:sz="12" w:space="0" w:color="auto"/>
              <w:bottom w:val="single" w:sz="4" w:space="0" w:color="auto"/>
              <w:right w:val="single" w:sz="4" w:space="0" w:color="auto"/>
            </w:tcBorders>
          </w:tcPr>
          <w:p w14:paraId="1A6D818C" w14:textId="77777777"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tcPr>
          <w:p w14:paraId="760FA39C" w14:textId="77777777" w:rsidR="00A023A2" w:rsidRPr="00486BE8" w:rsidRDefault="00E95082"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r>
      <w:tr w:rsidR="00486BE8" w:rsidRPr="00486BE8" w14:paraId="56D9865C" w14:textId="77777777" w:rsidTr="00DC2141">
        <w:tblPrEx>
          <w:tblBorders>
            <w:insideH w:val="none" w:sz="0" w:space="0" w:color="auto"/>
            <w:insideV w:val="none" w:sz="0" w:space="0" w:color="auto"/>
          </w:tblBorders>
        </w:tblPrEx>
        <w:trPr>
          <w:trHeight w:val="159"/>
          <w:jc w:val="center"/>
        </w:trPr>
        <w:tc>
          <w:tcPr>
            <w:tcW w:w="567" w:type="dxa"/>
            <w:tcBorders>
              <w:top w:val="single" w:sz="4" w:space="0" w:color="auto"/>
              <w:left w:val="double" w:sz="4" w:space="0" w:color="auto"/>
              <w:bottom w:val="single" w:sz="4" w:space="0" w:color="auto"/>
              <w:right w:val="single" w:sz="12" w:space="0" w:color="auto"/>
            </w:tcBorders>
          </w:tcPr>
          <w:p w14:paraId="362F761F" w14:textId="77777777"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14:paraId="55D365B7" w14:textId="77777777"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L-13-036-22</w:t>
            </w:r>
          </w:p>
        </w:tc>
        <w:tc>
          <w:tcPr>
            <w:tcW w:w="5953" w:type="dxa"/>
            <w:tcBorders>
              <w:top w:val="single" w:sz="4" w:space="0" w:color="auto"/>
              <w:left w:val="single" w:sz="12" w:space="0" w:color="auto"/>
              <w:bottom w:val="single" w:sz="4" w:space="0" w:color="auto"/>
              <w:right w:val="single" w:sz="12" w:space="0" w:color="auto"/>
            </w:tcBorders>
            <w:vAlign w:val="center"/>
          </w:tcPr>
          <w:p w14:paraId="29F2113F" w14:textId="77777777"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Turizmi dhe mjedisi</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14:paraId="468C69B7" w14:textId="77777777"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vAlign w:val="center"/>
          </w:tcPr>
          <w:p w14:paraId="13C0646E" w14:textId="77777777" w:rsidR="00A023A2" w:rsidRPr="00486BE8" w:rsidRDefault="00635E1B"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14:paraId="2B352435" w14:textId="77777777"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14:paraId="72044C50" w14:textId="77777777"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14:paraId="29F0918D" w14:textId="77777777"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L-13-038-22</w:t>
            </w:r>
          </w:p>
        </w:tc>
        <w:tc>
          <w:tcPr>
            <w:tcW w:w="5953" w:type="dxa"/>
            <w:tcBorders>
              <w:top w:val="single" w:sz="4" w:space="0" w:color="auto"/>
              <w:left w:val="single" w:sz="12" w:space="0" w:color="auto"/>
              <w:bottom w:val="single" w:sz="4" w:space="0" w:color="auto"/>
              <w:right w:val="single" w:sz="12" w:space="0" w:color="auto"/>
            </w:tcBorders>
            <w:vAlign w:val="center"/>
          </w:tcPr>
          <w:p w14:paraId="0D0C84B3" w14:textId="77777777"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Trashëgimi kulturore dhe historike</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14:paraId="344B7C87" w14:textId="77777777"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New Roman" w:eastAsia="Batang" w:hAnsi="Times New Roman" w:cs="Times"/>
                <w:sz w:val="24"/>
                <w:lang w:val="sq-AL" w:eastAsia="ko-KR"/>
              </w:rPr>
              <w:t>-</w:t>
            </w:r>
          </w:p>
        </w:tc>
        <w:tc>
          <w:tcPr>
            <w:tcW w:w="1083" w:type="dxa"/>
            <w:tcBorders>
              <w:top w:val="single" w:sz="4" w:space="0" w:color="auto"/>
              <w:left w:val="single" w:sz="4" w:space="0" w:color="auto"/>
              <w:bottom w:val="single" w:sz="4" w:space="0" w:color="auto"/>
              <w:right w:val="double" w:sz="4" w:space="0" w:color="auto"/>
            </w:tcBorders>
            <w:vAlign w:val="center"/>
          </w:tcPr>
          <w:p w14:paraId="4EF5150B" w14:textId="77777777" w:rsidR="00A023A2" w:rsidRPr="00486BE8" w:rsidRDefault="00A023A2"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14:paraId="2D2F4E80" w14:textId="77777777" w:rsidTr="00FC157E">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14:paraId="30BADD98"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C</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14:paraId="0BD3EFFB"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14:paraId="5CAA28E7"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Module të detyruar të praktikës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14:paraId="06F01304" w14:textId="77777777" w:rsidR="00837953" w:rsidRPr="00486BE8" w:rsidRDefault="00837953"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w:t>
            </w:r>
            <w:r w:rsidR="00DC2141" w:rsidRPr="00486BE8">
              <w:rPr>
                <w:rFonts w:ascii="Times New Roman" w:eastAsia="Times New Roman" w:hAnsi="Times New Roman" w:cs="Times New Roman"/>
                <w:b/>
                <w:sz w:val="24"/>
                <w:szCs w:val="24"/>
                <w:lang w:val="sq-AL"/>
              </w:rPr>
              <w:t xml:space="preserve"> (72)</w:t>
            </w:r>
          </w:p>
          <w:p w14:paraId="431645E9"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1083" w:type="dxa"/>
            <w:tcBorders>
              <w:top w:val="single" w:sz="12" w:space="0" w:color="auto"/>
              <w:left w:val="single" w:sz="4" w:space="0" w:color="auto"/>
              <w:bottom w:val="single" w:sz="12" w:space="0" w:color="auto"/>
              <w:right w:val="double" w:sz="4" w:space="0" w:color="auto"/>
            </w:tcBorders>
            <w:shd w:val="clear" w:color="auto" w:fill="D9D9D9"/>
          </w:tcPr>
          <w:p w14:paraId="4884E418" w14:textId="77777777" w:rsidR="00A023A2" w:rsidRPr="00486BE8" w:rsidRDefault="005062FC" w:rsidP="005062FC">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14 (476</w:t>
            </w:r>
            <w:r w:rsidR="00DC2141" w:rsidRPr="00486BE8">
              <w:rPr>
                <w:rFonts w:ascii="Times New Roman" w:eastAsia="Times New Roman" w:hAnsi="Times New Roman" w:cs="Times New Roman"/>
                <w:b/>
                <w:sz w:val="24"/>
                <w:szCs w:val="24"/>
                <w:lang w:val="sq-AL"/>
              </w:rPr>
              <w:t>)</w:t>
            </w:r>
          </w:p>
        </w:tc>
      </w:tr>
      <w:tr w:rsidR="00486BE8" w:rsidRPr="00486BE8" w14:paraId="11A7AC96" w14:textId="77777777"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14:paraId="0AE35FEB"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14:paraId="4FE35E90" w14:textId="77777777" w:rsidR="00A023A2" w:rsidRPr="00486BE8" w:rsidRDefault="00924AD6"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M-13-1348-2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14:paraId="60AF89E2" w14:textId="77777777" w:rsidR="00A023A2" w:rsidRPr="00486BE8" w:rsidRDefault="00A023A2" w:rsidP="002E395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 xml:space="preserve">Kuzhinë </w:t>
            </w:r>
          </w:p>
        </w:tc>
        <w:tc>
          <w:tcPr>
            <w:tcW w:w="992" w:type="dxa"/>
            <w:tcBorders>
              <w:top w:val="single" w:sz="12" w:space="0" w:color="auto"/>
              <w:left w:val="single" w:sz="12" w:space="0" w:color="auto"/>
              <w:bottom w:val="single" w:sz="4" w:space="0" w:color="auto"/>
              <w:right w:val="single" w:sz="4" w:space="0" w:color="auto"/>
            </w:tcBorders>
          </w:tcPr>
          <w:p w14:paraId="49499F8F" w14:textId="77777777" w:rsidR="00A023A2" w:rsidRPr="00486BE8" w:rsidRDefault="00C5056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7</w:t>
            </w:r>
            <w:r w:rsidR="00E95082" w:rsidRPr="00486BE8">
              <w:rPr>
                <w:rFonts w:ascii="Times New Roman" w:eastAsia="Times New Roman" w:hAnsi="Times New Roman" w:cs="Times New Roman"/>
                <w:sz w:val="24"/>
                <w:szCs w:val="24"/>
                <w:lang w:val="sq-AL"/>
              </w:rPr>
              <w:t xml:space="preserve">2 </w:t>
            </w:r>
          </w:p>
        </w:tc>
        <w:tc>
          <w:tcPr>
            <w:tcW w:w="1083" w:type="dxa"/>
            <w:tcBorders>
              <w:top w:val="single" w:sz="12" w:space="0" w:color="auto"/>
              <w:left w:val="single" w:sz="4" w:space="0" w:color="auto"/>
              <w:bottom w:val="single" w:sz="4" w:space="0" w:color="auto"/>
              <w:right w:val="double" w:sz="4" w:space="0" w:color="auto"/>
            </w:tcBorders>
          </w:tcPr>
          <w:p w14:paraId="287AFF7A"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14:paraId="1D204676" w14:textId="77777777"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14:paraId="6894B1FC"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12" w:space="0" w:color="auto"/>
              <w:left w:val="single" w:sz="12" w:space="0" w:color="auto"/>
              <w:bottom w:val="single" w:sz="4" w:space="0" w:color="auto"/>
              <w:right w:val="single" w:sz="12" w:space="0" w:color="auto"/>
            </w:tcBorders>
          </w:tcPr>
          <w:p w14:paraId="2B7CF2EE" w14:textId="77777777" w:rsidR="00FC157E" w:rsidRPr="00486BE8" w:rsidRDefault="00FC157E" w:rsidP="00731767">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M-13-1352-2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14:paraId="73805AE4" w14:textId="77777777"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Kuzhinë dhe pastiçeri    </w:t>
            </w:r>
          </w:p>
        </w:tc>
        <w:tc>
          <w:tcPr>
            <w:tcW w:w="992" w:type="dxa"/>
            <w:tcBorders>
              <w:top w:val="single" w:sz="12" w:space="0" w:color="auto"/>
              <w:left w:val="single" w:sz="12" w:space="0" w:color="auto"/>
              <w:bottom w:val="single" w:sz="4" w:space="0" w:color="auto"/>
              <w:right w:val="single" w:sz="4" w:space="0" w:color="auto"/>
            </w:tcBorders>
          </w:tcPr>
          <w:p w14:paraId="1E2BD324"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tcPr>
          <w:p w14:paraId="124FDEBA"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14:paraId="751675CE" w14:textId="77777777" w:rsidTr="005062FC">
        <w:tblPrEx>
          <w:tblBorders>
            <w:insideH w:val="none" w:sz="0" w:space="0" w:color="auto"/>
            <w:insideV w:val="none" w:sz="0" w:space="0" w:color="auto"/>
          </w:tblBorders>
        </w:tblPrEx>
        <w:trPr>
          <w:trHeight w:val="255"/>
          <w:jc w:val="center"/>
        </w:trPr>
        <w:tc>
          <w:tcPr>
            <w:tcW w:w="567" w:type="dxa"/>
            <w:tcBorders>
              <w:top w:val="single" w:sz="4" w:space="0" w:color="auto"/>
              <w:left w:val="double" w:sz="4" w:space="0" w:color="auto"/>
              <w:bottom w:val="single" w:sz="2" w:space="0" w:color="auto"/>
              <w:right w:val="single" w:sz="12" w:space="0" w:color="auto"/>
            </w:tcBorders>
          </w:tcPr>
          <w:p w14:paraId="7A3BDBE1"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2" w:space="0" w:color="auto"/>
              <w:right w:val="single" w:sz="12" w:space="0" w:color="auto"/>
            </w:tcBorders>
          </w:tcPr>
          <w:p w14:paraId="656F3DB9" w14:textId="77777777" w:rsidR="00FC157E" w:rsidRPr="00486BE8" w:rsidRDefault="00FC157E"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M-13-1349-2</w:t>
            </w:r>
            <w:r w:rsidR="00731767">
              <w:rPr>
                <w:rFonts w:ascii="Times New Roman" w:eastAsia="Times New Roman" w:hAnsi="Times New Roman" w:cs="Times New Roman"/>
                <w:lang w:val="sq-AL"/>
              </w:rPr>
              <w:t>4</w:t>
            </w:r>
          </w:p>
        </w:tc>
        <w:tc>
          <w:tcPr>
            <w:tcW w:w="5953" w:type="dxa"/>
            <w:tcBorders>
              <w:top w:val="single" w:sz="4" w:space="0" w:color="auto"/>
              <w:left w:val="single" w:sz="12" w:space="0" w:color="auto"/>
              <w:bottom w:val="single" w:sz="2" w:space="0" w:color="auto"/>
              <w:right w:val="single" w:sz="12" w:space="0" w:color="auto"/>
            </w:tcBorders>
            <w:shd w:val="clear" w:color="auto" w:fill="auto"/>
          </w:tcPr>
          <w:p w14:paraId="779FCD20" w14:textId="77777777"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restorant          </w:t>
            </w:r>
          </w:p>
        </w:tc>
        <w:tc>
          <w:tcPr>
            <w:tcW w:w="992" w:type="dxa"/>
            <w:tcBorders>
              <w:top w:val="single" w:sz="4" w:space="0" w:color="auto"/>
              <w:left w:val="single" w:sz="12" w:space="0" w:color="auto"/>
              <w:bottom w:val="single" w:sz="2" w:space="0" w:color="auto"/>
              <w:right w:val="single" w:sz="4" w:space="0" w:color="auto"/>
            </w:tcBorders>
          </w:tcPr>
          <w:p w14:paraId="488D4C8B"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4" w:space="0" w:color="auto"/>
              <w:left w:val="single" w:sz="4" w:space="0" w:color="auto"/>
              <w:bottom w:val="single" w:sz="2" w:space="0" w:color="auto"/>
              <w:right w:val="double" w:sz="4" w:space="0" w:color="auto"/>
            </w:tcBorders>
          </w:tcPr>
          <w:p w14:paraId="6FBE5D84"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14:paraId="58E929E6" w14:textId="77777777"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79B24C8E"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14:paraId="482FD301" w14:textId="77777777"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0-</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14:paraId="6DBEAB19" w14:textId="77777777"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recepsion       </w:t>
            </w:r>
          </w:p>
        </w:tc>
        <w:tc>
          <w:tcPr>
            <w:tcW w:w="992" w:type="dxa"/>
            <w:tcBorders>
              <w:top w:val="single" w:sz="2" w:space="0" w:color="auto"/>
              <w:left w:val="single" w:sz="12" w:space="0" w:color="auto"/>
              <w:bottom w:val="single" w:sz="4" w:space="0" w:color="auto"/>
              <w:right w:val="single" w:sz="4" w:space="0" w:color="auto"/>
            </w:tcBorders>
          </w:tcPr>
          <w:p w14:paraId="46B6C0D6"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6C10BB2A" w14:textId="77777777" w:rsidR="00FC157E" w:rsidRPr="00486BE8" w:rsidRDefault="00FC157E" w:rsidP="00FC157E">
            <w:pPr>
              <w:widowControl w:val="0"/>
              <w:autoSpaceDE w:val="0"/>
              <w:autoSpaceDN w:val="0"/>
              <w:adjustRightInd w:val="0"/>
              <w:spacing w:after="0"/>
              <w:jc w:val="center"/>
            </w:pPr>
            <w:r w:rsidRPr="00486BE8">
              <w:t>68</w:t>
            </w:r>
          </w:p>
        </w:tc>
      </w:tr>
      <w:tr w:rsidR="00486BE8" w:rsidRPr="00486BE8" w14:paraId="114A5874" w14:textId="77777777"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03F94F46"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14:paraId="0E62E76E" w14:textId="77777777"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1</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14:paraId="035526E1" w14:textId="77777777"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pastrimi       </w:t>
            </w:r>
          </w:p>
        </w:tc>
        <w:tc>
          <w:tcPr>
            <w:tcW w:w="992" w:type="dxa"/>
            <w:tcBorders>
              <w:top w:val="single" w:sz="2" w:space="0" w:color="auto"/>
              <w:left w:val="single" w:sz="12" w:space="0" w:color="auto"/>
              <w:bottom w:val="single" w:sz="4" w:space="0" w:color="auto"/>
              <w:right w:val="single" w:sz="4" w:space="0" w:color="auto"/>
            </w:tcBorders>
          </w:tcPr>
          <w:p w14:paraId="74C136E3"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3363A8AA"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14:paraId="1AE413E8" w14:textId="77777777"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6C3013A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2" w:space="0" w:color="auto"/>
              <w:left w:val="single" w:sz="12" w:space="0" w:color="auto"/>
              <w:bottom w:val="single" w:sz="4" w:space="0" w:color="auto"/>
              <w:right w:val="single" w:sz="12" w:space="0" w:color="auto"/>
            </w:tcBorders>
          </w:tcPr>
          <w:p w14:paraId="0B700D99" w14:textId="77777777" w:rsidR="00FC157E" w:rsidRPr="00486BE8" w:rsidRDefault="001A778D"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2002</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14:paraId="64C66525" w14:textId="77777777" w:rsidR="00FC157E" w:rsidRPr="00486BE8" w:rsidRDefault="00FC157E" w:rsidP="00A701CC">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bar   </w:t>
            </w:r>
          </w:p>
        </w:tc>
        <w:tc>
          <w:tcPr>
            <w:tcW w:w="992" w:type="dxa"/>
            <w:tcBorders>
              <w:top w:val="single" w:sz="2" w:space="0" w:color="auto"/>
              <w:left w:val="single" w:sz="12" w:space="0" w:color="auto"/>
              <w:bottom w:val="single" w:sz="4" w:space="0" w:color="auto"/>
              <w:right w:val="single" w:sz="4" w:space="0" w:color="auto"/>
            </w:tcBorders>
          </w:tcPr>
          <w:p w14:paraId="2A232FFC"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22F48D79"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14:paraId="24686C5D" w14:textId="77777777"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3ADC608E"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2" w:space="0" w:color="auto"/>
              <w:left w:val="single" w:sz="12" w:space="0" w:color="auto"/>
              <w:bottom w:val="single" w:sz="4" w:space="0" w:color="auto"/>
              <w:right w:val="single" w:sz="12" w:space="0" w:color="auto"/>
            </w:tcBorders>
          </w:tcPr>
          <w:p w14:paraId="3371070C"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M-13-1816-22</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14:paraId="12281A93" w14:textId="77777777"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Komunikimi në gjuhën angleze në hoteleri-turizëm - 1</w:t>
            </w:r>
          </w:p>
        </w:tc>
        <w:tc>
          <w:tcPr>
            <w:tcW w:w="992" w:type="dxa"/>
            <w:tcBorders>
              <w:top w:val="single" w:sz="2" w:space="0" w:color="auto"/>
              <w:left w:val="single" w:sz="12" w:space="0" w:color="auto"/>
              <w:bottom w:val="single" w:sz="4" w:space="0" w:color="auto"/>
              <w:right w:val="single" w:sz="4" w:space="0" w:color="auto"/>
            </w:tcBorders>
          </w:tcPr>
          <w:p w14:paraId="27902A42"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60B1E9E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14:paraId="7A1A6B13" w14:textId="77777777"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14:paraId="5511ECE6"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  D</w:t>
            </w:r>
            <w:r w:rsidRPr="00486BE8">
              <w:rPr>
                <w:rFonts w:ascii="Times New Roman" w:eastAsia="Times New Roman" w:hAnsi="Times New Roman" w:cs="Times New Roman"/>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14:paraId="2BBA077A"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14:paraId="1ABD9795"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Modulet e praktikës profesionale me zgjedhje të detyruar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14:paraId="766CF4C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1 </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
                <w:sz w:val="24"/>
                <w:szCs w:val="24"/>
                <w:lang w:val="sq-AL"/>
              </w:rPr>
              <w:t>36)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14:paraId="4CF8A68E"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 (68)</w:t>
            </w:r>
          </w:p>
        </w:tc>
      </w:tr>
      <w:tr w:rsidR="00486BE8" w:rsidRPr="00486BE8" w14:paraId="72052026" w14:textId="77777777"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4" w:space="0" w:color="auto"/>
              <w:right w:val="single" w:sz="12" w:space="0" w:color="auto"/>
            </w:tcBorders>
          </w:tcPr>
          <w:p w14:paraId="628AC1C5"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14:paraId="003884CD"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M-13-125-20</w:t>
            </w:r>
          </w:p>
        </w:tc>
        <w:tc>
          <w:tcPr>
            <w:tcW w:w="5953" w:type="dxa"/>
            <w:tcBorders>
              <w:top w:val="single" w:sz="12" w:space="0" w:color="auto"/>
              <w:left w:val="single" w:sz="12" w:space="0" w:color="auto"/>
              <w:bottom w:val="single" w:sz="4" w:space="0" w:color="auto"/>
              <w:right w:val="single" w:sz="12" w:space="0" w:color="auto"/>
            </w:tcBorders>
          </w:tcPr>
          <w:p w14:paraId="134B64F9"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Shërbimi në pushimet e kafesë            </w:t>
            </w:r>
          </w:p>
        </w:tc>
        <w:tc>
          <w:tcPr>
            <w:tcW w:w="992" w:type="dxa"/>
            <w:tcBorders>
              <w:top w:val="single" w:sz="12" w:space="0" w:color="auto"/>
              <w:left w:val="single" w:sz="12" w:space="0" w:color="auto"/>
              <w:bottom w:val="single" w:sz="4" w:space="0" w:color="auto"/>
              <w:right w:val="single" w:sz="4" w:space="0" w:color="auto"/>
            </w:tcBorders>
          </w:tcPr>
          <w:p w14:paraId="4E6D5649"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12" w:space="0" w:color="auto"/>
              <w:left w:val="single" w:sz="4" w:space="0" w:color="auto"/>
              <w:bottom w:val="single" w:sz="4" w:space="0" w:color="auto"/>
              <w:right w:val="double" w:sz="4" w:space="0" w:color="auto"/>
            </w:tcBorders>
          </w:tcPr>
          <w:p w14:paraId="53940EB5"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14:paraId="6C7FC797" w14:textId="77777777"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49AF4F4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2" w:space="0" w:color="auto"/>
              <w:left w:val="single" w:sz="12" w:space="0" w:color="auto"/>
              <w:bottom w:val="single" w:sz="4" w:space="0" w:color="auto"/>
              <w:right w:val="single" w:sz="12" w:space="0" w:color="auto"/>
            </w:tcBorders>
          </w:tcPr>
          <w:p w14:paraId="65826D21"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M-13-124-20</w:t>
            </w:r>
          </w:p>
        </w:tc>
        <w:tc>
          <w:tcPr>
            <w:tcW w:w="5953" w:type="dxa"/>
            <w:tcBorders>
              <w:top w:val="single" w:sz="2" w:space="0" w:color="auto"/>
              <w:left w:val="single" w:sz="12" w:space="0" w:color="auto"/>
              <w:bottom w:val="single" w:sz="4" w:space="0" w:color="auto"/>
              <w:right w:val="single" w:sz="12" w:space="0" w:color="auto"/>
            </w:tcBorders>
          </w:tcPr>
          <w:p w14:paraId="57A16640"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ushqimeve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14:paraId="65DC883A"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2" w:space="0" w:color="auto"/>
              <w:left w:val="single" w:sz="4" w:space="0" w:color="auto"/>
              <w:bottom w:val="single" w:sz="4" w:space="0" w:color="auto"/>
              <w:right w:val="double" w:sz="4" w:space="0" w:color="auto"/>
            </w:tcBorders>
          </w:tcPr>
          <w:p w14:paraId="58631740"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14:paraId="2DC49C2B" w14:textId="77777777"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7D18E7C9"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2" w:space="0" w:color="auto"/>
              <w:left w:val="single" w:sz="12" w:space="0" w:color="auto"/>
              <w:bottom w:val="single" w:sz="4" w:space="0" w:color="auto"/>
              <w:right w:val="single" w:sz="12" w:space="0" w:color="auto"/>
            </w:tcBorders>
          </w:tcPr>
          <w:p w14:paraId="3F80F4A5"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M-13-1357-22</w:t>
            </w:r>
          </w:p>
        </w:tc>
        <w:tc>
          <w:tcPr>
            <w:tcW w:w="5953" w:type="dxa"/>
            <w:tcBorders>
              <w:top w:val="single" w:sz="2" w:space="0" w:color="auto"/>
              <w:left w:val="single" w:sz="12" w:space="0" w:color="auto"/>
              <w:bottom w:val="single" w:sz="4" w:space="0" w:color="auto"/>
              <w:right w:val="single" w:sz="12" w:space="0" w:color="auto"/>
            </w:tcBorders>
          </w:tcPr>
          <w:p w14:paraId="513623B3"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 xml:space="preserve"> me asortimente të zonës, me bazë mishi </w:t>
            </w:r>
          </w:p>
        </w:tc>
        <w:tc>
          <w:tcPr>
            <w:tcW w:w="992" w:type="dxa"/>
            <w:tcBorders>
              <w:top w:val="single" w:sz="2" w:space="0" w:color="auto"/>
              <w:left w:val="single" w:sz="12" w:space="0" w:color="auto"/>
              <w:bottom w:val="single" w:sz="4" w:space="0" w:color="auto"/>
              <w:right w:val="single" w:sz="4" w:space="0" w:color="auto"/>
            </w:tcBorders>
          </w:tcPr>
          <w:p w14:paraId="250467FD"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35162635"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14:paraId="403441EC" w14:textId="77777777"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6AA7DA16"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14:paraId="44666E3C"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M-13-1358-22</w:t>
            </w:r>
          </w:p>
        </w:tc>
        <w:tc>
          <w:tcPr>
            <w:tcW w:w="5953" w:type="dxa"/>
            <w:tcBorders>
              <w:top w:val="single" w:sz="2" w:space="0" w:color="auto"/>
              <w:left w:val="single" w:sz="12" w:space="0" w:color="auto"/>
              <w:bottom w:val="single" w:sz="4" w:space="0" w:color="auto"/>
              <w:right w:val="single" w:sz="12" w:space="0" w:color="auto"/>
            </w:tcBorders>
          </w:tcPr>
          <w:p w14:paraId="289FD162"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 xml:space="preserve"> me asortimente të zonës, me bazë peshku </w:t>
            </w:r>
          </w:p>
        </w:tc>
        <w:tc>
          <w:tcPr>
            <w:tcW w:w="992" w:type="dxa"/>
            <w:tcBorders>
              <w:top w:val="single" w:sz="2" w:space="0" w:color="auto"/>
              <w:left w:val="single" w:sz="12" w:space="0" w:color="auto"/>
              <w:bottom w:val="single" w:sz="4" w:space="0" w:color="auto"/>
              <w:right w:val="single" w:sz="4" w:space="0" w:color="auto"/>
            </w:tcBorders>
          </w:tcPr>
          <w:p w14:paraId="1630716C"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5B7C0763"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14:paraId="426D7509" w14:textId="77777777"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14:paraId="2FD1D639"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14:paraId="20141A3B"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M-13-127-22</w:t>
            </w:r>
          </w:p>
        </w:tc>
        <w:tc>
          <w:tcPr>
            <w:tcW w:w="5953" w:type="dxa"/>
            <w:tcBorders>
              <w:top w:val="single" w:sz="2" w:space="0" w:color="auto"/>
              <w:left w:val="single" w:sz="12" w:space="0" w:color="auto"/>
              <w:bottom w:val="single" w:sz="4" w:space="0" w:color="auto"/>
              <w:right w:val="single" w:sz="12" w:space="0" w:color="auto"/>
            </w:tcBorders>
          </w:tcPr>
          <w:p w14:paraId="3E3F14E3"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iCs/>
                <w:sz w:val="24"/>
                <w:szCs w:val="24"/>
                <w:lang w:val="sq-AL"/>
              </w:rPr>
              <w:t>Përgatitja e sallës së restorantit dhe shërbimi për festa</w:t>
            </w:r>
            <w:r w:rsidRPr="00486BE8">
              <w:rPr>
                <w:rFonts w:ascii="Times New Roman" w:eastAsia="Times New Roman" w:hAnsi="Times New Roman" w:cs="Times New Roman"/>
                <w:sz w:val="24"/>
                <w:szCs w:val="24"/>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14:paraId="15111EE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14:paraId="4CDC81D4"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14:paraId="4CA66643" w14:textId="77777777"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14:paraId="7C2FBDFF" w14:textId="77777777"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14:paraId="4E98D6C6" w14:textId="77777777"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14:paraId="58743C93" w14:textId="77777777"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Gjithsej A+B+C+D</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14:paraId="7E44BAA6"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30/31</w:t>
            </w:r>
          </w:p>
          <w:p w14:paraId="2DB97E0C"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(1080/</w:t>
            </w:r>
          </w:p>
          <w:p w14:paraId="4025630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1116)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14:paraId="755601F9"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31/32</w:t>
            </w:r>
          </w:p>
          <w:p w14:paraId="7F96B141"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(1054/</w:t>
            </w:r>
          </w:p>
          <w:p w14:paraId="531AF7EF" w14:textId="77777777"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1088)</w:t>
            </w:r>
          </w:p>
        </w:tc>
      </w:tr>
    </w:tbl>
    <w:p w14:paraId="26ADFB66"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14:paraId="7B923079" w14:textId="77777777" w:rsidR="00A023A2" w:rsidRPr="00486BE8" w:rsidRDefault="00AD7462" w:rsidP="00AD746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 xml:space="preserve">IV. </w:t>
      </w:r>
      <w:r w:rsidR="00A023A2" w:rsidRPr="00486BE8">
        <w:rPr>
          <w:rFonts w:ascii="Times New Roman" w:eastAsia="Times New Roman" w:hAnsi="Times New Roman" w:cs="Times New Roman"/>
          <w:b/>
          <w:bCs/>
          <w:sz w:val="28"/>
          <w:szCs w:val="28"/>
          <w:lang w:val="sq-AL"/>
        </w:rPr>
        <w:t>Udhëzime për planin mësimor</w:t>
      </w:r>
    </w:p>
    <w:p w14:paraId="325A898B"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14:paraId="565B6F70"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Kohëzgjatja e vitit shkollor është:</w:t>
      </w:r>
    </w:p>
    <w:p w14:paraId="0CCF02A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klasën 10, viti shkollor ka gjithsej 36 javë (36 javë mësimore)</w:t>
      </w:r>
      <w:r w:rsidR="00943B42" w:rsidRPr="00486BE8">
        <w:rPr>
          <w:rFonts w:ascii="Times New Roman" w:eastAsia="Times New Roman" w:hAnsi="Times New Roman" w:cs="Times New Roman"/>
          <w:bCs/>
          <w:sz w:val="24"/>
          <w:szCs w:val="24"/>
          <w:lang w:val="sq-AL"/>
        </w:rPr>
        <w:t>.</w:t>
      </w:r>
    </w:p>
    <w:p w14:paraId="7CA5171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Në klasën 11 viti shkollor ka gjithsej 36 javë (34 javë mësimore </w:t>
      </w:r>
      <w:r w:rsidRPr="00486BE8">
        <w:rPr>
          <w:rFonts w:ascii="Times New Roman" w:eastAsia="Times New Roman" w:hAnsi="Times New Roman" w:cs="Times New Roman"/>
          <w:sz w:val="24"/>
          <w:szCs w:val="24"/>
          <w:lang w:val="sq-AL"/>
        </w:rPr>
        <w:t>+ 1 javë për provimin e praktikës profesionale + 1 javë për provimin e teorisë profesionale)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647361BC"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w:t>
      </w:r>
      <w:r w:rsidR="0003556A" w:rsidRPr="00486BE8">
        <w:rPr>
          <w:rFonts w:ascii="Times New Roman" w:eastAsia="Times New Roman" w:hAnsi="Times New Roman" w:cs="Times New Roman"/>
          <w:bCs/>
          <w:sz w:val="24"/>
          <w:szCs w:val="24"/>
          <w:lang w:val="sq-AL"/>
        </w:rPr>
        <w:t xml:space="preserve"> javë mësimore ka jo më shumë 31</w:t>
      </w:r>
      <w:r w:rsidRPr="00486BE8">
        <w:rPr>
          <w:rFonts w:ascii="Times New Roman" w:eastAsia="Times New Roman" w:hAnsi="Times New Roman" w:cs="Times New Roman"/>
          <w:bCs/>
          <w:sz w:val="24"/>
          <w:szCs w:val="24"/>
          <w:lang w:val="sq-AL"/>
        </w:rPr>
        <w:t xml:space="preserve"> orë mësimore (teorike dhe praktike)</w:t>
      </w:r>
      <w:r w:rsidR="00943B42" w:rsidRPr="00486BE8">
        <w:rPr>
          <w:rFonts w:ascii="Times New Roman" w:eastAsia="Times New Roman" w:hAnsi="Times New Roman" w:cs="Times New Roman"/>
          <w:bCs/>
          <w:sz w:val="24"/>
          <w:szCs w:val="24"/>
          <w:lang w:val="sq-AL"/>
        </w:rPr>
        <w:t>.</w:t>
      </w:r>
    </w:p>
    <w:p w14:paraId="397952B9"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orë mësimore zgjat 45 minuta</w:t>
      </w:r>
      <w:r w:rsidR="00943B42" w:rsidRPr="00486BE8">
        <w:rPr>
          <w:rFonts w:ascii="Times New Roman" w:eastAsia="Times New Roman" w:hAnsi="Times New Roman" w:cs="Times New Roman"/>
          <w:bCs/>
          <w:sz w:val="24"/>
          <w:szCs w:val="24"/>
          <w:lang w:val="sq-AL"/>
        </w:rPr>
        <w:t>.</w:t>
      </w:r>
    </w:p>
    <w:p w14:paraId="7E674C7C" w14:textId="77777777" w:rsidR="00486BE8"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proofErr w:type="spellStart"/>
      <w:r w:rsidRPr="00486BE8">
        <w:rPr>
          <w:rFonts w:ascii="Times New Roman" w:eastAsia="Times New Roman" w:hAnsi="Times New Roman" w:cs="Times New Roman"/>
          <w:bCs/>
          <w:sz w:val="24"/>
          <w:szCs w:val="24"/>
          <w:lang w:val="sq-AL"/>
        </w:rPr>
        <w:t>Kurrikula</w:t>
      </w:r>
      <w:proofErr w:type="spellEnd"/>
      <w:r w:rsidRPr="00486BE8">
        <w:rPr>
          <w:rFonts w:ascii="Times New Roman" w:eastAsia="Times New Roman" w:hAnsi="Times New Roman" w:cs="Times New Roman"/>
          <w:bCs/>
          <w:sz w:val="24"/>
          <w:szCs w:val="24"/>
          <w:lang w:val="sq-AL"/>
        </w:rPr>
        <w:t xml:space="preserve"> i arsimit profesional në drejtimin </w:t>
      </w:r>
      <w:r w:rsidRPr="00486BE8">
        <w:rPr>
          <w:rFonts w:ascii="Times New Roman" w:eastAsia="Times New Roman" w:hAnsi="Times New Roman" w:cs="Times New Roman"/>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xml:space="preserve">, </w:t>
      </w:r>
      <w:r w:rsidR="00486BE8">
        <w:rPr>
          <w:rFonts w:ascii="Times New Roman" w:eastAsia="Times New Roman" w:hAnsi="Times New Roman" w:cs="Times New Roman"/>
          <w:bCs/>
          <w:sz w:val="24"/>
          <w:szCs w:val="24"/>
          <w:lang w:val="sq-AL"/>
        </w:rPr>
        <w:t>niveli II i KSHK, përbëhet nga 5</w:t>
      </w:r>
      <w:r w:rsidRPr="00486BE8">
        <w:rPr>
          <w:rFonts w:ascii="Times New Roman" w:eastAsia="Times New Roman" w:hAnsi="Times New Roman" w:cs="Times New Roman"/>
          <w:bCs/>
          <w:sz w:val="24"/>
          <w:szCs w:val="24"/>
          <w:lang w:val="sq-AL"/>
        </w:rPr>
        <w:t xml:space="preserve"> grupe elementesh </w:t>
      </w:r>
      <w:proofErr w:type="spellStart"/>
      <w:r w:rsidRPr="00486BE8">
        <w:rPr>
          <w:rFonts w:ascii="Times New Roman" w:eastAsia="Times New Roman" w:hAnsi="Times New Roman" w:cs="Times New Roman"/>
          <w:bCs/>
          <w:sz w:val="24"/>
          <w:szCs w:val="24"/>
          <w:lang w:val="sq-AL"/>
        </w:rPr>
        <w:t>kurrikulare</w:t>
      </w:r>
      <w:proofErr w:type="spellEnd"/>
      <w:r w:rsidRPr="00486BE8">
        <w:rPr>
          <w:rFonts w:ascii="Times New Roman" w:eastAsia="Times New Roman" w:hAnsi="Times New Roman" w:cs="Times New Roman"/>
          <w:bCs/>
          <w:sz w:val="24"/>
          <w:szCs w:val="24"/>
          <w:lang w:val="sq-AL"/>
        </w:rPr>
        <w:t>:</w:t>
      </w:r>
    </w:p>
    <w:p w14:paraId="5BEE239C" w14:textId="77777777"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së përgjithshme, të përbashkëta për drejtimet e ndryshme të këtij niveli (programet e detajuara të tyre jepen në</w:t>
      </w:r>
      <w:r w:rsidR="00924AD6" w:rsidRPr="00486BE8">
        <w:rPr>
          <w:rFonts w:ascii="Times New Roman" w:eastAsia="Times New Roman" w:hAnsi="Times New Roman" w:cs="Times New Roman"/>
          <w:bCs/>
          <w:sz w:val="24"/>
          <w:szCs w:val="24"/>
          <w:lang w:val="sq-AL"/>
        </w:rPr>
        <w:t xml:space="preserve"> një dokument të veçantë të MAS</w:t>
      </w:r>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14:paraId="59D90D88" w14:textId="77777777"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Lëndët e kulturës profesionale (programet e përgjithshme janë pjesë e këtij </w:t>
      </w:r>
      <w:proofErr w:type="spellStart"/>
      <w:r w:rsidRPr="00486BE8">
        <w:rPr>
          <w:rFonts w:ascii="Times New Roman" w:eastAsia="Times New Roman" w:hAnsi="Times New Roman" w:cs="Times New Roman"/>
          <w:bCs/>
          <w:sz w:val="24"/>
          <w:szCs w:val="24"/>
          <w:lang w:val="sq-AL"/>
        </w:rPr>
        <w:t>skeletkurrikuli</w:t>
      </w:r>
      <w:proofErr w:type="spellEnd"/>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14:paraId="76E90FE4" w14:textId="77777777"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Modulet e praktikave profesionale të detyruara (përshkruesit e tyre janë pjesë e këtij </w:t>
      </w:r>
      <w:proofErr w:type="spellStart"/>
      <w:r w:rsidRPr="00486BE8">
        <w:rPr>
          <w:rFonts w:ascii="Times New Roman" w:eastAsia="Times New Roman" w:hAnsi="Times New Roman" w:cs="Times New Roman"/>
          <w:bCs/>
          <w:sz w:val="24"/>
          <w:szCs w:val="24"/>
          <w:lang w:val="sq-AL"/>
        </w:rPr>
        <w:t>skeletkurrikuli</w:t>
      </w:r>
      <w:proofErr w:type="spellEnd"/>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14:paraId="661396D6" w14:textId="77777777" w:rsidR="00A023A2"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Modulet e praktikave profesionale me zgjedhje të detyruar (përshkruesit e tyre janë pjesë e këtij </w:t>
      </w:r>
      <w:proofErr w:type="spellStart"/>
      <w:r w:rsidRPr="00486BE8">
        <w:rPr>
          <w:rFonts w:ascii="Times New Roman" w:eastAsia="Times New Roman" w:hAnsi="Times New Roman" w:cs="Times New Roman"/>
          <w:bCs/>
          <w:sz w:val="24"/>
          <w:szCs w:val="24"/>
          <w:lang w:val="sq-AL"/>
        </w:rPr>
        <w:t>skeletkurrikuli</w:t>
      </w:r>
      <w:proofErr w:type="spellEnd"/>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14:paraId="188E7712" w14:textId="77777777" w:rsidR="00486BE8" w:rsidRPr="00486BE8" w:rsidRDefault="00486BE8" w:rsidP="00486BE8">
      <w:pPr>
        <w:widowControl w:val="0"/>
        <w:autoSpaceDE w:val="0"/>
        <w:autoSpaceDN w:val="0"/>
        <w:adjustRightInd w:val="0"/>
        <w:spacing w:after="0" w:line="240" w:lineRule="auto"/>
        <w:ind w:left="360"/>
        <w:rPr>
          <w:rFonts w:ascii="Times New Roman" w:eastAsia="Times New Roman" w:hAnsi="Times New Roman" w:cs="Times New Roman"/>
          <w:bCs/>
          <w:sz w:val="24"/>
          <w:szCs w:val="24"/>
          <w:lang w:val="sq-AL"/>
        </w:rPr>
      </w:pPr>
    </w:p>
    <w:p w14:paraId="2C7AB386"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Rekomandohet që modulet e praktikës profesionale të realizohen në ndarje ditore 3 orësh ose 6 orësh</w:t>
      </w:r>
      <w:r w:rsidR="00943B42" w:rsidRPr="00486BE8">
        <w:rPr>
          <w:rFonts w:ascii="Times New Roman" w:eastAsia="Times New Roman" w:hAnsi="Times New Roman" w:cs="Times New Roman"/>
          <w:bCs/>
          <w:sz w:val="24"/>
          <w:szCs w:val="24"/>
          <w:lang w:val="sq-AL"/>
        </w:rPr>
        <w:t>.</w:t>
      </w:r>
    </w:p>
    <w:p w14:paraId="7A45E82E" w14:textId="77777777"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14:paraId="66E91802"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w:t>
      </w:r>
      <w:r w:rsidR="00943B42" w:rsidRPr="00486BE8">
        <w:rPr>
          <w:rFonts w:ascii="Times New Roman" w:eastAsia="Times New Roman" w:hAnsi="Times New Roman" w:cs="Times New Roman"/>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procesin mësimor</w:t>
      </w:r>
    </w:p>
    <w:p w14:paraId="174AE2C4" w14:textId="77777777"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2EEA2B1B"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sidRPr="00486BE8">
        <w:rPr>
          <w:rFonts w:ascii="Times New Roman" w:eastAsia="Times New Roman" w:hAnsi="Times New Roman" w:cs="Times New Roman"/>
          <w:sz w:val="24"/>
          <w:szCs w:val="24"/>
          <w:lang w:val="sq-AL"/>
        </w:rPr>
        <w:t>.</w:t>
      </w:r>
    </w:p>
    <w:p w14:paraId="68848399"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 rëndësishme është që </w:t>
      </w:r>
      <w:r w:rsidRPr="00486BE8">
        <w:rPr>
          <w:rFonts w:ascii="Times New Roman" w:eastAsia="Times New Roman" w:hAnsi="Times New Roman" w:cs="Times New Roman"/>
          <w:b/>
          <w:bCs/>
          <w:i/>
          <w:iCs/>
          <w:sz w:val="24"/>
          <w:szCs w:val="24"/>
          <w:lang w:val="sq-AL"/>
        </w:rPr>
        <w:t>planifikimi i mësimdhënies</w:t>
      </w:r>
      <w:r w:rsidRPr="00486BE8">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sidRPr="00486BE8">
        <w:rPr>
          <w:rFonts w:ascii="Times New Roman" w:eastAsia="Times New Roman" w:hAnsi="Times New Roman" w:cs="Times New Roman"/>
          <w:sz w:val="24"/>
          <w:szCs w:val="24"/>
          <w:lang w:val="sq-AL"/>
        </w:rPr>
        <w:t>.</w:t>
      </w:r>
    </w:p>
    <w:p w14:paraId="3EB967CA"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Elementi kyç për arritjen e suksesit në një proces të nxëni, është </w:t>
      </w:r>
      <w:r w:rsidRPr="00486BE8">
        <w:rPr>
          <w:rFonts w:ascii="Times New Roman" w:eastAsia="Times New Roman" w:hAnsi="Times New Roman" w:cs="Times New Roman"/>
          <w:i/>
          <w:iCs/>
          <w:sz w:val="24"/>
          <w:szCs w:val="24"/>
          <w:lang w:val="sq-AL"/>
        </w:rPr>
        <w:t>motivimi</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i nxënësve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mësuesit</w:t>
      </w:r>
      <w:r w:rsidR="00943B42" w:rsidRPr="00486BE8">
        <w:rPr>
          <w:rFonts w:ascii="Times New Roman" w:eastAsia="Times New Roman" w:hAnsi="Times New Roman" w:cs="Times New Roman"/>
          <w:sz w:val="24"/>
          <w:szCs w:val="24"/>
          <w:lang w:val="sq-AL"/>
        </w:rPr>
        <w:t>.</w:t>
      </w:r>
    </w:p>
    <w:p w14:paraId="69CF76BD"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Një element tjetër që ndihmon suksesin është </w:t>
      </w:r>
      <w:r w:rsidRPr="00486BE8">
        <w:rPr>
          <w:rFonts w:ascii="Times New Roman" w:eastAsia="Times New Roman" w:hAnsi="Times New Roman" w:cs="Times New Roman"/>
          <w:i/>
          <w:iCs/>
          <w:sz w:val="24"/>
          <w:szCs w:val="24"/>
          <w:lang w:val="sq-AL"/>
        </w:rPr>
        <w:t>integrimi i teorisë me praktikën</w:t>
      </w:r>
      <w:r w:rsidRPr="00486BE8">
        <w:rPr>
          <w:rFonts w:ascii="Times New Roman" w:eastAsia="Times New Roman" w:hAnsi="Times New Roman" w:cs="Times New Roman"/>
          <w:sz w:val="24"/>
          <w:szCs w:val="24"/>
          <w:lang w:val="sq-AL"/>
        </w:rPr>
        <w:t xml:space="preserve"> e profesionit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Parimi i “të nxënit duke bërë” duhet të gjejë vendin e duhur në procesin e të mësuarit në shkollat profesionale të drejtimit </w:t>
      </w:r>
      <w:r w:rsidRPr="00486BE8">
        <w:rPr>
          <w:rFonts w:ascii="Times New Roman" w:eastAsia="Times New Roman" w:hAnsi="Times New Roman" w:cs="Times New Roman"/>
          <w:bCs/>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niveli II i KSHK</w:t>
      </w:r>
      <w:r w:rsidR="00943B42" w:rsidRPr="00486BE8">
        <w:rPr>
          <w:rFonts w:ascii="Times New Roman" w:eastAsia="Times New Roman" w:hAnsi="Times New Roman" w:cs="Times New Roman"/>
          <w:bCs/>
          <w:sz w:val="24"/>
          <w:szCs w:val="24"/>
          <w:lang w:val="sq-AL"/>
        </w:rPr>
        <w:t>.</w:t>
      </w:r>
    </w:p>
    <w:p w14:paraId="570B2001"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Mësuesit dhe instruktorët duhet të përdorin metoda të tilla të </w:t>
      </w:r>
      <w:proofErr w:type="spellStart"/>
      <w:r w:rsidRPr="00486BE8">
        <w:rPr>
          <w:rFonts w:ascii="Times New Roman" w:eastAsia="Times New Roman" w:hAnsi="Times New Roman" w:cs="Times New Roman"/>
          <w:sz w:val="24"/>
          <w:szCs w:val="24"/>
          <w:lang w:val="sq-AL"/>
        </w:rPr>
        <w:t>të</w:t>
      </w:r>
      <w:proofErr w:type="spellEnd"/>
      <w:r w:rsidRPr="00486BE8">
        <w:rPr>
          <w:rFonts w:ascii="Times New Roman" w:eastAsia="Times New Roman" w:hAnsi="Times New Roman" w:cs="Times New Roman"/>
          <w:sz w:val="24"/>
          <w:szCs w:val="24"/>
          <w:lang w:val="sq-AL"/>
        </w:rPr>
        <w:t xml:space="preserve"> mësuarit që zhvillojnë jo vetëm njohuritë teorike, shkathtësitë dhe shprehitë praktike të nxënësve, por edhe qëndrimet e tyre ndaj jetës, punës dhe shoqërisë në përgjithësi</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Puna në grup</w:t>
      </w:r>
      <w:r w:rsidRPr="00486BE8">
        <w:rPr>
          <w:rFonts w:ascii="Times New Roman" w:eastAsia="Times New Roman" w:hAnsi="Times New Roman" w:cs="Times New Roman"/>
          <w:sz w:val="24"/>
          <w:szCs w:val="24"/>
          <w:lang w:val="sq-AL"/>
        </w:rPr>
        <w:t xml:space="preserve"> dhe </w:t>
      </w:r>
      <w:r w:rsidRPr="00486BE8">
        <w:rPr>
          <w:rFonts w:ascii="Times New Roman" w:eastAsia="Times New Roman" w:hAnsi="Times New Roman" w:cs="Times New Roman"/>
          <w:i/>
          <w:iCs/>
          <w:sz w:val="24"/>
          <w:szCs w:val="24"/>
          <w:lang w:val="sq-AL"/>
        </w:rPr>
        <w:t>Puna me projekte</w:t>
      </w:r>
      <w:r w:rsidRPr="00486BE8">
        <w:rPr>
          <w:rFonts w:ascii="Times New Roman" w:eastAsia="Times New Roman" w:hAnsi="Times New Roman" w:cs="Times New Roman"/>
          <w:sz w:val="24"/>
          <w:szCs w:val="24"/>
          <w:lang w:val="sq-AL"/>
        </w:rPr>
        <w:t xml:space="preserve"> janë dy nga format bazë të organizimit të mësimit (teorik ose praktik) për të zhvilluar </w:t>
      </w:r>
      <w:r w:rsidRPr="00486BE8">
        <w:rPr>
          <w:rFonts w:ascii="Times New Roman" w:eastAsia="Times New Roman" w:hAnsi="Times New Roman" w:cs="Times New Roman"/>
          <w:i/>
          <w:iCs/>
          <w:sz w:val="24"/>
          <w:szCs w:val="24"/>
          <w:lang w:val="sq-AL"/>
        </w:rPr>
        <w:t>kompetencat kyçe</w:t>
      </w:r>
      <w:r w:rsidRPr="00486BE8">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486BE8">
        <w:rPr>
          <w:rFonts w:ascii="Times New Roman" w:eastAsia="Times New Roman" w:hAnsi="Times New Roman" w:cs="Times New Roman"/>
          <w:sz w:val="24"/>
          <w:szCs w:val="24"/>
          <w:lang w:val="sq-AL"/>
        </w:rPr>
        <w:t>.</w:t>
      </w:r>
    </w:p>
    <w:p w14:paraId="60D79D0E"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Një parim tjetër që duhet respektuar nga mësuesit dhe instruktorët është fakti që </w:t>
      </w:r>
      <w:r w:rsidRPr="00486BE8">
        <w:rPr>
          <w:rFonts w:ascii="Times New Roman" w:eastAsia="Times New Roman" w:hAnsi="Times New Roman" w:cs="Times New Roman"/>
          <w:i/>
          <w:iCs/>
          <w:sz w:val="24"/>
          <w:szCs w:val="24"/>
          <w:lang w:val="sq-AL"/>
        </w:rPr>
        <w:t>të nxënit nuk ndodh vetëm në mjediset e shkollës, por edhe jashtë tyre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Dhënia e detyrave dhe puna kërkimore e pavarur e nxënësve ka një ndikim të dukshëm në formimin e tyre si profesionistë të ardhshëm të drejtimit profesional “Hoteleri-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00943B42" w:rsidRPr="00486BE8">
        <w:rPr>
          <w:rFonts w:ascii="Times New Roman" w:eastAsia="Times New Roman" w:hAnsi="Times New Roman" w:cs="Times New Roman"/>
          <w:sz w:val="24"/>
          <w:szCs w:val="24"/>
          <w:lang w:val="sq-AL"/>
        </w:rPr>
        <w:t>.</w:t>
      </w:r>
    </w:p>
    <w:p w14:paraId="4AB101FE"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bCs/>
          <w:sz w:val="24"/>
          <w:szCs w:val="24"/>
          <w:lang w:val="es-MX"/>
        </w:rPr>
        <w:t>Në</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rastin</w:t>
      </w:r>
      <w:proofErr w:type="spellEnd"/>
      <w:r w:rsidRPr="00486BE8">
        <w:rPr>
          <w:rFonts w:ascii="Times New Roman" w:eastAsia="Times New Roman" w:hAnsi="Times New Roman" w:cs="Times New Roman"/>
          <w:bCs/>
          <w:sz w:val="24"/>
          <w:szCs w:val="24"/>
          <w:lang w:val="es-MX"/>
        </w:rPr>
        <w:t xml:space="preserve"> e </w:t>
      </w:r>
      <w:proofErr w:type="spellStart"/>
      <w:r w:rsidRPr="00486BE8">
        <w:rPr>
          <w:rFonts w:ascii="Times New Roman" w:eastAsia="Times New Roman" w:hAnsi="Times New Roman" w:cs="Times New Roman"/>
          <w:bCs/>
          <w:sz w:val="24"/>
          <w:szCs w:val="24"/>
          <w:lang w:val="es-MX"/>
        </w:rPr>
        <w:t>nxënësve</w:t>
      </w:r>
      <w:proofErr w:type="spellEnd"/>
      <w:r w:rsidRPr="00486BE8">
        <w:rPr>
          <w:rFonts w:ascii="Times New Roman" w:eastAsia="Times New Roman" w:hAnsi="Times New Roman" w:cs="Times New Roman"/>
          <w:bCs/>
          <w:sz w:val="24"/>
          <w:szCs w:val="24"/>
          <w:lang w:val="es-MX"/>
        </w:rPr>
        <w:t xml:space="preserve"> me </w:t>
      </w:r>
      <w:proofErr w:type="spellStart"/>
      <w:r w:rsidRPr="00486BE8">
        <w:rPr>
          <w:rFonts w:ascii="Times New Roman" w:eastAsia="Times New Roman" w:hAnsi="Times New Roman" w:cs="Times New Roman"/>
          <w:bCs/>
          <w:sz w:val="24"/>
          <w:szCs w:val="24"/>
          <w:lang w:val="es-MX"/>
        </w:rPr>
        <w:t>aftësi</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të</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kufizuara</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mësuesit</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duhet</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të</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përshtasin</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programet</w:t>
      </w:r>
      <w:proofErr w:type="spellEnd"/>
      <w:r w:rsidRPr="00486BE8">
        <w:rPr>
          <w:rFonts w:ascii="Times New Roman" w:eastAsia="Times New Roman" w:hAnsi="Times New Roman" w:cs="Times New Roman"/>
          <w:bCs/>
          <w:sz w:val="24"/>
          <w:szCs w:val="24"/>
          <w:lang w:val="es-MX"/>
        </w:rPr>
        <w:t xml:space="preserve"> e </w:t>
      </w:r>
      <w:proofErr w:type="spellStart"/>
      <w:r w:rsidRPr="00486BE8">
        <w:rPr>
          <w:rFonts w:ascii="Times New Roman" w:eastAsia="Times New Roman" w:hAnsi="Times New Roman" w:cs="Times New Roman"/>
          <w:bCs/>
          <w:sz w:val="24"/>
          <w:szCs w:val="24"/>
          <w:lang w:val="es-MX"/>
        </w:rPr>
        <w:t>lëndëve</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dhe</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përshkruesit</w:t>
      </w:r>
      <w:proofErr w:type="spellEnd"/>
      <w:r w:rsidRPr="00486BE8">
        <w:rPr>
          <w:rFonts w:ascii="Times New Roman" w:eastAsia="Times New Roman" w:hAnsi="Times New Roman" w:cs="Times New Roman"/>
          <w:bCs/>
          <w:sz w:val="24"/>
          <w:szCs w:val="24"/>
          <w:lang w:val="es-MX"/>
        </w:rPr>
        <w:t xml:space="preserve"> e </w:t>
      </w:r>
      <w:proofErr w:type="spellStart"/>
      <w:r w:rsidRPr="00486BE8">
        <w:rPr>
          <w:rFonts w:ascii="Times New Roman" w:eastAsia="Times New Roman" w:hAnsi="Times New Roman" w:cs="Times New Roman"/>
          <w:bCs/>
          <w:sz w:val="24"/>
          <w:szCs w:val="24"/>
          <w:lang w:val="es-MX"/>
        </w:rPr>
        <w:t>moduleve</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në</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përputhje</w:t>
      </w:r>
      <w:proofErr w:type="spellEnd"/>
      <w:r w:rsidRPr="00486BE8">
        <w:rPr>
          <w:rFonts w:ascii="Times New Roman" w:eastAsia="Times New Roman" w:hAnsi="Times New Roman" w:cs="Times New Roman"/>
          <w:bCs/>
          <w:sz w:val="24"/>
          <w:szCs w:val="24"/>
          <w:lang w:val="es-MX"/>
        </w:rPr>
        <w:t xml:space="preserve"> me </w:t>
      </w:r>
      <w:proofErr w:type="spellStart"/>
      <w:r w:rsidRPr="00486BE8">
        <w:rPr>
          <w:rFonts w:ascii="Times New Roman" w:eastAsia="Times New Roman" w:hAnsi="Times New Roman" w:cs="Times New Roman"/>
          <w:bCs/>
          <w:sz w:val="24"/>
          <w:szCs w:val="24"/>
          <w:lang w:val="es-MX"/>
        </w:rPr>
        <w:t>mundësitë</w:t>
      </w:r>
      <w:proofErr w:type="spellEnd"/>
      <w:r w:rsidRPr="00486BE8">
        <w:rPr>
          <w:rFonts w:ascii="Times New Roman" w:eastAsia="Times New Roman" w:hAnsi="Times New Roman" w:cs="Times New Roman"/>
          <w:bCs/>
          <w:sz w:val="24"/>
          <w:szCs w:val="24"/>
          <w:lang w:val="es-MX"/>
        </w:rPr>
        <w:t xml:space="preserve"> e </w:t>
      </w:r>
      <w:proofErr w:type="spellStart"/>
      <w:r w:rsidRPr="00486BE8">
        <w:rPr>
          <w:rFonts w:ascii="Times New Roman" w:eastAsia="Times New Roman" w:hAnsi="Times New Roman" w:cs="Times New Roman"/>
          <w:bCs/>
          <w:sz w:val="24"/>
          <w:szCs w:val="24"/>
          <w:lang w:val="es-MX"/>
        </w:rPr>
        <w:t>tyre</w:t>
      </w:r>
      <w:proofErr w:type="spellEnd"/>
      <w:r w:rsidRPr="00486BE8">
        <w:rPr>
          <w:rFonts w:ascii="Times New Roman" w:eastAsia="Times New Roman" w:hAnsi="Times New Roman" w:cs="Times New Roman"/>
          <w:bCs/>
          <w:sz w:val="24"/>
          <w:szCs w:val="24"/>
          <w:lang w:val="es-MX"/>
        </w:rPr>
        <w:t xml:space="preserve">, si </w:t>
      </w:r>
      <w:proofErr w:type="spellStart"/>
      <w:r w:rsidRPr="00486BE8">
        <w:rPr>
          <w:rFonts w:ascii="Times New Roman" w:eastAsia="Times New Roman" w:hAnsi="Times New Roman" w:cs="Times New Roman"/>
          <w:bCs/>
          <w:sz w:val="24"/>
          <w:szCs w:val="24"/>
          <w:lang w:val="es-MX"/>
        </w:rPr>
        <w:t>dhe</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të</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krijojnë</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kushte</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për</w:t>
      </w:r>
      <w:proofErr w:type="spellEnd"/>
      <w:r w:rsidRPr="00486BE8">
        <w:rPr>
          <w:rFonts w:ascii="Times New Roman" w:eastAsia="Times New Roman" w:hAnsi="Times New Roman" w:cs="Times New Roman"/>
          <w:bCs/>
          <w:sz w:val="24"/>
          <w:szCs w:val="24"/>
          <w:lang w:val="es-MX"/>
        </w:rPr>
        <w:t xml:space="preserve"> </w:t>
      </w:r>
      <w:proofErr w:type="spellStart"/>
      <w:r w:rsidRPr="00486BE8">
        <w:rPr>
          <w:rFonts w:ascii="Times New Roman" w:eastAsia="Times New Roman" w:hAnsi="Times New Roman" w:cs="Times New Roman"/>
          <w:bCs/>
          <w:sz w:val="24"/>
          <w:szCs w:val="24"/>
          <w:lang w:val="es-MX"/>
        </w:rPr>
        <w:t>zbatimin</w:t>
      </w:r>
      <w:proofErr w:type="spellEnd"/>
      <w:r w:rsidRPr="00486BE8">
        <w:rPr>
          <w:rFonts w:ascii="Times New Roman" w:eastAsia="Times New Roman" w:hAnsi="Times New Roman" w:cs="Times New Roman"/>
          <w:bCs/>
          <w:sz w:val="24"/>
          <w:szCs w:val="24"/>
          <w:lang w:val="es-MX"/>
        </w:rPr>
        <w:t xml:space="preserve"> e </w:t>
      </w:r>
      <w:proofErr w:type="spellStart"/>
      <w:r w:rsidRPr="00486BE8">
        <w:rPr>
          <w:rFonts w:ascii="Times New Roman" w:eastAsia="Times New Roman" w:hAnsi="Times New Roman" w:cs="Times New Roman"/>
          <w:bCs/>
          <w:sz w:val="24"/>
          <w:szCs w:val="24"/>
          <w:lang w:val="es-MX"/>
        </w:rPr>
        <w:t>tyre</w:t>
      </w:r>
      <w:proofErr w:type="spellEnd"/>
    </w:p>
    <w:p w14:paraId="03A65A4C"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1FE2D41A"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vlerësimin dhe provimet</w:t>
      </w:r>
    </w:p>
    <w:p w14:paraId="5BEFAFA7" w14:textId="77777777" w:rsidR="000778A2" w:rsidRPr="00486BE8" w:rsidRDefault="000778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15327B14"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sidRPr="00486BE8">
        <w:rPr>
          <w:rFonts w:ascii="Times New Roman" w:eastAsia="Times New Roman" w:hAnsi="Times New Roman" w:cs="Times New Roman"/>
          <w:sz w:val="24"/>
          <w:szCs w:val="24"/>
          <w:lang w:val="es-MX"/>
        </w:rPr>
        <w:t>Vlerësimi</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vjetor</w:t>
      </w:r>
      <w:proofErr w:type="spellEnd"/>
      <w:r w:rsidRPr="00486BE8">
        <w:rPr>
          <w:rFonts w:ascii="Times New Roman" w:eastAsia="Times New Roman" w:hAnsi="Times New Roman" w:cs="Times New Roman"/>
          <w:sz w:val="24"/>
          <w:szCs w:val="24"/>
          <w:lang w:val="es-MX"/>
        </w:rPr>
        <w:t xml:space="preserve"> i </w:t>
      </w:r>
      <w:proofErr w:type="spellStart"/>
      <w:r w:rsidRPr="00486BE8">
        <w:rPr>
          <w:rFonts w:ascii="Times New Roman" w:eastAsia="Times New Roman" w:hAnsi="Times New Roman" w:cs="Times New Roman"/>
          <w:sz w:val="24"/>
          <w:szCs w:val="24"/>
          <w:lang w:val="es-MX"/>
        </w:rPr>
        <w:t>nxënësve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në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lëndët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teorike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profesionale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dhe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modulet</w:t>
      </w:r>
      <w:proofErr w:type="spellEnd"/>
      <w:r w:rsidRPr="00486BE8">
        <w:rPr>
          <w:rFonts w:ascii="Times New Roman" w:eastAsia="Times New Roman" w:hAnsi="Times New Roman" w:cs="Times New Roman"/>
          <w:sz w:val="24"/>
          <w:szCs w:val="24"/>
          <w:lang w:val="es-MX"/>
        </w:rPr>
        <w:t xml:space="preserve"> e </w:t>
      </w:r>
      <w:proofErr w:type="spellStart"/>
      <w:r w:rsidRPr="00486BE8">
        <w:rPr>
          <w:rFonts w:ascii="Times New Roman" w:eastAsia="Times New Roman" w:hAnsi="Times New Roman" w:cs="Times New Roman"/>
          <w:sz w:val="24"/>
          <w:szCs w:val="24"/>
          <w:lang w:val="es-MX"/>
        </w:rPr>
        <w:t>praktikave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profesionale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bëhet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nga</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vetë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mësuesit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dhe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instruktorët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përkatës</w:t>
      </w:r>
      <w:proofErr w:type="spellEnd"/>
      <w:r w:rsidRPr="00486BE8">
        <w:rPr>
          <w:rFonts w:ascii="Times New Roman" w:eastAsia="Times New Roman" w:hAnsi="Times New Roman" w:cs="Times New Roman"/>
          <w:sz w:val="24"/>
          <w:szCs w:val="24"/>
          <w:lang w:val="es-MX"/>
        </w:rPr>
        <w:t xml:space="preserve">, me </w:t>
      </w:r>
      <w:proofErr w:type="spellStart"/>
      <w:r w:rsidRPr="00486BE8">
        <w:rPr>
          <w:rFonts w:ascii="Times New Roman" w:eastAsia="Times New Roman" w:hAnsi="Times New Roman" w:cs="Times New Roman"/>
          <w:sz w:val="24"/>
          <w:szCs w:val="24"/>
          <w:lang w:val="es-MX"/>
        </w:rPr>
        <w:t>metoda</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dhe</w:t>
      </w:r>
      <w:proofErr w:type="spellEnd"/>
      <w:r w:rsidRPr="00486BE8">
        <w:rPr>
          <w:rFonts w:ascii="Times New Roman" w:eastAsia="Times New Roman" w:hAnsi="Times New Roman" w:cs="Times New Roman"/>
          <w:sz w:val="24"/>
          <w:szCs w:val="24"/>
          <w:lang w:val="es-MX"/>
        </w:rPr>
        <w:t xml:space="preserve"> instrumente </w:t>
      </w:r>
      <w:proofErr w:type="spellStart"/>
      <w:r w:rsidRPr="00486BE8">
        <w:rPr>
          <w:rFonts w:ascii="Times New Roman" w:eastAsia="Times New Roman" w:hAnsi="Times New Roman" w:cs="Times New Roman"/>
          <w:sz w:val="24"/>
          <w:szCs w:val="24"/>
          <w:lang w:val="es-MX"/>
        </w:rPr>
        <w:t>vlerësimi</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të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përgatitura</w:t>
      </w:r>
      <w:proofErr w:type="spellEnd"/>
      <w:r w:rsidRPr="00486BE8">
        <w:rPr>
          <w:rFonts w:ascii="Times New Roman" w:eastAsia="Times New Roman" w:hAnsi="Times New Roman" w:cs="Times New Roman"/>
          <w:sz w:val="24"/>
          <w:szCs w:val="24"/>
          <w:lang w:val="es-MX"/>
        </w:rPr>
        <w:t xml:space="preserve"> ose </w:t>
      </w:r>
      <w:proofErr w:type="spellStart"/>
      <w:r w:rsidRPr="00486BE8">
        <w:rPr>
          <w:rFonts w:ascii="Times New Roman" w:eastAsia="Times New Roman" w:hAnsi="Times New Roman" w:cs="Times New Roman"/>
          <w:sz w:val="24"/>
          <w:szCs w:val="24"/>
          <w:lang w:val="es-MX"/>
        </w:rPr>
        <w:t>përzgjedhura</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nga</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vetë</w:t>
      </w:r>
      <w:proofErr w:type="spellEnd"/>
      <w:r w:rsidRPr="00486BE8">
        <w:rPr>
          <w:rFonts w:ascii="Times New Roman" w:eastAsia="Times New Roman" w:hAnsi="Times New Roman" w:cs="Times New Roman"/>
          <w:sz w:val="24"/>
          <w:szCs w:val="24"/>
          <w:lang w:val="es-MX"/>
        </w:rPr>
        <w:t xml:space="preserve"> ata</w:t>
      </w:r>
      <w:r w:rsidR="00943B42" w:rsidRPr="00486BE8">
        <w:rPr>
          <w:rFonts w:ascii="Times New Roman" w:eastAsia="Times New Roman" w:hAnsi="Times New Roman" w:cs="Times New Roman"/>
          <w:sz w:val="24"/>
          <w:szCs w:val="24"/>
          <w:lang w:val="es-MX"/>
        </w:rPr>
        <w:t>.</w:t>
      </w:r>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Vlerësimi</w:t>
      </w:r>
      <w:proofErr w:type="spellEnd"/>
      <w:r w:rsidRPr="00486BE8">
        <w:rPr>
          <w:rFonts w:ascii="Times New Roman" w:eastAsia="Times New Roman" w:hAnsi="Times New Roman" w:cs="Times New Roman"/>
          <w:sz w:val="24"/>
          <w:szCs w:val="24"/>
          <w:lang w:val="es-MX"/>
        </w:rPr>
        <w:t xml:space="preserve"> i </w:t>
      </w:r>
      <w:proofErr w:type="spellStart"/>
      <w:r w:rsidRPr="00486BE8">
        <w:rPr>
          <w:rFonts w:ascii="Times New Roman" w:eastAsia="Times New Roman" w:hAnsi="Times New Roman" w:cs="Times New Roman"/>
          <w:sz w:val="24"/>
          <w:szCs w:val="24"/>
          <w:lang w:val="es-MX"/>
        </w:rPr>
        <w:t>nxënësve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të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bëhet</w:t>
      </w:r>
      <w:proofErr w:type="spellEnd"/>
      <w:r w:rsidRPr="00486BE8">
        <w:rPr>
          <w:rFonts w:ascii="Times New Roman" w:eastAsia="Times New Roman" w:hAnsi="Times New Roman" w:cs="Times New Roman"/>
          <w:sz w:val="24"/>
          <w:szCs w:val="24"/>
          <w:lang w:val="es-MX"/>
        </w:rPr>
        <w:t xml:space="preserve"> me nota (4-10) si </w:t>
      </w:r>
      <w:proofErr w:type="spellStart"/>
      <w:r w:rsidRPr="00486BE8">
        <w:rPr>
          <w:rFonts w:ascii="Times New Roman" w:eastAsia="Times New Roman" w:hAnsi="Times New Roman" w:cs="Times New Roman"/>
          <w:sz w:val="24"/>
          <w:szCs w:val="24"/>
          <w:lang w:val="es-MX"/>
        </w:rPr>
        <w:t>për</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lëndët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teorike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ashtu</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edhe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për</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modulet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praktike</w:t>
      </w:r>
      <w:proofErr w:type="spellEnd"/>
      <w:r w:rsidRPr="00486BE8">
        <w:rPr>
          <w:rFonts w:ascii="Times New Roman" w:eastAsia="Times New Roman" w:hAnsi="Times New Roman" w:cs="Times New Roman"/>
          <w:sz w:val="24"/>
          <w:szCs w:val="24"/>
          <w:lang w:val="es-MX"/>
        </w:rPr>
        <w:t xml:space="preserve">, si </w:t>
      </w:r>
      <w:proofErr w:type="spellStart"/>
      <w:r w:rsidRPr="00486BE8">
        <w:rPr>
          <w:rFonts w:ascii="Times New Roman" w:eastAsia="Times New Roman" w:hAnsi="Times New Roman" w:cs="Times New Roman"/>
          <w:sz w:val="24"/>
          <w:szCs w:val="24"/>
          <w:lang w:val="es-MX"/>
        </w:rPr>
        <w:t>gjatë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vitit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ashtu</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edhe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në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provimet</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përfundimtare</w:t>
      </w:r>
      <w:proofErr w:type="spellEnd"/>
      <w:r w:rsidR="00943B42" w:rsidRPr="00486BE8">
        <w:rPr>
          <w:rFonts w:ascii="Times New Roman" w:eastAsia="Times New Roman" w:hAnsi="Times New Roman" w:cs="Times New Roman"/>
          <w:sz w:val="24"/>
          <w:szCs w:val="24"/>
          <w:lang w:val="es-MX"/>
        </w:rPr>
        <w:t>.</w:t>
      </w:r>
    </w:p>
    <w:p w14:paraId="4CA866D6"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CYR"/>
          <w:sz w:val="24"/>
          <w:szCs w:val="24"/>
          <w:lang w:val="es-MX"/>
        </w:rPr>
      </w:pPr>
      <w:proofErr w:type="spellStart"/>
      <w:r w:rsidRPr="00486BE8">
        <w:rPr>
          <w:rFonts w:ascii="Times New Roman" w:eastAsia="Times New Roman" w:hAnsi="Times New Roman" w:cs="Times New Roman"/>
          <w:sz w:val="24"/>
          <w:szCs w:val="24"/>
          <w:lang w:val="es-MX"/>
        </w:rPr>
        <w:t>Në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përfundim</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të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klasës</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së</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nj</w:t>
      </w:r>
      <w:proofErr w:type="spellEnd"/>
      <w:r w:rsidRPr="00486BE8">
        <w:rPr>
          <w:rFonts w:ascii="Times New Roman" w:eastAsia="Times New Roman" w:hAnsi="Times New Roman" w:cs="Times New Roman CYR"/>
          <w:sz w:val="24"/>
          <w:szCs w:val="24"/>
          <w:lang w:val="sq-AL"/>
        </w:rPr>
        <w:t>ё</w:t>
      </w:r>
      <w:proofErr w:type="spellStart"/>
      <w:r w:rsidRPr="00486BE8">
        <w:rPr>
          <w:rFonts w:ascii="Times New Roman" w:eastAsia="Times New Roman" w:hAnsi="Times New Roman" w:cs="Times New Roman CYR"/>
          <w:sz w:val="24"/>
          <w:szCs w:val="24"/>
          <w:lang w:val="es-MX"/>
        </w:rPr>
        <w:t>mb</w:t>
      </w:r>
      <w:proofErr w:type="spellEnd"/>
      <w:r w:rsidRPr="00486BE8">
        <w:rPr>
          <w:rFonts w:ascii="Times New Roman" w:eastAsia="Times New Roman" w:hAnsi="Times New Roman" w:cs="Times New Roman CYR"/>
          <w:sz w:val="24"/>
          <w:szCs w:val="24"/>
          <w:lang w:val="sq-AL"/>
        </w:rPr>
        <w:t>ё</w:t>
      </w:r>
      <w:proofErr w:type="spellStart"/>
      <w:r w:rsidRPr="00486BE8">
        <w:rPr>
          <w:rFonts w:ascii="Times New Roman" w:eastAsia="Times New Roman" w:hAnsi="Times New Roman" w:cs="Times New Roman CYR"/>
          <w:sz w:val="24"/>
          <w:szCs w:val="24"/>
          <w:lang w:val="es-MX"/>
        </w:rPr>
        <w:t>dhjet</w:t>
      </w:r>
      <w:proofErr w:type="spellEnd"/>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 </w:t>
      </w:r>
      <w:proofErr w:type="spellStart"/>
      <w:r w:rsidRPr="00486BE8">
        <w:rPr>
          <w:rFonts w:ascii="Times New Roman" w:eastAsia="Times New Roman" w:hAnsi="Times New Roman" w:cs="Times New Roman CYR"/>
          <w:sz w:val="24"/>
          <w:szCs w:val="24"/>
          <w:lang w:val="es-MX"/>
        </w:rPr>
        <w:t>nx</w:t>
      </w:r>
      <w:r w:rsidRPr="00486BE8">
        <w:rPr>
          <w:rFonts w:ascii="Times New Roman" w:eastAsia="Times New Roman" w:hAnsi="Times New Roman" w:cs="Times New Roman"/>
          <w:sz w:val="24"/>
          <w:szCs w:val="24"/>
          <w:lang w:val="es-MX"/>
        </w:rPr>
        <w:t>ënësi</w:t>
      </w:r>
      <w:proofErr w:type="spellEnd"/>
      <w:r w:rsidRPr="00486BE8">
        <w:rPr>
          <w:rFonts w:ascii="Times New Roman" w:eastAsia="Times New Roman" w:hAnsi="Times New Roman" w:cs="Times New Roman"/>
          <w:sz w:val="24"/>
          <w:szCs w:val="24"/>
          <w:lang w:val="es-MX"/>
        </w:rPr>
        <w:t xml:space="preserve"> i </w:t>
      </w:r>
      <w:proofErr w:type="spellStart"/>
      <w:r w:rsidRPr="00486BE8">
        <w:rPr>
          <w:rFonts w:ascii="Times New Roman" w:eastAsia="Times New Roman" w:hAnsi="Times New Roman" w:cs="Times New Roman"/>
          <w:sz w:val="24"/>
          <w:szCs w:val="24"/>
          <w:lang w:val="es-MX"/>
        </w:rPr>
        <w:t>arsimuar</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ne</w:t>
      </w:r>
      <w:proofErr w:type="spellEnd"/>
      <w:r w:rsidRPr="00486BE8">
        <w:rPr>
          <w:rFonts w:ascii="Times New Roman" w:eastAsia="Times New Roman" w:hAnsi="Times New Roman" w:cs="Times New Roman"/>
          <w:sz w:val="24"/>
          <w:szCs w:val="24"/>
          <w:lang w:val="es-MX"/>
        </w:rPr>
        <w:t xml:space="preserve"> </w:t>
      </w:r>
      <w:proofErr w:type="spellStart"/>
      <w:r w:rsidRPr="00486BE8">
        <w:rPr>
          <w:rFonts w:ascii="Times New Roman" w:eastAsia="Times New Roman" w:hAnsi="Times New Roman" w:cs="Times New Roman"/>
          <w:sz w:val="24"/>
          <w:szCs w:val="24"/>
          <w:lang w:val="es-MX"/>
        </w:rPr>
        <w:t>drejtimin</w:t>
      </w:r>
      <w:proofErr w:type="spellEnd"/>
      <w:r w:rsidRPr="00486BE8">
        <w:rPr>
          <w:rFonts w:ascii="Times New Roman" w:eastAsia="Times New Roman" w:hAnsi="Times New Roman" w:cs="Times New Roman"/>
          <w:sz w:val="24"/>
          <w:szCs w:val="24"/>
          <w:lang w:val="es-MX"/>
        </w:rPr>
        <w:t xml:space="preserve"> profesional</w:t>
      </w:r>
      <w:r w:rsidRPr="00486BE8">
        <w:rPr>
          <w:rFonts w:ascii="Times New Roman" w:eastAsia="Times New Roman" w:hAnsi="Times New Roman" w:cs="Times New Roman"/>
          <w:i/>
          <w:iCs/>
          <w:sz w:val="24"/>
          <w:szCs w:val="24"/>
          <w:lang w:val="es-MX"/>
        </w:rPr>
        <w:t xml:space="preserve"> </w:t>
      </w:r>
      <w:r w:rsidRPr="00486BE8">
        <w:rPr>
          <w:rFonts w:ascii="Times New Roman" w:eastAsia="Times New Roman" w:hAnsi="Times New Roman" w:cs="Times New Roman"/>
          <w:iCs/>
          <w:sz w:val="24"/>
          <w:szCs w:val="24"/>
          <w:lang w:val="es-MX"/>
        </w:rPr>
        <w:t>“</w:t>
      </w:r>
      <w:proofErr w:type="spellStart"/>
      <w:r w:rsidR="00B73481" w:rsidRPr="00486BE8">
        <w:rPr>
          <w:rFonts w:ascii="Times New Roman" w:eastAsia="Times New Roman" w:hAnsi="Times New Roman" w:cs="Times New Roman"/>
          <w:iCs/>
          <w:sz w:val="24"/>
          <w:szCs w:val="24"/>
          <w:lang w:val="es-MX"/>
        </w:rPr>
        <w:t>Hoteleri-Turizëm</w:t>
      </w:r>
      <w:proofErr w:type="spellEnd"/>
      <w:r w:rsidRPr="00486BE8">
        <w:rPr>
          <w:rFonts w:ascii="Times New Roman" w:eastAsia="Times New Roman" w:hAnsi="Times New Roman" w:cs="Times New Roman"/>
          <w:iCs/>
          <w:sz w:val="24"/>
          <w:szCs w:val="24"/>
          <w:lang w:val="es-MX"/>
        </w:rPr>
        <w:t xml:space="preserve">”, </w:t>
      </w:r>
      <w:proofErr w:type="spellStart"/>
      <w:r w:rsidRPr="00486BE8">
        <w:rPr>
          <w:rFonts w:ascii="Times New Roman" w:eastAsia="Times New Roman" w:hAnsi="Times New Roman" w:cs="Times New Roman"/>
          <w:iCs/>
          <w:sz w:val="24"/>
          <w:szCs w:val="24"/>
          <w:lang w:val="es-MX"/>
        </w:rPr>
        <w:t>niveli</w:t>
      </w:r>
      <w:proofErr w:type="spellEnd"/>
      <w:r w:rsidRPr="00486BE8">
        <w:rPr>
          <w:rFonts w:ascii="Times New Roman" w:eastAsia="Times New Roman" w:hAnsi="Times New Roman" w:cs="Times New Roman"/>
          <w:iCs/>
          <w:sz w:val="24"/>
          <w:szCs w:val="24"/>
          <w:lang w:val="es-MX"/>
        </w:rPr>
        <w:t xml:space="preserve"> II i KSHK</w:t>
      </w:r>
      <w:r w:rsidRPr="00486BE8">
        <w:rPr>
          <w:rFonts w:ascii="Times New Roman" w:eastAsia="Times New Roman" w:hAnsi="Times New Roman" w:cs="Times New Roman"/>
          <w:i/>
          <w:iCs/>
          <w:sz w:val="24"/>
          <w:szCs w:val="24"/>
          <w:lang w:val="es-MX"/>
        </w:rPr>
        <w:t>,</w:t>
      </w:r>
      <w:r w:rsidRPr="00486BE8">
        <w:rPr>
          <w:rFonts w:ascii="Times New Roman" w:eastAsia="Times New Roman" w:hAnsi="Times New Roman" w:cs="Times New Roman"/>
          <w:sz w:val="24"/>
          <w:szCs w:val="24"/>
          <w:lang w:val="es-MX"/>
        </w:rPr>
        <w:t xml:space="preserve"> i n</w:t>
      </w:r>
      <w:r w:rsidRPr="00486BE8">
        <w:rPr>
          <w:rFonts w:ascii="Times New Roman" w:eastAsia="Times New Roman" w:hAnsi="Times New Roman" w:cs="Times New Roman CYR"/>
          <w:sz w:val="24"/>
          <w:szCs w:val="24"/>
          <w:lang w:val="sq-AL"/>
        </w:rPr>
        <w:t>ё</w:t>
      </w:r>
      <w:proofErr w:type="spellStart"/>
      <w:r w:rsidRPr="00486BE8">
        <w:rPr>
          <w:rFonts w:ascii="Times New Roman" w:eastAsia="Times New Roman" w:hAnsi="Times New Roman" w:cs="Times New Roman CYR"/>
          <w:sz w:val="24"/>
          <w:szCs w:val="24"/>
          <w:lang w:val="es-MX"/>
        </w:rPr>
        <w:t>nshtrohet</w:t>
      </w:r>
      <w:proofErr w:type="spellEnd"/>
      <w:r w:rsidRPr="00486BE8">
        <w:rPr>
          <w:rFonts w:ascii="Times New Roman" w:eastAsia="Times New Roman" w:hAnsi="Times New Roman" w:cs="Times New Roman CYR"/>
          <w:sz w:val="24"/>
          <w:szCs w:val="24"/>
          <w:lang w:val="es-MX"/>
        </w:rPr>
        <w:t xml:space="preserve"> </w:t>
      </w:r>
      <w:proofErr w:type="spellStart"/>
      <w:r w:rsidRPr="00486BE8">
        <w:rPr>
          <w:rFonts w:ascii="Times New Roman" w:eastAsia="Times New Roman" w:hAnsi="Times New Roman" w:cs="Times New Roman CYR"/>
          <w:sz w:val="24"/>
          <w:szCs w:val="24"/>
          <w:lang w:val="es-MX"/>
        </w:rPr>
        <w:t>provimeve</w:t>
      </w:r>
      <w:proofErr w:type="spellEnd"/>
      <w:r w:rsidRPr="00486BE8">
        <w:rPr>
          <w:rFonts w:ascii="Times New Roman" w:eastAsia="Times New Roman" w:hAnsi="Times New Roman" w:cs="Times New Roman CYR"/>
          <w:sz w:val="24"/>
          <w:szCs w:val="24"/>
          <w:lang w:val="es-MX"/>
        </w:rPr>
        <w:t xml:space="preserve"> 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 m</w:t>
      </w:r>
      <w:r w:rsidRPr="00486BE8">
        <w:rPr>
          <w:rFonts w:ascii="Times New Roman" w:eastAsia="Times New Roman" w:hAnsi="Times New Roman" w:cs="Times New Roman CYR"/>
          <w:sz w:val="24"/>
          <w:szCs w:val="24"/>
          <w:lang w:val="sq-AL"/>
        </w:rPr>
        <w:t>ё</w:t>
      </w:r>
      <w:proofErr w:type="spellStart"/>
      <w:r w:rsidRPr="00486BE8">
        <w:rPr>
          <w:rFonts w:ascii="Times New Roman" w:eastAsia="Times New Roman" w:hAnsi="Times New Roman" w:cs="Times New Roman CYR"/>
          <w:sz w:val="24"/>
          <w:szCs w:val="24"/>
          <w:lang w:val="es-MX"/>
        </w:rPr>
        <w:t>poshtme</w:t>
      </w:r>
      <w:proofErr w:type="spellEnd"/>
      <w:r w:rsidRPr="00486BE8">
        <w:rPr>
          <w:rFonts w:ascii="Times New Roman" w:eastAsia="Times New Roman" w:hAnsi="Times New Roman" w:cs="Times New Roman CYR"/>
          <w:sz w:val="24"/>
          <w:szCs w:val="24"/>
          <w:lang w:val="es-MX"/>
        </w:rPr>
        <w:t xml:space="preserve">: </w:t>
      </w:r>
    </w:p>
    <w:p w14:paraId="737DFEE6"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a) Provimi i teorisë profesionale të integruar</w:t>
      </w:r>
      <w:r w:rsidR="00943B42" w:rsidRPr="00486BE8">
        <w:rPr>
          <w:rFonts w:ascii="Times New Roman" w:eastAsia="Times New Roman" w:hAnsi="Times New Roman" w:cs="Times New Roman"/>
          <w:sz w:val="24"/>
          <w:szCs w:val="24"/>
          <w:lang w:val="it-IT"/>
        </w:rPr>
        <w:t>.</w:t>
      </w:r>
    </w:p>
    <w:p w14:paraId="43A8B19E"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Provimi i praktikës profesionale të integruar</w:t>
      </w:r>
      <w:r w:rsidR="00943B42" w:rsidRPr="00486BE8">
        <w:rPr>
          <w:rFonts w:ascii="Times New Roman" w:eastAsia="Times New Roman" w:hAnsi="Times New Roman" w:cs="Times New Roman"/>
          <w:sz w:val="24"/>
          <w:szCs w:val="24"/>
          <w:lang w:val="it-IT"/>
        </w:rPr>
        <w:t>.</w:t>
      </w:r>
    </w:p>
    <w:p w14:paraId="39B2E22D"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Në këto provime ata vlerësohen për shkallën e përvetësimit të kompetencave profesionale (njohurive, shprehive, vlerave dhe qëndrimeve), të nevojshme për të punuar në veprimtari të ndryshme profesionale që operojnë në fushën e </w:t>
      </w:r>
      <w:r w:rsidR="00924AD6" w:rsidRPr="00486BE8">
        <w:rPr>
          <w:rFonts w:ascii="Times New Roman" w:eastAsia="Times New Roman" w:hAnsi="Times New Roman" w:cs="Times New Roman"/>
          <w:sz w:val="24"/>
          <w:szCs w:val="24"/>
          <w:lang w:val="it-IT"/>
        </w:rPr>
        <w:t>h</w:t>
      </w:r>
      <w:r w:rsidRPr="00486BE8">
        <w:rPr>
          <w:rFonts w:ascii="Times New Roman" w:eastAsia="Times New Roman" w:hAnsi="Times New Roman" w:cs="Times New Roman"/>
          <w:sz w:val="24"/>
          <w:szCs w:val="24"/>
          <w:lang w:val="it-IT"/>
        </w:rPr>
        <w:t>oteleri-</w:t>
      </w:r>
      <w:r w:rsidR="00924AD6" w:rsidRPr="00486BE8">
        <w:rPr>
          <w:rFonts w:ascii="Times New Roman" w:eastAsia="Times New Roman" w:hAnsi="Times New Roman" w:cs="Times New Roman"/>
          <w:sz w:val="24"/>
          <w:szCs w:val="24"/>
          <w:lang w:val="it-IT"/>
        </w:rPr>
        <w:t>t</w:t>
      </w:r>
      <w:r w:rsidRPr="00486BE8">
        <w:rPr>
          <w:rFonts w:ascii="Times New Roman" w:eastAsia="Times New Roman" w:hAnsi="Times New Roman" w:cs="Times New Roman"/>
          <w:sz w:val="24"/>
          <w:szCs w:val="24"/>
          <w:lang w:val="it-IT"/>
        </w:rPr>
        <w:t>urizmit, dhe u jepet certifikata në të cilën evidentohen notat përfundimtare t</w:t>
      </w:r>
      <w:r w:rsidR="006A303E" w:rsidRPr="00486BE8">
        <w:rPr>
          <w:rFonts w:ascii="Times New Roman" w:eastAsia="Times New Roman" w:hAnsi="Times New Roman" w:cs="Times New Roman"/>
          <w:sz w:val="24"/>
          <w:szCs w:val="24"/>
          <w:lang w:val="it-IT"/>
        </w:rPr>
        <w:t>ë lëndëve teorike profesionale,</w:t>
      </w:r>
      <w:r w:rsidRPr="00486BE8">
        <w:rPr>
          <w:rFonts w:ascii="Times New Roman" w:eastAsia="Times New Roman" w:hAnsi="Times New Roman" w:cs="Times New Roman"/>
          <w:sz w:val="24"/>
          <w:szCs w:val="24"/>
          <w:lang w:val="it-IT"/>
        </w:rPr>
        <w:t xml:space="preserve"> të moduleve të praktikës profesionale, të lëndëve të përgjithshme, për çdo vit shkollor, si dhe rezultatet e dy provimeve përfundimtare të nivelit II të KSHK</w:t>
      </w:r>
      <w:r w:rsidR="00943B42" w:rsidRPr="00486BE8">
        <w:rPr>
          <w:rFonts w:ascii="Times New Roman" w:eastAsia="Times New Roman" w:hAnsi="Times New Roman" w:cs="Times New Roman"/>
          <w:sz w:val="24"/>
          <w:szCs w:val="24"/>
          <w:lang w:val="it-IT"/>
        </w:rPr>
        <w:t>.</w:t>
      </w:r>
    </w:p>
    <w:p w14:paraId="1E9BA1C8"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539A296E"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Të dhëna për certifikatën që fitohet në përfundim të arsimit profesional në drejtimin “</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p>
    <w:p w14:paraId="5C344E81"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14:paraId="5DB49A21" w14:textId="77777777" w:rsidR="00A023A2" w:rsidRPr="008B6F3E"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8B6F3E">
        <w:rPr>
          <w:rFonts w:ascii="Times New Roman" w:eastAsia="Times New Roman" w:hAnsi="Times New Roman" w:cs="Times New Roman"/>
          <w:sz w:val="24"/>
          <w:szCs w:val="24"/>
          <w:lang w:val="it-IT"/>
        </w:rPr>
        <w:t>Me përfundimin e sukssshëm të arsi</w:t>
      </w:r>
      <w:r w:rsidR="008B6F3E" w:rsidRPr="008B6F3E">
        <w:rPr>
          <w:rFonts w:ascii="Times New Roman" w:eastAsia="Times New Roman" w:hAnsi="Times New Roman" w:cs="Times New Roman"/>
          <w:sz w:val="24"/>
          <w:szCs w:val="24"/>
          <w:lang w:val="it-IT"/>
        </w:rPr>
        <w:t>e</w:t>
      </w:r>
      <w:r w:rsidRPr="008B6F3E">
        <w:rPr>
          <w:rFonts w:ascii="Times New Roman" w:eastAsia="Times New Roman" w:hAnsi="Times New Roman" w:cs="Times New Roman"/>
          <w:sz w:val="24"/>
          <w:szCs w:val="24"/>
          <w:lang w:val="it-IT"/>
        </w:rPr>
        <w:t>mit profesional në drejtimin mësimor “</w:t>
      </w:r>
      <w:r w:rsidR="00B73481" w:rsidRPr="008B6F3E">
        <w:rPr>
          <w:rFonts w:ascii="Times New Roman" w:eastAsia="Times New Roman" w:hAnsi="Times New Roman" w:cs="Times New Roman"/>
          <w:sz w:val="24"/>
          <w:szCs w:val="24"/>
          <w:lang w:val="it-IT"/>
        </w:rPr>
        <w:t>Hoteleri-Turizëm</w:t>
      </w:r>
      <w:r w:rsidRPr="008B6F3E">
        <w:rPr>
          <w:rFonts w:ascii="Times New Roman" w:eastAsia="Times New Roman" w:hAnsi="Times New Roman" w:cs="Times New Roman"/>
          <w:sz w:val="24"/>
          <w:szCs w:val="24"/>
          <w:lang w:val="it-IT"/>
        </w:rPr>
        <w:t xml:space="preserve">”, niveli II i KSHK, shkolla profesionale e </w:t>
      </w:r>
      <w:r w:rsidR="008B6F3E" w:rsidRPr="008B6F3E">
        <w:rPr>
          <w:rFonts w:ascii="Times New Roman" w:eastAsia="Times New Roman" w:hAnsi="Times New Roman" w:cs="Times New Roman"/>
          <w:sz w:val="24"/>
          <w:szCs w:val="24"/>
          <w:lang w:val="it-IT"/>
        </w:rPr>
        <w:t>pajis nxënësin me Certifikatën e aftësimit profesional dhe Suplementin përkatës të cilat njihen në territorin e Republikës së Shqipërisë. Sipas modelit të miratuar nga Ministria përgjegjëse e AFP-së</w:t>
      </w:r>
      <w:r w:rsidRPr="008B6F3E">
        <w:rPr>
          <w:rFonts w:ascii="Times New Roman" w:eastAsia="Times New Roman" w:hAnsi="Times New Roman" w:cs="Times New Roman"/>
          <w:sz w:val="24"/>
          <w:szCs w:val="24"/>
          <w:lang w:val="it-IT"/>
        </w:rPr>
        <w:t>, këto dëshmi përmbajnë:</w:t>
      </w:r>
    </w:p>
    <w:p w14:paraId="7489DA13"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Të dhënat për nxënësin, shkollën, vitin e për</w:t>
      </w:r>
      <w:r w:rsidR="006A303E" w:rsidRPr="00486BE8">
        <w:rPr>
          <w:rFonts w:ascii="Times New Roman" w:eastAsia="Times New Roman" w:hAnsi="Times New Roman" w:cs="Times New Roman"/>
          <w:sz w:val="24"/>
          <w:szCs w:val="24"/>
          <w:lang w:val="sq-AL"/>
        </w:rPr>
        <w:t>fundimit, kualifikimin e fituar</w:t>
      </w:r>
      <w:r w:rsidRPr="00486BE8">
        <w:rPr>
          <w:rFonts w:ascii="Times New Roman" w:eastAsia="Times New Roman" w:hAnsi="Times New Roman" w:cs="Times New Roman"/>
          <w:sz w:val="24"/>
          <w:szCs w:val="24"/>
          <w:lang w:val="sq-AL"/>
        </w:rPr>
        <w:t xml:space="preserve"> etj</w:t>
      </w:r>
      <w:r w:rsidR="00943B42" w:rsidRPr="00486BE8">
        <w:rPr>
          <w:rFonts w:ascii="Times New Roman" w:eastAsia="Times New Roman" w:hAnsi="Times New Roman" w:cs="Times New Roman"/>
          <w:sz w:val="24"/>
          <w:szCs w:val="24"/>
          <w:lang w:val="sq-AL"/>
        </w:rPr>
        <w:t>.</w:t>
      </w:r>
    </w:p>
    <w:p w14:paraId="677FEEEE"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Të dhëna për re</w:t>
      </w:r>
      <w:r w:rsidR="006A303E" w:rsidRPr="00486BE8">
        <w:rPr>
          <w:rFonts w:ascii="Times New Roman" w:eastAsia="Times New Roman" w:hAnsi="Times New Roman" w:cs="Times New Roman"/>
          <w:sz w:val="24"/>
          <w:szCs w:val="24"/>
          <w:lang w:val="it-IT"/>
        </w:rPr>
        <w:t>zulatet e arrritura nga nxënësi.</w:t>
      </w:r>
    </w:p>
    <w:p w14:paraId="31FE0D2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në lëndët e përgjithshme, lëndët profesionale dhe modulet profesionale, për çdo vit shkollor</w:t>
      </w:r>
      <w:r w:rsidR="00943B42" w:rsidRPr="00486BE8">
        <w:rPr>
          <w:rFonts w:ascii="Times New Roman" w:eastAsia="Times New Roman" w:hAnsi="Times New Roman" w:cs="Times New Roman"/>
          <w:sz w:val="24"/>
          <w:szCs w:val="24"/>
          <w:lang w:val="it-IT"/>
        </w:rPr>
        <w:t>.</w:t>
      </w:r>
    </w:p>
    <w:p w14:paraId="7A4C8D0D"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e dy provimeve përfundimtare të Nivelit II të KSHK</w:t>
      </w:r>
      <w:r w:rsidR="00943B42" w:rsidRPr="00486BE8">
        <w:rPr>
          <w:rFonts w:ascii="Times New Roman" w:eastAsia="Times New Roman" w:hAnsi="Times New Roman" w:cs="Times New Roman"/>
          <w:sz w:val="24"/>
          <w:szCs w:val="24"/>
          <w:lang w:val="it-IT"/>
        </w:rPr>
        <w:t>.</w:t>
      </w:r>
    </w:p>
    <w:p w14:paraId="65CC28C7" w14:textId="77777777" w:rsidR="00A023A2" w:rsidRPr="00486BE8" w:rsidRDefault="000778A2" w:rsidP="00635E1B">
      <w:pPr>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br w:type="page"/>
      </w:r>
      <w:r w:rsidR="00A023A2" w:rsidRPr="00486BE8">
        <w:rPr>
          <w:rFonts w:ascii="Times New Roman" w:eastAsia="Times New Roman" w:hAnsi="Times New Roman" w:cs="Times New Roman"/>
          <w:b/>
          <w:bCs/>
          <w:sz w:val="28"/>
          <w:szCs w:val="28"/>
          <w:lang w:val="sq-AL"/>
        </w:rPr>
        <w:t>VIII</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Programet e përgjithshme të lëndëve teorike profesionale</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w:t>
      </w:r>
    </w:p>
    <w:p w14:paraId="64453A46" w14:textId="77777777"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highlight w:val="lightGray"/>
          <w:shd w:val="clear" w:color="auto" w:fill="B3B3B3"/>
          <w:lang w:val="sq-AL"/>
        </w:rPr>
      </w:pPr>
      <w:r w:rsidRPr="00486BE8">
        <w:rPr>
          <w:rFonts w:ascii="Times New Roman" w:eastAsia="Times New Roman" w:hAnsi="Times New Roman" w:cs="Times New Roman"/>
          <w:b/>
          <w:bCs/>
          <w:iCs/>
          <w:sz w:val="24"/>
          <w:szCs w:val="24"/>
          <w:highlight w:val="lightGray"/>
          <w:shd w:val="clear" w:color="auto" w:fill="B3B3B3"/>
          <w:lang w:val="sq-AL"/>
        </w:rPr>
        <w:t>1</w:t>
      </w:r>
      <w:r w:rsidR="00943B42" w:rsidRPr="00486BE8">
        <w:rPr>
          <w:rFonts w:ascii="Times New Roman" w:eastAsia="Times New Roman" w:hAnsi="Times New Roman" w:cs="Times New Roman"/>
          <w:b/>
          <w:bCs/>
          <w:iCs/>
          <w:sz w:val="24"/>
          <w:szCs w:val="24"/>
          <w:highlight w:val="lightGray"/>
          <w:shd w:val="clear" w:color="auto" w:fill="B3B3B3"/>
          <w:lang w:val="sq-AL"/>
        </w:rPr>
        <w:t>.</w:t>
      </w:r>
      <w:r w:rsidRPr="00486BE8">
        <w:rPr>
          <w:rFonts w:ascii="Times New Roman" w:eastAsia="Times New Roman" w:hAnsi="Times New Roman" w:cs="Times New Roman"/>
          <w:b/>
          <w:bCs/>
          <w:iCs/>
          <w:sz w:val="24"/>
          <w:szCs w:val="24"/>
          <w:highlight w:val="lightGray"/>
          <w:shd w:val="clear" w:color="auto" w:fill="B3B3B3"/>
          <w:lang w:val="sq-AL"/>
        </w:rPr>
        <w:t xml:space="preserve"> Lënda </w:t>
      </w:r>
      <w:r w:rsidRPr="00486BE8">
        <w:rPr>
          <w:rFonts w:ascii="Times New Roman" w:eastAsia="Times New Roman" w:hAnsi="Times New Roman" w:cs="Times New Roman"/>
          <w:b/>
          <w:bCs/>
          <w:sz w:val="24"/>
          <w:szCs w:val="24"/>
          <w:highlight w:val="lightGray"/>
          <w:shd w:val="clear" w:color="auto" w:fill="B3B3B3"/>
          <w:lang w:val="sq-AL"/>
        </w:rPr>
        <w:t>“Organizimi i strukturave hoteliere dhe gastronomike”,</w:t>
      </w:r>
      <w:r w:rsidR="00924AD6" w:rsidRPr="00486BE8">
        <w:rPr>
          <w:rFonts w:ascii="Times New Roman" w:eastAsia="Times New Roman" w:hAnsi="Times New Roman" w:cs="Times New Roman"/>
          <w:b/>
          <w:bCs/>
          <w:sz w:val="24"/>
          <w:szCs w:val="24"/>
          <w:highlight w:val="lightGray"/>
          <w:shd w:val="clear" w:color="auto" w:fill="B3B3B3"/>
          <w:lang w:val="sq-AL"/>
        </w:rPr>
        <w:t xml:space="preserve"> (L-13-442-</w:t>
      </w:r>
      <w:r w:rsidR="00825BEC">
        <w:rPr>
          <w:rFonts w:ascii="Times New Roman" w:eastAsia="Times New Roman" w:hAnsi="Times New Roman" w:cs="Times New Roman"/>
          <w:b/>
          <w:bCs/>
          <w:sz w:val="24"/>
          <w:szCs w:val="24"/>
          <w:highlight w:val="lightGray"/>
          <w:shd w:val="clear" w:color="auto" w:fill="B3B3B3"/>
          <w:lang w:val="sq-AL"/>
        </w:rPr>
        <w:t>24</w:t>
      </w:r>
      <w:r w:rsidR="000778A2" w:rsidRPr="00486BE8">
        <w:rPr>
          <w:rFonts w:ascii="Times New Roman" w:eastAsia="Times New Roman" w:hAnsi="Times New Roman" w:cs="Times New Roman"/>
          <w:b/>
          <w:bCs/>
          <w:sz w:val="24"/>
          <w:szCs w:val="24"/>
          <w:highlight w:val="lightGray"/>
          <w:shd w:val="clear" w:color="auto" w:fill="B3B3B3"/>
          <w:lang w:val="sq-AL"/>
        </w:rPr>
        <w:t>)</w:t>
      </w:r>
      <w:r w:rsidR="004067CA" w:rsidRPr="00486BE8">
        <w:rPr>
          <w:rFonts w:ascii="Times New Roman" w:eastAsia="Times New Roman" w:hAnsi="Times New Roman" w:cs="Times New Roman"/>
          <w:b/>
          <w:bCs/>
          <w:sz w:val="24"/>
          <w:szCs w:val="24"/>
          <w:highlight w:val="lightGray"/>
          <w:shd w:val="clear" w:color="auto" w:fill="B3B3B3"/>
          <w:lang w:val="sq-AL"/>
        </w:rPr>
        <w:t>, K</w:t>
      </w:r>
      <w:r w:rsidRPr="00486BE8">
        <w:rPr>
          <w:rFonts w:ascii="Times New Roman" w:eastAsia="Times New Roman" w:hAnsi="Times New Roman" w:cs="Times New Roman"/>
          <w:b/>
          <w:bCs/>
          <w:sz w:val="24"/>
          <w:szCs w:val="24"/>
          <w:highlight w:val="lightGray"/>
          <w:shd w:val="clear" w:color="auto" w:fill="B3B3B3"/>
          <w:lang w:val="sq-AL"/>
        </w:rPr>
        <w:t>l</w:t>
      </w:r>
      <w:r w:rsidR="00943B42" w:rsidRPr="00486BE8">
        <w:rPr>
          <w:rFonts w:ascii="Times New Roman" w:eastAsia="Times New Roman" w:hAnsi="Times New Roman" w:cs="Times New Roman"/>
          <w:b/>
          <w:bCs/>
          <w:sz w:val="24"/>
          <w:szCs w:val="24"/>
          <w:highlight w:val="lightGray"/>
          <w:shd w:val="clear" w:color="auto" w:fill="B3B3B3"/>
          <w:lang w:val="sq-AL"/>
        </w:rPr>
        <w:t>.</w:t>
      </w:r>
      <w:r w:rsidRPr="00486BE8">
        <w:rPr>
          <w:rFonts w:ascii="Times New Roman" w:eastAsia="Times New Roman" w:hAnsi="Times New Roman" w:cs="Times New Roman"/>
          <w:b/>
          <w:bCs/>
          <w:sz w:val="24"/>
          <w:szCs w:val="24"/>
          <w:highlight w:val="lightGray"/>
          <w:shd w:val="clear" w:color="auto" w:fill="B3B3B3"/>
          <w:lang w:val="sq-AL"/>
        </w:rPr>
        <w:t>10</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108 orë</w:t>
      </w:r>
      <w:r w:rsidR="004067CA" w:rsidRPr="00486BE8">
        <w:rPr>
          <w:rFonts w:ascii="Times New Roman" w:eastAsia="Times New Roman" w:hAnsi="Times New Roman" w:cs="Times New Roman"/>
          <w:b/>
          <w:bCs/>
          <w:sz w:val="24"/>
          <w:szCs w:val="24"/>
          <w:highlight w:val="lightGray"/>
          <w:shd w:val="clear" w:color="auto" w:fill="B3B3B3"/>
          <w:lang w:val="sq-AL"/>
        </w:rPr>
        <w:t xml:space="preserve"> dhe Kl.11</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4067CA"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D00A8A" w:rsidRPr="00486BE8">
        <w:rPr>
          <w:rFonts w:ascii="Times New Roman" w:eastAsia="Times New Roman" w:hAnsi="Times New Roman" w:cs="Times New Roman"/>
          <w:b/>
          <w:bCs/>
          <w:sz w:val="24"/>
          <w:szCs w:val="24"/>
          <w:highlight w:val="lightGray"/>
          <w:shd w:val="clear" w:color="auto" w:fill="B3B3B3"/>
          <w:lang w:val="sq-AL"/>
        </w:rPr>
        <w:t>68 orë</w:t>
      </w:r>
    </w:p>
    <w:p w14:paraId="4ED9836B"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highlight w:val="yellow"/>
          <w:lang w:val="sq-AL"/>
        </w:rPr>
      </w:pPr>
    </w:p>
    <w:p w14:paraId="0993809B" w14:textId="77777777" w:rsidR="00A023A2" w:rsidRPr="00486BE8" w:rsidRDefault="00A023A2" w:rsidP="00591914">
      <w:pPr>
        <w:widowControl w:val="0"/>
        <w:numPr>
          <w:ilvl w:val="0"/>
          <w:numId w:val="33"/>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Synimet e lëndës “</w:t>
      </w:r>
      <w:r w:rsidRPr="00486BE8">
        <w:rPr>
          <w:rFonts w:ascii="Times New Roman" w:eastAsia="Times New Roman" w:hAnsi="Times New Roman" w:cs="Times New Roman"/>
          <w:b/>
          <w:sz w:val="24"/>
          <w:lang w:val="sq-AL"/>
        </w:rPr>
        <w:t>Organizimi i strukturave hoteliere dhe gastronomike</w:t>
      </w:r>
      <w:r w:rsidRPr="00486BE8">
        <w:rPr>
          <w:rFonts w:ascii="Times New Roman" w:eastAsia="Times New Roman" w:hAnsi="Times New Roman" w:cs="Times New Roman"/>
          <w:b/>
          <w:iCs/>
          <w:sz w:val="24"/>
          <w:szCs w:val="24"/>
          <w:lang w:val="sq-AL"/>
        </w:rPr>
        <w:t xml:space="preserve">”, </w:t>
      </w:r>
      <w:proofErr w:type="spellStart"/>
      <w:r w:rsidRPr="00486BE8">
        <w:rPr>
          <w:rFonts w:ascii="Times New Roman" w:eastAsia="Times New Roman" w:hAnsi="Times New Roman" w:cs="Times New Roman"/>
          <w:b/>
          <w:iCs/>
          <w:sz w:val="24"/>
          <w:szCs w:val="24"/>
          <w:lang w:val="sq-AL"/>
        </w:rPr>
        <w:t>kl</w:t>
      </w:r>
      <w:proofErr w:type="spellEnd"/>
      <w:r w:rsidR="00943B42" w:rsidRPr="00486BE8">
        <w:rPr>
          <w:rFonts w:ascii="Times New Roman" w:eastAsia="Times New Roman" w:hAnsi="Times New Roman" w:cs="Times New Roman"/>
          <w:b/>
          <w:iCs/>
          <w:sz w:val="24"/>
          <w:szCs w:val="24"/>
          <w:lang w:val="sq-AL"/>
        </w:rPr>
        <w:t>.</w:t>
      </w:r>
      <w:r w:rsidRPr="00486BE8">
        <w:rPr>
          <w:rFonts w:ascii="Times New Roman" w:eastAsia="Times New Roman" w:hAnsi="Times New Roman" w:cs="Times New Roman"/>
          <w:b/>
          <w:iCs/>
          <w:sz w:val="24"/>
          <w:szCs w:val="24"/>
          <w:lang w:val="sq-AL"/>
        </w:rPr>
        <w:t xml:space="preserve"> 10</w:t>
      </w:r>
      <w:r w:rsidR="00943B42" w:rsidRPr="00486BE8">
        <w:rPr>
          <w:rFonts w:ascii="Times New Roman" w:eastAsia="Times New Roman" w:hAnsi="Times New Roman" w:cs="Times New Roman"/>
          <w:b/>
          <w:iCs/>
          <w:sz w:val="24"/>
          <w:szCs w:val="24"/>
          <w:lang w:val="sq-AL"/>
        </w:rPr>
        <w:t>.</w:t>
      </w:r>
    </w:p>
    <w:p w14:paraId="7AB980E3"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399288B7"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lang w:val="sq-AL"/>
        </w:rPr>
        <w:t>Organizimi i strukturave hoteliere dhe gastronomike</w:t>
      </w:r>
      <w:r w:rsidRPr="00486BE8">
        <w:rPr>
          <w:rFonts w:ascii="Times New Roman" w:eastAsia="Times New Roman" w:hAnsi="Times New Roman" w:cs="Times New Roman"/>
          <w:bCs/>
          <w:sz w:val="24"/>
          <w:szCs w:val="24"/>
          <w:lang w:val="sq-AL"/>
        </w:rPr>
        <w:t>”, klasa 10,</w:t>
      </w:r>
      <w:r w:rsidRPr="00486BE8">
        <w:rPr>
          <w:rFonts w:ascii="Times New Roman" w:eastAsia="Times New Roman" w:hAnsi="Times New Roman" w:cs="Times New Roman"/>
          <w:sz w:val="24"/>
          <w:szCs w:val="24"/>
          <w:lang w:val="sq-AL"/>
        </w:rPr>
        <w:t xml:space="preserve"> nxënësit duhet:</w:t>
      </w:r>
    </w:p>
    <w:p w14:paraId="45939EE2" w14:textId="77777777"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kuptimin e</w:t>
      </w:r>
      <w:r w:rsidRPr="00486BE8">
        <w:rPr>
          <w:bCs/>
        </w:rPr>
        <w:t xml:space="preserve"> </w:t>
      </w:r>
      <w:r w:rsidRPr="00486BE8">
        <w:t>industrisë së mikpritjes;</w:t>
      </w:r>
    </w:p>
    <w:p w14:paraId="4B432C1A" w14:textId="77777777" w:rsidR="00A023A2" w:rsidRPr="00486BE8" w:rsidRDefault="00D00A8A" w:rsidP="00591914">
      <w:pPr>
        <w:pStyle w:val="ListParagraph"/>
        <w:widowControl w:val="0"/>
        <w:numPr>
          <w:ilvl w:val="0"/>
          <w:numId w:val="91"/>
        </w:numPr>
        <w:autoSpaceDE w:val="0"/>
        <w:autoSpaceDN w:val="0"/>
        <w:adjustRightInd w:val="0"/>
        <w:spacing w:before="120"/>
        <w:ind w:left="360"/>
        <w:contextualSpacing/>
        <w:jc w:val="both"/>
      </w:pPr>
      <w:r w:rsidRPr="00486BE8">
        <w:t xml:space="preserve">të përshkruajnë </w:t>
      </w:r>
      <w:r w:rsidRPr="00486BE8">
        <w:rPr>
          <w:bCs/>
        </w:rPr>
        <w:t xml:space="preserve">rëndësinë ekonomike dhe sociale të </w:t>
      </w:r>
      <w:r w:rsidRPr="00486BE8">
        <w:t>industrisë së mikpritjes dhe lidhjen e saj me turizmin;</w:t>
      </w:r>
    </w:p>
    <w:p w14:paraId="6AFFBFC7" w14:textId="77777777"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dalloj</w:t>
      </w:r>
      <w:r w:rsidR="004067CA" w:rsidRPr="00486BE8">
        <w:t>n</w:t>
      </w:r>
      <w:r w:rsidRPr="00486BE8">
        <w:t>ë standardet kryesore në industrinë e mikpritjes dhe turizmit;</w:t>
      </w:r>
    </w:p>
    <w:p w14:paraId="706D296E" w14:textId="77777777"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 xml:space="preserve">të dallojnë </w:t>
      </w:r>
      <w:r w:rsidRPr="00486BE8">
        <w:rPr>
          <w:bCs/>
        </w:rPr>
        <w:t>karakteristikat bazë dhe prirjet e industrisë së mikpritjes në turizëm;</w:t>
      </w:r>
    </w:p>
    <w:p w14:paraId="26DB4FC8" w14:textId="77777777"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evoluimin e industrisë së mikpritjes, si rrjedhojë e nevojave të klientëve;</w:t>
      </w:r>
    </w:p>
    <w:p w14:paraId="46907802"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 xml:space="preserve">të </w:t>
      </w:r>
      <w:r w:rsidRPr="00486BE8">
        <w:t>përshkruajnë mundësitë për karrierë në industrinë e mikpritjes;</w:t>
      </w:r>
    </w:p>
    <w:p w14:paraId="2F58C217"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 xml:space="preserve">të përshkruajnë karakteristikat  dhe </w:t>
      </w:r>
      <w:r w:rsidRPr="00486BE8">
        <w:rPr>
          <w:bCs/>
        </w:rPr>
        <w:t>shërbimet</w:t>
      </w:r>
      <w:r w:rsidRPr="00486BE8">
        <w:t xml:space="preserve"> e strukturave </w:t>
      </w:r>
      <w:proofErr w:type="spellStart"/>
      <w:r w:rsidRPr="00486BE8">
        <w:t>akomoduese</w:t>
      </w:r>
      <w:proofErr w:type="spellEnd"/>
      <w:r w:rsidRPr="00486BE8">
        <w:t xml:space="preserve"> hoteliere;</w:t>
      </w:r>
    </w:p>
    <w:p w14:paraId="7B1AAC44"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llojet dhe organizimet e strukturave </w:t>
      </w:r>
      <w:proofErr w:type="spellStart"/>
      <w:r w:rsidRPr="00486BE8">
        <w:rPr>
          <w:bCs/>
        </w:rPr>
        <w:t>akomoduese</w:t>
      </w:r>
      <w:proofErr w:type="spellEnd"/>
      <w:r w:rsidRPr="00486BE8">
        <w:rPr>
          <w:bCs/>
        </w:rPr>
        <w:t>;</w:t>
      </w:r>
    </w:p>
    <w:p w14:paraId="494FAA95"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veçoritë e </w:t>
      </w:r>
      <w:r w:rsidRPr="00486BE8">
        <w:t xml:space="preserve">klasifikimit të hoteleve në bazë të </w:t>
      </w:r>
      <w:proofErr w:type="spellStart"/>
      <w:r w:rsidRPr="00486BE8">
        <w:t>vendodhjes</w:t>
      </w:r>
      <w:proofErr w:type="spellEnd"/>
      <w:r w:rsidRPr="00486BE8">
        <w:t xml:space="preserve">, kapacitetit (madhësisë) të strehimit, nivelit të shërbimit që ato ofrojnë, sezonit të funksionimit të tyre, pronësisë </w:t>
      </w:r>
      <w:proofErr w:type="spellStart"/>
      <w:r w:rsidRPr="00486BE8">
        <w:t>etj</w:t>
      </w:r>
      <w:proofErr w:type="spellEnd"/>
      <w:r w:rsidRPr="00486BE8">
        <w:t>;</w:t>
      </w:r>
    </w:p>
    <w:p w14:paraId="104FF5F7"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veçoritë e kategorizimit të hoteleve, sipas legjislacionit shqiptar;</w:t>
      </w:r>
    </w:p>
    <w:p w14:paraId="669BC46B"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argumentojnë me shembuj format dhe llojet më të zhvilluara të ndërmarrjeve hoteliere e gastronomike, si dhe karakteristikat e tyre në Shqipëri;</w:t>
      </w:r>
    </w:p>
    <w:p w14:paraId="00CB25DA"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mjediset kryesore të hotelit dhe vendosjen e tyre në hapësirë;</w:t>
      </w:r>
    </w:p>
    <w:p w14:paraId="0C77BBAB" w14:textId="77777777" w:rsidR="00A023A2" w:rsidRPr="00486BE8" w:rsidRDefault="00D00A8A" w:rsidP="00591914">
      <w:pPr>
        <w:pStyle w:val="ListParagraph"/>
        <w:widowControl w:val="0"/>
        <w:numPr>
          <w:ilvl w:val="0"/>
          <w:numId w:val="91"/>
        </w:numPr>
        <w:autoSpaceDE w:val="0"/>
        <w:autoSpaceDN w:val="0"/>
        <w:adjustRightInd w:val="0"/>
        <w:ind w:left="360"/>
        <w:jc w:val="both"/>
        <w:rPr>
          <w:rFonts w:eastAsia="Calibri"/>
          <w:bCs/>
        </w:rPr>
      </w:pPr>
      <w:r w:rsidRPr="00486BE8">
        <w:rPr>
          <w:bCs/>
        </w:rPr>
        <w:t>të dallojnë raportet e hapësirave në hotel në funksion të njeriut;</w:t>
      </w:r>
    </w:p>
    <w:p w14:paraId="68674DAF" w14:textId="77777777"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recepsionit, karakteristikat dhe pajisjet e tij, sipas strukturës së hoteleve;</w:t>
      </w:r>
    </w:p>
    <w:p w14:paraId="5E1C319D" w14:textId="77777777"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dhomave, karakteristikat dhe pajisjet e tyre, sipas strukturës së hoteleve;</w:t>
      </w:r>
    </w:p>
    <w:p w14:paraId="7AA83FEE" w14:textId="77777777"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barit, karakteristikat dhe pajisjet e tij, sipas strukturës së hoteleve;</w:t>
      </w:r>
    </w:p>
    <w:p w14:paraId="23A97CE2" w14:textId="77777777"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restorantit, karakteristikat dhe pajisjet e tij, sipas strukturës së hoteleve;</w:t>
      </w:r>
    </w:p>
    <w:p w14:paraId="3828A179" w14:textId="77777777"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kuzhinave, karakteristikat dhe pajisjet e tyre, sipas strukturës së hoteleve;</w:t>
      </w:r>
    </w:p>
    <w:p w14:paraId="09C781B7" w14:textId="77777777"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 xml:space="preserve">të dallojnë llojet e sallave të </w:t>
      </w:r>
      <w:proofErr w:type="spellStart"/>
      <w:r w:rsidRPr="00486BE8">
        <w:rPr>
          <w:bCs/>
        </w:rPr>
        <w:t>eventeve</w:t>
      </w:r>
      <w:proofErr w:type="spellEnd"/>
      <w:r w:rsidRPr="00486BE8">
        <w:rPr>
          <w:bCs/>
        </w:rPr>
        <w:t xml:space="preserve"> dhe konferencave, karakteristikat dhe pajisjet e tyre, sipas strukturës së hoteleve;</w:t>
      </w:r>
    </w:p>
    <w:p w14:paraId="45C80C64"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llojet kryesore të pajisjeve në administratë dhe në sektorët ndihmës;</w:t>
      </w:r>
    </w:p>
    <w:p w14:paraId="26903A09" w14:textId="77777777"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përdorimit të manualeve të pajisjeve, sipas sektorëve;</w:t>
      </w:r>
    </w:p>
    <w:p w14:paraId="060F3FB8"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strukturën organizative të personelit, sipas formës së organizimit të hoteleve;</w:t>
      </w:r>
    </w:p>
    <w:p w14:paraId="120C1E29"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departamenteve në hotele, funksionet dhe detyrat e tyre;</w:t>
      </w:r>
    </w:p>
    <w:p w14:paraId="75EDB3BA"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strehimit;</w:t>
      </w:r>
    </w:p>
    <w:p w14:paraId="3B14E68C"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departamentin e strehimit dhe lidhjen me repartet e tjera;</w:t>
      </w:r>
    </w:p>
    <w:p w14:paraId="2BDD6BFE"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sektorin e recepsionit, administrimit dhe lidhjen me repartet e tjera;</w:t>
      </w:r>
    </w:p>
    <w:p w14:paraId="6884AEA9"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ushqimit dhe të pijeve;</w:t>
      </w:r>
    </w:p>
    <w:p w14:paraId="452D7CDC"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bar, restorant dhe kuzhinë dhe lidhjen me repartet e tjera;</w:t>
      </w:r>
    </w:p>
    <w:p w14:paraId="7D1BDA3C"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 xml:space="preserve">të përshkruajnë përbërjen, funksionet dhe detyrat e personelit të departamentin e mirëmbajtjes dhe </w:t>
      </w:r>
      <w:proofErr w:type="spellStart"/>
      <w:r w:rsidRPr="00486BE8">
        <w:t>lavanterisë</w:t>
      </w:r>
      <w:proofErr w:type="spellEnd"/>
      <w:r w:rsidRPr="00486BE8">
        <w:t xml:space="preserve"> (</w:t>
      </w:r>
      <w:proofErr w:type="spellStart"/>
      <w:r w:rsidRPr="00486BE8">
        <w:t>housekeeping</w:t>
      </w:r>
      <w:proofErr w:type="spellEnd"/>
      <w:r w:rsidRPr="00486BE8">
        <w:t>);</w:t>
      </w:r>
    </w:p>
    <w:p w14:paraId="30903997"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 xml:space="preserve">të përshkruajnë veprimtaritë e punës së mirëmbajtjes dhe </w:t>
      </w:r>
      <w:proofErr w:type="spellStart"/>
      <w:r w:rsidRPr="00486BE8">
        <w:t>lavanterisë</w:t>
      </w:r>
      <w:proofErr w:type="spellEnd"/>
      <w:r w:rsidRPr="00486BE8">
        <w:t xml:space="preserve"> dhe lidhjen me repartet e tjera;</w:t>
      </w:r>
    </w:p>
    <w:p w14:paraId="27FE3132" w14:textId="77777777"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punës në sektorët ndihmës dhe lidhjen me repartet e tjera;</w:t>
      </w:r>
    </w:p>
    <w:p w14:paraId="5DB20EBF"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rëndësinë e mirësjelljes zyrtare në industrinë e mikpritjes dhe turizmit;</w:t>
      </w:r>
    </w:p>
    <w:p w14:paraId="12ECAF73"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klientëve në hotel;</w:t>
      </w:r>
    </w:p>
    <w:p w14:paraId="1D137E22"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mënyrat e komunikimit dhe etikën e sjelljes në marrëdhëniet me klientët;</w:t>
      </w:r>
    </w:p>
    <w:p w14:paraId="0FDAB067"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marrëdhëniet dhe rregullat e komunikimit ndërmjet sektorëve në hotel;</w:t>
      </w:r>
    </w:p>
    <w:p w14:paraId="53AE0EEC"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rregullat e aftësive të shkruara dhe elektronike të komunikimit;</w:t>
      </w:r>
    </w:p>
    <w:p w14:paraId="577F53B7"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efektin e komunikimit verbal dhe </w:t>
      </w:r>
      <w:proofErr w:type="spellStart"/>
      <w:r w:rsidRPr="00486BE8">
        <w:rPr>
          <w:bCs/>
        </w:rPr>
        <w:t>joverbal</w:t>
      </w:r>
      <w:proofErr w:type="spellEnd"/>
      <w:r w:rsidRPr="00486BE8">
        <w:rPr>
          <w:bCs/>
        </w:rPr>
        <w:t xml:space="preserve"> me klientët dhe bashkëpunëtorët;</w:t>
      </w:r>
    </w:p>
    <w:p w14:paraId="4ABB8778" w14:textId="77777777"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komunikimit me terminologji teknike në gjuhë të huaj;</w:t>
      </w:r>
    </w:p>
    <w:p w14:paraId="1748E754" w14:textId="77777777"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kuadrit ligjor për mbrojtjen e të dhënave e personale të klientëve;</w:t>
      </w:r>
    </w:p>
    <w:p w14:paraId="62DF4819" w14:textId="77777777"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w:t>
      </w:r>
      <w:r w:rsidR="004067CA" w:rsidRPr="00486BE8">
        <w:t>n</w:t>
      </w:r>
      <w:r w:rsidRPr="00486BE8">
        <w:t>ë rëndësinë e respektimit të kulturave dhe traditave të klientëve;</w:t>
      </w:r>
    </w:p>
    <w:p w14:paraId="2ADDC4F8"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funksionin, llojet dhe organizimet e strukturave të ndërmarrjeve gastronomike;</w:t>
      </w:r>
    </w:p>
    <w:p w14:paraId="18DA286D"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veçoritë e kategorizimit të ndërmarrjeve gastronomike, sipas legjislacionit shqiptar;</w:t>
      </w:r>
    </w:p>
    <w:p w14:paraId="044D9845"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restorantit, barit jashtë hotelit, sipas ndërtimit të tyre strukturor dhe llojet kryesore të pajisjeve;</w:t>
      </w:r>
    </w:p>
    <w:p w14:paraId="2FD74B29"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të restorantit, barit jashtë hotelit;</w:t>
      </w:r>
    </w:p>
    <w:p w14:paraId="716B314B"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karakteristikat e mensave, </w:t>
      </w:r>
      <w:proofErr w:type="spellStart"/>
      <w:r w:rsidRPr="00486BE8">
        <w:rPr>
          <w:bCs/>
        </w:rPr>
        <w:t>fast</w:t>
      </w:r>
      <w:proofErr w:type="spellEnd"/>
      <w:r w:rsidRPr="00486BE8">
        <w:rPr>
          <w:bCs/>
        </w:rPr>
        <w:t>-</w:t>
      </w:r>
      <w:proofErr w:type="spellStart"/>
      <w:r w:rsidRPr="00486BE8">
        <w:rPr>
          <w:bCs/>
        </w:rPr>
        <w:t>food</w:t>
      </w:r>
      <w:proofErr w:type="spellEnd"/>
      <w:r w:rsidRPr="00486BE8">
        <w:rPr>
          <w:bCs/>
        </w:rPr>
        <w:t xml:space="preserve">-it, picerive, pastiçerive, </w:t>
      </w:r>
      <w:proofErr w:type="spellStart"/>
      <w:r w:rsidRPr="00486BE8">
        <w:rPr>
          <w:bCs/>
        </w:rPr>
        <w:t>kreperive</w:t>
      </w:r>
      <w:proofErr w:type="spellEnd"/>
      <w:r w:rsidRPr="00486BE8">
        <w:rPr>
          <w:bCs/>
        </w:rPr>
        <w:t xml:space="preserve"> dhe shërbimeve </w:t>
      </w:r>
      <w:proofErr w:type="spellStart"/>
      <w:r w:rsidRPr="00486BE8">
        <w:rPr>
          <w:bCs/>
        </w:rPr>
        <w:t>katering</w:t>
      </w:r>
      <w:proofErr w:type="spellEnd"/>
      <w:r w:rsidRPr="00486BE8">
        <w:rPr>
          <w:bCs/>
        </w:rPr>
        <w:t xml:space="preserve"> sipas ndërtimit të tyre strukturor;</w:t>
      </w:r>
    </w:p>
    <w:p w14:paraId="384EFC70"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përbërjen dhe funksionet e personelit në mensa, </w:t>
      </w:r>
      <w:proofErr w:type="spellStart"/>
      <w:r w:rsidRPr="00486BE8">
        <w:rPr>
          <w:bCs/>
        </w:rPr>
        <w:t>fast</w:t>
      </w:r>
      <w:proofErr w:type="spellEnd"/>
      <w:r w:rsidRPr="00486BE8">
        <w:rPr>
          <w:bCs/>
        </w:rPr>
        <w:t>-</w:t>
      </w:r>
      <w:proofErr w:type="spellStart"/>
      <w:r w:rsidRPr="00486BE8">
        <w:rPr>
          <w:bCs/>
        </w:rPr>
        <w:t>food</w:t>
      </w:r>
      <w:proofErr w:type="spellEnd"/>
      <w:r w:rsidRPr="00486BE8">
        <w:rPr>
          <w:bCs/>
        </w:rPr>
        <w:t xml:space="preserve">-e, piceri, pastiçeri, </w:t>
      </w:r>
      <w:proofErr w:type="spellStart"/>
      <w:r w:rsidRPr="00486BE8">
        <w:rPr>
          <w:bCs/>
        </w:rPr>
        <w:t>kreperi</w:t>
      </w:r>
      <w:proofErr w:type="spellEnd"/>
      <w:r w:rsidRPr="00486BE8">
        <w:rPr>
          <w:bCs/>
        </w:rPr>
        <w:t xml:space="preserve"> dhe shërbimet </w:t>
      </w:r>
      <w:proofErr w:type="spellStart"/>
      <w:r w:rsidRPr="00486BE8">
        <w:rPr>
          <w:bCs/>
        </w:rPr>
        <w:t>katering</w:t>
      </w:r>
      <w:proofErr w:type="spellEnd"/>
      <w:r w:rsidRPr="00486BE8">
        <w:rPr>
          <w:bCs/>
        </w:rPr>
        <w:t>;</w:t>
      </w:r>
    </w:p>
    <w:p w14:paraId="493727A2"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identifikojnë forma të tjera </w:t>
      </w:r>
      <w:proofErr w:type="spellStart"/>
      <w:r w:rsidRPr="00486BE8">
        <w:rPr>
          <w:bCs/>
        </w:rPr>
        <w:t>akomoduese</w:t>
      </w:r>
      <w:proofErr w:type="spellEnd"/>
      <w:r w:rsidRPr="00486BE8">
        <w:rPr>
          <w:bCs/>
        </w:rPr>
        <w:t xml:space="preserve"> të linjave të lundrimit dhe hekurudhore në industrinë e mikpritjes dhe turizmit;</w:t>
      </w:r>
    </w:p>
    <w:p w14:paraId="63F84E9C"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restoranteve hekurudhore, detare dhe ajrore;</w:t>
      </w:r>
    </w:p>
    <w:p w14:paraId="47ECB1EE"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llojet e ndryshme të dokumentacionit teknik që përdoren në strukturat </w:t>
      </w:r>
      <w:proofErr w:type="spellStart"/>
      <w:r w:rsidRPr="00486BE8">
        <w:rPr>
          <w:bCs/>
        </w:rPr>
        <w:t>akomoduese</w:t>
      </w:r>
      <w:proofErr w:type="spellEnd"/>
      <w:r w:rsidRPr="00486BE8">
        <w:rPr>
          <w:bCs/>
        </w:rPr>
        <w:t xml:space="preserve"> dhe gastronomike;</w:t>
      </w:r>
    </w:p>
    <w:p w14:paraId="5E72C995"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interpretojnë dokumentacionin teknik dhe </w:t>
      </w:r>
      <w:proofErr w:type="spellStart"/>
      <w:r w:rsidRPr="00486BE8">
        <w:rPr>
          <w:bCs/>
        </w:rPr>
        <w:t>sinjalistikën</w:t>
      </w:r>
      <w:proofErr w:type="spellEnd"/>
      <w:r w:rsidRPr="00486BE8">
        <w:rPr>
          <w:bCs/>
        </w:rPr>
        <w:t xml:space="preserve"> e profesionit;</w:t>
      </w:r>
    </w:p>
    <w:p w14:paraId="74AC35F6"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mënyrat e inventarizimit fizik të mjeteve, pajisjeve dhe materialeve të punës në hotel, bar, restorant, kuzhinë dhe </w:t>
      </w:r>
      <w:proofErr w:type="spellStart"/>
      <w:r w:rsidRPr="00486BE8">
        <w:rPr>
          <w:bCs/>
        </w:rPr>
        <w:t>lavanteri</w:t>
      </w:r>
      <w:proofErr w:type="spellEnd"/>
      <w:r w:rsidRPr="00486BE8">
        <w:rPr>
          <w:bCs/>
        </w:rPr>
        <w:t>;</w:t>
      </w:r>
    </w:p>
    <w:p w14:paraId="0D9F2099"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mjetet dhe format e pagesave në ndërmarrjet hoteliere dhe gastronomike; </w:t>
      </w:r>
    </w:p>
    <w:p w14:paraId="2CB2355F"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monedhat e huaja dhe veçoritë e këmbimit valutor, duke kryer veprime me to;</w:t>
      </w:r>
    </w:p>
    <w:p w14:paraId="4BB6424C"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faturave që përdoren në restorant, bar, recepsion dhe mënyrën e plotësimit të tyre;</w:t>
      </w:r>
    </w:p>
    <w:p w14:paraId="2A1A2DB6"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kuptimin për </w:t>
      </w:r>
      <w:proofErr w:type="spellStart"/>
      <w:r w:rsidRPr="00486BE8">
        <w:rPr>
          <w:bCs/>
        </w:rPr>
        <w:t>tvsh</w:t>
      </w:r>
      <w:proofErr w:type="spellEnd"/>
      <w:r w:rsidRPr="00486BE8">
        <w:rPr>
          <w:bCs/>
        </w:rPr>
        <w:t>- në, si detyrim tatimor dhe element përbërës në plotësimin e faturës;</w:t>
      </w:r>
    </w:p>
    <w:p w14:paraId="49585943"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dokumenteve të shërbimit për klientët në bar, restorant dhe recepsion mënyrën e plotësimit të tyre;</w:t>
      </w:r>
    </w:p>
    <w:p w14:paraId="5D653761"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kryejnë veprime të thjeshta financiare në sektorë të ndryshëm të strukturave </w:t>
      </w:r>
      <w:proofErr w:type="spellStart"/>
      <w:r w:rsidRPr="00486BE8">
        <w:rPr>
          <w:bCs/>
        </w:rPr>
        <w:t>akomoduese</w:t>
      </w:r>
      <w:proofErr w:type="spellEnd"/>
      <w:r w:rsidRPr="00486BE8">
        <w:rPr>
          <w:bCs/>
        </w:rPr>
        <w:t xml:space="preserve"> dhe gastronomike;</w:t>
      </w:r>
    </w:p>
    <w:p w14:paraId="0F0A6E7D"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renditin dokumentacionin personal të punonjësit në ndërmarrjet e hotelerisë dhe gastronomisë;</w:t>
      </w:r>
    </w:p>
    <w:p w14:paraId="1E3D7A9E"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rolin e kontratës së punës në hoteleri turizëm dhe elementëve të saj;</w:t>
      </w:r>
    </w:p>
    <w:p w14:paraId="3795C4A2"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veçoritë e sigurimeve që zbatohen në ndërmarrjet hoteliere dhe gastronomike;</w:t>
      </w:r>
    </w:p>
    <w:p w14:paraId="07A54E66"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mënyrën e llogaritjes së pagës në hoteleri dhe gastronomi, sipas rregullave ligjore shqiptare;</w:t>
      </w:r>
    </w:p>
    <w:p w14:paraId="6BBD66D5" w14:textId="77777777"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procedurave për garantimin e cilësisë dhe shëndetit të klientëve në struktu</w:t>
      </w:r>
      <w:r w:rsidR="00686CAA" w:rsidRPr="00486BE8">
        <w:t xml:space="preserve">rat </w:t>
      </w:r>
      <w:proofErr w:type="spellStart"/>
      <w:r w:rsidR="00686CAA" w:rsidRPr="00486BE8">
        <w:t>akomoduese</w:t>
      </w:r>
      <w:proofErr w:type="spellEnd"/>
      <w:r w:rsidR="00686CAA" w:rsidRPr="00486BE8">
        <w:t xml:space="preserve"> dhe gastronomike;</w:t>
      </w:r>
    </w:p>
    <w:p w14:paraId="5C1EFA08"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rregullat e higjienës dhe të mbrojtjes së shëndetit të klientëve dhe të punonjësve në ndërmar</w:t>
      </w:r>
      <w:r w:rsidR="00686CAA" w:rsidRPr="00486BE8">
        <w:rPr>
          <w:bCs/>
        </w:rPr>
        <w:t>rjet hoteliere dhe gastronomike;</w:t>
      </w:r>
    </w:p>
    <w:p w14:paraId="2B6ADA1A"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rreziqeve dhe aksidenteve në struktu</w:t>
      </w:r>
      <w:r w:rsidR="00686CAA" w:rsidRPr="00486BE8">
        <w:rPr>
          <w:bCs/>
        </w:rPr>
        <w:t xml:space="preserve">rat </w:t>
      </w:r>
      <w:proofErr w:type="spellStart"/>
      <w:r w:rsidR="00686CAA" w:rsidRPr="00486BE8">
        <w:rPr>
          <w:bCs/>
        </w:rPr>
        <w:t>akomoduese</w:t>
      </w:r>
      <w:proofErr w:type="spellEnd"/>
      <w:r w:rsidR="00686CAA" w:rsidRPr="00486BE8">
        <w:rPr>
          <w:bCs/>
        </w:rPr>
        <w:t xml:space="preserve"> dhe gastronomike;</w:t>
      </w:r>
    </w:p>
    <w:p w14:paraId="3D3DDF14"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praktikat e sigurisë, procedurat e raportimit të aksidenteve</w:t>
      </w:r>
      <w:r w:rsidR="00686CAA" w:rsidRPr="00486BE8">
        <w:rPr>
          <w:bCs/>
        </w:rPr>
        <w:t xml:space="preserve"> dhe dhënies së ndihmës së </w:t>
      </w:r>
      <w:proofErr w:type="spellStart"/>
      <w:r w:rsidR="00686CAA" w:rsidRPr="00486BE8">
        <w:rPr>
          <w:bCs/>
        </w:rPr>
        <w:t>parël</w:t>
      </w:r>
      <w:proofErr w:type="spellEnd"/>
    </w:p>
    <w:p w14:paraId="09A3CE9F"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w:t>
      </w:r>
      <w:r w:rsidR="004067CA" w:rsidRPr="00486BE8">
        <w:rPr>
          <w:bCs/>
        </w:rPr>
        <w:t>n</w:t>
      </w:r>
      <w:r w:rsidRPr="00486BE8">
        <w:rPr>
          <w:bCs/>
        </w:rPr>
        <w:t xml:space="preserve">ë rregullat e mbrojtjes </w:t>
      </w:r>
      <w:r w:rsidR="00686CAA" w:rsidRPr="00486BE8">
        <w:rPr>
          <w:bCs/>
        </w:rPr>
        <w:t>nga zjarri dhe rreziqe të tjera;</w:t>
      </w:r>
    </w:p>
    <w:p w14:paraId="6C3A60C2"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ndotjes dhe sigurisë gjatë pro</w:t>
      </w:r>
      <w:r w:rsidR="00686CAA" w:rsidRPr="00486BE8">
        <w:rPr>
          <w:bCs/>
        </w:rPr>
        <w:t>cesit të trajtimit të ushqimit;</w:t>
      </w:r>
      <w:r w:rsidRPr="00486BE8">
        <w:rPr>
          <w:bCs/>
        </w:rPr>
        <w:t xml:space="preserve"> </w:t>
      </w:r>
    </w:p>
    <w:p w14:paraId="169ED8C2"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format ekologjike të përdorimit të burimeve në struktu</w:t>
      </w:r>
      <w:r w:rsidR="00686CAA" w:rsidRPr="00486BE8">
        <w:rPr>
          <w:bCs/>
        </w:rPr>
        <w:t>rat hoteliere dhe gastronomike;</w:t>
      </w:r>
    </w:p>
    <w:p w14:paraId="66EE3BB4" w14:textId="77777777"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mënyrat për promovimin e përdorimit racional dhe </w:t>
      </w:r>
      <w:proofErr w:type="spellStart"/>
      <w:r w:rsidRPr="00486BE8">
        <w:rPr>
          <w:bCs/>
        </w:rPr>
        <w:t>eko</w:t>
      </w:r>
      <w:proofErr w:type="spellEnd"/>
      <w:r w:rsidRPr="00486BE8">
        <w:rPr>
          <w:bCs/>
        </w:rPr>
        <w:t xml:space="preserve">-efikas të burimeve si: </w:t>
      </w:r>
      <w:r w:rsidR="00686CAA" w:rsidRPr="00486BE8">
        <w:rPr>
          <w:bCs/>
        </w:rPr>
        <w:t>(</w:t>
      </w:r>
      <w:r w:rsidRPr="00486BE8">
        <w:rPr>
          <w:bCs/>
        </w:rPr>
        <w:t>uji dhe racionalizimi i tij, energjia dhe efikasiteti i përdorimit të saj. mbeturinat dhe riciklimi, reduktimi dhe menaxhimi i tyre, zhurma, cilësia e ajrit dhe integrimi peizazhit, politika të blerjev</w:t>
      </w:r>
      <w:r w:rsidR="00A023A2" w:rsidRPr="00486BE8">
        <w:rPr>
          <w:bCs/>
        </w:rPr>
        <w:t xml:space="preserve">e ekologjike, përmirësimi i cilësisë së mjedisit të brendshëm të hotelit </w:t>
      </w:r>
      <w:proofErr w:type="spellStart"/>
      <w:r w:rsidR="00A023A2" w:rsidRPr="00486BE8">
        <w:rPr>
          <w:bCs/>
        </w:rPr>
        <w:t>etj</w:t>
      </w:r>
      <w:proofErr w:type="spellEnd"/>
      <w:r w:rsidR="00686CAA" w:rsidRPr="00486BE8">
        <w:rPr>
          <w:bCs/>
        </w:rPr>
        <w:t>)</w:t>
      </w:r>
      <w:r w:rsidR="00943B42" w:rsidRPr="00486BE8">
        <w:rPr>
          <w:bCs/>
        </w:rPr>
        <w:t>.</w:t>
      </w:r>
    </w:p>
    <w:p w14:paraId="5C754F31"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sq-AL"/>
        </w:rPr>
      </w:pPr>
    </w:p>
    <w:p w14:paraId="1B6BECBC" w14:textId="77777777" w:rsidR="00A023A2" w:rsidRPr="00486BE8" w:rsidRDefault="00A023A2" w:rsidP="00591914">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10 - 108 orë</w:t>
      </w:r>
    </w:p>
    <w:p w14:paraId="1665AB49" w14:textId="77777777" w:rsidR="00A023A2" w:rsidRPr="00486BE8" w:rsidRDefault="00A023A2" w:rsidP="00A023A2">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14:paraId="12C34ABB" w14:textId="77777777" w:rsidTr="00A023A2">
        <w:tc>
          <w:tcPr>
            <w:tcW w:w="1188" w:type="dxa"/>
            <w:tcBorders>
              <w:top w:val="single" w:sz="4" w:space="0" w:color="auto"/>
              <w:left w:val="single" w:sz="4" w:space="0" w:color="auto"/>
              <w:bottom w:val="single" w:sz="4" w:space="0" w:color="auto"/>
              <w:right w:val="single" w:sz="4" w:space="0" w:color="auto"/>
            </w:tcBorders>
          </w:tcPr>
          <w:p w14:paraId="5568D1D5"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14:paraId="3146A8B4" w14:textId="77777777" w:rsidR="00A023A2" w:rsidRPr="00486BE8" w:rsidRDefault="00635E1B"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Hyrje </w:t>
            </w:r>
            <w:r w:rsidR="009A7B45" w:rsidRPr="00486BE8">
              <w:rPr>
                <w:rFonts w:ascii="Times New Roman" w:eastAsia="Times New Roman" w:hAnsi="Times New Roman" w:cs="Times New Roman"/>
                <w:sz w:val="24"/>
                <w:szCs w:val="24"/>
                <w:lang w:val="sq-AL"/>
              </w:rPr>
              <w:t>në industrinë e mikpritjes</w:t>
            </w:r>
            <w:r w:rsidR="00A023A2" w:rsidRPr="00486BE8">
              <w:rPr>
                <w:rFonts w:ascii="Times New Roman" w:eastAsia="Times New Roman" w:hAnsi="Times New Roman" w:cs="Times New Roman"/>
                <w:sz w:val="24"/>
                <w:szCs w:val="24"/>
                <w:lang w:val="sq-AL"/>
              </w:rPr>
              <w:t xml:space="preserve"> </w:t>
            </w:r>
          </w:p>
        </w:tc>
        <w:tc>
          <w:tcPr>
            <w:tcW w:w="1147" w:type="dxa"/>
            <w:tcBorders>
              <w:top w:val="single" w:sz="4" w:space="0" w:color="auto"/>
              <w:left w:val="single" w:sz="4" w:space="0" w:color="auto"/>
              <w:bottom w:val="single" w:sz="4" w:space="0" w:color="auto"/>
              <w:right w:val="single" w:sz="4" w:space="0" w:color="auto"/>
            </w:tcBorders>
          </w:tcPr>
          <w:p w14:paraId="7EC2D070"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14:paraId="1AED3C82" w14:textId="77777777" w:rsidTr="00A023A2">
        <w:tc>
          <w:tcPr>
            <w:tcW w:w="1188" w:type="dxa"/>
            <w:tcBorders>
              <w:top w:val="single" w:sz="4" w:space="0" w:color="auto"/>
              <w:left w:val="single" w:sz="4" w:space="0" w:color="auto"/>
              <w:bottom w:val="single" w:sz="4" w:space="0" w:color="auto"/>
              <w:right w:val="single" w:sz="4" w:space="0" w:color="auto"/>
            </w:tcBorders>
          </w:tcPr>
          <w:p w14:paraId="6916AD17"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14:paraId="25FB3E4C"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hoteliere, funksionet dhe klasifikimi i tyre </w:t>
            </w:r>
          </w:p>
        </w:tc>
        <w:tc>
          <w:tcPr>
            <w:tcW w:w="1147" w:type="dxa"/>
            <w:tcBorders>
              <w:top w:val="single" w:sz="4" w:space="0" w:color="auto"/>
              <w:left w:val="single" w:sz="4" w:space="0" w:color="auto"/>
              <w:bottom w:val="single" w:sz="4" w:space="0" w:color="auto"/>
              <w:right w:val="single" w:sz="4" w:space="0" w:color="auto"/>
            </w:tcBorders>
          </w:tcPr>
          <w:p w14:paraId="3291B583"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14:paraId="2AB3BDE0" w14:textId="77777777" w:rsidTr="00A023A2">
        <w:tc>
          <w:tcPr>
            <w:tcW w:w="1188" w:type="dxa"/>
            <w:tcBorders>
              <w:top w:val="single" w:sz="4" w:space="0" w:color="auto"/>
              <w:left w:val="single" w:sz="4" w:space="0" w:color="auto"/>
              <w:bottom w:val="single" w:sz="4" w:space="0" w:color="auto"/>
              <w:right w:val="single" w:sz="4" w:space="0" w:color="auto"/>
            </w:tcBorders>
          </w:tcPr>
          <w:p w14:paraId="1A36F982"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14:paraId="4A0E9F22"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Ndërtimi strukturor, pajisjet dhe mobilimi i hoteleve </w:t>
            </w:r>
          </w:p>
        </w:tc>
        <w:tc>
          <w:tcPr>
            <w:tcW w:w="1147" w:type="dxa"/>
            <w:tcBorders>
              <w:top w:val="single" w:sz="4" w:space="0" w:color="auto"/>
              <w:left w:val="single" w:sz="4" w:space="0" w:color="auto"/>
              <w:bottom w:val="single" w:sz="4" w:space="0" w:color="auto"/>
              <w:right w:val="single" w:sz="4" w:space="0" w:color="auto"/>
            </w:tcBorders>
          </w:tcPr>
          <w:p w14:paraId="2DFBA9F4"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14:paraId="74D57B66" w14:textId="77777777" w:rsidTr="00A023A2">
        <w:tc>
          <w:tcPr>
            <w:tcW w:w="1188" w:type="dxa"/>
            <w:tcBorders>
              <w:top w:val="single" w:sz="4" w:space="0" w:color="auto"/>
              <w:left w:val="single" w:sz="4" w:space="0" w:color="auto"/>
              <w:bottom w:val="single" w:sz="4" w:space="0" w:color="auto"/>
              <w:right w:val="single" w:sz="4" w:space="0" w:color="auto"/>
            </w:tcBorders>
          </w:tcPr>
          <w:p w14:paraId="4C87F1BF"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14:paraId="16520F25"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organizative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Funksionet dhe detyrat e personelit në hotele</w:t>
            </w:r>
          </w:p>
        </w:tc>
        <w:tc>
          <w:tcPr>
            <w:tcW w:w="1147" w:type="dxa"/>
            <w:tcBorders>
              <w:top w:val="single" w:sz="4" w:space="0" w:color="auto"/>
              <w:left w:val="single" w:sz="4" w:space="0" w:color="auto"/>
              <w:bottom w:val="single" w:sz="4" w:space="0" w:color="auto"/>
              <w:right w:val="single" w:sz="4" w:space="0" w:color="auto"/>
            </w:tcBorders>
          </w:tcPr>
          <w:p w14:paraId="651BC15A"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18 orë</w:t>
            </w:r>
          </w:p>
        </w:tc>
      </w:tr>
      <w:tr w:rsidR="00486BE8" w:rsidRPr="00486BE8" w14:paraId="17F2802F" w14:textId="77777777" w:rsidTr="00A023A2">
        <w:tc>
          <w:tcPr>
            <w:tcW w:w="1188" w:type="dxa"/>
            <w:tcBorders>
              <w:top w:val="single" w:sz="4" w:space="0" w:color="auto"/>
              <w:left w:val="single" w:sz="4" w:space="0" w:color="auto"/>
              <w:bottom w:val="single" w:sz="4" w:space="0" w:color="auto"/>
              <w:right w:val="single" w:sz="4" w:space="0" w:color="auto"/>
            </w:tcBorders>
          </w:tcPr>
          <w:p w14:paraId="3CEBF2DD"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14:paraId="42D0D709"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Komunikimi në ndërmarrjet hoteliere </w:t>
            </w:r>
          </w:p>
        </w:tc>
        <w:tc>
          <w:tcPr>
            <w:tcW w:w="1147" w:type="dxa"/>
            <w:tcBorders>
              <w:top w:val="single" w:sz="4" w:space="0" w:color="auto"/>
              <w:left w:val="single" w:sz="4" w:space="0" w:color="auto"/>
              <w:bottom w:val="single" w:sz="4" w:space="0" w:color="auto"/>
              <w:right w:val="single" w:sz="4" w:space="0" w:color="auto"/>
            </w:tcBorders>
          </w:tcPr>
          <w:p w14:paraId="60D64A6F"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14:paraId="3C940683" w14:textId="77777777" w:rsidTr="00A023A2">
        <w:tc>
          <w:tcPr>
            <w:tcW w:w="1188" w:type="dxa"/>
            <w:tcBorders>
              <w:top w:val="single" w:sz="4" w:space="0" w:color="auto"/>
              <w:left w:val="single" w:sz="4" w:space="0" w:color="auto"/>
              <w:bottom w:val="single" w:sz="4" w:space="0" w:color="auto"/>
              <w:right w:val="single" w:sz="4" w:space="0" w:color="auto"/>
            </w:tcBorders>
          </w:tcPr>
          <w:p w14:paraId="4D2C4837"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14:paraId="36DB4836"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gastronomike, funksioni dhe klasifikimi i tyre </w:t>
            </w:r>
          </w:p>
        </w:tc>
        <w:tc>
          <w:tcPr>
            <w:tcW w:w="1147" w:type="dxa"/>
            <w:tcBorders>
              <w:top w:val="single" w:sz="4" w:space="0" w:color="auto"/>
              <w:left w:val="single" w:sz="4" w:space="0" w:color="auto"/>
              <w:bottom w:val="single" w:sz="4" w:space="0" w:color="auto"/>
              <w:right w:val="single" w:sz="4" w:space="0" w:color="auto"/>
            </w:tcBorders>
          </w:tcPr>
          <w:p w14:paraId="156E1E7B"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14:paraId="0444F50E" w14:textId="77777777" w:rsidTr="00A023A2">
        <w:tc>
          <w:tcPr>
            <w:tcW w:w="1188" w:type="dxa"/>
            <w:tcBorders>
              <w:top w:val="single" w:sz="4" w:space="0" w:color="auto"/>
              <w:left w:val="single" w:sz="4" w:space="0" w:color="auto"/>
              <w:bottom w:val="single" w:sz="4" w:space="0" w:color="auto"/>
              <w:right w:val="single" w:sz="4" w:space="0" w:color="auto"/>
            </w:tcBorders>
          </w:tcPr>
          <w:p w14:paraId="15CAA16A"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14:paraId="199F2079"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Struktura të tjera </w:t>
            </w:r>
            <w:proofErr w:type="spellStart"/>
            <w:r w:rsidRPr="00486BE8">
              <w:rPr>
                <w:rFonts w:ascii="Times New Roman" w:eastAsia="Times New Roman" w:hAnsi="Times New Roman" w:cs="Times New Roman"/>
                <w:sz w:val="24"/>
                <w:szCs w:val="24"/>
                <w:lang w:val="sq-AL"/>
              </w:rPr>
              <w:t>akomoduese</w:t>
            </w:r>
            <w:proofErr w:type="spellEnd"/>
          </w:p>
        </w:tc>
        <w:tc>
          <w:tcPr>
            <w:tcW w:w="1147" w:type="dxa"/>
            <w:tcBorders>
              <w:top w:val="single" w:sz="4" w:space="0" w:color="auto"/>
              <w:left w:val="single" w:sz="4" w:space="0" w:color="auto"/>
              <w:bottom w:val="single" w:sz="4" w:space="0" w:color="auto"/>
              <w:right w:val="single" w:sz="4" w:space="0" w:color="auto"/>
            </w:tcBorders>
          </w:tcPr>
          <w:p w14:paraId="08AD87F2"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14:paraId="234BBEA9" w14:textId="77777777" w:rsidTr="00A023A2">
        <w:tc>
          <w:tcPr>
            <w:tcW w:w="1188" w:type="dxa"/>
            <w:tcBorders>
              <w:top w:val="single" w:sz="4" w:space="0" w:color="auto"/>
              <w:left w:val="single" w:sz="4" w:space="0" w:color="auto"/>
              <w:bottom w:val="single" w:sz="4" w:space="0" w:color="auto"/>
              <w:right w:val="single" w:sz="4" w:space="0" w:color="auto"/>
            </w:tcBorders>
          </w:tcPr>
          <w:p w14:paraId="6479DF05"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14:paraId="326DA0DA"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teknik në ndërmarrjet hoteliere dhe gastronomike</w:t>
            </w:r>
          </w:p>
        </w:tc>
        <w:tc>
          <w:tcPr>
            <w:tcW w:w="1147" w:type="dxa"/>
            <w:tcBorders>
              <w:top w:val="single" w:sz="4" w:space="0" w:color="auto"/>
              <w:left w:val="single" w:sz="4" w:space="0" w:color="auto"/>
              <w:bottom w:val="single" w:sz="4" w:space="0" w:color="auto"/>
              <w:right w:val="single" w:sz="4" w:space="0" w:color="auto"/>
            </w:tcBorders>
          </w:tcPr>
          <w:p w14:paraId="32C0A376"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14 orë</w:t>
            </w:r>
          </w:p>
        </w:tc>
      </w:tr>
      <w:tr w:rsidR="00486BE8" w:rsidRPr="00486BE8" w14:paraId="57A1DD4D" w14:textId="77777777" w:rsidTr="00A023A2">
        <w:tc>
          <w:tcPr>
            <w:tcW w:w="1188" w:type="dxa"/>
            <w:tcBorders>
              <w:top w:val="single" w:sz="4" w:space="0" w:color="auto"/>
              <w:left w:val="single" w:sz="4" w:space="0" w:color="auto"/>
              <w:bottom w:val="single" w:sz="4" w:space="0" w:color="auto"/>
              <w:right w:val="single" w:sz="4" w:space="0" w:color="auto"/>
            </w:tcBorders>
          </w:tcPr>
          <w:p w14:paraId="2BDE163D"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14:paraId="0207E886"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i punonjësve në ndërmarrjet hoteliere</w:t>
            </w:r>
          </w:p>
        </w:tc>
        <w:tc>
          <w:tcPr>
            <w:tcW w:w="1147" w:type="dxa"/>
            <w:tcBorders>
              <w:top w:val="single" w:sz="4" w:space="0" w:color="auto"/>
              <w:left w:val="single" w:sz="4" w:space="0" w:color="auto"/>
              <w:bottom w:val="single" w:sz="4" w:space="0" w:color="auto"/>
              <w:right w:val="single" w:sz="4" w:space="0" w:color="auto"/>
            </w:tcBorders>
          </w:tcPr>
          <w:p w14:paraId="046FFF4D"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14:paraId="410D7858" w14:textId="77777777" w:rsidTr="00A023A2">
        <w:tc>
          <w:tcPr>
            <w:tcW w:w="1188" w:type="dxa"/>
            <w:tcBorders>
              <w:top w:val="single" w:sz="4" w:space="0" w:color="auto"/>
              <w:left w:val="single" w:sz="4" w:space="0" w:color="auto"/>
              <w:bottom w:val="single" w:sz="4" w:space="0" w:color="auto"/>
              <w:right w:val="single" w:sz="4" w:space="0" w:color="auto"/>
            </w:tcBorders>
          </w:tcPr>
          <w:p w14:paraId="77B3C9DF"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14:paraId="47546B0B"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Mbrojtja dhe siguria e klientëve në ndërmarrjet hoteliere</w:t>
            </w:r>
          </w:p>
        </w:tc>
        <w:tc>
          <w:tcPr>
            <w:tcW w:w="1147" w:type="dxa"/>
            <w:tcBorders>
              <w:top w:val="single" w:sz="4" w:space="0" w:color="auto"/>
              <w:left w:val="single" w:sz="4" w:space="0" w:color="auto"/>
              <w:bottom w:val="single" w:sz="4" w:space="0" w:color="auto"/>
              <w:right w:val="single" w:sz="4" w:space="0" w:color="auto"/>
            </w:tcBorders>
          </w:tcPr>
          <w:p w14:paraId="0C9B68BB"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A023A2" w:rsidRPr="00486BE8" w14:paraId="430668C6" w14:textId="77777777" w:rsidTr="00A023A2">
        <w:tc>
          <w:tcPr>
            <w:tcW w:w="1188" w:type="dxa"/>
            <w:tcBorders>
              <w:top w:val="single" w:sz="4" w:space="0" w:color="auto"/>
              <w:left w:val="single" w:sz="4" w:space="0" w:color="auto"/>
              <w:bottom w:val="single" w:sz="4" w:space="0" w:color="auto"/>
              <w:right w:val="single" w:sz="4" w:space="0" w:color="auto"/>
            </w:tcBorders>
          </w:tcPr>
          <w:p w14:paraId="3CCE9A77"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14:paraId="5D08A08B"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Mjedisi dhe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14:paraId="2F03E21E"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4 orë</w:t>
            </w:r>
          </w:p>
        </w:tc>
      </w:tr>
    </w:tbl>
    <w:p w14:paraId="67EE3F88"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14:paraId="3A0828D0" w14:textId="77777777"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14:paraId="66127652" w14:textId="77777777" w:rsidR="004067CA" w:rsidRPr="00486BE8" w:rsidRDefault="004067CA" w:rsidP="00591914">
      <w:pPr>
        <w:pStyle w:val="ListParagraph"/>
        <w:widowControl w:val="0"/>
        <w:numPr>
          <w:ilvl w:val="0"/>
          <w:numId w:val="92"/>
        </w:numPr>
        <w:autoSpaceDE w:val="0"/>
        <w:autoSpaceDN w:val="0"/>
        <w:adjustRightInd w:val="0"/>
        <w:ind w:left="360"/>
        <w:jc w:val="both"/>
        <w:rPr>
          <w:b/>
          <w:bCs/>
          <w:iCs/>
        </w:rPr>
      </w:pPr>
      <w:r w:rsidRPr="00486BE8">
        <w:rPr>
          <w:b/>
          <w:bCs/>
          <w:iCs/>
        </w:rPr>
        <w:t>Synimet e lëndës “Organizimi i strukturave hoteliere dhe gastronomike”, kl.11</w:t>
      </w:r>
    </w:p>
    <w:p w14:paraId="6D5221EB" w14:textId="77777777" w:rsidR="004067CA" w:rsidRPr="00486BE8" w:rsidRDefault="004067CA"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14:paraId="02EC376D" w14:textId="77777777" w:rsidR="00B77009" w:rsidRPr="00486BE8" w:rsidRDefault="00B77009" w:rsidP="00B7700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B3B3B3"/>
          <w:lang w:val="sq-AL"/>
        </w:rPr>
      </w:pPr>
      <w:r w:rsidRPr="00486BE8">
        <w:rPr>
          <w:rFonts w:ascii="Times New Roman" w:eastAsia="Times New Roman" w:hAnsi="Times New Roman" w:cs="Times New Roman"/>
          <w:bCs/>
          <w:iCs/>
          <w:sz w:val="24"/>
          <w:szCs w:val="24"/>
          <w:lang w:val="sq-AL"/>
        </w:rPr>
        <w:t>Në përfundim të trajtimit të lëndës “Organizimi i strukturave hoteliere dhe gastronomike”,</w:t>
      </w:r>
      <w:r w:rsidR="00147249" w:rsidRPr="00486BE8">
        <w:rPr>
          <w:rFonts w:ascii="Times New Roman" w:eastAsia="Times New Roman" w:hAnsi="Times New Roman" w:cs="Times New Roman"/>
          <w:bCs/>
          <w:iCs/>
          <w:sz w:val="24"/>
          <w:szCs w:val="24"/>
          <w:lang w:val="sq-AL"/>
        </w:rPr>
        <w:t xml:space="preserve"> kl.11,  </w:t>
      </w:r>
      <w:r w:rsidRPr="00486BE8">
        <w:rPr>
          <w:rFonts w:ascii="Times New Roman" w:eastAsia="Times New Roman" w:hAnsi="Times New Roman" w:cs="Times New Roman"/>
          <w:bCs/>
          <w:iCs/>
          <w:sz w:val="24"/>
          <w:szCs w:val="24"/>
          <w:shd w:val="clear" w:color="auto" w:fill="B3B3B3"/>
          <w:lang w:val="sq-AL"/>
        </w:rPr>
        <w:t xml:space="preserve"> </w:t>
      </w:r>
      <w:r w:rsidR="00147249" w:rsidRPr="00486BE8">
        <w:rPr>
          <w:rFonts w:ascii="Times New Roman" w:eastAsia="Times New Roman" w:hAnsi="Times New Roman" w:cs="Times New Roman"/>
          <w:bCs/>
          <w:iCs/>
          <w:sz w:val="24"/>
          <w:szCs w:val="24"/>
          <w:shd w:val="clear" w:color="auto" w:fill="B3B3B3"/>
          <w:lang w:val="sq-AL"/>
        </w:rPr>
        <w:t xml:space="preserve">   </w:t>
      </w:r>
      <w:r w:rsidRPr="00486BE8">
        <w:rPr>
          <w:rFonts w:ascii="Times New Roman" w:eastAsia="Times New Roman" w:hAnsi="Times New Roman" w:cs="Times New Roman"/>
          <w:bCs/>
          <w:iCs/>
          <w:sz w:val="24"/>
          <w:szCs w:val="24"/>
          <w:lang w:val="sq-AL"/>
        </w:rPr>
        <w:t>nxënësit duhet:</w:t>
      </w:r>
    </w:p>
    <w:p w14:paraId="3B16F83C" w14:textId="77777777" w:rsidR="00B77009" w:rsidRPr="00486BE8" w:rsidRDefault="0044030B" w:rsidP="00591914">
      <w:pPr>
        <w:pStyle w:val="NoSpacing"/>
        <w:numPr>
          <w:ilvl w:val="0"/>
          <w:numId w:val="93"/>
        </w:numPr>
        <w:ind w:left="360"/>
      </w:pPr>
      <w:r w:rsidRPr="00486BE8">
        <w:t xml:space="preserve">të vlerësojnë </w:t>
      </w:r>
      <w:proofErr w:type="spellStart"/>
      <w:r w:rsidRPr="00486BE8">
        <w:t>trendet</w:t>
      </w:r>
      <w:proofErr w:type="spellEnd"/>
      <w:r w:rsidRPr="00486BE8">
        <w:t xml:space="preserve"> e hoteleve dhe ndikimin e tyre në lidhje me </w:t>
      </w:r>
      <w:proofErr w:type="spellStart"/>
      <w:r w:rsidRPr="00486BE8">
        <w:t>pritshmëritë</w:t>
      </w:r>
      <w:proofErr w:type="spellEnd"/>
      <w:r w:rsidRPr="00486BE8">
        <w:t xml:space="preserve"> e klientëve;</w:t>
      </w:r>
    </w:p>
    <w:p w14:paraId="7B3DF302" w14:textId="77777777" w:rsidR="00B77009" w:rsidRPr="00486BE8" w:rsidRDefault="0044030B" w:rsidP="00591914">
      <w:pPr>
        <w:pStyle w:val="NoSpacing"/>
        <w:numPr>
          <w:ilvl w:val="0"/>
          <w:numId w:val="93"/>
        </w:numPr>
        <w:ind w:left="360"/>
      </w:pPr>
      <w:r w:rsidRPr="00486BE8">
        <w:t>të shpjegojnë se si tendencat mund të ndihmojnë në shfrytëzimin e mundësive të reja të biznesit;</w:t>
      </w:r>
    </w:p>
    <w:p w14:paraId="12A08313" w14:textId="77777777" w:rsidR="00B77009" w:rsidRPr="00486BE8" w:rsidRDefault="0044030B" w:rsidP="00591914">
      <w:pPr>
        <w:pStyle w:val="NoSpacing"/>
        <w:numPr>
          <w:ilvl w:val="0"/>
          <w:numId w:val="93"/>
        </w:numPr>
        <w:ind w:left="360"/>
      </w:pPr>
      <w:r w:rsidRPr="00486BE8">
        <w:t>të shpjegojnë rëndësinë e identifikimit të rreziqeve që lidhen me kushtet e tregut dhe ndikimin e tyre në të ardhmen në industrinë e mikpritjes;</w:t>
      </w:r>
    </w:p>
    <w:p w14:paraId="32D12062" w14:textId="77777777" w:rsidR="00B77009" w:rsidRPr="00486BE8" w:rsidRDefault="0044030B" w:rsidP="00591914">
      <w:pPr>
        <w:pStyle w:val="NoSpacing"/>
        <w:numPr>
          <w:ilvl w:val="0"/>
          <w:numId w:val="93"/>
        </w:numPr>
        <w:ind w:left="360"/>
      </w:pPr>
      <w:r w:rsidRPr="00486BE8">
        <w:t>të shpjegojnë se çfarë është inovacioni dhe ndikimet e tij të mundshme në industri;</w:t>
      </w:r>
    </w:p>
    <w:p w14:paraId="1BD41716" w14:textId="77777777" w:rsidR="00B77009" w:rsidRPr="00486BE8" w:rsidRDefault="0044030B" w:rsidP="00591914">
      <w:pPr>
        <w:pStyle w:val="NoSpacing"/>
        <w:numPr>
          <w:ilvl w:val="0"/>
          <w:numId w:val="93"/>
        </w:numPr>
        <w:ind w:left="360"/>
      </w:pPr>
      <w:r w:rsidRPr="00486BE8">
        <w:t>të shpjegojnë rëndësinë e përqafimit të  ndryshimit dhe inovacionit në industrinë e mikpritjes;</w:t>
      </w:r>
    </w:p>
    <w:p w14:paraId="32866569" w14:textId="77777777" w:rsidR="00B77009" w:rsidRPr="00486BE8" w:rsidRDefault="0044030B" w:rsidP="00591914">
      <w:pPr>
        <w:pStyle w:val="NoSpacing"/>
        <w:numPr>
          <w:ilvl w:val="0"/>
          <w:numId w:val="93"/>
        </w:numPr>
        <w:ind w:left="360"/>
        <w:rPr>
          <w:u w:val="single"/>
        </w:rPr>
      </w:pPr>
      <w:r w:rsidRPr="00486BE8">
        <w:t xml:space="preserve">të përshkruajnë departamentin e divizionit të dhomave, rëndësinë dhe përgjegjësitë e tij; </w:t>
      </w:r>
    </w:p>
    <w:p w14:paraId="68ED2C62" w14:textId="77777777" w:rsidR="00B77009" w:rsidRPr="00486BE8" w:rsidRDefault="0044030B" w:rsidP="00591914">
      <w:pPr>
        <w:pStyle w:val="NoSpacing"/>
        <w:numPr>
          <w:ilvl w:val="0"/>
          <w:numId w:val="93"/>
        </w:numPr>
        <w:ind w:left="360"/>
        <w:rPr>
          <w:rFonts w:eastAsiaTheme="minorHAnsi"/>
        </w:rPr>
      </w:pPr>
      <w:r w:rsidRPr="00486BE8">
        <w:rPr>
          <w:rFonts w:eastAsiaTheme="minorHAnsi"/>
        </w:rPr>
        <w:t>të shpjegojnë strukturën organizative të departamentit të divizionit të dhomave dhe pozicionet kyçe brenda saj;</w:t>
      </w:r>
    </w:p>
    <w:p w14:paraId="6DCC9120" w14:textId="77777777" w:rsidR="00B77009" w:rsidRPr="00486BE8" w:rsidRDefault="0044030B" w:rsidP="00591914">
      <w:pPr>
        <w:pStyle w:val="NoSpacing"/>
        <w:numPr>
          <w:ilvl w:val="0"/>
          <w:numId w:val="93"/>
        </w:numPr>
        <w:ind w:left="360"/>
      </w:pPr>
      <w:r w:rsidRPr="00486BE8">
        <w:t xml:space="preserve">të identifikojnë proceset kryesore të Front Office dhe ndikimin e </w:t>
      </w:r>
      <w:proofErr w:type="spellStart"/>
      <w:r w:rsidRPr="00486BE8">
        <w:t>Room</w:t>
      </w:r>
      <w:proofErr w:type="spellEnd"/>
      <w:r w:rsidRPr="00486BE8">
        <w:t xml:space="preserve"> </w:t>
      </w:r>
      <w:proofErr w:type="spellStart"/>
      <w:r w:rsidRPr="00486BE8">
        <w:t>Division</w:t>
      </w:r>
      <w:proofErr w:type="spellEnd"/>
      <w:r w:rsidRPr="00486BE8">
        <w:t xml:space="preserve"> në to;</w:t>
      </w:r>
    </w:p>
    <w:p w14:paraId="5BE87D8C" w14:textId="77777777" w:rsidR="00B77009" w:rsidRPr="00486BE8" w:rsidRDefault="0044030B" w:rsidP="00591914">
      <w:pPr>
        <w:pStyle w:val="NoSpacing"/>
        <w:numPr>
          <w:ilvl w:val="0"/>
          <w:numId w:val="93"/>
        </w:numPr>
        <w:ind w:left="360"/>
      </w:pPr>
      <w:r w:rsidRPr="00486BE8">
        <w:t xml:space="preserve">të shpjegojnë rëndësinë e pasjes së historikut të klientit për efekt të </w:t>
      </w:r>
      <w:proofErr w:type="spellStart"/>
      <w:r w:rsidRPr="00486BE8">
        <w:t>përmisimit</w:t>
      </w:r>
      <w:proofErr w:type="spellEnd"/>
      <w:r w:rsidRPr="00486BE8">
        <w:t xml:space="preserve"> të shërbimit;</w:t>
      </w:r>
    </w:p>
    <w:p w14:paraId="012546B2" w14:textId="77777777" w:rsidR="0044030B" w:rsidRPr="00486BE8" w:rsidRDefault="0044030B" w:rsidP="00591914">
      <w:pPr>
        <w:pStyle w:val="NoSpacing"/>
        <w:numPr>
          <w:ilvl w:val="0"/>
          <w:numId w:val="93"/>
        </w:numPr>
        <w:ind w:left="360"/>
      </w:pPr>
      <w:r w:rsidRPr="00486BE8">
        <w:t xml:space="preserve">të shpjegojnë rëndësinë e ndërveprimit ndërmjet </w:t>
      </w:r>
      <w:proofErr w:type="spellStart"/>
      <w:r w:rsidRPr="00486BE8">
        <w:t>departamentëve</w:t>
      </w:r>
      <w:proofErr w:type="spellEnd"/>
      <w:r w:rsidRPr="00486BE8">
        <w:t xml:space="preserve"> të Front Office dhe </w:t>
      </w:r>
      <w:proofErr w:type="spellStart"/>
      <w:r w:rsidRPr="00486BE8">
        <w:t>housekeeping</w:t>
      </w:r>
      <w:proofErr w:type="spellEnd"/>
      <w:r w:rsidRPr="00486BE8">
        <w:t xml:space="preserve"> në raport me menaxhimin e </w:t>
      </w:r>
      <w:proofErr w:type="spellStart"/>
      <w:r w:rsidRPr="00486BE8">
        <w:t>Room</w:t>
      </w:r>
      <w:proofErr w:type="spellEnd"/>
      <w:r w:rsidRPr="00486BE8">
        <w:t xml:space="preserve"> </w:t>
      </w:r>
      <w:proofErr w:type="spellStart"/>
      <w:r w:rsidRPr="00486BE8">
        <w:t>Division</w:t>
      </w:r>
      <w:proofErr w:type="spellEnd"/>
      <w:r w:rsidRPr="00486BE8">
        <w:t>;</w:t>
      </w:r>
    </w:p>
    <w:p w14:paraId="0E15BE2F" w14:textId="77777777" w:rsidR="00B77009" w:rsidRPr="00486BE8" w:rsidRDefault="0044030B" w:rsidP="00591914">
      <w:pPr>
        <w:pStyle w:val="NoSpacing"/>
        <w:numPr>
          <w:ilvl w:val="0"/>
          <w:numId w:val="93"/>
        </w:numPr>
        <w:ind w:left="360"/>
      </w:pPr>
      <w:r w:rsidRPr="00486BE8">
        <w:t xml:space="preserve">të identifikojë hapat dhe rreziqet kryesore në procesin e menaxhimit të mallrave në departamentin e </w:t>
      </w:r>
      <w:proofErr w:type="spellStart"/>
      <w:r w:rsidRPr="00486BE8">
        <w:t>housekeeping</w:t>
      </w:r>
      <w:proofErr w:type="spellEnd"/>
      <w:r w:rsidRPr="00486BE8">
        <w:t>;</w:t>
      </w:r>
    </w:p>
    <w:p w14:paraId="732DC84B" w14:textId="77777777" w:rsidR="00B77009" w:rsidRPr="00486BE8" w:rsidRDefault="0044030B" w:rsidP="00591914">
      <w:pPr>
        <w:pStyle w:val="NoSpacing"/>
        <w:numPr>
          <w:ilvl w:val="0"/>
          <w:numId w:val="93"/>
        </w:numPr>
        <w:ind w:left="360"/>
      </w:pPr>
      <w:r w:rsidRPr="00486BE8">
        <w:t>të shpjegojnë elementët që kontribuojnë në mirëmbajtjen afatgjatë të ambienteve, objekteve,</w:t>
      </w:r>
    </w:p>
    <w:p w14:paraId="3E69EBEE" w14:textId="77777777" w:rsidR="00B77009" w:rsidRPr="00486BE8" w:rsidRDefault="0044030B" w:rsidP="0083731B">
      <w:pPr>
        <w:pStyle w:val="NoSpacing"/>
        <w:ind w:left="360"/>
      </w:pPr>
      <w:r w:rsidRPr="00486BE8">
        <w:t>makinerive dhe pajisjeve;</w:t>
      </w:r>
    </w:p>
    <w:p w14:paraId="008CE34E" w14:textId="77777777" w:rsidR="00B77009" w:rsidRPr="00486BE8" w:rsidRDefault="0044030B" w:rsidP="00591914">
      <w:pPr>
        <w:pStyle w:val="NoSpacing"/>
        <w:numPr>
          <w:ilvl w:val="0"/>
          <w:numId w:val="93"/>
        </w:numPr>
        <w:ind w:left="360"/>
      </w:pPr>
      <w:r w:rsidRPr="00486BE8">
        <w:t>të listojnë llojet kryesore të produkteve të pastrimit dhe materialeve të përdorura në operimet</w:t>
      </w:r>
    </w:p>
    <w:p w14:paraId="37F8D2A5" w14:textId="77777777" w:rsidR="00B77009" w:rsidRPr="00486BE8" w:rsidRDefault="0044030B" w:rsidP="0083731B">
      <w:pPr>
        <w:pStyle w:val="NoSpacing"/>
        <w:ind w:left="360"/>
      </w:pPr>
      <w:r w:rsidRPr="00486BE8">
        <w:t>e dhomave dhe ndikimin e tyre në ekosistem;</w:t>
      </w:r>
    </w:p>
    <w:p w14:paraId="5FB5DD55" w14:textId="77777777" w:rsidR="00B77009" w:rsidRPr="00486BE8" w:rsidRDefault="0044030B" w:rsidP="00591914">
      <w:pPr>
        <w:pStyle w:val="NoSpacing"/>
        <w:numPr>
          <w:ilvl w:val="0"/>
          <w:numId w:val="93"/>
        </w:numPr>
        <w:ind w:left="360"/>
      </w:pPr>
      <w:r w:rsidRPr="00486BE8">
        <w:t>të klasifikojnë llojet e ndryshme të mbetjeve dhe shqyrton ndarjen, ruajtjen dhe asgjësimin e</w:t>
      </w:r>
    </w:p>
    <w:p w14:paraId="5EF8DF91" w14:textId="77777777" w:rsidR="00B77009" w:rsidRPr="00486BE8" w:rsidRDefault="0044030B" w:rsidP="0083731B">
      <w:pPr>
        <w:pStyle w:val="NoSpacing"/>
        <w:ind w:left="360"/>
      </w:pPr>
      <w:r w:rsidRPr="00486BE8">
        <w:t>mbetjeve;</w:t>
      </w:r>
    </w:p>
    <w:p w14:paraId="0CA5A7C7" w14:textId="77777777" w:rsidR="00B77009" w:rsidRPr="00486BE8" w:rsidRDefault="0044030B" w:rsidP="00591914">
      <w:pPr>
        <w:pStyle w:val="NoSpacing"/>
        <w:numPr>
          <w:ilvl w:val="0"/>
          <w:numId w:val="93"/>
        </w:numPr>
        <w:ind w:left="360"/>
      </w:pPr>
      <w:r w:rsidRPr="00486BE8">
        <w:t>të identifikojnë dokumentet dhe listat e ndryshme të kontrollit të përdorura në procesin e</w:t>
      </w:r>
    </w:p>
    <w:p w14:paraId="4A223890" w14:textId="77777777" w:rsidR="00B77009" w:rsidRPr="00486BE8" w:rsidRDefault="0044030B" w:rsidP="0083731B">
      <w:pPr>
        <w:pStyle w:val="NoSpacing"/>
        <w:ind w:left="360"/>
      </w:pPr>
      <w:r w:rsidRPr="00486BE8">
        <w:t>mirëmbajtjes së mallrave;</w:t>
      </w:r>
    </w:p>
    <w:p w14:paraId="1DE0B9CA" w14:textId="77777777" w:rsidR="00B77009" w:rsidRPr="00486BE8" w:rsidRDefault="0044030B" w:rsidP="00591914">
      <w:pPr>
        <w:pStyle w:val="NoSpacing"/>
        <w:numPr>
          <w:ilvl w:val="0"/>
          <w:numId w:val="93"/>
        </w:numPr>
        <w:ind w:left="360"/>
      </w:pPr>
      <w:r w:rsidRPr="00486BE8">
        <w:t xml:space="preserve">të shpjegojnë parimet e ndryshme të komunikimit verbal dhe </w:t>
      </w:r>
      <w:proofErr w:type="spellStart"/>
      <w:r w:rsidRPr="00486BE8">
        <w:t>joverbal</w:t>
      </w:r>
      <w:proofErr w:type="spellEnd"/>
      <w:r w:rsidRPr="00486BE8">
        <w:t>;</w:t>
      </w:r>
    </w:p>
    <w:p w14:paraId="51444D2E" w14:textId="77777777" w:rsidR="00B77009" w:rsidRPr="00486BE8" w:rsidRDefault="0044030B" w:rsidP="00591914">
      <w:pPr>
        <w:pStyle w:val="NoSpacing"/>
        <w:numPr>
          <w:ilvl w:val="0"/>
          <w:numId w:val="93"/>
        </w:numPr>
        <w:ind w:left="360"/>
      </w:pPr>
      <w:r w:rsidRPr="00486BE8">
        <w:t xml:space="preserve">të identifikojnë sinjalet e komunikimit verbal dhe </w:t>
      </w:r>
      <w:proofErr w:type="spellStart"/>
      <w:r w:rsidRPr="00486BE8">
        <w:t>joverbal</w:t>
      </w:r>
      <w:proofErr w:type="spellEnd"/>
      <w:r w:rsidRPr="00486BE8">
        <w:t xml:space="preserve"> kur </w:t>
      </w:r>
      <w:proofErr w:type="spellStart"/>
      <w:r w:rsidRPr="00486BE8">
        <w:t>ndërvepron</w:t>
      </w:r>
      <w:proofErr w:type="spellEnd"/>
      <w:r w:rsidRPr="00486BE8">
        <w:t xml:space="preserve"> me klientët dhe</w:t>
      </w:r>
    </w:p>
    <w:p w14:paraId="4451AC89" w14:textId="77777777" w:rsidR="00B77009" w:rsidRPr="00486BE8" w:rsidRDefault="0044030B" w:rsidP="0083731B">
      <w:pPr>
        <w:pStyle w:val="NoSpacing"/>
        <w:ind w:left="360"/>
      </w:pPr>
      <w:r w:rsidRPr="00486BE8">
        <w:t>kolegët;</w:t>
      </w:r>
    </w:p>
    <w:p w14:paraId="0C54E0E9" w14:textId="77777777" w:rsidR="00B77009" w:rsidRPr="00486BE8" w:rsidRDefault="0044030B" w:rsidP="00591914">
      <w:pPr>
        <w:pStyle w:val="NoSpacing"/>
        <w:numPr>
          <w:ilvl w:val="0"/>
          <w:numId w:val="93"/>
        </w:numPr>
        <w:ind w:left="360"/>
      </w:pPr>
      <w:r w:rsidRPr="00486BE8">
        <w:t xml:space="preserve">të </w:t>
      </w:r>
      <w:proofErr w:type="spellStart"/>
      <w:r w:rsidRPr="00486BE8">
        <w:t>përshkruanjnë</w:t>
      </w:r>
      <w:proofErr w:type="spellEnd"/>
      <w:r w:rsidRPr="00486BE8">
        <w:t xml:space="preserve"> konceptin e dëgjimit aktiv;</w:t>
      </w:r>
    </w:p>
    <w:p w14:paraId="2F44F5A8" w14:textId="77777777" w:rsidR="00B77009" w:rsidRPr="00486BE8" w:rsidRDefault="0044030B" w:rsidP="00591914">
      <w:pPr>
        <w:pStyle w:val="NoSpacing"/>
        <w:numPr>
          <w:ilvl w:val="0"/>
          <w:numId w:val="93"/>
        </w:numPr>
        <w:ind w:left="360"/>
      </w:pPr>
      <w:r w:rsidRPr="00486BE8">
        <w:t>të analizojnë mënyrat e komunikimit të kulturave të ndryshme;</w:t>
      </w:r>
    </w:p>
    <w:p w14:paraId="0390EB8D" w14:textId="77777777" w:rsidR="00B77009" w:rsidRPr="00486BE8" w:rsidRDefault="0044030B" w:rsidP="00591914">
      <w:pPr>
        <w:pStyle w:val="NoSpacing"/>
        <w:numPr>
          <w:ilvl w:val="0"/>
          <w:numId w:val="93"/>
        </w:numPr>
        <w:ind w:left="360"/>
      </w:pPr>
      <w:r w:rsidRPr="00486BE8">
        <w:t>të përshkruajnë detyrat e një hoteli, sipas ligjit për të pritur mysafirë, detyrimin e tij për të;</w:t>
      </w:r>
    </w:p>
    <w:p w14:paraId="69A93891" w14:textId="77777777" w:rsidR="00B77009" w:rsidRPr="00486BE8" w:rsidRDefault="0083731B" w:rsidP="00591914">
      <w:pPr>
        <w:pStyle w:val="NoSpacing"/>
        <w:numPr>
          <w:ilvl w:val="0"/>
          <w:numId w:val="93"/>
        </w:numPr>
        <w:ind w:left="360"/>
      </w:pPr>
      <w:r w:rsidRPr="00486BE8">
        <w:t xml:space="preserve">të listojë </w:t>
      </w:r>
      <w:r w:rsidR="0044030B" w:rsidRPr="00486BE8">
        <w:t>hapat që duhen ndjekur për humbjen e sendeve me vlerë të</w:t>
      </w:r>
      <w:r w:rsidRPr="00486BE8">
        <w:t xml:space="preserve"> mysafirëve;</w:t>
      </w:r>
    </w:p>
    <w:p w14:paraId="1BEC034C" w14:textId="77777777" w:rsidR="0083731B" w:rsidRPr="00486BE8" w:rsidRDefault="0083731B" w:rsidP="00591914">
      <w:pPr>
        <w:pStyle w:val="NoSpacing"/>
        <w:numPr>
          <w:ilvl w:val="0"/>
          <w:numId w:val="93"/>
        </w:numPr>
        <w:ind w:left="360"/>
      </w:pPr>
      <w:r w:rsidRPr="00486BE8">
        <w:t xml:space="preserve">të </w:t>
      </w:r>
      <w:r w:rsidR="0044030B" w:rsidRPr="00486BE8">
        <w:t>shpjegojnë përgjegjësitë ligjore të një operatori hotelier ndaj punonjësve të tij</w:t>
      </w:r>
      <w:r w:rsidRPr="00486BE8">
        <w:t>;</w:t>
      </w:r>
    </w:p>
    <w:p w14:paraId="48472E4F" w14:textId="77777777" w:rsidR="00B77009" w:rsidRPr="00486BE8" w:rsidRDefault="0083731B" w:rsidP="00591914">
      <w:pPr>
        <w:pStyle w:val="NoSpacing"/>
        <w:numPr>
          <w:ilvl w:val="0"/>
          <w:numId w:val="93"/>
        </w:numPr>
        <w:ind w:left="360"/>
      </w:pPr>
      <w:r w:rsidRPr="00486BE8">
        <w:t>të përcaktojnë</w:t>
      </w:r>
      <w:r w:rsidR="0044030B" w:rsidRPr="00486BE8">
        <w:t xml:space="preserve"> ligjet përkatëse të çdo vendi të punës;</w:t>
      </w:r>
    </w:p>
    <w:p w14:paraId="6DC87346" w14:textId="77777777" w:rsidR="00B77009" w:rsidRPr="00486BE8" w:rsidRDefault="0083731B" w:rsidP="00591914">
      <w:pPr>
        <w:pStyle w:val="NoSpacing"/>
        <w:numPr>
          <w:ilvl w:val="0"/>
          <w:numId w:val="93"/>
        </w:numPr>
        <w:ind w:left="360"/>
      </w:pPr>
      <w:r w:rsidRPr="00486BE8">
        <w:t xml:space="preserve">të </w:t>
      </w:r>
      <w:r w:rsidR="0044030B" w:rsidRPr="00486BE8">
        <w:t>shpjegojnë se si organi</w:t>
      </w:r>
      <w:r w:rsidRPr="00486BE8">
        <w:t>zatat e mikpritjes identifikon</w:t>
      </w:r>
      <w:r w:rsidR="0044030B" w:rsidRPr="00486BE8">
        <w:t xml:space="preserve"> klient</w:t>
      </w:r>
      <w:r w:rsidRPr="00486BE8">
        <w:t>ët, dëshirat dhe nevojat e tyre;</w:t>
      </w:r>
    </w:p>
    <w:p w14:paraId="3DFB37D2" w14:textId="77777777" w:rsidR="00B77009" w:rsidRPr="00486BE8" w:rsidRDefault="0083731B" w:rsidP="00591914">
      <w:pPr>
        <w:pStyle w:val="NoSpacing"/>
        <w:numPr>
          <w:ilvl w:val="0"/>
          <w:numId w:val="93"/>
        </w:numPr>
        <w:ind w:left="360"/>
      </w:pPr>
      <w:r w:rsidRPr="00486BE8">
        <w:t xml:space="preserve">të </w:t>
      </w:r>
      <w:r w:rsidR="0044030B" w:rsidRPr="00486BE8">
        <w:t xml:space="preserve">shpjegojnë konceptin e marketingut </w:t>
      </w:r>
      <w:proofErr w:type="spellStart"/>
      <w:r w:rsidR="0044030B" w:rsidRPr="00486BE8">
        <w:t>miks</w:t>
      </w:r>
      <w:proofErr w:type="spellEnd"/>
      <w:r w:rsidR="0044030B" w:rsidRPr="00486BE8">
        <w:t>, përdorimet dhe kufizimet e tij;</w:t>
      </w:r>
    </w:p>
    <w:p w14:paraId="699942A3" w14:textId="77777777" w:rsidR="00B77009" w:rsidRPr="00486BE8" w:rsidRDefault="0083731B" w:rsidP="00591914">
      <w:pPr>
        <w:pStyle w:val="NoSpacing"/>
        <w:numPr>
          <w:ilvl w:val="0"/>
          <w:numId w:val="93"/>
        </w:numPr>
        <w:ind w:left="360"/>
      </w:pPr>
      <w:r w:rsidRPr="00486BE8">
        <w:t>të interpretojnë</w:t>
      </w:r>
      <w:r w:rsidR="0044030B" w:rsidRPr="00486BE8">
        <w:t xml:space="preserve"> vendimet e marketingut, bazuar në kombinimin e elementeve të produktit,</w:t>
      </w:r>
    </w:p>
    <w:p w14:paraId="379E4EC4" w14:textId="77777777" w:rsidR="00B77009" w:rsidRPr="00486BE8" w:rsidRDefault="0044030B" w:rsidP="0083731B">
      <w:pPr>
        <w:pStyle w:val="NoSpacing"/>
        <w:ind w:left="360"/>
      </w:pPr>
      <w:r w:rsidRPr="00486BE8">
        <w:t>çmimit, promovimit dhe shpërndarjes;</w:t>
      </w:r>
    </w:p>
    <w:p w14:paraId="4F409017" w14:textId="77777777" w:rsidR="00B77009" w:rsidRPr="00486BE8" w:rsidRDefault="0083731B" w:rsidP="00591914">
      <w:pPr>
        <w:pStyle w:val="NoSpacing"/>
        <w:numPr>
          <w:ilvl w:val="0"/>
          <w:numId w:val="93"/>
        </w:numPr>
        <w:ind w:left="360"/>
      </w:pPr>
      <w:r w:rsidRPr="00486BE8">
        <w:t xml:space="preserve">të </w:t>
      </w:r>
      <w:r w:rsidR="0044030B" w:rsidRPr="00486BE8">
        <w:t>shpjegojnë se si kryhet marketingu nga një organizatë për të përmbushur kërkesat e</w:t>
      </w:r>
    </w:p>
    <w:p w14:paraId="7AE4A8DB" w14:textId="77777777" w:rsidR="00B77009" w:rsidRPr="00486BE8" w:rsidRDefault="0044030B" w:rsidP="0083731B">
      <w:pPr>
        <w:pStyle w:val="NoSpacing"/>
        <w:ind w:left="360"/>
      </w:pPr>
      <w:r w:rsidRPr="00486BE8">
        <w:t>blerësve vendas dhe ndërkombëtarë;</w:t>
      </w:r>
    </w:p>
    <w:p w14:paraId="312EC5FB" w14:textId="77777777" w:rsidR="00B77009" w:rsidRPr="00486BE8" w:rsidRDefault="0083731B" w:rsidP="00591914">
      <w:pPr>
        <w:pStyle w:val="NoSpacing"/>
        <w:numPr>
          <w:ilvl w:val="0"/>
          <w:numId w:val="93"/>
        </w:numPr>
        <w:ind w:left="360"/>
      </w:pPr>
      <w:r w:rsidRPr="00486BE8">
        <w:t xml:space="preserve">të </w:t>
      </w:r>
      <w:proofErr w:type="spellStart"/>
      <w:r w:rsidRPr="00486BE8">
        <w:t>shpejgojnë</w:t>
      </w:r>
      <w:proofErr w:type="spellEnd"/>
      <w:r w:rsidRPr="00486BE8">
        <w:t xml:space="preserve"> rëndësinë</w:t>
      </w:r>
      <w:r w:rsidR="0044030B" w:rsidRPr="00486BE8">
        <w:t xml:space="preserve"> e llogaritjes së kostove në strukturat </w:t>
      </w:r>
      <w:proofErr w:type="spellStart"/>
      <w:r w:rsidR="0044030B" w:rsidRPr="00486BE8">
        <w:t>akomoduese</w:t>
      </w:r>
      <w:proofErr w:type="spellEnd"/>
      <w:r w:rsidR="0044030B" w:rsidRPr="00486BE8">
        <w:t>;</w:t>
      </w:r>
    </w:p>
    <w:p w14:paraId="6A6E01BA" w14:textId="77777777" w:rsidR="00B77009" w:rsidRPr="00486BE8" w:rsidRDefault="0083731B" w:rsidP="00591914">
      <w:pPr>
        <w:pStyle w:val="NoSpacing"/>
        <w:numPr>
          <w:ilvl w:val="0"/>
          <w:numId w:val="93"/>
        </w:numPr>
        <w:ind w:left="360"/>
      </w:pPr>
      <w:r w:rsidRPr="00486BE8">
        <w:t xml:space="preserve">të </w:t>
      </w:r>
      <w:r w:rsidR="0044030B" w:rsidRPr="00486BE8">
        <w:t xml:space="preserve">shpjegojnë organizimin e aktiviteteve </w:t>
      </w:r>
      <w:r w:rsidRPr="00486BE8">
        <w:t>MICE në hotel;</w:t>
      </w:r>
    </w:p>
    <w:p w14:paraId="19452AB8" w14:textId="77777777" w:rsidR="00B77009" w:rsidRPr="00486BE8" w:rsidRDefault="0083731B" w:rsidP="00591914">
      <w:pPr>
        <w:pStyle w:val="NoSpacing"/>
        <w:numPr>
          <w:ilvl w:val="0"/>
          <w:numId w:val="93"/>
        </w:numPr>
        <w:ind w:left="360"/>
      </w:pPr>
      <w:r w:rsidRPr="00486BE8">
        <w:t xml:space="preserve">të </w:t>
      </w:r>
      <w:r w:rsidR="0044030B" w:rsidRPr="00486BE8">
        <w:t xml:space="preserve">shpjegojnë </w:t>
      </w:r>
      <w:proofErr w:type="spellStart"/>
      <w:r w:rsidR="0044030B" w:rsidRPr="00486BE8">
        <w:t>kryrjen</w:t>
      </w:r>
      <w:proofErr w:type="spellEnd"/>
      <w:r w:rsidR="0044030B" w:rsidRPr="00486BE8">
        <w:t xml:space="preserve"> e </w:t>
      </w:r>
      <w:proofErr w:type="spellStart"/>
      <w:r w:rsidR="0044030B" w:rsidRPr="00486BE8">
        <w:t>procesve</w:t>
      </w:r>
      <w:proofErr w:type="spellEnd"/>
      <w:r w:rsidR="0044030B" w:rsidRPr="00486BE8">
        <w:t xml:space="preserve"> të blerjeve në strukturat hoteliere;</w:t>
      </w:r>
    </w:p>
    <w:p w14:paraId="0D8488C6" w14:textId="77777777" w:rsidR="00B77009" w:rsidRPr="00486BE8" w:rsidRDefault="0083731B" w:rsidP="00591914">
      <w:pPr>
        <w:pStyle w:val="NoSpacing"/>
        <w:numPr>
          <w:ilvl w:val="0"/>
          <w:numId w:val="93"/>
        </w:numPr>
        <w:ind w:left="360"/>
      </w:pPr>
      <w:r w:rsidRPr="00486BE8">
        <w:t xml:space="preserve">të </w:t>
      </w:r>
      <w:r w:rsidR="0044030B" w:rsidRPr="00486BE8">
        <w:t xml:space="preserve">shpjegojnë rëndësinë e menaxhimit të burimeve në strukturat </w:t>
      </w:r>
      <w:proofErr w:type="spellStart"/>
      <w:r w:rsidR="0044030B" w:rsidRPr="00486BE8">
        <w:t>akomoduese</w:t>
      </w:r>
      <w:proofErr w:type="spellEnd"/>
      <w:r w:rsidR="0044030B" w:rsidRPr="00486BE8">
        <w:t xml:space="preserve"> dhe ato gastronomike.</w:t>
      </w:r>
    </w:p>
    <w:p w14:paraId="307FC2B0" w14:textId="77777777" w:rsidR="009419A2" w:rsidRPr="00486BE8" w:rsidRDefault="009419A2" w:rsidP="009419A2">
      <w:pPr>
        <w:spacing w:after="70"/>
        <w:jc w:val="both"/>
        <w:rPr>
          <w:bCs/>
        </w:rPr>
      </w:pPr>
    </w:p>
    <w:p w14:paraId="305C9A9A" w14:textId="77777777" w:rsidR="009419A2" w:rsidRPr="00486BE8" w:rsidRDefault="009419A2" w:rsidP="009419A2">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11 - 68 orë</w:t>
      </w:r>
    </w:p>
    <w:p w14:paraId="6BA3D66A" w14:textId="77777777" w:rsidR="009419A2" w:rsidRPr="00486BE8" w:rsidRDefault="009419A2" w:rsidP="009419A2">
      <w:pPr>
        <w:spacing w:after="70"/>
        <w:jc w:val="both"/>
        <w:rPr>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14:paraId="57852190" w14:textId="77777777" w:rsidTr="00EB0749">
        <w:tc>
          <w:tcPr>
            <w:tcW w:w="1188" w:type="dxa"/>
            <w:tcBorders>
              <w:top w:val="single" w:sz="4" w:space="0" w:color="auto"/>
              <w:left w:val="single" w:sz="4" w:space="0" w:color="auto"/>
              <w:bottom w:val="single" w:sz="4" w:space="0" w:color="auto"/>
              <w:right w:val="single" w:sz="4" w:space="0" w:color="auto"/>
            </w:tcBorders>
          </w:tcPr>
          <w:p w14:paraId="0765A3DC"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14:paraId="614BF26E"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Tendencat dhe inovacioni në industrinë e mikpritjes</w:t>
            </w:r>
          </w:p>
        </w:tc>
        <w:tc>
          <w:tcPr>
            <w:tcW w:w="1147" w:type="dxa"/>
            <w:tcBorders>
              <w:top w:val="single" w:sz="4" w:space="0" w:color="auto"/>
              <w:left w:val="single" w:sz="4" w:space="0" w:color="auto"/>
              <w:bottom w:val="single" w:sz="4" w:space="0" w:color="auto"/>
              <w:right w:val="single" w:sz="4" w:space="0" w:color="auto"/>
            </w:tcBorders>
          </w:tcPr>
          <w:p w14:paraId="39A0590D"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14:paraId="1E85A543" w14:textId="77777777" w:rsidTr="00EB0749">
        <w:tc>
          <w:tcPr>
            <w:tcW w:w="1188" w:type="dxa"/>
            <w:tcBorders>
              <w:top w:val="single" w:sz="4" w:space="0" w:color="auto"/>
              <w:left w:val="single" w:sz="4" w:space="0" w:color="auto"/>
              <w:bottom w:val="single" w:sz="4" w:space="0" w:color="auto"/>
              <w:right w:val="single" w:sz="4" w:space="0" w:color="auto"/>
            </w:tcBorders>
          </w:tcPr>
          <w:p w14:paraId="296562FC"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14:paraId="319336F0"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Proceset e punës në departamentin e dhomave </w:t>
            </w:r>
            <w:r w:rsidRPr="00486BE8">
              <w:rPr>
                <w:rFonts w:ascii="Times New Roman" w:eastAsia="Times New Roman" w:hAnsi="Times New Roman" w:cs="Times New Roman"/>
                <w:i/>
                <w:sz w:val="24"/>
                <w:szCs w:val="24"/>
                <w:lang w:val="sq-AL"/>
              </w:rPr>
              <w:t>“</w:t>
            </w:r>
            <w:proofErr w:type="spellStart"/>
            <w:r w:rsidRPr="00486BE8">
              <w:rPr>
                <w:rFonts w:ascii="Times New Roman" w:eastAsia="Times New Roman" w:hAnsi="Times New Roman" w:cs="Times New Roman"/>
                <w:i/>
                <w:sz w:val="24"/>
                <w:szCs w:val="24"/>
                <w:lang w:val="sq-AL"/>
              </w:rPr>
              <w:t>Room</w:t>
            </w:r>
            <w:proofErr w:type="spellEnd"/>
            <w:r w:rsidRPr="00486BE8">
              <w:rPr>
                <w:rFonts w:ascii="Times New Roman" w:eastAsia="Times New Roman" w:hAnsi="Times New Roman" w:cs="Times New Roman"/>
                <w:i/>
                <w:sz w:val="24"/>
                <w:szCs w:val="24"/>
                <w:lang w:val="sq-AL"/>
              </w:rPr>
              <w:t xml:space="preserve"> </w:t>
            </w:r>
            <w:proofErr w:type="spellStart"/>
            <w:r w:rsidRPr="00486BE8">
              <w:rPr>
                <w:rFonts w:ascii="Times New Roman" w:eastAsia="Times New Roman" w:hAnsi="Times New Roman" w:cs="Times New Roman"/>
                <w:i/>
                <w:sz w:val="24"/>
                <w:szCs w:val="24"/>
                <w:lang w:val="sq-AL"/>
              </w:rPr>
              <w:t>Division</w:t>
            </w:r>
            <w:proofErr w:type="spellEnd"/>
            <w:r w:rsidRPr="00486BE8">
              <w:rPr>
                <w:rFonts w:ascii="Times New Roman" w:eastAsia="Times New Roman" w:hAnsi="Times New Roman" w:cs="Times New Roman"/>
                <w:i/>
                <w:sz w:val="24"/>
                <w:szCs w:val="24"/>
                <w:lang w:val="sq-AL"/>
              </w:rPr>
              <w:t xml:space="preserve"> </w:t>
            </w:r>
            <w:proofErr w:type="spellStart"/>
            <w:r w:rsidRPr="00486BE8">
              <w:rPr>
                <w:rFonts w:ascii="Times New Roman" w:eastAsia="Times New Roman" w:hAnsi="Times New Roman" w:cs="Times New Roman"/>
                <w:i/>
                <w:sz w:val="24"/>
                <w:szCs w:val="24"/>
                <w:lang w:val="sq-AL"/>
              </w:rPr>
              <w:t>Operation</w:t>
            </w:r>
            <w:proofErr w:type="spellEnd"/>
            <w:r w:rsidRPr="00486BE8">
              <w:rPr>
                <w:rFonts w:ascii="Times New Roman" w:eastAsia="Times New Roman" w:hAnsi="Times New Roman" w:cs="Times New Roman"/>
                <w:i/>
                <w:sz w:val="24"/>
                <w:szCs w:val="24"/>
                <w:lang w:val="sq-AL"/>
              </w:rPr>
              <w:t>”</w:t>
            </w:r>
          </w:p>
        </w:tc>
        <w:tc>
          <w:tcPr>
            <w:tcW w:w="1147" w:type="dxa"/>
            <w:tcBorders>
              <w:top w:val="single" w:sz="4" w:space="0" w:color="auto"/>
              <w:left w:val="single" w:sz="4" w:space="0" w:color="auto"/>
              <w:bottom w:val="single" w:sz="4" w:space="0" w:color="auto"/>
              <w:right w:val="single" w:sz="4" w:space="0" w:color="auto"/>
            </w:tcBorders>
          </w:tcPr>
          <w:p w14:paraId="77AF6369"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6B72B030" w14:textId="77777777" w:rsidTr="00EB0749">
        <w:tc>
          <w:tcPr>
            <w:tcW w:w="1188" w:type="dxa"/>
            <w:tcBorders>
              <w:top w:val="single" w:sz="4" w:space="0" w:color="auto"/>
              <w:left w:val="single" w:sz="4" w:space="0" w:color="auto"/>
              <w:bottom w:val="single" w:sz="4" w:space="0" w:color="auto"/>
              <w:right w:val="single" w:sz="4" w:space="0" w:color="auto"/>
            </w:tcBorders>
          </w:tcPr>
          <w:p w14:paraId="0821C765"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14:paraId="12EB2F2F"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Procesi i blerjeve dhe menaxhimi i mallrave. Inventarizimi i tyre </w:t>
            </w:r>
          </w:p>
        </w:tc>
        <w:tc>
          <w:tcPr>
            <w:tcW w:w="1147" w:type="dxa"/>
            <w:tcBorders>
              <w:top w:val="single" w:sz="4" w:space="0" w:color="auto"/>
              <w:left w:val="single" w:sz="4" w:space="0" w:color="auto"/>
              <w:bottom w:val="single" w:sz="4" w:space="0" w:color="auto"/>
              <w:right w:val="single" w:sz="4" w:space="0" w:color="auto"/>
            </w:tcBorders>
          </w:tcPr>
          <w:p w14:paraId="637DC81B"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6581FC38" w14:textId="77777777" w:rsidTr="00EB0749">
        <w:tc>
          <w:tcPr>
            <w:tcW w:w="1188" w:type="dxa"/>
            <w:tcBorders>
              <w:top w:val="single" w:sz="4" w:space="0" w:color="auto"/>
              <w:left w:val="single" w:sz="4" w:space="0" w:color="auto"/>
              <w:bottom w:val="single" w:sz="4" w:space="0" w:color="auto"/>
              <w:right w:val="single" w:sz="4" w:space="0" w:color="auto"/>
            </w:tcBorders>
          </w:tcPr>
          <w:p w14:paraId="29DE0F5C"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14:paraId="470001E1"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Trajnimi dhe zhvillimi profesional i personelit</w:t>
            </w:r>
          </w:p>
        </w:tc>
        <w:tc>
          <w:tcPr>
            <w:tcW w:w="1147" w:type="dxa"/>
            <w:tcBorders>
              <w:top w:val="single" w:sz="4" w:space="0" w:color="auto"/>
              <w:left w:val="single" w:sz="4" w:space="0" w:color="auto"/>
              <w:bottom w:val="single" w:sz="4" w:space="0" w:color="auto"/>
              <w:right w:val="single" w:sz="4" w:space="0" w:color="auto"/>
            </w:tcBorders>
          </w:tcPr>
          <w:p w14:paraId="6654FD30"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14:paraId="5BAE7AC6" w14:textId="77777777" w:rsidTr="00EB0749">
        <w:tc>
          <w:tcPr>
            <w:tcW w:w="1188" w:type="dxa"/>
            <w:tcBorders>
              <w:top w:val="single" w:sz="4" w:space="0" w:color="auto"/>
              <w:left w:val="single" w:sz="4" w:space="0" w:color="auto"/>
              <w:bottom w:val="single" w:sz="4" w:space="0" w:color="auto"/>
              <w:right w:val="single" w:sz="4" w:space="0" w:color="auto"/>
            </w:tcBorders>
          </w:tcPr>
          <w:p w14:paraId="46B5CBC2"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14:paraId="47569C08"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Ndërgjegjësimi kulturor në industrinë e mikpritjes</w:t>
            </w:r>
          </w:p>
        </w:tc>
        <w:tc>
          <w:tcPr>
            <w:tcW w:w="1147" w:type="dxa"/>
            <w:tcBorders>
              <w:top w:val="single" w:sz="4" w:space="0" w:color="auto"/>
              <w:left w:val="single" w:sz="4" w:space="0" w:color="auto"/>
              <w:bottom w:val="single" w:sz="4" w:space="0" w:color="auto"/>
              <w:right w:val="single" w:sz="4" w:space="0" w:color="auto"/>
            </w:tcBorders>
          </w:tcPr>
          <w:p w14:paraId="60ACAE7A"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070773A6" w14:textId="77777777" w:rsidTr="00EB0749">
        <w:tc>
          <w:tcPr>
            <w:tcW w:w="1188" w:type="dxa"/>
            <w:tcBorders>
              <w:top w:val="single" w:sz="4" w:space="0" w:color="auto"/>
              <w:left w:val="single" w:sz="4" w:space="0" w:color="auto"/>
              <w:bottom w:val="single" w:sz="4" w:space="0" w:color="auto"/>
              <w:right w:val="single" w:sz="4" w:space="0" w:color="auto"/>
            </w:tcBorders>
          </w:tcPr>
          <w:p w14:paraId="4FA8F2D1"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14:paraId="1F78238E"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Parimet e marketingut të mikpritjes</w:t>
            </w:r>
          </w:p>
        </w:tc>
        <w:tc>
          <w:tcPr>
            <w:tcW w:w="1147" w:type="dxa"/>
            <w:tcBorders>
              <w:top w:val="single" w:sz="4" w:space="0" w:color="auto"/>
              <w:left w:val="single" w:sz="4" w:space="0" w:color="auto"/>
              <w:bottom w:val="single" w:sz="4" w:space="0" w:color="auto"/>
              <w:right w:val="single" w:sz="4" w:space="0" w:color="auto"/>
            </w:tcBorders>
          </w:tcPr>
          <w:p w14:paraId="5EF8BA14"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45FA84CE" w14:textId="77777777" w:rsidTr="00EB0749">
        <w:tc>
          <w:tcPr>
            <w:tcW w:w="1188" w:type="dxa"/>
            <w:tcBorders>
              <w:top w:val="single" w:sz="4" w:space="0" w:color="auto"/>
              <w:left w:val="single" w:sz="4" w:space="0" w:color="auto"/>
              <w:bottom w:val="single" w:sz="4" w:space="0" w:color="auto"/>
              <w:right w:val="single" w:sz="4" w:space="0" w:color="auto"/>
            </w:tcBorders>
          </w:tcPr>
          <w:p w14:paraId="43EC6DBD"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14:paraId="603ABB9B"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Organizimi i aktiviteteve festive dhe MICE në hotel</w:t>
            </w:r>
          </w:p>
        </w:tc>
        <w:tc>
          <w:tcPr>
            <w:tcW w:w="1147" w:type="dxa"/>
            <w:tcBorders>
              <w:top w:val="single" w:sz="4" w:space="0" w:color="auto"/>
              <w:left w:val="single" w:sz="4" w:space="0" w:color="auto"/>
              <w:bottom w:val="single" w:sz="4" w:space="0" w:color="auto"/>
              <w:right w:val="single" w:sz="4" w:space="0" w:color="auto"/>
            </w:tcBorders>
          </w:tcPr>
          <w:p w14:paraId="483C223E"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76D53D5B" w14:textId="77777777" w:rsidTr="00EB0749">
        <w:tc>
          <w:tcPr>
            <w:tcW w:w="1188" w:type="dxa"/>
            <w:tcBorders>
              <w:top w:val="single" w:sz="4" w:space="0" w:color="auto"/>
              <w:left w:val="single" w:sz="4" w:space="0" w:color="auto"/>
              <w:bottom w:val="single" w:sz="4" w:space="0" w:color="auto"/>
              <w:right w:val="single" w:sz="4" w:space="0" w:color="auto"/>
            </w:tcBorders>
          </w:tcPr>
          <w:p w14:paraId="36C5BC56"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14:paraId="5AD6FF7D"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sz w:val="24"/>
                <w:szCs w:val="24"/>
                <w:lang w:val="sq-AL"/>
              </w:rPr>
              <w:t>Llogaritia</w:t>
            </w:r>
            <w:proofErr w:type="spellEnd"/>
            <w:r w:rsidRPr="00486BE8">
              <w:rPr>
                <w:rFonts w:ascii="Times New Roman" w:eastAsia="Times New Roman" w:hAnsi="Times New Roman" w:cs="Times New Roman"/>
                <w:sz w:val="24"/>
                <w:szCs w:val="24"/>
                <w:lang w:val="sq-AL"/>
              </w:rPr>
              <w:t xml:space="preserve"> e kostove në strukturat e hoteliere</w:t>
            </w:r>
          </w:p>
        </w:tc>
        <w:tc>
          <w:tcPr>
            <w:tcW w:w="1147" w:type="dxa"/>
            <w:tcBorders>
              <w:top w:val="single" w:sz="4" w:space="0" w:color="auto"/>
              <w:left w:val="single" w:sz="4" w:space="0" w:color="auto"/>
              <w:bottom w:val="single" w:sz="4" w:space="0" w:color="auto"/>
              <w:right w:val="single" w:sz="4" w:space="0" w:color="auto"/>
            </w:tcBorders>
          </w:tcPr>
          <w:p w14:paraId="05144CDC"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14:paraId="2BBFC766" w14:textId="77777777" w:rsidTr="00EB0749">
        <w:tc>
          <w:tcPr>
            <w:tcW w:w="1188" w:type="dxa"/>
            <w:tcBorders>
              <w:top w:val="single" w:sz="4" w:space="0" w:color="auto"/>
              <w:left w:val="single" w:sz="4" w:space="0" w:color="auto"/>
              <w:bottom w:val="single" w:sz="4" w:space="0" w:color="auto"/>
              <w:right w:val="single" w:sz="4" w:space="0" w:color="auto"/>
            </w:tcBorders>
          </w:tcPr>
          <w:p w14:paraId="6D9FB70E"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14:paraId="233E7C9D"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Menaxhimi i burimeve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14:paraId="2F3F557F"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CF4196" w:rsidRPr="00486BE8" w14:paraId="52A6B592" w14:textId="77777777" w:rsidTr="00EB0749">
        <w:tc>
          <w:tcPr>
            <w:tcW w:w="1188" w:type="dxa"/>
            <w:tcBorders>
              <w:top w:val="single" w:sz="4" w:space="0" w:color="auto"/>
              <w:left w:val="single" w:sz="4" w:space="0" w:color="auto"/>
              <w:bottom w:val="single" w:sz="4" w:space="0" w:color="auto"/>
              <w:right w:val="single" w:sz="4" w:space="0" w:color="auto"/>
            </w:tcBorders>
          </w:tcPr>
          <w:p w14:paraId="77515ADC"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14:paraId="07179CB7" w14:textId="77777777"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Garantimi i cilësisë në industrinë e mikpritjes</w:t>
            </w:r>
          </w:p>
        </w:tc>
        <w:tc>
          <w:tcPr>
            <w:tcW w:w="1147" w:type="dxa"/>
            <w:tcBorders>
              <w:top w:val="single" w:sz="4" w:space="0" w:color="auto"/>
              <w:left w:val="single" w:sz="4" w:space="0" w:color="auto"/>
              <w:bottom w:val="single" w:sz="4" w:space="0" w:color="auto"/>
              <w:right w:val="single" w:sz="4" w:space="0" w:color="auto"/>
            </w:tcBorders>
          </w:tcPr>
          <w:p w14:paraId="2FE3D673" w14:textId="77777777"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bl>
    <w:p w14:paraId="609079EE" w14:textId="77777777"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14:paraId="21A27BC6" w14:textId="77777777"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14:paraId="71732C60" w14:textId="77777777"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 xml:space="preserve">2. Lënda </w:t>
      </w:r>
      <w:r w:rsidR="0083731B" w:rsidRPr="00486BE8">
        <w:rPr>
          <w:rFonts w:ascii="Times New Roman" w:eastAsia="Times New Roman" w:hAnsi="Times New Roman" w:cs="Times New Roman"/>
          <w:b/>
          <w:bCs/>
          <w:sz w:val="24"/>
          <w:szCs w:val="24"/>
          <w:shd w:val="clear" w:color="auto" w:fill="B3B3B3"/>
          <w:lang w:val="sq-AL"/>
        </w:rPr>
        <w:t>“Ushqim dhe pije” (L-13-443-</w:t>
      </w:r>
      <w:r w:rsidR="00825BEC">
        <w:rPr>
          <w:rFonts w:ascii="Times New Roman" w:eastAsia="Times New Roman" w:hAnsi="Times New Roman" w:cs="Times New Roman"/>
          <w:b/>
          <w:bCs/>
          <w:sz w:val="24"/>
          <w:szCs w:val="24"/>
          <w:shd w:val="clear" w:color="auto" w:fill="B3B3B3"/>
          <w:lang w:val="sq-AL"/>
        </w:rPr>
        <w:t>24</w:t>
      </w:r>
      <w:r w:rsidR="0083731B" w:rsidRPr="00486BE8">
        <w:rPr>
          <w:rFonts w:ascii="Times New Roman" w:eastAsia="Times New Roman" w:hAnsi="Times New Roman" w:cs="Times New Roman"/>
          <w:b/>
          <w:bCs/>
          <w:sz w:val="24"/>
          <w:szCs w:val="24"/>
          <w:shd w:val="clear" w:color="auto" w:fill="B3B3B3"/>
          <w:lang w:val="sq-AL"/>
        </w:rPr>
        <w:t>).</w:t>
      </w:r>
      <w:proofErr w:type="spellStart"/>
      <w:r w:rsidR="0083731B" w:rsidRPr="00486BE8">
        <w:rPr>
          <w:rFonts w:ascii="Times New Roman" w:eastAsia="Times New Roman" w:hAnsi="Times New Roman" w:cs="Times New Roman"/>
          <w:b/>
          <w:bCs/>
          <w:sz w:val="24"/>
          <w:szCs w:val="24"/>
          <w:shd w:val="clear" w:color="auto" w:fill="B3B3B3"/>
          <w:lang w:val="sq-AL"/>
        </w:rPr>
        <w:t>Kl</w:t>
      </w:r>
      <w:proofErr w:type="spellEnd"/>
      <w:r w:rsidR="0083731B" w:rsidRPr="00486BE8">
        <w:rPr>
          <w:rFonts w:ascii="Times New Roman" w:eastAsia="Times New Roman" w:hAnsi="Times New Roman" w:cs="Times New Roman"/>
          <w:b/>
          <w:bCs/>
          <w:sz w:val="24"/>
          <w:szCs w:val="24"/>
          <w:shd w:val="clear" w:color="auto" w:fill="B3B3B3"/>
          <w:lang w:val="sq-AL"/>
        </w:rPr>
        <w:t xml:space="preserve">. 10 – 108 orë, dhe </w:t>
      </w:r>
      <w:proofErr w:type="spellStart"/>
      <w:r w:rsidRPr="00486BE8">
        <w:rPr>
          <w:rFonts w:ascii="Times New Roman" w:eastAsia="Times New Roman" w:hAnsi="Times New Roman" w:cs="Times New Roman"/>
          <w:b/>
          <w:bCs/>
          <w:sz w:val="24"/>
          <w:szCs w:val="24"/>
          <w:shd w:val="clear" w:color="auto" w:fill="B3B3B3"/>
          <w:lang w:val="sq-AL"/>
        </w:rPr>
        <w:t>Kl</w:t>
      </w:r>
      <w:proofErr w:type="spellEnd"/>
      <w:r w:rsidRPr="00486BE8">
        <w:rPr>
          <w:rFonts w:ascii="Times New Roman" w:eastAsia="Times New Roman" w:hAnsi="Times New Roman" w:cs="Times New Roman"/>
          <w:b/>
          <w:bCs/>
          <w:sz w:val="24"/>
          <w:szCs w:val="24"/>
          <w:shd w:val="clear" w:color="auto" w:fill="B3B3B3"/>
          <w:lang w:val="sq-AL"/>
        </w:rPr>
        <w:t>. 11 –  102 orë</w:t>
      </w:r>
    </w:p>
    <w:p w14:paraId="6A7A49B8" w14:textId="77777777" w:rsidR="00F275DF" w:rsidRPr="00486BE8" w:rsidRDefault="00F275DF" w:rsidP="00F275DF">
      <w:pPr>
        <w:widowControl w:val="0"/>
        <w:tabs>
          <w:tab w:val="left" w:pos="360"/>
          <w:tab w:val="left" w:pos="720"/>
        </w:tabs>
        <w:autoSpaceDE w:val="0"/>
        <w:autoSpaceDN w:val="0"/>
        <w:adjustRightInd w:val="0"/>
        <w:spacing w:after="0" w:line="240" w:lineRule="auto"/>
        <w:ind w:left="1320"/>
        <w:jc w:val="both"/>
        <w:rPr>
          <w:rFonts w:ascii="Times New Roman" w:eastAsia="Times New Roman" w:hAnsi="Times New Roman" w:cs="Times New Roman"/>
          <w:b/>
          <w:bCs/>
          <w:iCs/>
          <w:sz w:val="24"/>
          <w:szCs w:val="24"/>
          <w:lang w:val="sq-AL"/>
        </w:rPr>
      </w:pPr>
    </w:p>
    <w:p w14:paraId="706B18F1" w14:textId="77777777" w:rsidR="00F275DF" w:rsidRPr="00486BE8" w:rsidRDefault="00F275DF" w:rsidP="00147249">
      <w:pPr>
        <w:widowControl w:val="0"/>
        <w:numPr>
          <w:ilvl w:val="0"/>
          <w:numId w:val="23"/>
        </w:numPr>
        <w:tabs>
          <w:tab w:val="clear" w:pos="780"/>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w:t>
      </w:r>
      <w:r w:rsidR="00147249"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b/>
          <w:bCs/>
          <w:iCs/>
          <w:sz w:val="24"/>
          <w:szCs w:val="24"/>
          <w:lang w:val="sq-AL"/>
        </w:rPr>
        <w:t>kl</w:t>
      </w:r>
      <w:proofErr w:type="spellEnd"/>
      <w:r w:rsidRPr="00486BE8">
        <w:rPr>
          <w:rFonts w:ascii="Times New Roman" w:eastAsia="Times New Roman" w:hAnsi="Times New Roman" w:cs="Times New Roman"/>
          <w:b/>
          <w:bCs/>
          <w:iCs/>
          <w:sz w:val="24"/>
          <w:szCs w:val="24"/>
          <w:lang w:val="sq-AL"/>
        </w:rPr>
        <w:t>. 10</w:t>
      </w:r>
    </w:p>
    <w:p w14:paraId="57A8D47A" w14:textId="77777777"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02EC4123" w14:textId="77777777"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sz w:val="24"/>
          <w:szCs w:val="24"/>
          <w:lang w:val="sq-AL"/>
        </w:rPr>
        <w:t>kl</w:t>
      </w:r>
      <w:proofErr w:type="spellEnd"/>
      <w:r w:rsidRPr="00486BE8">
        <w:rPr>
          <w:rFonts w:ascii="Times New Roman" w:eastAsia="Times New Roman" w:hAnsi="Times New Roman" w:cs="Times New Roman"/>
          <w:sz w:val="24"/>
          <w:szCs w:val="24"/>
          <w:lang w:val="sq-AL"/>
        </w:rPr>
        <w:t xml:space="preserve"> 10</w:t>
      </w:r>
      <w:r w:rsidRPr="00486BE8">
        <w:rPr>
          <w:rFonts w:ascii="Times New Roman" w:eastAsia="Times New Roman" w:hAnsi="Times New Roman" w:cs="Times New Roman"/>
          <w:b/>
          <w:bCs/>
          <w:sz w:val="24"/>
          <w:szCs w:val="24"/>
          <w:lang w:val="sq-AL"/>
        </w:rPr>
        <w:t xml:space="preserve">, </w:t>
      </w:r>
      <w:r w:rsidR="00147249" w:rsidRPr="00486BE8">
        <w:rPr>
          <w:rFonts w:ascii="Times New Roman" w:eastAsia="Times New Roman" w:hAnsi="Times New Roman" w:cs="Times New Roman"/>
          <w:sz w:val="24"/>
          <w:szCs w:val="24"/>
          <w:lang w:val="sq-AL"/>
        </w:rPr>
        <w:t xml:space="preserve"> nxënësit duhet:</w:t>
      </w:r>
    </w:p>
    <w:p w14:paraId="3C8B9602"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objektin e lëndës “Ushqim dhe pije”;</w:t>
      </w:r>
    </w:p>
    <w:p w14:paraId="5206B0B5"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proofErr w:type="spellStart"/>
      <w:r w:rsidRPr="00486BE8">
        <w:rPr>
          <w:rFonts w:ascii="Times New Roman" w:hAnsi="Times New Roman" w:cs="Times New Roman"/>
          <w:bCs/>
          <w:sz w:val="24"/>
          <w:szCs w:val="24"/>
          <w:lang w:val="sq-AL"/>
        </w:rPr>
        <w:t>shpjegojnё</w:t>
      </w:r>
      <w:proofErr w:type="spellEnd"/>
      <w:r w:rsidRPr="00486BE8">
        <w:rPr>
          <w:rFonts w:ascii="Times New Roman" w:hAnsi="Times New Roman" w:cs="Times New Roman"/>
          <w:bCs/>
          <w:sz w:val="24"/>
          <w:szCs w:val="24"/>
          <w:lang w:val="sq-AL"/>
        </w:rPr>
        <w:t xml:space="preserve"> kuptimin, rolin dhe rëndësinë e “</w:t>
      </w:r>
      <w:r w:rsidRPr="00486BE8">
        <w:rPr>
          <w:rFonts w:ascii="Times New Roman" w:hAnsi="Times New Roman" w:cs="Times New Roman"/>
          <w:bCs/>
          <w:i/>
          <w:iCs/>
          <w:sz w:val="24"/>
          <w:szCs w:val="24"/>
          <w:lang w:val="sq-AL"/>
        </w:rPr>
        <w:t>teknologjisë së kuzhinës</w:t>
      </w:r>
      <w:r w:rsidRPr="00486BE8">
        <w:rPr>
          <w:rFonts w:ascii="Times New Roman" w:hAnsi="Times New Roman" w:cs="Times New Roman"/>
          <w:bCs/>
          <w:sz w:val="24"/>
          <w:szCs w:val="24"/>
          <w:lang w:val="sq-AL"/>
        </w:rPr>
        <w:t>” në jetën e njeriut;</w:t>
      </w:r>
    </w:p>
    <w:p w14:paraId="65B5E26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përshkruajnë historinë e zhvillimit të kuzhinës përkrah zhvillimit njerëzor;</w:t>
      </w:r>
    </w:p>
    <w:p w14:paraId="0DBB4A4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proofErr w:type="spellStart"/>
      <w:r w:rsidRPr="00486BE8">
        <w:rPr>
          <w:rFonts w:ascii="Times New Roman" w:hAnsi="Times New Roman" w:cs="Times New Roman"/>
          <w:bCs/>
          <w:sz w:val="24"/>
          <w:szCs w:val="24"/>
          <w:lang w:val="sq-AL"/>
        </w:rPr>
        <w:t>dallojnё</w:t>
      </w:r>
      <w:proofErr w:type="spellEnd"/>
      <w:r w:rsidRPr="00486BE8">
        <w:rPr>
          <w:rFonts w:ascii="Times New Roman" w:hAnsi="Times New Roman" w:cs="Times New Roman"/>
          <w:bCs/>
          <w:sz w:val="24"/>
          <w:szCs w:val="24"/>
          <w:lang w:val="sq-AL"/>
        </w:rPr>
        <w:t xml:space="preserve"> ndryshimet, risitë dhe prirjet e kuzhinës bashkëkohore;</w:t>
      </w:r>
    </w:p>
    <w:p w14:paraId="651E77B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proofErr w:type="spellStart"/>
      <w:r w:rsidRPr="00486BE8">
        <w:rPr>
          <w:rFonts w:ascii="Times New Roman" w:hAnsi="Times New Roman" w:cs="Times New Roman"/>
          <w:bCs/>
          <w:sz w:val="24"/>
          <w:szCs w:val="24"/>
          <w:lang w:val="sq-AL"/>
        </w:rPr>
        <w:t>shpjegojnё</w:t>
      </w:r>
      <w:proofErr w:type="spellEnd"/>
      <w:r w:rsidRPr="00486BE8">
        <w:rPr>
          <w:rFonts w:ascii="Times New Roman" w:hAnsi="Times New Roman" w:cs="Times New Roman"/>
          <w:bCs/>
          <w:sz w:val="24"/>
          <w:szCs w:val="24"/>
          <w:lang w:val="sq-AL"/>
        </w:rPr>
        <w:t xml:space="preserve"> rëndësinë, veçoritë dhe</w:t>
      </w:r>
      <w:r w:rsidRPr="00486BE8">
        <w:rPr>
          <w:rFonts w:ascii="Times New Roman" w:hAnsi="Times New Roman" w:cs="Times New Roman"/>
          <w:sz w:val="24"/>
          <w:szCs w:val="24"/>
          <w:lang w:val="sq-AL"/>
        </w:rPr>
        <w:t xml:space="preserve"> historinë e  zhvillimit të kuzhinës shqiptare;</w:t>
      </w:r>
    </w:p>
    <w:p w14:paraId="5CE3781A"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proofErr w:type="spellStart"/>
      <w:r w:rsidRPr="00486BE8">
        <w:rPr>
          <w:rFonts w:ascii="Times New Roman" w:hAnsi="Times New Roman" w:cs="Times New Roman"/>
          <w:bCs/>
          <w:sz w:val="24"/>
          <w:szCs w:val="24"/>
          <w:lang w:val="sq-AL"/>
        </w:rPr>
        <w:t>pёrshkruajnё</w:t>
      </w:r>
      <w:proofErr w:type="spellEnd"/>
      <w:r w:rsidRPr="00486BE8">
        <w:rPr>
          <w:rFonts w:ascii="Times New Roman" w:hAnsi="Times New Roman" w:cs="Times New Roman"/>
          <w:bCs/>
          <w:sz w:val="24"/>
          <w:szCs w:val="24"/>
          <w:lang w:val="sq-AL"/>
        </w:rPr>
        <w:t xml:space="preserve"> ndikimin e globalizmit </w:t>
      </w:r>
      <w:proofErr w:type="spellStart"/>
      <w:r w:rsidRPr="00486BE8">
        <w:rPr>
          <w:rFonts w:ascii="Times New Roman" w:hAnsi="Times New Roman" w:cs="Times New Roman"/>
          <w:bCs/>
          <w:sz w:val="24"/>
          <w:szCs w:val="24"/>
          <w:lang w:val="sq-AL"/>
        </w:rPr>
        <w:t>nё</w:t>
      </w:r>
      <w:proofErr w:type="spellEnd"/>
      <w:r w:rsidRPr="00486BE8">
        <w:rPr>
          <w:rFonts w:ascii="Times New Roman" w:hAnsi="Times New Roman" w:cs="Times New Roman"/>
          <w:bCs/>
          <w:sz w:val="24"/>
          <w:szCs w:val="24"/>
          <w:lang w:val="sq-AL"/>
        </w:rPr>
        <w:t xml:space="preserve"> kuzhinën e huaj dhe shqiptare;</w:t>
      </w:r>
    </w:p>
    <w:p w14:paraId="1D83685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të dallojnë termat kulinari, gastronomi </w:t>
      </w:r>
      <w:proofErr w:type="spellStart"/>
      <w:r w:rsidRPr="00486BE8">
        <w:rPr>
          <w:rFonts w:ascii="Times New Roman" w:hAnsi="Times New Roman" w:cs="Times New Roman"/>
          <w:bCs/>
          <w:sz w:val="24"/>
          <w:szCs w:val="24"/>
          <w:lang w:val="sq-AL"/>
        </w:rPr>
        <w:t>etj</w:t>
      </w:r>
      <w:proofErr w:type="spellEnd"/>
      <w:r w:rsidRPr="00486BE8">
        <w:rPr>
          <w:rFonts w:ascii="Times New Roman" w:hAnsi="Times New Roman" w:cs="Times New Roman"/>
          <w:bCs/>
          <w:sz w:val="24"/>
          <w:szCs w:val="24"/>
          <w:lang w:val="sq-AL"/>
        </w:rPr>
        <w:t>;</w:t>
      </w:r>
    </w:p>
    <w:p w14:paraId="5547BFB4"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kërkesat dhe funksionet e profesionit të kuzhinierit, si dhe mundësitë për karrierë; </w:t>
      </w:r>
    </w:p>
    <w:p w14:paraId="3C924943"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veçoritë e mjedisit, pajisjeve dhe mjeteve të punës në kuzhinë;</w:t>
      </w:r>
    </w:p>
    <w:p w14:paraId="53116641"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rregullat e higjienës, të sigurisë dhe të ruajtjes së mjedisit në vendin e punës në kuzhinë;</w:t>
      </w:r>
    </w:p>
    <w:p w14:paraId="5D8CC06D"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elemente të </w:t>
      </w:r>
      <w:proofErr w:type="spellStart"/>
      <w:r w:rsidRPr="00486BE8">
        <w:rPr>
          <w:rFonts w:ascii="Times New Roman" w:eastAsia="Times New Roman" w:hAnsi="Times New Roman" w:cs="Times New Roman"/>
          <w:sz w:val="24"/>
          <w:szCs w:val="24"/>
          <w:lang w:val="sq-AL"/>
        </w:rPr>
        <w:t>sinjalistikës</w:t>
      </w:r>
      <w:proofErr w:type="spellEnd"/>
      <w:r w:rsidRPr="00486BE8">
        <w:rPr>
          <w:rFonts w:ascii="Times New Roman" w:eastAsia="Times New Roman" w:hAnsi="Times New Roman" w:cs="Times New Roman"/>
          <w:sz w:val="24"/>
          <w:szCs w:val="24"/>
          <w:lang w:val="sq-AL"/>
        </w:rPr>
        <w:t xml:space="preserve"> në kuzhinë;</w:t>
      </w:r>
    </w:p>
    <w:p w14:paraId="7BBEF640"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shpjegojnë kuptimin dhe rëndësinë e zbatimit të HACCP, në restorant;</w:t>
      </w:r>
    </w:p>
    <w:p w14:paraId="67FA0197"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shkaktarët e kontaminimeve të ushqimit dhe helmimeve ushqimore;</w:t>
      </w:r>
    </w:p>
    <w:p w14:paraId="7D1BDFE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analizojnë faktorët që ndikojnë në ruajtjen dhe sigurinë e ushqimit;</w:t>
      </w:r>
    </w:p>
    <w:p w14:paraId="316ACB1C"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shpjegojnë rolin dhe detyrat e ekipit të </w:t>
      </w:r>
      <w:proofErr w:type="spellStart"/>
      <w:r w:rsidRPr="00486BE8">
        <w:rPr>
          <w:rFonts w:ascii="Times New Roman" w:hAnsi="Times New Roman" w:cs="Times New Roman"/>
          <w:bCs/>
          <w:sz w:val="24"/>
          <w:szCs w:val="24"/>
          <w:lang w:val="sq-AL"/>
        </w:rPr>
        <w:t>haccp</w:t>
      </w:r>
      <w:proofErr w:type="spellEnd"/>
      <w:r w:rsidRPr="00486BE8">
        <w:rPr>
          <w:rFonts w:ascii="Times New Roman" w:hAnsi="Times New Roman" w:cs="Times New Roman"/>
          <w:bCs/>
          <w:sz w:val="24"/>
          <w:szCs w:val="24"/>
          <w:lang w:val="sq-AL"/>
        </w:rPr>
        <w:t xml:space="preserve"> ne kuzhinë,  restorant dhe mjediset ndihmëse.</w:t>
      </w:r>
    </w:p>
    <w:p w14:paraId="68FED19A"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kuptimin për “higjienën” dhe “higjienën ushqimore”;</w:t>
      </w:r>
    </w:p>
    <w:p w14:paraId="12BBF862"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personale në kuzhinë;</w:t>
      </w:r>
    </w:p>
    <w:p w14:paraId="50348F9B"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së ambienteve të punës në kuzhinë;</w:t>
      </w:r>
    </w:p>
    <w:p w14:paraId="0B761C81"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për mirëmbajtjen dhe higjienën e pajisjeve dhe  mjeteve në kuzhinë;</w:t>
      </w:r>
    </w:p>
    <w:p w14:paraId="4D30499E"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sz w:val="24"/>
          <w:szCs w:val="24"/>
          <w:lang w:val="sq-AL"/>
        </w:rPr>
        <w:t xml:space="preserve"> përshkruajnë rregullat për pastrimin dhe shërbimin </w:t>
      </w:r>
      <w:proofErr w:type="spellStart"/>
      <w:r w:rsidRPr="00486BE8">
        <w:rPr>
          <w:rFonts w:ascii="Times New Roman" w:hAnsi="Times New Roman" w:cs="Times New Roman"/>
          <w:sz w:val="24"/>
          <w:szCs w:val="24"/>
          <w:lang w:val="sq-AL"/>
        </w:rPr>
        <w:t>ddd</w:t>
      </w:r>
      <w:proofErr w:type="spellEnd"/>
      <w:r w:rsidRPr="00486BE8">
        <w:rPr>
          <w:rFonts w:ascii="Times New Roman" w:hAnsi="Times New Roman" w:cs="Times New Roman"/>
          <w:sz w:val="24"/>
          <w:szCs w:val="24"/>
          <w:lang w:val="sq-AL"/>
        </w:rPr>
        <w:t xml:space="preserve"> (dezinfektim, </w:t>
      </w:r>
      <w:proofErr w:type="spellStart"/>
      <w:r w:rsidRPr="00486BE8">
        <w:rPr>
          <w:rFonts w:ascii="Times New Roman" w:hAnsi="Times New Roman" w:cs="Times New Roman"/>
          <w:sz w:val="24"/>
          <w:szCs w:val="24"/>
          <w:lang w:val="sq-AL"/>
        </w:rPr>
        <w:t>dezinsektim</w:t>
      </w:r>
      <w:proofErr w:type="spellEnd"/>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deratizim</w:t>
      </w:r>
      <w:proofErr w:type="spellEnd"/>
      <w:r w:rsidRPr="00486BE8">
        <w:rPr>
          <w:rFonts w:ascii="Times New Roman" w:hAnsi="Times New Roman" w:cs="Times New Roman"/>
          <w:sz w:val="24"/>
          <w:szCs w:val="24"/>
          <w:lang w:val="sq-AL"/>
        </w:rPr>
        <w:t>) në kuzhinë;</w:t>
      </w:r>
    </w:p>
    <w:p w14:paraId="50851A8C"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faktorët mjedisorë që ndikojnë në ruajtjen e ushqimeve;</w:t>
      </w:r>
    </w:p>
    <w:p w14:paraId="1D585922"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pikat kritike të kontrollit për sigurinë e ushqimit në kuzhinë, restorant e mjediset ndihmëse;</w:t>
      </w:r>
    </w:p>
    <w:p w14:paraId="616032E2"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sz w:val="24"/>
          <w:szCs w:val="24"/>
          <w:lang w:val="sq-AL"/>
        </w:rPr>
        <w:t xml:space="preserve"> dallojnë mënyrat e kontrollit të parametrave të proceseve teknike dhe teknologjike në kuzhinë, restorant e mjediset ndihmëse;</w:t>
      </w:r>
    </w:p>
    <w:p w14:paraId="428CF785"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r w:rsidRPr="00486BE8">
        <w:rPr>
          <w:rFonts w:ascii="Times New Roman" w:hAnsi="Times New Roman" w:cs="Times New Roman"/>
          <w:sz w:val="24"/>
          <w:szCs w:val="24"/>
          <w:lang w:val="sq-AL"/>
        </w:rPr>
        <w:t xml:space="preserve">dallojnë format e kontrollit për </w:t>
      </w:r>
      <w:proofErr w:type="spellStart"/>
      <w:r w:rsidRPr="00486BE8">
        <w:rPr>
          <w:rFonts w:ascii="Times New Roman" w:hAnsi="Times New Roman" w:cs="Times New Roman"/>
          <w:sz w:val="24"/>
          <w:szCs w:val="24"/>
          <w:lang w:val="sq-AL"/>
        </w:rPr>
        <w:t>gjurmueshmërinë</w:t>
      </w:r>
      <w:proofErr w:type="spellEnd"/>
      <w:r w:rsidRPr="00486BE8">
        <w:rPr>
          <w:rFonts w:ascii="Times New Roman" w:hAnsi="Times New Roman" w:cs="Times New Roman"/>
          <w:sz w:val="24"/>
          <w:szCs w:val="24"/>
          <w:lang w:val="sq-AL"/>
        </w:rPr>
        <w:t xml:space="preserve"> në kuzhinë e restorant;</w:t>
      </w:r>
    </w:p>
    <w:p w14:paraId="350086FA"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sz w:val="24"/>
          <w:szCs w:val="24"/>
          <w:lang w:val="sq-AL"/>
        </w:rPr>
        <w:t xml:space="preserve"> përshkruajë dokumentacionin për zbatimin e </w:t>
      </w:r>
      <w:proofErr w:type="spellStart"/>
      <w:r w:rsidRPr="00486BE8">
        <w:rPr>
          <w:rFonts w:ascii="Times New Roman" w:hAnsi="Times New Roman" w:cs="Times New Roman"/>
          <w:sz w:val="24"/>
          <w:szCs w:val="24"/>
          <w:lang w:val="sq-AL"/>
        </w:rPr>
        <w:t>haccp</w:t>
      </w:r>
      <w:proofErr w:type="spellEnd"/>
      <w:r w:rsidRPr="00486BE8">
        <w:rPr>
          <w:rFonts w:ascii="Times New Roman" w:hAnsi="Times New Roman" w:cs="Times New Roman"/>
          <w:sz w:val="24"/>
          <w:szCs w:val="24"/>
          <w:lang w:val="sq-AL"/>
        </w:rPr>
        <w:t xml:space="preserve"> në kuzhinë dhe restorant;</w:t>
      </w:r>
    </w:p>
    <w:p w14:paraId="7047009B"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vlerësojnë rëndësinë e menaxhimit të mbetjeve në kuzhinë;</w:t>
      </w:r>
    </w:p>
    <w:p w14:paraId="6EEF27B4"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të vlerësojnë rëndësinë e </w:t>
      </w:r>
      <w:proofErr w:type="spellStart"/>
      <w:r w:rsidRPr="00486BE8">
        <w:rPr>
          <w:rFonts w:ascii="Times New Roman" w:hAnsi="Times New Roman" w:cs="Times New Roman"/>
          <w:bCs/>
          <w:sz w:val="24"/>
          <w:szCs w:val="24"/>
          <w:lang w:val="sq-AL"/>
        </w:rPr>
        <w:t>optimizimit</w:t>
      </w:r>
      <w:proofErr w:type="spellEnd"/>
      <w:r w:rsidRPr="00486BE8">
        <w:rPr>
          <w:rFonts w:ascii="Times New Roman" w:hAnsi="Times New Roman" w:cs="Times New Roman"/>
          <w:bCs/>
          <w:sz w:val="24"/>
          <w:szCs w:val="24"/>
          <w:lang w:val="sq-AL"/>
        </w:rPr>
        <w:t xml:space="preserve"> në përdorimin e ujit, detergjenteve, solucioneve të pastrimit, materialeve, energjisë në kuzhinë;</w:t>
      </w:r>
    </w:p>
    <w:p w14:paraId="67D305B8"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njohurive mbi ushqimin në kuzhinë; </w:t>
      </w:r>
    </w:p>
    <w:p w14:paraId="258F6240"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dallojnë përbërësit e ushqimeve, vetitë dhe rëndësinë e tyre (karbohidratet, proteinat, </w:t>
      </w:r>
      <w:proofErr w:type="spellStart"/>
      <w:r w:rsidRPr="00486BE8">
        <w:rPr>
          <w:rFonts w:ascii="Times New Roman" w:hAnsi="Times New Roman" w:cs="Times New Roman"/>
          <w:bCs/>
          <w:sz w:val="24"/>
          <w:szCs w:val="24"/>
          <w:lang w:val="sq-AL"/>
        </w:rPr>
        <w:t>yndyrnat</w:t>
      </w:r>
      <w:proofErr w:type="spellEnd"/>
      <w:r w:rsidRPr="00486BE8">
        <w:rPr>
          <w:rFonts w:ascii="Times New Roman" w:hAnsi="Times New Roman" w:cs="Times New Roman"/>
          <w:bCs/>
          <w:sz w:val="24"/>
          <w:szCs w:val="24"/>
          <w:lang w:val="sq-AL"/>
        </w:rPr>
        <w:t xml:space="preserve">, substancat minerale dhe acidet organike, substancat ngjyruese, </w:t>
      </w:r>
      <w:proofErr w:type="spellStart"/>
      <w:r w:rsidRPr="00486BE8">
        <w:rPr>
          <w:rFonts w:ascii="Times New Roman" w:hAnsi="Times New Roman" w:cs="Times New Roman"/>
          <w:bCs/>
          <w:sz w:val="24"/>
          <w:szCs w:val="24"/>
          <w:lang w:val="sq-AL"/>
        </w:rPr>
        <w:t>tanine</w:t>
      </w:r>
      <w:proofErr w:type="spellEnd"/>
      <w:r w:rsidRPr="00486BE8">
        <w:rPr>
          <w:rFonts w:ascii="Times New Roman" w:hAnsi="Times New Roman" w:cs="Times New Roman"/>
          <w:bCs/>
          <w:sz w:val="24"/>
          <w:szCs w:val="24"/>
          <w:lang w:val="sq-AL"/>
        </w:rPr>
        <w:t xml:space="preserve">, </w:t>
      </w:r>
      <w:proofErr w:type="spellStart"/>
      <w:r w:rsidRPr="00486BE8">
        <w:rPr>
          <w:rFonts w:ascii="Times New Roman" w:hAnsi="Times New Roman" w:cs="Times New Roman"/>
          <w:bCs/>
          <w:sz w:val="24"/>
          <w:szCs w:val="24"/>
          <w:lang w:val="sq-AL"/>
        </w:rPr>
        <w:t>etero</w:t>
      </w:r>
      <w:proofErr w:type="spellEnd"/>
      <w:r w:rsidRPr="00486BE8">
        <w:rPr>
          <w:rFonts w:ascii="Times New Roman" w:hAnsi="Times New Roman" w:cs="Times New Roman"/>
          <w:bCs/>
          <w:sz w:val="24"/>
          <w:szCs w:val="24"/>
          <w:lang w:val="sq-AL"/>
        </w:rPr>
        <w:t xml:space="preserve"> – vajore, vitaminat dhe enzimat, uji);</w:t>
      </w:r>
    </w:p>
    <w:p w14:paraId="08B8F524"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cilësorë të produkteve ushqimore në kuzhinë;</w:t>
      </w:r>
    </w:p>
    <w:p w14:paraId="3AA108EC"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e ambalazhit dhe etiketat e ushqimit;</w:t>
      </w:r>
    </w:p>
    <w:p w14:paraId="4EE00AF8"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lëndët e para dhe ato ndihmëse në kuzhinë;</w:t>
      </w:r>
    </w:p>
    <w:p w14:paraId="04119FA5"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rëndësinë e ruajtjes së ushqimeve dhe rolin e faktorëve mjedisorë në ruajtjen e ushqimeve, sipas llojit;</w:t>
      </w:r>
    </w:p>
    <w:p w14:paraId="33261E5C"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parimet dhe metodat e ruajtjes së ushqimeve;</w:t>
      </w:r>
    </w:p>
    <w:p w14:paraId="586789B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rolin e mikroorganizmave në ruajtjen dhe përpunimin e ushqimeve;</w:t>
      </w:r>
    </w:p>
    <w:p w14:paraId="171AE03D"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argumentojnë ndryshimet që pësojnë ushqimet, gjatë ruajtjes të tyre;</w:t>
      </w:r>
    </w:p>
    <w:p w14:paraId="7D1944D2"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rolin dhe rëndësinë e aditivëve ushqimorë në kuzhinë;</w:t>
      </w:r>
    </w:p>
    <w:p w14:paraId="4D722320"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aditivët ushqimorë sipas përbërjes dhe funksionit të tyre në gatime të ndryshme ne kuzhinë (ngjyrues, </w:t>
      </w:r>
      <w:proofErr w:type="spellStart"/>
      <w:r w:rsidRPr="00486BE8">
        <w:rPr>
          <w:rFonts w:ascii="Times New Roman" w:hAnsi="Times New Roman" w:cs="Times New Roman"/>
          <w:bCs/>
          <w:sz w:val="24"/>
          <w:szCs w:val="24"/>
          <w:lang w:val="sq-AL"/>
        </w:rPr>
        <w:t>ëmbëlsues</w:t>
      </w:r>
      <w:proofErr w:type="spellEnd"/>
      <w:r w:rsidRPr="00486BE8">
        <w:rPr>
          <w:rFonts w:ascii="Times New Roman" w:hAnsi="Times New Roman" w:cs="Times New Roman"/>
          <w:bCs/>
          <w:sz w:val="24"/>
          <w:szCs w:val="24"/>
          <w:lang w:val="sq-AL"/>
        </w:rPr>
        <w:t xml:space="preserve">, stabilizues, aromatizues, fermente, </w:t>
      </w:r>
      <w:proofErr w:type="spellStart"/>
      <w:r w:rsidRPr="00486BE8">
        <w:rPr>
          <w:rFonts w:ascii="Times New Roman" w:hAnsi="Times New Roman" w:cs="Times New Roman"/>
          <w:bCs/>
          <w:sz w:val="24"/>
          <w:szCs w:val="24"/>
          <w:lang w:val="sq-AL"/>
        </w:rPr>
        <w:t>konservantë</w:t>
      </w:r>
      <w:proofErr w:type="spellEnd"/>
      <w:r w:rsidRPr="00486BE8">
        <w:rPr>
          <w:rFonts w:ascii="Times New Roman" w:hAnsi="Times New Roman" w:cs="Times New Roman"/>
          <w:bCs/>
          <w:sz w:val="24"/>
          <w:szCs w:val="24"/>
          <w:lang w:val="sq-AL"/>
        </w:rPr>
        <w:t>);</w:t>
      </w:r>
    </w:p>
    <w:p w14:paraId="2EBA5FC3"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analizojnë veçoritë e përdorimit të aditivëve në ushqime (ngjyrues, </w:t>
      </w:r>
      <w:proofErr w:type="spellStart"/>
      <w:r w:rsidRPr="00486BE8">
        <w:rPr>
          <w:rFonts w:ascii="Times New Roman" w:hAnsi="Times New Roman" w:cs="Times New Roman"/>
          <w:bCs/>
          <w:sz w:val="24"/>
          <w:szCs w:val="24"/>
          <w:lang w:val="sq-AL"/>
        </w:rPr>
        <w:t>ëmbëlsues</w:t>
      </w:r>
      <w:proofErr w:type="spellEnd"/>
      <w:r w:rsidRPr="00486BE8">
        <w:rPr>
          <w:rFonts w:ascii="Times New Roman" w:hAnsi="Times New Roman" w:cs="Times New Roman"/>
          <w:bCs/>
          <w:sz w:val="24"/>
          <w:szCs w:val="24"/>
          <w:lang w:val="sq-AL"/>
        </w:rPr>
        <w:t xml:space="preserve">, stabilizues, aromatizues, fermente, emulgator, </w:t>
      </w:r>
      <w:proofErr w:type="spellStart"/>
      <w:r w:rsidRPr="00486BE8">
        <w:rPr>
          <w:rFonts w:ascii="Times New Roman" w:hAnsi="Times New Roman" w:cs="Times New Roman"/>
          <w:bCs/>
          <w:sz w:val="24"/>
          <w:szCs w:val="24"/>
          <w:lang w:val="sq-AL"/>
        </w:rPr>
        <w:t>konservantë</w:t>
      </w:r>
      <w:proofErr w:type="spellEnd"/>
      <w:r w:rsidRPr="00486BE8">
        <w:rPr>
          <w:rFonts w:ascii="Times New Roman" w:hAnsi="Times New Roman" w:cs="Times New Roman"/>
          <w:bCs/>
          <w:sz w:val="24"/>
          <w:szCs w:val="24"/>
          <w:lang w:val="sq-AL"/>
        </w:rPr>
        <w:t>);</w:t>
      </w:r>
    </w:p>
    <w:p w14:paraId="3EF88D3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w:t>
      </w:r>
      <w:r w:rsidRPr="00486BE8">
        <w:rPr>
          <w:rFonts w:ascii="Times New Roman" w:hAnsi="Times New Roman" w:cs="Times New Roman"/>
          <w:sz w:val="24"/>
          <w:szCs w:val="24"/>
          <w:lang w:val="sq-AL"/>
        </w:rPr>
        <w:t xml:space="preserve">treguesit cilësorë </w:t>
      </w:r>
      <w:r w:rsidRPr="00486BE8">
        <w:rPr>
          <w:rFonts w:ascii="Times New Roman" w:hAnsi="Times New Roman" w:cs="Times New Roman"/>
          <w:bCs/>
          <w:sz w:val="24"/>
          <w:szCs w:val="24"/>
          <w:lang w:val="sq-AL"/>
        </w:rPr>
        <w:t>të aditivëve ushqimorë që përdoren në kuzhinë;</w:t>
      </w:r>
    </w:p>
    <w:p w14:paraId="604E347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veçoritë e drithërave dhe nënprodukteve të tyre;</w:t>
      </w:r>
    </w:p>
    <w:p w14:paraId="3340CAD9"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drithërave dhe nënprodukteve si dhe treguesit cilësorë të tyre për përpunim në kuzhinë;</w:t>
      </w:r>
    </w:p>
    <w:p w14:paraId="57B2B11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karakteristikat që përcaktojnë cilësinë e drithërave dhe nënprodukteve të tyre;</w:t>
      </w:r>
    </w:p>
    <w:p w14:paraId="7D40730D"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faktorët që ndikojnë në ruajtjen e drithërave dhe nënprodukteve të tyre;</w:t>
      </w:r>
    </w:p>
    <w:p w14:paraId="2C8AC6AA"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miellrat për përpunim në kuzhinë;</w:t>
      </w:r>
    </w:p>
    <w:p w14:paraId="62F434DB"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kuptimin për rendimentin (rrezen) e drithit, miellit dhe nënprodukteve të tyre;</w:t>
      </w:r>
    </w:p>
    <w:p w14:paraId="4D9CB23D"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të dallojnë </w:t>
      </w:r>
      <w:proofErr w:type="spellStart"/>
      <w:r w:rsidRPr="00486BE8">
        <w:rPr>
          <w:rFonts w:ascii="Times New Roman" w:hAnsi="Times New Roman" w:cs="Times New Roman"/>
          <w:bCs/>
          <w:sz w:val="24"/>
          <w:szCs w:val="24"/>
          <w:lang w:val="sq-AL"/>
        </w:rPr>
        <w:t>difektet</w:t>
      </w:r>
      <w:proofErr w:type="spellEnd"/>
      <w:r w:rsidRPr="00486BE8">
        <w:rPr>
          <w:rFonts w:ascii="Times New Roman" w:hAnsi="Times New Roman" w:cs="Times New Roman"/>
          <w:bCs/>
          <w:sz w:val="24"/>
          <w:szCs w:val="24"/>
          <w:lang w:val="sq-AL"/>
        </w:rPr>
        <w:t xml:space="preserve"> e </w:t>
      </w:r>
      <w:proofErr w:type="spellStart"/>
      <w:r w:rsidRPr="00486BE8">
        <w:rPr>
          <w:rFonts w:ascii="Times New Roman" w:hAnsi="Times New Roman" w:cs="Times New Roman"/>
          <w:bCs/>
          <w:sz w:val="24"/>
          <w:szCs w:val="24"/>
          <w:lang w:val="sq-AL"/>
        </w:rPr>
        <w:t>drithrave</w:t>
      </w:r>
      <w:proofErr w:type="spellEnd"/>
      <w:r w:rsidRPr="00486BE8">
        <w:rPr>
          <w:rFonts w:ascii="Times New Roman" w:hAnsi="Times New Roman" w:cs="Times New Roman"/>
          <w:bCs/>
          <w:sz w:val="24"/>
          <w:szCs w:val="24"/>
          <w:lang w:val="sq-AL"/>
        </w:rPr>
        <w:t>, miellit dhen prodhimeve nga drithi në kuzhinë;</w:t>
      </w:r>
    </w:p>
    <w:p w14:paraId="0F6EB198"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ruajnë drithërat dhe prodhimet nga drithi; </w:t>
      </w:r>
    </w:p>
    <w:p w14:paraId="249FC91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perimeve dhe nënprodukteve të tyre në kuzhinë;</w:t>
      </w:r>
    </w:p>
    <w:p w14:paraId="20F366E2"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frutave dhe nënprodukteve të tyre në kuzhinë;</w:t>
      </w:r>
    </w:p>
    <w:p w14:paraId="34BE9D8E"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bishtajoreve në kuzhinë;</w:t>
      </w:r>
    </w:p>
    <w:p w14:paraId="0FAF25E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llojet, përbërësit, treguesit cilësorë, përdorimin e kërpudhave dhe ruajtjen e tyre në kuzhinë;</w:t>
      </w:r>
    </w:p>
    <w:p w14:paraId="4D4EF107"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për erëzat, rëndësinë, vetitë teknologjike, llojet, treguesit cilësorë, përdorimin dhe ruajtjen e tyre në kuzhinë;</w:t>
      </w:r>
    </w:p>
    <w:p w14:paraId="68818404"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defektet te perimet, frutat, bishtajoret, kërpudhat, erëzat në kuzhinë;</w:t>
      </w:r>
    </w:p>
    <w:p w14:paraId="4BB26B90"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r w:rsidRPr="00486BE8">
        <w:rPr>
          <w:rFonts w:ascii="Times New Roman" w:hAnsi="Times New Roman" w:cs="Times New Roman"/>
          <w:sz w:val="24"/>
          <w:szCs w:val="24"/>
          <w:lang w:val="sq-AL"/>
        </w:rPr>
        <w:t xml:space="preserve">shpjegojnë rëndësinë e qumështit dhe prodhimeve nga qumështi (qumësht pluhur, i kondensuar, gjalpë, kos, gjizë, djathë, salcë kosi, krem qumështi, akullore </w:t>
      </w:r>
      <w:proofErr w:type="spellStart"/>
      <w:r w:rsidRPr="00486BE8">
        <w:rPr>
          <w:rFonts w:ascii="Times New Roman" w:hAnsi="Times New Roman" w:cs="Times New Roman"/>
          <w:sz w:val="24"/>
          <w:szCs w:val="24"/>
          <w:lang w:val="sq-AL"/>
        </w:rPr>
        <w:t>etj</w:t>
      </w:r>
      <w:proofErr w:type="spellEnd"/>
      <w:r w:rsidRPr="00486BE8">
        <w:rPr>
          <w:rFonts w:ascii="Times New Roman" w:hAnsi="Times New Roman" w:cs="Times New Roman"/>
          <w:sz w:val="24"/>
          <w:szCs w:val="24"/>
          <w:lang w:val="sq-AL"/>
        </w:rPr>
        <w:t>) në kuzhinë;</w:t>
      </w:r>
    </w:p>
    <w:p w14:paraId="16D5528D"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r w:rsidRPr="00486BE8">
        <w:rPr>
          <w:rFonts w:ascii="Times New Roman" w:hAnsi="Times New Roman" w:cs="Times New Roman"/>
          <w:sz w:val="24"/>
          <w:szCs w:val="24"/>
          <w:lang w:val="sq-AL"/>
        </w:rPr>
        <w:t>shpjegojnë përbërjen kimike e biokimike të qumështit dhe nënprodukteve si lëndë e parë në kuzhinë</w:t>
      </w:r>
      <w:r w:rsidR="00BC7BE2" w:rsidRPr="00486BE8">
        <w:rPr>
          <w:rFonts w:ascii="Times New Roman" w:hAnsi="Times New Roman" w:cs="Times New Roman"/>
          <w:sz w:val="24"/>
          <w:szCs w:val="24"/>
          <w:lang w:val="sq-AL"/>
        </w:rPr>
        <w:t>;</w:t>
      </w:r>
    </w:p>
    <w:p w14:paraId="10CC9988"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dallojnë zëvendësues të qumështit në kuzhinë</w:t>
      </w:r>
      <w:r w:rsidR="00BC7BE2" w:rsidRPr="00486BE8">
        <w:rPr>
          <w:rFonts w:ascii="Times New Roman" w:hAnsi="Times New Roman" w:cs="Times New Roman"/>
          <w:sz w:val="24"/>
          <w:szCs w:val="24"/>
          <w:lang w:val="sq-AL"/>
        </w:rPr>
        <w:t>;</w:t>
      </w:r>
    </w:p>
    <w:p w14:paraId="142AB3A0"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r w:rsidRPr="00486BE8">
        <w:rPr>
          <w:rFonts w:ascii="Times New Roman" w:hAnsi="Times New Roman" w:cs="Times New Roman"/>
          <w:sz w:val="24"/>
          <w:szCs w:val="24"/>
          <w:lang w:val="sq-AL"/>
        </w:rPr>
        <w:t xml:space="preserve">dallojnë treguesit cilësor të qumështit dhe </w:t>
      </w:r>
      <w:r w:rsidRPr="00486BE8">
        <w:rPr>
          <w:rFonts w:ascii="Times New Roman" w:hAnsi="Times New Roman" w:cs="Times New Roman"/>
          <w:bCs/>
          <w:sz w:val="24"/>
          <w:szCs w:val="24"/>
          <w:lang w:val="sq-AL"/>
        </w:rPr>
        <w:t>prodhimeve nga qumështi</w:t>
      </w:r>
      <w:r w:rsidR="00BC7BE2" w:rsidRPr="00486BE8">
        <w:rPr>
          <w:rFonts w:ascii="Times New Roman" w:hAnsi="Times New Roman" w:cs="Times New Roman"/>
          <w:sz w:val="24"/>
          <w:szCs w:val="24"/>
          <w:lang w:val="sq-AL"/>
        </w:rPr>
        <w:t>;</w:t>
      </w:r>
    </w:p>
    <w:p w14:paraId="4539C3F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t</w:t>
      </w:r>
      <w:r w:rsidRPr="00486BE8">
        <w:rPr>
          <w:rFonts w:ascii="Times New Roman" w:hAnsi="Times New Roman" w:cs="Times New Roman"/>
          <w:bCs/>
          <w:sz w:val="24"/>
          <w:szCs w:val="24"/>
        </w:rPr>
        <w:t>ё</w:t>
      </w:r>
      <w:r w:rsidRPr="00486BE8">
        <w:rPr>
          <w:rFonts w:ascii="Times New Roman" w:hAnsi="Times New Roman" w:cs="Times New Roman"/>
          <w:bCs/>
          <w:sz w:val="24"/>
          <w:szCs w:val="24"/>
          <w:lang w:val="it-IT"/>
        </w:rPr>
        <w:t xml:space="preserve"> dallojnë të metat e qumështit dhe prodhimev</w:t>
      </w:r>
      <w:r w:rsidR="00BC7BE2" w:rsidRPr="00486BE8">
        <w:rPr>
          <w:rFonts w:ascii="Times New Roman" w:hAnsi="Times New Roman" w:cs="Times New Roman"/>
          <w:bCs/>
          <w:sz w:val="24"/>
          <w:szCs w:val="24"/>
          <w:lang w:val="it-IT"/>
        </w:rPr>
        <w:t>e nga qumështi, si lëndë e parë;</w:t>
      </w:r>
    </w:p>
    <w:p w14:paraId="541F8F1B"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w:t>
      </w:r>
      <w:r w:rsidRPr="00486BE8">
        <w:rPr>
          <w:rFonts w:ascii="Times New Roman" w:hAnsi="Times New Roman" w:cs="Times New Roman"/>
          <w:sz w:val="24"/>
          <w:szCs w:val="24"/>
          <w:lang w:val="sq-AL"/>
        </w:rPr>
        <w:t>dallojnë veçoritë</w:t>
      </w:r>
      <w:r w:rsidR="00BC7BE2" w:rsidRPr="00486BE8">
        <w:rPr>
          <w:rFonts w:ascii="Times New Roman" w:hAnsi="Times New Roman" w:cs="Times New Roman"/>
          <w:sz w:val="24"/>
          <w:szCs w:val="24"/>
          <w:lang w:val="sq-AL"/>
        </w:rPr>
        <w:t xml:space="preserve"> e qumështit që përdoret në bar;</w:t>
      </w:r>
    </w:p>
    <w:p w14:paraId="59C1D75F"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dallojnë mënyrat e</w:t>
      </w:r>
      <w:r w:rsidR="00BC7BE2" w:rsidRPr="00486BE8">
        <w:rPr>
          <w:rFonts w:ascii="Times New Roman" w:hAnsi="Times New Roman" w:cs="Times New Roman"/>
          <w:bCs/>
          <w:sz w:val="24"/>
          <w:szCs w:val="24"/>
          <w:lang w:val="sq-AL"/>
        </w:rPr>
        <w:t xml:space="preserve"> përpunimit termik të qumështit;</w:t>
      </w:r>
    </w:p>
    <w:p w14:paraId="7C704C2C"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procese të përpunimit të qumështit për prodhimin e në</w:t>
      </w:r>
      <w:r w:rsidR="00BC7BE2" w:rsidRPr="00486BE8">
        <w:rPr>
          <w:rFonts w:ascii="Times New Roman" w:hAnsi="Times New Roman" w:cs="Times New Roman"/>
          <w:bCs/>
          <w:sz w:val="24"/>
          <w:szCs w:val="24"/>
          <w:lang w:val="sq-AL"/>
        </w:rPr>
        <w:t>nprodukteve prej tij;</w:t>
      </w:r>
    </w:p>
    <w:p w14:paraId="7B272D11"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lang w:val="sq-AL"/>
        </w:rPr>
        <w:t>tё</w:t>
      </w:r>
      <w:proofErr w:type="spellEnd"/>
      <w:r w:rsidRPr="00486BE8">
        <w:rPr>
          <w:rFonts w:ascii="Times New Roman" w:hAnsi="Times New Roman" w:cs="Times New Roman"/>
          <w:bCs/>
          <w:sz w:val="24"/>
          <w:szCs w:val="24"/>
          <w:lang w:val="sq-AL"/>
        </w:rPr>
        <w:t xml:space="preserve"> përshkruajnë metodat e </w:t>
      </w:r>
      <w:r w:rsidRPr="00486BE8">
        <w:rPr>
          <w:rFonts w:ascii="Times New Roman" w:hAnsi="Times New Roman" w:cs="Times New Roman"/>
          <w:sz w:val="24"/>
          <w:szCs w:val="24"/>
          <w:lang w:val="sq-AL"/>
        </w:rPr>
        <w:t>ruajtjes së qumështit dhe prodhimeve t</w:t>
      </w:r>
      <w:r w:rsidR="00BC7BE2" w:rsidRPr="00486BE8">
        <w:rPr>
          <w:rFonts w:ascii="Times New Roman" w:hAnsi="Times New Roman" w:cs="Times New Roman"/>
          <w:sz w:val="24"/>
          <w:szCs w:val="24"/>
          <w:lang w:val="sq-AL"/>
        </w:rPr>
        <w:t>ë tij në kuzhinë e bar;</w:t>
      </w:r>
    </w:p>
    <w:p w14:paraId="28F8D36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përbërjen, klasifikimin, treguesit cilësorë, defektet ruajtjen e vezëve dh</w:t>
      </w:r>
      <w:r w:rsidR="00BC7BE2" w:rsidRPr="00486BE8">
        <w:rPr>
          <w:rFonts w:ascii="Times New Roman" w:eastAsia="Times New Roman" w:hAnsi="Times New Roman" w:cs="Times New Roman"/>
          <w:sz w:val="24"/>
          <w:szCs w:val="24"/>
          <w:lang w:val="sq-AL"/>
        </w:rPr>
        <w:t>e prodhimeve me vezë në kuzhinë;</w:t>
      </w:r>
    </w:p>
    <w:p w14:paraId="6CD2AB05"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w:t>
      </w:r>
      <w:proofErr w:type="spellStart"/>
      <w:r w:rsidRPr="00486BE8">
        <w:rPr>
          <w:rFonts w:ascii="Times New Roman" w:eastAsia="Times New Roman" w:hAnsi="Times New Roman" w:cs="Times New Roman"/>
          <w:sz w:val="24"/>
          <w:szCs w:val="24"/>
          <w:lang w:val="sq-AL"/>
        </w:rPr>
        <w:t>ëmbëlsuesit</w:t>
      </w:r>
      <w:proofErr w:type="spellEnd"/>
      <w:r w:rsidRPr="00486BE8">
        <w:rPr>
          <w:rFonts w:ascii="Times New Roman" w:eastAsia="Times New Roman" w:hAnsi="Times New Roman" w:cs="Times New Roman"/>
          <w:sz w:val="24"/>
          <w:szCs w:val="24"/>
          <w:lang w:val="sq-AL"/>
        </w:rPr>
        <w:t xml:space="preserve"> natyrorë dhe rëndësinë e tyre në kuzhinë (mjalti, sheqer nga pa</w:t>
      </w:r>
      <w:r w:rsidR="00BC7BE2" w:rsidRPr="00486BE8">
        <w:rPr>
          <w:rFonts w:ascii="Times New Roman" w:eastAsia="Times New Roman" w:hAnsi="Times New Roman" w:cs="Times New Roman"/>
          <w:sz w:val="24"/>
          <w:szCs w:val="24"/>
          <w:lang w:val="sq-AL"/>
        </w:rPr>
        <w:t xml:space="preserve">nxhari, sheqeri nga frutat </w:t>
      </w:r>
      <w:proofErr w:type="spellStart"/>
      <w:r w:rsidR="00BC7BE2" w:rsidRPr="00486BE8">
        <w:rPr>
          <w:rFonts w:ascii="Times New Roman" w:eastAsia="Times New Roman" w:hAnsi="Times New Roman" w:cs="Times New Roman"/>
          <w:sz w:val="24"/>
          <w:szCs w:val="24"/>
          <w:lang w:val="sq-AL"/>
        </w:rPr>
        <w:t>etj</w:t>
      </w:r>
      <w:proofErr w:type="spellEnd"/>
      <w:r w:rsidR="00BC7BE2" w:rsidRPr="00486BE8">
        <w:rPr>
          <w:rFonts w:ascii="Times New Roman" w:eastAsia="Times New Roman" w:hAnsi="Times New Roman" w:cs="Times New Roman"/>
          <w:sz w:val="24"/>
          <w:szCs w:val="24"/>
          <w:lang w:val="sq-AL"/>
        </w:rPr>
        <w:t>);</w:t>
      </w:r>
    </w:p>
    <w:p w14:paraId="68F7DD25"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zëvendësues të</w:t>
      </w:r>
      <w:r w:rsidR="00BC7BE2" w:rsidRPr="00486BE8">
        <w:rPr>
          <w:rFonts w:ascii="Times New Roman" w:eastAsia="Times New Roman" w:hAnsi="Times New Roman" w:cs="Times New Roman"/>
          <w:sz w:val="24"/>
          <w:szCs w:val="24"/>
          <w:lang w:val="sq-AL"/>
        </w:rPr>
        <w:t xml:space="preserve"> sheqerit natyror;</w:t>
      </w:r>
    </w:p>
    <w:p w14:paraId="07EBB7E0"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klasifikimin, llojet e mishit të kafshëve, shpendëve, përbërësit dhe treguesit cilësorë të</w:t>
      </w:r>
      <w:r w:rsidR="00BC7BE2" w:rsidRPr="00486BE8">
        <w:t xml:space="preserve"> tyre;</w:t>
      </w:r>
    </w:p>
    <w:p w14:paraId="78F9C145"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hapat e përpunimit të mishit në the</w:t>
      </w:r>
      <w:r w:rsidR="00BC7BE2" w:rsidRPr="00486BE8">
        <w:t>rtore;</w:t>
      </w:r>
    </w:p>
    <w:p w14:paraId="20787D6A"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pjesët e mishit të kafshëve, shpendëve sipas ndarjes anatomike dhe përdorimit të</w:t>
      </w:r>
      <w:r w:rsidR="00BC7BE2" w:rsidRPr="00486BE8">
        <w:t xml:space="preserve"> tyre në kuzhinë;</w:t>
      </w:r>
    </w:p>
    <w:p w14:paraId="496FFD09"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përbërjen kimike të mishit dhe ndryshimet</w:t>
      </w:r>
      <w:r w:rsidR="00BC7BE2" w:rsidRPr="00486BE8">
        <w:t>,</w:t>
      </w:r>
      <w:r w:rsidRPr="00486BE8">
        <w:t xml:space="preserve"> gjatë</w:t>
      </w:r>
      <w:r w:rsidR="00BC7BE2" w:rsidRPr="00486BE8">
        <w:t xml:space="preserve"> </w:t>
      </w:r>
      <w:proofErr w:type="spellStart"/>
      <w:r w:rsidR="00BC7BE2" w:rsidRPr="00486BE8">
        <w:t>maturimit</w:t>
      </w:r>
      <w:proofErr w:type="spellEnd"/>
      <w:r w:rsidR="00BC7BE2" w:rsidRPr="00486BE8">
        <w:t xml:space="preserve"> dhe ruajtjes;</w:t>
      </w:r>
    </w:p>
    <w:p w14:paraId="684B1E94"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 xml:space="preserve">të dallojnë treguesit cilësorë për freskinë e shpendëve, mishit </w:t>
      </w:r>
      <w:r w:rsidR="00BC7BE2" w:rsidRPr="00486BE8">
        <w:t>sipas llojit, defektet, ruajtja;</w:t>
      </w:r>
    </w:p>
    <w:p w14:paraId="24E10B94"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lloje të prodhimeve nga mishi i kafshëve, shpendëve (nënprodukte si sallam, proshuta etj.), veçoritë në procesin e prodhimit, përpunimit, përdorimit të tyre në kuzhinë</w:t>
      </w:r>
      <w:r w:rsidR="00BC7BE2" w:rsidRPr="00486BE8">
        <w:t>;</w:t>
      </w:r>
    </w:p>
    <w:p w14:paraId="6885F13F"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shpjegojë</w:t>
      </w:r>
      <w:r w:rsidRPr="00486BE8">
        <w:rPr>
          <w:rFonts w:ascii="Times New Roman CYR" w:hAnsi="Times New Roman CYR" w:cs="Times New Roman CYR"/>
        </w:rPr>
        <w:t xml:space="preserve"> treguesit cilësorë të prodhime</w:t>
      </w:r>
      <w:r w:rsidR="00BC7BE2" w:rsidRPr="00486BE8">
        <w:rPr>
          <w:rFonts w:ascii="Times New Roman CYR" w:hAnsi="Times New Roman CYR" w:cs="Times New Roman CYR"/>
        </w:rPr>
        <w:t>ve nga mishi, defektet, ruajtja;</w:t>
      </w:r>
    </w:p>
    <w:p w14:paraId="7584FED6"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 xml:space="preserve">të dallojnë lloje të peshqve, molusqeve dhe </w:t>
      </w:r>
      <w:proofErr w:type="spellStart"/>
      <w:r w:rsidRPr="00486BE8">
        <w:t>krustacev</w:t>
      </w:r>
      <w:r w:rsidR="00BC7BE2" w:rsidRPr="00486BE8">
        <w:t>e</w:t>
      </w:r>
      <w:proofErr w:type="spellEnd"/>
      <w:r w:rsidR="00BC7BE2" w:rsidRPr="00486BE8">
        <w:t>, të cilat përdoren në kuzhinë;</w:t>
      </w:r>
    </w:p>
    <w:p w14:paraId="0A3148BD"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 xml:space="preserve">të shpjegojnë rëndësinë e përzgjedhjes së peshqve, molusqeve dhe </w:t>
      </w:r>
      <w:proofErr w:type="spellStart"/>
      <w:r w:rsidRPr="00486BE8">
        <w:t>krustaceve</w:t>
      </w:r>
      <w:proofErr w:type="spellEnd"/>
      <w:r w:rsidRPr="00486BE8">
        <w:t xml:space="preserve"> të freskët dhe të konservuar</w:t>
      </w:r>
      <w:r w:rsidR="00BC7BE2" w:rsidRPr="00486BE8">
        <w:t>,</w:t>
      </w:r>
      <w:r w:rsidRPr="00486BE8">
        <w:t xml:space="preserve"> si lëndë e parë në kuzhin</w:t>
      </w:r>
      <w:r w:rsidR="00BC7BE2" w:rsidRPr="00486BE8">
        <w:t>ë;</w:t>
      </w:r>
    </w:p>
    <w:p w14:paraId="1FC02AD7"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për freskinë e peshqve, molusqeve dh</w:t>
      </w:r>
      <w:r w:rsidR="00BC7BE2" w:rsidRPr="00486BE8">
        <w:t xml:space="preserve">e </w:t>
      </w:r>
      <w:proofErr w:type="spellStart"/>
      <w:r w:rsidR="00BC7BE2" w:rsidRPr="00486BE8">
        <w:t>krustaceve</w:t>
      </w:r>
      <w:proofErr w:type="spellEnd"/>
      <w:r w:rsidR="00BC7BE2" w:rsidRPr="00486BE8">
        <w:t>, defektet, ruajtja;</w:t>
      </w:r>
    </w:p>
    <w:p w14:paraId="2A384C14"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mënyra të ndryshme të kons</w:t>
      </w:r>
      <w:r w:rsidR="00BC7BE2" w:rsidRPr="00486BE8">
        <w:t>ervimit të ushqimeve në kuzhinë;</w:t>
      </w:r>
    </w:p>
    <w:p w14:paraId="4CCB6A2A"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lëndët e para dhe ndihmë</w:t>
      </w:r>
      <w:r w:rsidR="00BC7BE2" w:rsidRPr="00486BE8">
        <w:t>se për përgatitjen e konservave;</w:t>
      </w:r>
    </w:p>
    <w:p w14:paraId="32B4B15D"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mënyra të përga</w:t>
      </w:r>
      <w:r w:rsidR="00BC7BE2" w:rsidRPr="00486BE8">
        <w:t>titjes së konservave në kuzhinë;</w:t>
      </w:r>
    </w:p>
    <w:p w14:paraId="59050A09" w14:textId="77777777"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t</w:t>
      </w:r>
      <w:r w:rsidR="00BC7BE2" w:rsidRPr="00486BE8">
        <w:t>ë konservave, defektet, ruajtja;</w:t>
      </w:r>
    </w:p>
    <w:p w14:paraId="315EDF86" w14:textId="77777777"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w:t>
      </w:r>
      <w:r w:rsidR="00F275DF" w:rsidRPr="00486BE8">
        <w:rPr>
          <w:rFonts w:ascii="Times New Roman" w:eastAsia="Times New Roman" w:hAnsi="Times New Roman" w:cs="Times New Roman"/>
          <w:sz w:val="24"/>
          <w:szCs w:val="24"/>
          <w:lang w:val="sq-AL"/>
        </w:rPr>
        <w:t>rdorin teknologjinë në veprimtaritë profesionale.</w:t>
      </w:r>
    </w:p>
    <w:p w14:paraId="1FB1F2DF" w14:textId="77777777"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p w14:paraId="08BF0AAA" w14:textId="77777777"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b/>
          <w:bCs/>
          <w:iCs/>
          <w:sz w:val="24"/>
          <w:szCs w:val="24"/>
          <w:lang w:val="sq-AL"/>
        </w:rPr>
        <w:t>kl</w:t>
      </w:r>
      <w:proofErr w:type="spellEnd"/>
      <w:r w:rsidRPr="00486BE8">
        <w:rPr>
          <w:rFonts w:ascii="Times New Roman" w:eastAsia="Times New Roman" w:hAnsi="Times New Roman" w:cs="Times New Roman"/>
          <w:b/>
          <w:bCs/>
          <w:iCs/>
          <w:sz w:val="24"/>
          <w:szCs w:val="24"/>
          <w:lang w:val="sq-AL"/>
        </w:rPr>
        <w:t xml:space="preserve">. 10 -  108 orë </w:t>
      </w:r>
    </w:p>
    <w:p w14:paraId="2408D155" w14:textId="77777777"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200"/>
        <w:gridCol w:w="1170"/>
      </w:tblGrid>
      <w:tr w:rsidR="00486BE8" w:rsidRPr="00486BE8" w14:paraId="75FE3C8D" w14:textId="77777777" w:rsidTr="00EB0749">
        <w:tc>
          <w:tcPr>
            <w:tcW w:w="1384" w:type="dxa"/>
            <w:tcBorders>
              <w:top w:val="single" w:sz="4" w:space="0" w:color="auto"/>
              <w:left w:val="single" w:sz="4" w:space="0" w:color="auto"/>
              <w:bottom w:val="single" w:sz="4" w:space="0" w:color="auto"/>
              <w:right w:val="single" w:sz="4" w:space="0" w:color="auto"/>
            </w:tcBorders>
          </w:tcPr>
          <w:p w14:paraId="01537EDA"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14:paraId="7B3623E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Teknologjia e kuzhinës, objekti, rëndësia, historiku. Mjedisi, pajisjet dhe mjetet e punës në kuzhinë. Personeli i kuzhinës, kërkesat dhe karriera në profesion.</w:t>
            </w:r>
          </w:p>
        </w:tc>
        <w:tc>
          <w:tcPr>
            <w:tcW w:w="1170" w:type="dxa"/>
            <w:tcBorders>
              <w:top w:val="single" w:sz="4" w:space="0" w:color="auto"/>
              <w:left w:val="single" w:sz="4" w:space="0" w:color="auto"/>
              <w:bottom w:val="single" w:sz="4" w:space="0" w:color="auto"/>
              <w:right w:val="single" w:sz="4" w:space="0" w:color="auto"/>
            </w:tcBorders>
          </w:tcPr>
          <w:p w14:paraId="670CED73"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7D366A52" w14:textId="77777777" w:rsidTr="00EB0749">
        <w:tc>
          <w:tcPr>
            <w:tcW w:w="1384" w:type="dxa"/>
            <w:tcBorders>
              <w:top w:val="single" w:sz="4" w:space="0" w:color="auto"/>
              <w:left w:val="single" w:sz="4" w:space="0" w:color="auto"/>
              <w:bottom w:val="single" w:sz="4" w:space="0" w:color="auto"/>
              <w:right w:val="single" w:sz="4" w:space="0" w:color="auto"/>
            </w:tcBorders>
          </w:tcPr>
          <w:p w14:paraId="3565DD04"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14:paraId="1FDCBC98"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 xml:space="preserve">Rregullat e higjienës, sigurisë dhe mbrojtjes së mjedisit në kuzhinë. </w:t>
            </w:r>
            <w:proofErr w:type="spellStart"/>
            <w:r w:rsidRPr="00486BE8">
              <w:rPr>
                <w:rFonts w:ascii="Times New Roman" w:eastAsia="Times New Roman" w:hAnsi="Times New Roman" w:cs="Times New Roman"/>
                <w:bCs/>
                <w:sz w:val="24"/>
                <w:szCs w:val="24"/>
                <w:shd w:val="clear" w:color="auto" w:fill="FFFFFF"/>
                <w:lang w:val="sq-AL"/>
              </w:rPr>
              <w:t>Standartet</w:t>
            </w:r>
            <w:proofErr w:type="spellEnd"/>
            <w:r w:rsidRPr="00486BE8">
              <w:rPr>
                <w:rFonts w:ascii="Times New Roman" w:eastAsia="Times New Roman" w:hAnsi="Times New Roman" w:cs="Times New Roman"/>
                <w:bCs/>
                <w:sz w:val="24"/>
                <w:szCs w:val="24"/>
                <w:shd w:val="clear" w:color="auto" w:fill="FFFFFF"/>
                <w:lang w:val="sq-AL"/>
              </w:rPr>
              <w:t xml:space="preserve"> e </w:t>
            </w:r>
            <w:proofErr w:type="spellStart"/>
            <w:r w:rsidRPr="00486BE8">
              <w:rPr>
                <w:rFonts w:ascii="Times New Roman" w:eastAsia="Times New Roman" w:hAnsi="Times New Roman" w:cs="Times New Roman"/>
                <w:bCs/>
                <w:sz w:val="24"/>
                <w:szCs w:val="24"/>
                <w:shd w:val="clear" w:color="auto" w:fill="FFFFFF"/>
                <w:lang w:val="sq-AL"/>
              </w:rPr>
              <w:t>sigurmit</w:t>
            </w:r>
            <w:proofErr w:type="spellEnd"/>
            <w:r w:rsidRPr="00486BE8">
              <w:rPr>
                <w:rFonts w:ascii="Times New Roman" w:eastAsia="Times New Roman" w:hAnsi="Times New Roman" w:cs="Times New Roman"/>
                <w:bCs/>
                <w:sz w:val="24"/>
                <w:szCs w:val="24"/>
                <w:shd w:val="clear" w:color="auto" w:fill="FFFFFF"/>
                <w:lang w:val="sq-AL"/>
              </w:rPr>
              <w:t xml:space="preserve"> të cilësisë (HACCP/ISO).</w:t>
            </w:r>
            <w:r w:rsidRPr="00486BE8">
              <w:rPr>
                <w:rFonts w:ascii="Times New Roman CYR" w:eastAsia="Times New Roman" w:hAnsi="Times New Roman CYR" w:cs="Times New Roman CYR"/>
                <w:sz w:val="24"/>
                <w:szCs w:val="24"/>
                <w:lang w:val="sq-AL"/>
              </w:rPr>
              <w:t xml:space="preserve"> Menaxhimi i mbetjeve.</w:t>
            </w:r>
          </w:p>
        </w:tc>
        <w:tc>
          <w:tcPr>
            <w:tcW w:w="1170" w:type="dxa"/>
            <w:tcBorders>
              <w:top w:val="single" w:sz="4" w:space="0" w:color="auto"/>
              <w:left w:val="single" w:sz="4" w:space="0" w:color="auto"/>
              <w:bottom w:val="single" w:sz="4" w:space="0" w:color="auto"/>
              <w:right w:val="single" w:sz="4" w:space="0" w:color="auto"/>
            </w:tcBorders>
          </w:tcPr>
          <w:p w14:paraId="723BDA66"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14:paraId="163B1649" w14:textId="77777777" w:rsidTr="00EB0749">
        <w:tc>
          <w:tcPr>
            <w:tcW w:w="1384" w:type="dxa"/>
            <w:tcBorders>
              <w:top w:val="single" w:sz="4" w:space="0" w:color="auto"/>
              <w:left w:val="single" w:sz="4" w:space="0" w:color="auto"/>
              <w:bottom w:val="single" w:sz="4" w:space="0" w:color="auto"/>
              <w:right w:val="single" w:sz="4" w:space="0" w:color="auto"/>
            </w:tcBorders>
          </w:tcPr>
          <w:p w14:paraId="2B99C1F4"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14:paraId="44B2725A"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170" w:type="dxa"/>
            <w:tcBorders>
              <w:top w:val="single" w:sz="4" w:space="0" w:color="auto"/>
              <w:left w:val="single" w:sz="4" w:space="0" w:color="auto"/>
              <w:bottom w:val="single" w:sz="4" w:space="0" w:color="auto"/>
              <w:right w:val="single" w:sz="4" w:space="0" w:color="auto"/>
            </w:tcBorders>
          </w:tcPr>
          <w:p w14:paraId="0CD9AFD4"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416467A5" w14:textId="77777777" w:rsidTr="00EB0749">
        <w:tc>
          <w:tcPr>
            <w:tcW w:w="1384" w:type="dxa"/>
            <w:tcBorders>
              <w:top w:val="single" w:sz="4" w:space="0" w:color="auto"/>
              <w:left w:val="single" w:sz="4" w:space="0" w:color="auto"/>
              <w:bottom w:val="single" w:sz="4" w:space="0" w:color="auto"/>
              <w:right w:val="single" w:sz="4" w:space="0" w:color="auto"/>
            </w:tcBorders>
          </w:tcPr>
          <w:p w14:paraId="73D29FD2"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14:paraId="724A290E"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në kuzhinë, klasifikimi.</w:t>
            </w:r>
          </w:p>
        </w:tc>
        <w:tc>
          <w:tcPr>
            <w:tcW w:w="1170" w:type="dxa"/>
            <w:tcBorders>
              <w:top w:val="single" w:sz="4" w:space="0" w:color="auto"/>
              <w:left w:val="single" w:sz="4" w:space="0" w:color="auto"/>
              <w:bottom w:val="single" w:sz="4" w:space="0" w:color="auto"/>
              <w:right w:val="single" w:sz="4" w:space="0" w:color="auto"/>
            </w:tcBorders>
          </w:tcPr>
          <w:p w14:paraId="22160256"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14:paraId="7EF5ABD3" w14:textId="77777777" w:rsidTr="00EB0749">
        <w:tc>
          <w:tcPr>
            <w:tcW w:w="1384" w:type="dxa"/>
            <w:tcBorders>
              <w:top w:val="single" w:sz="4" w:space="0" w:color="auto"/>
              <w:left w:val="single" w:sz="4" w:space="0" w:color="auto"/>
              <w:bottom w:val="single" w:sz="4" w:space="0" w:color="auto"/>
              <w:right w:val="single" w:sz="4" w:space="0" w:color="auto"/>
            </w:tcBorders>
          </w:tcPr>
          <w:p w14:paraId="43E90CF1"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14:paraId="5EA257E2"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Ruajtja e ushqimeve, parimet, metodat, aditivët ushqimorë. Roli i mikroorganizmave në ruajtjen dhe përpunimin e ushqimeve. </w:t>
            </w:r>
          </w:p>
        </w:tc>
        <w:tc>
          <w:tcPr>
            <w:tcW w:w="1170" w:type="dxa"/>
            <w:tcBorders>
              <w:top w:val="single" w:sz="4" w:space="0" w:color="auto"/>
              <w:left w:val="single" w:sz="4" w:space="0" w:color="auto"/>
              <w:bottom w:val="single" w:sz="4" w:space="0" w:color="auto"/>
              <w:right w:val="single" w:sz="4" w:space="0" w:color="auto"/>
            </w:tcBorders>
          </w:tcPr>
          <w:p w14:paraId="15126D3E"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14:paraId="293F7648" w14:textId="77777777" w:rsidTr="00EB0749">
        <w:tc>
          <w:tcPr>
            <w:tcW w:w="1384" w:type="dxa"/>
            <w:tcBorders>
              <w:top w:val="single" w:sz="4" w:space="0" w:color="auto"/>
              <w:left w:val="single" w:sz="4" w:space="0" w:color="auto"/>
              <w:bottom w:val="single" w:sz="4" w:space="0" w:color="auto"/>
              <w:right w:val="single" w:sz="4" w:space="0" w:color="auto"/>
            </w:tcBorders>
          </w:tcPr>
          <w:p w14:paraId="31CDC8B8"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14:paraId="3E9A197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Drithërat, nënproduktet, përbërja, klasifikimi,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14:paraId="38D046F8"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14:paraId="71C85E39" w14:textId="77777777" w:rsidTr="00EB0749">
        <w:tc>
          <w:tcPr>
            <w:tcW w:w="1384" w:type="dxa"/>
            <w:tcBorders>
              <w:top w:val="single" w:sz="4" w:space="0" w:color="auto"/>
              <w:left w:val="single" w:sz="4" w:space="0" w:color="auto"/>
              <w:bottom w:val="single" w:sz="4" w:space="0" w:color="auto"/>
              <w:right w:val="single" w:sz="4" w:space="0" w:color="auto"/>
            </w:tcBorders>
          </w:tcPr>
          <w:p w14:paraId="02A96800"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14:paraId="3807722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Frutat, perimet, bishtajoret, kërpudhat, erëzat, përbërja, llojet,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14:paraId="10B45909"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14:paraId="5A5ED42E" w14:textId="77777777" w:rsidTr="00EB0749">
        <w:tc>
          <w:tcPr>
            <w:tcW w:w="1384" w:type="dxa"/>
            <w:tcBorders>
              <w:top w:val="single" w:sz="4" w:space="0" w:color="auto"/>
              <w:left w:val="single" w:sz="4" w:space="0" w:color="auto"/>
              <w:bottom w:val="single" w:sz="4" w:space="0" w:color="auto"/>
              <w:right w:val="single" w:sz="4" w:space="0" w:color="auto"/>
            </w:tcBorders>
          </w:tcPr>
          <w:p w14:paraId="2ED39423"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14:paraId="05E6DE0E"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Qumështi, nënproduktet e qumështit, zëvendësuesit, vezët, </w:t>
            </w:r>
            <w:proofErr w:type="spellStart"/>
            <w:r w:rsidRPr="00486BE8">
              <w:rPr>
                <w:rFonts w:ascii="Times New Roman" w:eastAsia="Times New Roman" w:hAnsi="Times New Roman" w:cs="Times New Roman"/>
                <w:sz w:val="24"/>
                <w:szCs w:val="24"/>
                <w:lang w:val="sq-AL"/>
              </w:rPr>
              <w:t>ëmbëlsuesit</w:t>
            </w:r>
            <w:proofErr w:type="spellEnd"/>
            <w:r w:rsidRPr="00486BE8">
              <w:rPr>
                <w:rFonts w:ascii="Times New Roman" w:eastAsia="Times New Roman" w:hAnsi="Times New Roman" w:cs="Times New Roman"/>
                <w:sz w:val="24"/>
                <w:szCs w:val="24"/>
                <w:lang w:val="sq-AL"/>
              </w:rPr>
              <w:t xml:space="preserve"> natyrorë, tharmet dhe aromatizuesit përbërja, llojet, treguesit cilësorë,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14:paraId="04E182AD"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14:paraId="2DF70C34" w14:textId="77777777" w:rsidTr="00EB0749">
        <w:tc>
          <w:tcPr>
            <w:tcW w:w="1384" w:type="dxa"/>
            <w:tcBorders>
              <w:top w:val="single" w:sz="4" w:space="0" w:color="auto"/>
              <w:left w:val="single" w:sz="4" w:space="0" w:color="auto"/>
              <w:bottom w:val="single" w:sz="4" w:space="0" w:color="auto"/>
              <w:right w:val="single" w:sz="4" w:space="0" w:color="auto"/>
            </w:tcBorders>
          </w:tcPr>
          <w:p w14:paraId="02FEBE6F"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14:paraId="01DC5403"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Mishi i kafshëve dhe shpendëve, therja, ndarja anatomike e mishit sipas llojit, prodhimet nga mishi,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14:paraId="7C8FA698"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14:paraId="0279C936" w14:textId="77777777" w:rsidTr="00EB0749">
        <w:tc>
          <w:tcPr>
            <w:tcW w:w="1384" w:type="dxa"/>
            <w:tcBorders>
              <w:top w:val="single" w:sz="4" w:space="0" w:color="auto"/>
              <w:left w:val="single" w:sz="4" w:space="0" w:color="auto"/>
              <w:bottom w:val="single" w:sz="4" w:space="0" w:color="auto"/>
              <w:right w:val="single" w:sz="4" w:space="0" w:color="auto"/>
            </w:tcBorders>
          </w:tcPr>
          <w:p w14:paraId="799BE3F4"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14:paraId="6C850944"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sz w:val="24"/>
                <w:szCs w:val="24"/>
                <w:lang w:val="sq-AL"/>
              </w:rPr>
            </w:pPr>
            <w:r w:rsidRPr="00486BE8">
              <w:rPr>
                <w:rFonts w:ascii="Times New Roman" w:hAnsi="Times New Roman" w:cs="Times New Roman"/>
                <w:bCs/>
                <w:sz w:val="24"/>
                <w:szCs w:val="24"/>
                <w:lang w:val="sq-AL"/>
              </w:rPr>
              <w:t xml:space="preserve">Peshqit, molusqet dhe </w:t>
            </w:r>
            <w:proofErr w:type="spellStart"/>
            <w:r w:rsidRPr="00486BE8">
              <w:rPr>
                <w:rFonts w:ascii="Times New Roman" w:hAnsi="Times New Roman" w:cs="Times New Roman"/>
                <w:bCs/>
                <w:sz w:val="24"/>
                <w:szCs w:val="24"/>
                <w:lang w:val="sq-AL"/>
              </w:rPr>
              <w:t>krustacet</w:t>
            </w:r>
            <w:proofErr w:type="spellEnd"/>
            <w:r w:rsidRPr="00486BE8">
              <w:rPr>
                <w:rFonts w:ascii="Times New Roman" w:hAnsi="Times New Roman" w:cs="Times New Roman"/>
                <w:bCs/>
                <w:sz w:val="24"/>
                <w:szCs w:val="24"/>
                <w:lang w:val="sq-AL"/>
              </w:rPr>
              <w:t>,</w:t>
            </w:r>
            <w:r w:rsidRPr="00486BE8">
              <w:rPr>
                <w:rFonts w:ascii="Times New Roman" w:eastAsia="Times New Roman" w:hAnsi="Times New Roman" w:cs="Times New Roman"/>
                <w:sz w:val="24"/>
                <w:szCs w:val="24"/>
                <w:lang w:val="sq-AL"/>
              </w:rPr>
              <w:t xml:space="preserve">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14:paraId="46C158D5"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F275DF" w:rsidRPr="00486BE8" w14:paraId="4BD264C1" w14:textId="77777777" w:rsidTr="00EB0749">
        <w:tc>
          <w:tcPr>
            <w:tcW w:w="1384" w:type="dxa"/>
            <w:tcBorders>
              <w:top w:val="single" w:sz="4" w:space="0" w:color="auto"/>
              <w:left w:val="single" w:sz="4" w:space="0" w:color="auto"/>
              <w:bottom w:val="single" w:sz="4" w:space="0" w:color="auto"/>
              <w:right w:val="single" w:sz="4" w:space="0" w:color="auto"/>
            </w:tcBorders>
          </w:tcPr>
          <w:p w14:paraId="1528CA54"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14:paraId="58E6A45A"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sq-AL"/>
              </w:rPr>
            </w:pPr>
            <w:r w:rsidRPr="00486BE8">
              <w:rPr>
                <w:rFonts w:ascii="Times New Roman" w:eastAsia="Times New Roman" w:hAnsi="Times New Roman" w:cs="Times New Roman"/>
                <w:sz w:val="24"/>
                <w:szCs w:val="24"/>
                <w:lang w:val="sq-AL"/>
              </w:rPr>
              <w:t>Konservat,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14:paraId="233BE524" w14:textId="77777777"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bl>
    <w:p w14:paraId="61700F50" w14:textId="77777777"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230849AE" w14:textId="77777777" w:rsidR="00F275DF" w:rsidRPr="00486BE8" w:rsidRDefault="00F275DF" w:rsidP="00F275DF">
      <w:pPr>
        <w:widowControl w:val="0"/>
        <w:numPr>
          <w:ilvl w:val="0"/>
          <w:numId w:val="23"/>
        </w:numPr>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b/>
          <w:bCs/>
          <w:iCs/>
          <w:sz w:val="24"/>
          <w:szCs w:val="24"/>
          <w:lang w:val="sq-AL"/>
        </w:rPr>
        <w:t>kl</w:t>
      </w:r>
      <w:proofErr w:type="spellEnd"/>
      <w:r w:rsidRPr="00486BE8">
        <w:rPr>
          <w:rFonts w:ascii="Times New Roman" w:eastAsia="Times New Roman" w:hAnsi="Times New Roman" w:cs="Times New Roman"/>
          <w:b/>
          <w:bCs/>
          <w:iCs/>
          <w:sz w:val="24"/>
          <w:szCs w:val="24"/>
          <w:lang w:val="sq-AL"/>
        </w:rPr>
        <w:t>. 11</w:t>
      </w:r>
    </w:p>
    <w:p w14:paraId="0FFF54FB" w14:textId="77777777"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516BE092" w14:textId="77777777" w:rsidR="00F275DF" w:rsidRPr="00486BE8" w:rsidRDefault="00F275DF" w:rsidP="00BC7BE2">
      <w:pPr>
        <w:widowControl w:val="0"/>
        <w:tabs>
          <w:tab w:val="left" w:pos="8307"/>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Cs/>
          <w:sz w:val="24"/>
          <w:szCs w:val="24"/>
          <w:lang w:val="sq-AL"/>
        </w:rPr>
        <w:t>”,</w:t>
      </w:r>
      <w:r w:rsidR="00BC7BE2"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sz w:val="24"/>
          <w:szCs w:val="24"/>
          <w:lang w:val="sq-AL"/>
        </w:rPr>
        <w:t>kl</w:t>
      </w:r>
      <w:proofErr w:type="spellEnd"/>
      <w:r w:rsidRPr="00486BE8">
        <w:rPr>
          <w:rFonts w:ascii="Times New Roman" w:eastAsia="Times New Roman" w:hAnsi="Times New Roman" w:cs="Times New Roman"/>
          <w:sz w:val="24"/>
          <w:szCs w:val="24"/>
          <w:lang w:val="sq-AL"/>
        </w:rPr>
        <w:t xml:space="preserve"> 11</w:t>
      </w:r>
      <w:r w:rsidR="00BC7BE2" w:rsidRPr="00486BE8">
        <w:rPr>
          <w:rFonts w:ascii="Times New Roman" w:eastAsia="Times New Roman" w:hAnsi="Times New Roman" w:cs="Times New Roman"/>
          <w:b/>
          <w:bCs/>
          <w:sz w:val="24"/>
          <w:szCs w:val="24"/>
          <w:lang w:val="sq-AL"/>
        </w:rPr>
        <w:t>,</w:t>
      </w:r>
      <w:r w:rsidR="00BC7BE2" w:rsidRPr="00486BE8">
        <w:rPr>
          <w:rFonts w:ascii="Times New Roman" w:eastAsia="Times New Roman" w:hAnsi="Times New Roman" w:cs="Times New Roman"/>
          <w:sz w:val="24"/>
          <w:szCs w:val="24"/>
          <w:lang w:val="sq-AL"/>
        </w:rPr>
        <w:t xml:space="preserve"> nxënësit duhet:</w:t>
      </w:r>
      <w:r w:rsidR="00BC7BE2" w:rsidRPr="00486BE8">
        <w:rPr>
          <w:rFonts w:ascii="Times New Roman" w:eastAsia="Times New Roman" w:hAnsi="Times New Roman" w:cs="Times New Roman"/>
          <w:sz w:val="24"/>
          <w:szCs w:val="24"/>
          <w:lang w:val="sq-AL"/>
        </w:rPr>
        <w:tab/>
      </w:r>
    </w:p>
    <w:p w14:paraId="32933481"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elementet e sistemit teknologjik ushqimor dhe ndryshimet që pësojnë ushqimet si lëndë e parë, </w:t>
      </w:r>
      <w:proofErr w:type="spellStart"/>
      <w:r w:rsidRPr="00486BE8">
        <w:t>gjysëm</w:t>
      </w:r>
      <w:proofErr w:type="spellEnd"/>
      <w:r w:rsidRPr="00486BE8">
        <w:t xml:space="preserve"> prodhim, prodhim i gatshëm në kuzhinë;</w:t>
      </w:r>
    </w:p>
    <w:p w14:paraId="54520F2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rPr>
          <w:shd w:val="clear" w:color="auto" w:fill="FFFFFF"/>
        </w:rPr>
        <w:t xml:space="preserve">të </w:t>
      </w:r>
      <w:proofErr w:type="spellStart"/>
      <w:r w:rsidRPr="00486BE8">
        <w:rPr>
          <w:shd w:val="clear" w:color="auto" w:fill="FFFFFF"/>
        </w:rPr>
        <w:t>dallojne</w:t>
      </w:r>
      <w:proofErr w:type="spellEnd"/>
      <w:r w:rsidRPr="00486BE8">
        <w:rPr>
          <w:shd w:val="clear" w:color="auto" w:fill="FFFFFF"/>
        </w:rPr>
        <w:t xml:space="preserve">̈ treguesit </w:t>
      </w:r>
      <w:proofErr w:type="spellStart"/>
      <w:r w:rsidRPr="00486BE8">
        <w:rPr>
          <w:shd w:val="clear" w:color="auto" w:fill="FFFFFF"/>
        </w:rPr>
        <w:t>cilësore</w:t>
      </w:r>
      <w:proofErr w:type="spellEnd"/>
      <w:r w:rsidRPr="00486BE8">
        <w:rPr>
          <w:shd w:val="clear" w:color="auto" w:fill="FFFFFF"/>
        </w:rPr>
        <w:t>̈ të vlerësimit të ushqimeve në kuzhinë;</w:t>
      </w:r>
    </w:p>
    <w:p w14:paraId="6B1D3B2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mënyrat e ruajtjes së lëndëve të para, ndihmëse, </w:t>
      </w:r>
      <w:proofErr w:type="spellStart"/>
      <w:r w:rsidRPr="00486BE8">
        <w:rPr>
          <w:shd w:val="clear" w:color="auto" w:fill="FFFFFF"/>
        </w:rPr>
        <w:t>gjysëm</w:t>
      </w:r>
      <w:proofErr w:type="spellEnd"/>
      <w:r w:rsidRPr="00486BE8">
        <w:rPr>
          <w:shd w:val="clear" w:color="auto" w:fill="FFFFFF"/>
        </w:rPr>
        <w:t xml:space="preserve"> prodhim, prodhim i gatshëm në kuzhinë;</w:t>
      </w:r>
    </w:p>
    <w:p w14:paraId="5B72AF57"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njësitë, mjetet matëse dhe masat në kuzhinë;</w:t>
      </w:r>
    </w:p>
    <w:p w14:paraId="59BD7FB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kuptimin dhe të llogaritin humbjet (firot) dhe shtesat e ushqimeve në kuzhinë;</w:t>
      </w:r>
    </w:p>
    <w:p w14:paraId="55DA350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dhe rëndësinë e zbatimit të recepturave dhe normativave në kuzhinë;</w:t>
      </w:r>
    </w:p>
    <w:p w14:paraId="2F3200D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kuptimin për </w:t>
      </w:r>
      <w:proofErr w:type="spellStart"/>
      <w:r w:rsidRPr="00486BE8">
        <w:t>menutë</w:t>
      </w:r>
      <w:proofErr w:type="spellEnd"/>
      <w:r w:rsidRPr="00486BE8">
        <w:t xml:space="preserve"> dhe të argumentojnë rëndësinë e tyre në kuzhinë;</w:t>
      </w:r>
    </w:p>
    <w:p w14:paraId="2C5674F9"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hartimit të planit të prodhimit në kuzhinë;</w:t>
      </w:r>
    </w:p>
    <w:p w14:paraId="0BD23187"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hartojnë një plan të thjeshtë prodhimi në kuzhinë;</w:t>
      </w:r>
    </w:p>
    <w:p w14:paraId="19C2BCF2"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proceseve përgatitore të pranimit të mallrave dhe procedurën e seleksionimit, larjes, pastrimit të lëndëve të para dhe ndihmëse, në kuzhinë;</w:t>
      </w:r>
    </w:p>
    <w:p w14:paraId="5ED74C88"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argumentojnë me shembuj procese të përpunimit të ftohtë të ushqimeve në kuzhinë;</w:t>
      </w:r>
    </w:p>
    <w:p w14:paraId="049FD53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ndryshimet fizike, kimike, </w:t>
      </w:r>
      <w:proofErr w:type="spellStart"/>
      <w:r w:rsidRPr="00486BE8">
        <w:t>kimiko</w:t>
      </w:r>
      <w:proofErr w:type="spellEnd"/>
      <w:r w:rsidRPr="00486BE8">
        <w:t>-fizike e biokimike, që ndodhin në ushqime gjatë ruajtjes dhe përpunimit të ftohtë në kuzhinë;</w:t>
      </w:r>
    </w:p>
    <w:p w14:paraId="02C3C10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kushtet për ruajtjen e produkteve sipas llojit, gjatë përpunimit të ftohtë në kuzhinë;   </w:t>
      </w:r>
    </w:p>
    <w:p w14:paraId="2AD1E54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llojet dhe proceset e përpunimit të nxehtë të produkteve në kuzhinë;</w:t>
      </w:r>
    </w:p>
    <w:p w14:paraId="5156325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ndryshimet fizike, kimike, fiziko-kimike e biokimike, që ndodhin në ushqime gjatë ruajtjes dhe përpunimit të nxehtë në  kuzhinë; </w:t>
      </w:r>
    </w:p>
    <w:p w14:paraId="72D6C22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kushtet për ruajtjen e produkteve sipas llojit, gjatë përpunimit të nxehtë në kuzhinë;</w:t>
      </w:r>
    </w:p>
    <w:p w14:paraId="33E3E827"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rolin dhe rëndësinë e </w:t>
      </w:r>
      <w:proofErr w:type="spellStart"/>
      <w:r w:rsidRPr="00486BE8">
        <w:t>yndyrnave</w:t>
      </w:r>
      <w:proofErr w:type="spellEnd"/>
      <w:r w:rsidRPr="00486BE8">
        <w:t xml:space="preserve">  në  kuzhinë;</w:t>
      </w:r>
    </w:p>
    <w:p w14:paraId="494DF5D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w:t>
      </w:r>
      <w:proofErr w:type="spellStart"/>
      <w:r w:rsidRPr="00486BE8">
        <w:t>yndyrnat</w:t>
      </w:r>
      <w:proofErr w:type="spellEnd"/>
      <w:r w:rsidRPr="00486BE8">
        <w:t xml:space="preserve"> dhe bimët vajore sipas, origjinës dhe përdorimet në kuzhinë;</w:t>
      </w:r>
    </w:p>
    <w:p w14:paraId="4EDBF7A4"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përshkruajë procesin e prodhimit të vajit, me metoda tradicionale dhe moderne;</w:t>
      </w:r>
    </w:p>
    <w:p w14:paraId="67B82891"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klasifikojnë </w:t>
      </w:r>
      <w:proofErr w:type="spellStart"/>
      <w:r w:rsidRPr="00486BE8">
        <w:t>yndyrnat</w:t>
      </w:r>
      <w:proofErr w:type="spellEnd"/>
      <w:r w:rsidRPr="00486BE8">
        <w:t xml:space="preserve"> në bazë të prejardhjes, konsistencës së tyre dhe qëllimit të përdorimit;</w:t>
      </w:r>
    </w:p>
    <w:p w14:paraId="1EF92249"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të </w:t>
      </w:r>
      <w:proofErr w:type="spellStart"/>
      <w:r w:rsidRPr="00486BE8">
        <w:t>yndyrnave</w:t>
      </w:r>
      <w:proofErr w:type="spellEnd"/>
      <w:r w:rsidRPr="00486BE8">
        <w:t>;</w:t>
      </w:r>
    </w:p>
    <w:p w14:paraId="56A51BA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tregojnë teknika të përpunimit të </w:t>
      </w:r>
      <w:proofErr w:type="spellStart"/>
      <w:r w:rsidRPr="00486BE8">
        <w:t>yndyrnave</w:t>
      </w:r>
      <w:proofErr w:type="spellEnd"/>
      <w:r w:rsidRPr="00486BE8">
        <w:t xml:space="preserve"> për përdorime të ndryshme në kuzhinë;</w:t>
      </w:r>
    </w:p>
    <w:p w14:paraId="17233E19"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vetitë teknologjike të </w:t>
      </w:r>
      <w:proofErr w:type="spellStart"/>
      <w:r w:rsidRPr="00486BE8">
        <w:t>yndyrnave</w:t>
      </w:r>
      <w:proofErr w:type="spellEnd"/>
      <w:r w:rsidRPr="00486BE8">
        <w:t xml:space="preserve"> dhe ndryshimet e tyre, gjatë trajtimeve termike në proceset teknologjike në kuzhinë;</w:t>
      </w:r>
    </w:p>
    <w:p w14:paraId="3E1209C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rëndësinë e riciklimit të mbetjeve të </w:t>
      </w:r>
      <w:proofErr w:type="spellStart"/>
      <w:r w:rsidRPr="00486BE8">
        <w:t>yndyrnave</w:t>
      </w:r>
      <w:proofErr w:type="spellEnd"/>
      <w:r w:rsidRPr="00486BE8">
        <w:t xml:space="preserve"> në kuzhinë;</w:t>
      </w:r>
    </w:p>
    <w:p w14:paraId="550E79E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kuptimin për salcat, kremrat, </w:t>
      </w:r>
      <w:proofErr w:type="spellStart"/>
      <w:r w:rsidRPr="00486BE8">
        <w:t>mëlmesat</w:t>
      </w:r>
      <w:proofErr w:type="spellEnd"/>
      <w:r w:rsidRPr="00486BE8">
        <w:t>, marinadat në kuzhinë;</w:t>
      </w:r>
    </w:p>
    <w:p w14:paraId="27666B01"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përdorimin e salcave, kremrave, </w:t>
      </w:r>
      <w:proofErr w:type="spellStart"/>
      <w:r w:rsidRPr="00486BE8">
        <w:t>mëlmesave</w:t>
      </w:r>
      <w:proofErr w:type="spellEnd"/>
      <w:r w:rsidRPr="00486BE8">
        <w:t xml:space="preserve">, marinadave në gatime të ndryshme, sipas </w:t>
      </w:r>
      <w:proofErr w:type="spellStart"/>
      <w:r w:rsidRPr="00486BE8">
        <w:t>menusë</w:t>
      </w:r>
      <w:proofErr w:type="spellEnd"/>
      <w:r w:rsidRPr="00486BE8">
        <w:t xml:space="preserve"> në kuzhinë;</w:t>
      </w:r>
    </w:p>
    <w:p w14:paraId="1F23DD08"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përbërësit kryesorë dhe ndihmës si dhe metodat e mjetet për përgatitjen e salcave, kremrave, </w:t>
      </w:r>
      <w:proofErr w:type="spellStart"/>
      <w:r w:rsidRPr="00486BE8">
        <w:t>mëlmesave</w:t>
      </w:r>
      <w:proofErr w:type="spellEnd"/>
      <w:r w:rsidRPr="00486BE8">
        <w:t xml:space="preserve"> dhe marinadave në kuzhinë;</w:t>
      </w:r>
    </w:p>
    <w:p w14:paraId="3DE3435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përgatitjen e recetave të ndryshme të salcave, kremrave, </w:t>
      </w:r>
      <w:proofErr w:type="spellStart"/>
      <w:r w:rsidRPr="00486BE8">
        <w:t>mëlmesave</w:t>
      </w:r>
      <w:proofErr w:type="spellEnd"/>
      <w:r w:rsidRPr="00486BE8">
        <w:t xml:space="preserve"> dhe marinadave në kuzhinë;</w:t>
      </w:r>
    </w:p>
    <w:p w14:paraId="529A31DF"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ndryshimet fizike, kimike dhe biokimike që ndodhin, gjatë përgatitjes së salcave, kremrave, </w:t>
      </w:r>
      <w:proofErr w:type="spellStart"/>
      <w:r w:rsidRPr="00486BE8">
        <w:t>mëlmesave</w:t>
      </w:r>
      <w:proofErr w:type="spellEnd"/>
      <w:r w:rsidRPr="00486BE8">
        <w:t>, marinadave në kuzhinë;</w:t>
      </w:r>
    </w:p>
    <w:p w14:paraId="007821B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dhe ruajtjen e salcave, kremrave, </w:t>
      </w:r>
      <w:proofErr w:type="spellStart"/>
      <w:r w:rsidRPr="00486BE8">
        <w:t>mëlmesave</w:t>
      </w:r>
      <w:proofErr w:type="spellEnd"/>
      <w:r w:rsidRPr="00486BE8">
        <w:t>, marinadave në kuzhinë në kuzhinë;</w:t>
      </w:r>
    </w:p>
    <w:p w14:paraId="1BB30E74"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antipastave të ftohta dhe sallatave në vargun ushqimor;</w:t>
      </w:r>
    </w:p>
    <w:p w14:paraId="3F3E33D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lëndëve të para dhe ndihmëse, si dhe rëndësinë e parapërgatitjes, prerjes së produkteve të ndryshme për gatimin e antipastave të ftohta dhe sallatave;</w:t>
      </w:r>
    </w:p>
    <w:p w14:paraId="50585B58"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ftohta dhe sallata, sipas rregullave;</w:t>
      </w:r>
    </w:p>
    <w:p w14:paraId="68B52E0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veçori, në mënyra të përgatitjes së antipastave të ftohta dhe sallatave, me perime, vezë, bulmet, mish, peshq, molusqe, </w:t>
      </w:r>
      <w:proofErr w:type="spellStart"/>
      <w:r w:rsidRPr="00486BE8">
        <w:t>krustace</w:t>
      </w:r>
      <w:proofErr w:type="spellEnd"/>
      <w:r w:rsidRPr="00486BE8">
        <w:t xml:space="preserve"> </w:t>
      </w:r>
      <w:proofErr w:type="spellStart"/>
      <w:r w:rsidRPr="00486BE8">
        <w:t>etj</w:t>
      </w:r>
      <w:proofErr w:type="spellEnd"/>
      <w:r w:rsidRPr="00486BE8">
        <w:t>;</w:t>
      </w:r>
    </w:p>
    <w:p w14:paraId="09B30A47"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ndryshimet që ndodhin gjatë </w:t>
      </w:r>
      <w:proofErr w:type="spellStart"/>
      <w:r w:rsidRPr="00486BE8">
        <w:t>marinimit</w:t>
      </w:r>
      <w:proofErr w:type="spellEnd"/>
      <w:r w:rsidRPr="00486BE8">
        <w:t xml:space="preserve"> dhe përgatitjes së antipastave të ftohta dhe sallatave;</w:t>
      </w:r>
    </w:p>
    <w:p w14:paraId="349DE976"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sallatave dhe antipastave të ftohta;</w:t>
      </w:r>
    </w:p>
    <w:p w14:paraId="29121907"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kushtet e ruajtjes së sallatave dhe antipastave të ftohta, sipas rregullave;</w:t>
      </w:r>
    </w:p>
    <w:p w14:paraId="3656EE1F"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brumërat për përgatitjen e ushqimeve me bazë brumi në kuzhinë;</w:t>
      </w:r>
    </w:p>
    <w:p w14:paraId="3FF9E72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lëndën e parë dhe lëndët ndihmëse për përgatitjen e brumërave;</w:t>
      </w:r>
    </w:p>
    <w:p w14:paraId="7126102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treguesit cilësorë të miellit, ujit, majasë dhe shkrifëruesve kimikë e fizikë, kripës dhe shtesave të tjera për përgatitjen e brumërave;</w:t>
      </w:r>
    </w:p>
    <w:p w14:paraId="5C4740A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identifikojnë pajisjet dhe mjetet për përgatitjen e brumërave, sipas llojit;</w:t>
      </w:r>
    </w:p>
    <w:p w14:paraId="34870F78"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kryejnë peshime dhe llogaritje të thjeshta të përbërësve, sipas recetës;</w:t>
      </w:r>
    </w:p>
    <w:p w14:paraId="3C69442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 përgatitore për përgatitjen e lëndëve të para, ndihmëse dhe shtesave të ndryshme për përgatitjen e brumërave;</w:t>
      </w:r>
    </w:p>
    <w:p w14:paraId="2D68C35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formulën për llogaritjen e temperaturës së ujit për përgatitjen e brumërave me temperatura standarde, sipas recetës;</w:t>
      </w:r>
    </w:p>
    <w:p w14:paraId="271BCB4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mënyrat e përgatitjes së majave për përgatitjen e brumit të fermentuar;</w:t>
      </w:r>
    </w:p>
    <w:p w14:paraId="70518235"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fermentimit që ndodhin në brumërat që i nënshtrohen fermentimit;</w:t>
      </w:r>
    </w:p>
    <w:p w14:paraId="01FD264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karakteristikat, ndryshimet, treguesit cilësorë të brumit të fermentuar;</w:t>
      </w:r>
    </w:p>
    <w:p w14:paraId="67B2A23F"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analizojnë faktorët që ndikojnë në cilësinë e përgatitjes së brumërave;</w:t>
      </w:r>
    </w:p>
    <w:p w14:paraId="4B074206"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përgatitjen, metodat, teknikat, karakteristikat e </w:t>
      </w:r>
      <w:proofErr w:type="spellStart"/>
      <w:r w:rsidRPr="00486BE8">
        <w:t>brumrave</w:t>
      </w:r>
      <w:proofErr w:type="spellEnd"/>
      <w:r w:rsidRPr="00486BE8">
        <w:t xml:space="preserve"> sipas llojit (brumë i thjeshtë, </w:t>
      </w:r>
      <w:proofErr w:type="spellStart"/>
      <w:r w:rsidRPr="00486BE8">
        <w:t>sfoliat</w:t>
      </w:r>
      <w:proofErr w:type="spellEnd"/>
      <w:r w:rsidRPr="00486BE8">
        <w:t xml:space="preserve">, brumë i shkrifët, </w:t>
      </w:r>
      <w:proofErr w:type="spellStart"/>
      <w:r w:rsidRPr="00486BE8">
        <w:t>shu</w:t>
      </w:r>
      <w:proofErr w:type="spellEnd"/>
      <w:r w:rsidRPr="00486BE8">
        <w:t xml:space="preserve">, </w:t>
      </w:r>
      <w:proofErr w:type="spellStart"/>
      <w:r w:rsidRPr="00486BE8">
        <w:t>pandispanjë</w:t>
      </w:r>
      <w:proofErr w:type="spellEnd"/>
      <w:r w:rsidRPr="00486BE8">
        <w:t xml:space="preserve">, brumë buke, biskota, makarona, shtesa e fara drithore </w:t>
      </w:r>
      <w:proofErr w:type="spellStart"/>
      <w:r w:rsidRPr="00486BE8">
        <w:t>etj</w:t>
      </w:r>
      <w:proofErr w:type="spellEnd"/>
      <w:r w:rsidRPr="00486BE8">
        <w:t>);</w:t>
      </w:r>
    </w:p>
    <w:p w14:paraId="707CC9A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proceset e ndërmjetme dhe ato përfundimtare të përpunimit të brumërave (formimi, dekorimi, pjekja, f</w:t>
      </w:r>
      <w:r w:rsidR="00520F4F" w:rsidRPr="00486BE8">
        <w:t>tohja, ambalazhimi dhe ruajtja);</w:t>
      </w:r>
    </w:p>
    <w:p w14:paraId="7E51E875"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karakteristikat e brumërave për përgatitjen e asortimenteve të tjera (pica, byrek, galeta, </w:t>
      </w:r>
      <w:proofErr w:type="spellStart"/>
      <w:r w:rsidRPr="00486BE8">
        <w:t>croissan</w:t>
      </w:r>
      <w:r w:rsidR="00520F4F" w:rsidRPr="00486BE8">
        <w:t>t</w:t>
      </w:r>
      <w:proofErr w:type="spellEnd"/>
      <w:r w:rsidR="00520F4F" w:rsidRPr="00486BE8">
        <w:t xml:space="preserve">, </w:t>
      </w:r>
      <w:proofErr w:type="spellStart"/>
      <w:r w:rsidR="00520F4F" w:rsidRPr="00486BE8">
        <w:t>briosh</w:t>
      </w:r>
      <w:proofErr w:type="spellEnd"/>
      <w:r w:rsidR="00520F4F" w:rsidRPr="00486BE8">
        <w:t xml:space="preserve">, </w:t>
      </w:r>
      <w:proofErr w:type="spellStart"/>
      <w:r w:rsidR="00520F4F" w:rsidRPr="00486BE8">
        <w:t>kek</w:t>
      </w:r>
      <w:proofErr w:type="spellEnd"/>
      <w:r w:rsidR="00520F4F" w:rsidRPr="00486BE8">
        <w:t xml:space="preserve">, </w:t>
      </w:r>
      <w:proofErr w:type="spellStart"/>
      <w:r w:rsidR="00520F4F" w:rsidRPr="00486BE8">
        <w:t>ballokume</w:t>
      </w:r>
      <w:proofErr w:type="spellEnd"/>
      <w:r w:rsidR="00520F4F" w:rsidRPr="00486BE8">
        <w:t xml:space="preserve"> </w:t>
      </w:r>
      <w:proofErr w:type="spellStart"/>
      <w:r w:rsidR="00520F4F" w:rsidRPr="00486BE8">
        <w:t>etj</w:t>
      </w:r>
      <w:proofErr w:type="spellEnd"/>
      <w:r w:rsidR="00520F4F" w:rsidRPr="00486BE8">
        <w:t>);</w:t>
      </w:r>
    </w:p>
    <w:p w14:paraId="274FBF06"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dhe krahasojnë brumërat me miellra të ndryshëm (miell gruri, misri, thekre, orizi, elbi, soje, </w:t>
      </w:r>
      <w:r w:rsidR="00520F4F" w:rsidRPr="00486BE8">
        <w:t xml:space="preserve">patate, bajame, nga rrënjët </w:t>
      </w:r>
      <w:proofErr w:type="spellStart"/>
      <w:r w:rsidR="00520F4F" w:rsidRPr="00486BE8">
        <w:t>etj</w:t>
      </w:r>
      <w:proofErr w:type="spellEnd"/>
      <w:r w:rsidR="00520F4F" w:rsidRPr="00486BE8">
        <w:t>);</w:t>
      </w:r>
    </w:p>
    <w:p w14:paraId="39602006"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gjatë përpunimit të prodhimeve të brum</w:t>
      </w:r>
      <w:r w:rsidR="00520F4F" w:rsidRPr="00486BE8">
        <w:t>it deri në produkt përfundimtar;</w:t>
      </w:r>
    </w:p>
    <w:p w14:paraId="37B94DA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w:t>
      </w:r>
      <w:r w:rsidR="00520F4F" w:rsidRPr="00486BE8">
        <w:t>ilësorë të prodhimeve të brumit;</w:t>
      </w:r>
    </w:p>
    <w:p w14:paraId="5AE5312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përcaktojnë rendimentin </w:t>
      </w:r>
      <w:r w:rsidR="00520F4F" w:rsidRPr="00486BE8">
        <w:t>(rrezen) e prodhimeve të brumit;</w:t>
      </w:r>
    </w:p>
    <w:p w14:paraId="259C4A97"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rruajtjen e </w:t>
      </w:r>
      <w:r w:rsidR="00520F4F" w:rsidRPr="00486BE8">
        <w:t>prodhimeve nga brumi në kuzhinë;</w:t>
      </w:r>
    </w:p>
    <w:p w14:paraId="77E64204"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kombinojnë përbërës ushqimorë për gatimet me peshq, molusqe, </w:t>
      </w:r>
      <w:proofErr w:type="spellStart"/>
      <w:r w:rsidRPr="00486BE8">
        <w:t>krustace</w:t>
      </w:r>
      <w:proofErr w:type="spellEnd"/>
      <w:r w:rsidRPr="00486BE8">
        <w:t>, sipas recetave dhe rreg</w:t>
      </w:r>
      <w:r w:rsidR="00520F4F" w:rsidRPr="00486BE8">
        <w:t>ullave të kombinimeve ushqimorë;</w:t>
      </w:r>
    </w:p>
    <w:p w14:paraId="577F986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mënyrën e përpunimit të ftohtë dhe të nxehtë të peshqve, molusqeve dhe </w:t>
      </w:r>
      <w:proofErr w:type="spellStart"/>
      <w:r w:rsidRPr="00486BE8">
        <w:t>krustaceve</w:t>
      </w:r>
      <w:proofErr w:type="spellEnd"/>
      <w:r w:rsidRPr="00486BE8">
        <w:t>, sipa</w:t>
      </w:r>
      <w:r w:rsidR="00520F4F" w:rsidRPr="00486BE8">
        <w:t>s llojit dhe metodës së gatimit;</w:t>
      </w:r>
    </w:p>
    <w:p w14:paraId="55057DB4"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fizike, kimike, biokimike, që ndodhin gjatë përpunimit të peshqve, molu</w:t>
      </w:r>
      <w:r w:rsidR="00520F4F" w:rsidRPr="00486BE8">
        <w:t xml:space="preserve">sqeve dhe </w:t>
      </w:r>
      <w:proofErr w:type="spellStart"/>
      <w:r w:rsidR="00520F4F" w:rsidRPr="00486BE8">
        <w:t>krustaceve</w:t>
      </w:r>
      <w:proofErr w:type="spellEnd"/>
      <w:r w:rsidR="00520F4F" w:rsidRPr="00486BE8">
        <w:t xml:space="preserve"> në kuzhinë;</w:t>
      </w:r>
    </w:p>
    <w:p w14:paraId="4EB452A2"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dhe ruajtjes pe</w:t>
      </w:r>
      <w:r w:rsidR="00520F4F" w:rsidRPr="00486BE8">
        <w:t xml:space="preserve">shqve, molusqeve dhe </w:t>
      </w:r>
      <w:proofErr w:type="spellStart"/>
      <w:r w:rsidR="00520F4F" w:rsidRPr="00486BE8">
        <w:t>krustaceve</w:t>
      </w:r>
      <w:proofErr w:type="spellEnd"/>
      <w:r w:rsidR="00520F4F" w:rsidRPr="00486BE8">
        <w:t>;</w:t>
      </w:r>
    </w:p>
    <w:p w14:paraId="76D2EE6F"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 të thjeshta me shpendë të butë e të egër, mish nga kafshë të buta e të egra dhe prodhime nga mishi, sipas recetave dhe rreg</w:t>
      </w:r>
      <w:r w:rsidR="00520F4F" w:rsidRPr="00486BE8">
        <w:t>ullave të kombinimeve ushqimore;</w:t>
      </w:r>
    </w:p>
    <w:p w14:paraId="15121382"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mënyrën e </w:t>
      </w:r>
      <w:proofErr w:type="spellStart"/>
      <w:r w:rsidRPr="00486BE8">
        <w:t>marinimit</w:t>
      </w:r>
      <w:proofErr w:type="spellEnd"/>
      <w:r w:rsidRPr="00486BE8">
        <w:t xml:space="preserve"> dhe përpunimit të mishit dhe prodhimeve nga mishi pë</w:t>
      </w:r>
      <w:r w:rsidR="00520F4F" w:rsidRPr="00486BE8">
        <w:t>r gatim dhe ruajtje;</w:t>
      </w:r>
    </w:p>
    <w:p w14:paraId="71832D6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 të përpunimit të nxehtë të shpendëve, mishit, prodhimeve nga mishi, sipa</w:t>
      </w:r>
      <w:r w:rsidR="00520F4F" w:rsidRPr="00486BE8">
        <w:t>s llojit dhe metodës së gatimit;</w:t>
      </w:r>
    </w:p>
    <w:p w14:paraId="5070C332"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ndryshimet fizike, kimike, fiziko-kimike, biokimike, që ndodhin gjatë </w:t>
      </w:r>
      <w:r w:rsidR="00520F4F" w:rsidRPr="00486BE8">
        <w:t>përpunimit të mishit në kuzhinë;</w:t>
      </w:r>
    </w:p>
    <w:p w14:paraId="10FD30C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ruajtjen e gatimeve me shpendë</w:t>
      </w:r>
      <w:r w:rsidR="00520F4F" w:rsidRPr="00486BE8">
        <w:t>, mish dhe prodhime nga mishi;</w:t>
      </w:r>
    </w:p>
    <w:p w14:paraId="5C4607E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tregojnë kuptimin, rëndësinë dhe llojet e </w:t>
      </w:r>
      <w:proofErr w:type="spellStart"/>
      <w:r w:rsidRPr="00486BE8">
        <w:t>buljoneve</w:t>
      </w:r>
      <w:proofErr w:type="spellEnd"/>
      <w:r w:rsidR="00520F4F" w:rsidRPr="00486BE8">
        <w:t xml:space="preserve"> dhe supave, në vargun ushqimor;</w:t>
      </w:r>
    </w:p>
    <w:p w14:paraId="05AB1F0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w:t>
      </w:r>
      <w:r w:rsidR="00520F4F" w:rsidRPr="00486BE8">
        <w:t xml:space="preserve">ërbërës të </w:t>
      </w:r>
      <w:proofErr w:type="spellStart"/>
      <w:r w:rsidR="00520F4F" w:rsidRPr="00486BE8">
        <w:t>buljoneve</w:t>
      </w:r>
      <w:proofErr w:type="spellEnd"/>
      <w:r w:rsidR="00520F4F" w:rsidRPr="00486BE8">
        <w:t xml:space="preserve"> dhe supave;</w:t>
      </w:r>
    </w:p>
    <w:p w14:paraId="10D2737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kombinojnë përbërës ushqimorë për </w:t>
      </w:r>
      <w:proofErr w:type="spellStart"/>
      <w:r w:rsidRPr="00486BE8">
        <w:t>buljone</w:t>
      </w:r>
      <w:proofErr w:type="spellEnd"/>
      <w:r w:rsidRPr="00486BE8">
        <w:t xml:space="preserve"> dhe supa, sipas recetave dhe rreg</w:t>
      </w:r>
      <w:r w:rsidR="00520F4F" w:rsidRPr="00486BE8">
        <w:t>ullave të kombinimeve ushqimorë;</w:t>
      </w:r>
    </w:p>
    <w:p w14:paraId="74A5465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lëndëve të para për për</w:t>
      </w:r>
      <w:r w:rsidR="00520F4F" w:rsidRPr="00486BE8">
        <w:t xml:space="preserve">gatitjen e </w:t>
      </w:r>
      <w:proofErr w:type="spellStart"/>
      <w:r w:rsidR="00520F4F" w:rsidRPr="00486BE8">
        <w:t>buljoneve</w:t>
      </w:r>
      <w:proofErr w:type="spellEnd"/>
      <w:r w:rsidR="00520F4F" w:rsidRPr="00486BE8">
        <w:t xml:space="preserve"> dhe supave;</w:t>
      </w:r>
    </w:p>
    <w:p w14:paraId="03897AB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veçori të përgatitjes së </w:t>
      </w:r>
      <w:proofErr w:type="spellStart"/>
      <w:r w:rsidRPr="00486BE8">
        <w:t>buljoneve</w:t>
      </w:r>
      <w:proofErr w:type="spellEnd"/>
      <w:r w:rsidRPr="00486BE8">
        <w:t xml:space="preserve"> dhe supave,</w:t>
      </w:r>
      <w:r w:rsidR="00520F4F" w:rsidRPr="00486BE8">
        <w:t xml:space="preserve"> sipas llojit;</w:t>
      </w:r>
    </w:p>
    <w:p w14:paraId="4C34733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ndryshimet që ndodhin në </w:t>
      </w:r>
      <w:proofErr w:type="spellStart"/>
      <w:r w:rsidRPr="00486BE8">
        <w:t>buljone</w:t>
      </w:r>
      <w:proofErr w:type="spellEnd"/>
      <w:r w:rsidRPr="00486BE8">
        <w:t xml:space="preserve"> dhe su</w:t>
      </w:r>
      <w:r w:rsidR="00520F4F" w:rsidRPr="00486BE8">
        <w:t>pa, gjatë përpunimit në kuzhinë;</w:t>
      </w:r>
    </w:p>
    <w:p w14:paraId="13344D6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ruajtjen e </w:t>
      </w:r>
      <w:proofErr w:type="spellStart"/>
      <w:r w:rsidR="00520F4F" w:rsidRPr="00486BE8">
        <w:t>buljoneve</w:t>
      </w:r>
      <w:proofErr w:type="spellEnd"/>
      <w:r w:rsidR="00520F4F" w:rsidRPr="00486BE8">
        <w:t xml:space="preserve"> dhe supave të gatuara;</w:t>
      </w:r>
    </w:p>
    <w:p w14:paraId="58898AF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llojet e antipastave të ngrohta dhe garnitura</w:t>
      </w:r>
      <w:r w:rsidR="00520F4F" w:rsidRPr="00486BE8">
        <w:t>ve, në vargun ushqimor;</w:t>
      </w:r>
    </w:p>
    <w:p w14:paraId="2FA5ABF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përbërës të antipas</w:t>
      </w:r>
      <w:r w:rsidR="00520F4F" w:rsidRPr="00486BE8">
        <w:t>tave të ngrohta dhe garniturave;</w:t>
      </w:r>
    </w:p>
    <w:p w14:paraId="01C38C23"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ngrohta</w:t>
      </w:r>
      <w:r w:rsidR="00520F4F" w:rsidRPr="00486BE8">
        <w:t xml:space="preserve"> dhe garnitura, sipas rregullave;</w:t>
      </w:r>
    </w:p>
    <w:p w14:paraId="45E3C6E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artikujve ushqimorë për gatimin e antipastave të ngrohta</w:t>
      </w:r>
      <w:r w:rsidR="00520F4F" w:rsidRPr="00486BE8">
        <w:t xml:space="preserve"> dhe garnitura, sipas rregullave;</w:t>
      </w:r>
    </w:p>
    <w:p w14:paraId="4E532C05"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ngrohta, me perime, drithëra, vezë, bulmet, mis</w:t>
      </w:r>
      <w:r w:rsidR="00520F4F" w:rsidRPr="00486BE8">
        <w:t xml:space="preserve">h, peshq, molusqe, </w:t>
      </w:r>
      <w:proofErr w:type="spellStart"/>
      <w:r w:rsidR="00520F4F" w:rsidRPr="00486BE8">
        <w:t>krustace</w:t>
      </w:r>
      <w:proofErr w:type="spellEnd"/>
      <w:r w:rsidR="00520F4F" w:rsidRPr="00486BE8">
        <w:t xml:space="preserve"> </w:t>
      </w:r>
      <w:proofErr w:type="spellStart"/>
      <w:r w:rsidR="00520F4F" w:rsidRPr="00486BE8">
        <w:t>etj</w:t>
      </w:r>
      <w:proofErr w:type="spellEnd"/>
      <w:r w:rsidR="00520F4F" w:rsidRPr="00486BE8">
        <w:t>;</w:t>
      </w:r>
    </w:p>
    <w:p w14:paraId="67CC95F4"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ushqime, gjatë përpunimit në kuzhinë, për përgatitjen e an</w:t>
      </w:r>
      <w:r w:rsidR="00520F4F" w:rsidRPr="00486BE8">
        <w:t>tipastave të ngrohta, garnitura;</w:t>
      </w:r>
    </w:p>
    <w:p w14:paraId="2EA19F3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antip</w:t>
      </w:r>
      <w:r w:rsidR="00520F4F" w:rsidRPr="00486BE8">
        <w:t>astave të ngrohta dhe garnitura;</w:t>
      </w:r>
    </w:p>
    <w:p w14:paraId="0964BD59"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klasifikojnë ëmbëlsirat (gatimet </w:t>
      </w:r>
      <w:proofErr w:type="spellStart"/>
      <w:r w:rsidRPr="00486BE8">
        <w:t>desserte</w:t>
      </w:r>
      <w:proofErr w:type="spellEnd"/>
      <w:r w:rsidRPr="00486BE8">
        <w:t xml:space="preserve">) dhe dallojnë lëndët e para dhe ndihmëse për gatimet </w:t>
      </w:r>
      <w:proofErr w:type="spellStart"/>
      <w:r w:rsidRPr="00486BE8">
        <w:t>desserte</w:t>
      </w:r>
      <w:proofErr w:type="spellEnd"/>
      <w:r w:rsidR="00520F4F" w:rsidRPr="00486BE8">
        <w:t>;</w:t>
      </w:r>
    </w:p>
    <w:p w14:paraId="78C0A8B0"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treguesit cilësorë të lëndëve të para, ujit, lëndëve ndihmëse dhe shtesave për </w:t>
      </w:r>
      <w:r w:rsidR="00520F4F" w:rsidRPr="00486BE8">
        <w:t xml:space="preserve">përgatitjen e gatimeve </w:t>
      </w:r>
      <w:proofErr w:type="spellStart"/>
      <w:r w:rsidR="00520F4F" w:rsidRPr="00486BE8">
        <w:t>desserte</w:t>
      </w:r>
      <w:proofErr w:type="spellEnd"/>
      <w:r w:rsidR="00520F4F" w:rsidRPr="00486BE8">
        <w:t>;</w:t>
      </w:r>
    </w:p>
    <w:p w14:paraId="12147255"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përgatitjen dhe dekorimin e gatimeve </w:t>
      </w:r>
      <w:proofErr w:type="spellStart"/>
      <w:r w:rsidRPr="00486BE8">
        <w:t>desserte</w:t>
      </w:r>
      <w:proofErr w:type="spellEnd"/>
      <w:r w:rsidRPr="00486BE8">
        <w:t xml:space="preserve"> (me bazë brumi. krem, </w:t>
      </w:r>
      <w:proofErr w:type="spellStart"/>
      <w:r w:rsidRPr="00486BE8">
        <w:t>sorbeto</w:t>
      </w:r>
      <w:proofErr w:type="spellEnd"/>
      <w:r w:rsidRPr="00486BE8">
        <w:t xml:space="preserve">, akullore, kasata, xhelatine, </w:t>
      </w:r>
      <w:proofErr w:type="spellStart"/>
      <w:r w:rsidRPr="00486BE8">
        <w:t>karamel</w:t>
      </w:r>
      <w:proofErr w:type="spellEnd"/>
      <w:r w:rsidRPr="00486BE8">
        <w:t xml:space="preserve">, çokollate, pure frutash </w:t>
      </w:r>
      <w:proofErr w:type="spellStart"/>
      <w:r w:rsidRPr="00486BE8">
        <w:t>etj</w:t>
      </w:r>
      <w:proofErr w:type="spellEnd"/>
      <w:r w:rsidRPr="00486BE8">
        <w:t>)</w:t>
      </w:r>
      <w:r w:rsidR="00520F4F" w:rsidRPr="00486BE8">
        <w:t>;</w:t>
      </w:r>
    </w:p>
    <w:p w14:paraId="3572ED3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të gatimeve </w:t>
      </w:r>
      <w:proofErr w:type="spellStart"/>
      <w:r w:rsidRPr="00486BE8">
        <w:t>desserte</w:t>
      </w:r>
      <w:proofErr w:type="spellEnd"/>
      <w:r w:rsidRPr="00486BE8">
        <w:t xml:space="preserve"> dhe aditivëve ushqimorë që përdoren për </w:t>
      </w:r>
      <w:r w:rsidR="00520F4F" w:rsidRPr="00486BE8">
        <w:t>përgatitjen dhe ruajtjen e tyre;</w:t>
      </w:r>
    </w:p>
    <w:p w14:paraId="15040625"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tregojnë rëndësinë e kuzhinës </w:t>
      </w:r>
      <w:proofErr w:type="spellStart"/>
      <w:r w:rsidRPr="00486BE8">
        <w:t>dietike</w:t>
      </w:r>
      <w:proofErr w:type="spellEnd"/>
      <w:r w:rsidRPr="00486BE8">
        <w:t xml:space="preserve"> dhe të dallojnë lloje të gatimeve </w:t>
      </w:r>
      <w:proofErr w:type="spellStart"/>
      <w:r w:rsidRPr="00486BE8">
        <w:t>dietike</w:t>
      </w:r>
      <w:proofErr w:type="spellEnd"/>
      <w:r w:rsidRPr="00486BE8">
        <w:t>, sipas grupeve us</w:t>
      </w:r>
      <w:r w:rsidR="00520F4F" w:rsidRPr="00486BE8">
        <w:t>hqimore, qëllimit të përdorimit;</w:t>
      </w:r>
    </w:p>
    <w:p w14:paraId="566C69C5" w14:textId="77777777" w:rsidR="00F275DF" w:rsidRPr="00486BE8" w:rsidRDefault="00520F4F" w:rsidP="00486BE8">
      <w:pPr>
        <w:pStyle w:val="ListParagraph"/>
        <w:widowControl w:val="0"/>
        <w:numPr>
          <w:ilvl w:val="0"/>
          <w:numId w:val="90"/>
        </w:numPr>
        <w:tabs>
          <w:tab w:val="left" w:pos="360"/>
        </w:tabs>
        <w:autoSpaceDE w:val="0"/>
        <w:autoSpaceDN w:val="0"/>
        <w:adjustRightInd w:val="0"/>
        <w:ind w:left="360"/>
        <w:jc w:val="both"/>
      </w:pPr>
      <w:r w:rsidRPr="00486BE8">
        <w:t>të</w:t>
      </w:r>
      <w:r w:rsidR="00BC7BE2" w:rsidRPr="00486BE8">
        <w:t xml:space="preserve"> shpjegojnë r</w:t>
      </w:r>
      <w:r w:rsidRPr="00486BE8">
        <w:t>ëndësinë e pijeve në gastronomi;</w:t>
      </w:r>
    </w:p>
    <w:p w14:paraId="18228A7A"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w:t>
      </w:r>
      <w:r w:rsidR="00520F4F" w:rsidRPr="00486BE8">
        <w:t>listojnë dhe klasifikojnë pijet;</w:t>
      </w:r>
    </w:p>
    <w:p w14:paraId="002730FB"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ujit, veç</w:t>
      </w:r>
      <w:r w:rsidR="00520F4F" w:rsidRPr="00486BE8">
        <w:t>oritë dhe karakteristikat e tij;</w:t>
      </w:r>
    </w:p>
    <w:p w14:paraId="7A8ECBAC"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lëngjeve të frutave dhe të perimeve, llojet, d</w:t>
      </w:r>
      <w:r w:rsidR="00520F4F" w:rsidRPr="00486BE8">
        <w:t>efektet dhe veçoritë e ruajtjes;</w:t>
      </w:r>
    </w:p>
    <w:p w14:paraId="5328720E"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freskuese, llojet, defektet</w:t>
      </w:r>
      <w:r w:rsidR="00520F4F" w:rsidRPr="00486BE8">
        <w:t xml:space="preserve"> dhe kushtet e ruajtjes së tyre;</w:t>
      </w:r>
    </w:p>
    <w:p w14:paraId="51AC72F4"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me përmbajtje të alkaloidëve (kafe, kakao, çaj), llojet, defektet</w:t>
      </w:r>
      <w:r w:rsidR="00520F4F" w:rsidRPr="00486BE8">
        <w:t xml:space="preserve"> dhe kushtet e ruajtjes së tyre;</w:t>
      </w:r>
    </w:p>
    <w:p w14:paraId="5FC2DBBF"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birrave sipas llojit, defektet, kushtet e</w:t>
      </w:r>
      <w:r w:rsidR="00520F4F" w:rsidRPr="00486BE8">
        <w:t xml:space="preserve"> ruajtjes dhe shërbimit të tyre;</w:t>
      </w:r>
    </w:p>
    <w:p w14:paraId="517517CF"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verës, veçoritë e tyre sipas llojit, defektet dhe kushtet e ruajtjes dhe shërbimit t</w:t>
      </w:r>
      <w:r w:rsidR="00520F4F" w:rsidRPr="00486BE8">
        <w:t>ë tyre;</w:t>
      </w:r>
    </w:p>
    <w:p w14:paraId="141F4FD8"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të forta alkoolike (</w:t>
      </w:r>
      <w:proofErr w:type="spellStart"/>
      <w:r w:rsidRPr="00486BE8">
        <w:t>distilate</w:t>
      </w:r>
      <w:proofErr w:type="spellEnd"/>
      <w:r w:rsidRPr="00486BE8">
        <w:t>), likereve</w:t>
      </w:r>
      <w:r w:rsidR="00520F4F" w:rsidRPr="00486BE8">
        <w:t>,</w:t>
      </w:r>
      <w:r w:rsidRPr="00486BE8">
        <w:t xml:space="preserve"> sipas llojit defektet</w:t>
      </w:r>
      <w:r w:rsidR="00520F4F" w:rsidRPr="00486BE8">
        <w:t xml:space="preserve"> dhe kushtet e ruajtjes së tyre;</w:t>
      </w:r>
    </w:p>
    <w:p w14:paraId="1046DDA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w:t>
      </w:r>
      <w:r w:rsidR="00520F4F" w:rsidRPr="00486BE8">
        <w:t xml:space="preserve"> për aperitivët dhe </w:t>
      </w:r>
      <w:proofErr w:type="spellStart"/>
      <w:r w:rsidR="00520F4F" w:rsidRPr="00486BE8">
        <w:t>dixhestivët</w:t>
      </w:r>
      <w:proofErr w:type="spellEnd"/>
      <w:r w:rsidR="00520F4F" w:rsidRPr="00486BE8">
        <w:t>;</w:t>
      </w:r>
    </w:p>
    <w:p w14:paraId="09B2DEE9"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veçoritë e aperitivëv</w:t>
      </w:r>
      <w:r w:rsidR="00520F4F" w:rsidRPr="00486BE8">
        <w:t xml:space="preserve">e dhe </w:t>
      </w:r>
      <w:proofErr w:type="spellStart"/>
      <w:r w:rsidR="00520F4F" w:rsidRPr="00486BE8">
        <w:t>dixhestivëve</w:t>
      </w:r>
      <w:proofErr w:type="spellEnd"/>
      <w:r w:rsidR="00520F4F" w:rsidRPr="00486BE8">
        <w:t xml:space="preserve"> sipas llojit;</w:t>
      </w:r>
    </w:p>
    <w:p w14:paraId="2E1E58C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lexojnë dhe përshkruajnë pijet bazuar te etiketat e p</w:t>
      </w:r>
      <w:r w:rsidR="00520F4F" w:rsidRPr="00486BE8">
        <w:t>ijeve alkoolike dhe joalkoolike;</w:t>
      </w:r>
    </w:p>
    <w:p w14:paraId="5D41873D" w14:textId="77777777"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mënyrat e përzgjedhjes së pijeve sipas pamjes së jashtme, shijes, aromë</w:t>
      </w:r>
      <w:r w:rsidR="00520F4F" w:rsidRPr="00486BE8">
        <w:t>s, etiketës, llojit të ushqimit;</w:t>
      </w:r>
    </w:p>
    <w:p w14:paraId="35EE160A" w14:textId="77777777" w:rsidR="00F275DF" w:rsidRPr="00486BE8" w:rsidRDefault="00BC7BE2" w:rsidP="00486BE8">
      <w:pPr>
        <w:widowControl w:val="0"/>
        <w:numPr>
          <w:ilvl w:val="0"/>
          <w:numId w:val="9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përdorin </w:t>
      </w:r>
      <w:r w:rsidR="00F275DF" w:rsidRPr="00486BE8">
        <w:rPr>
          <w:rFonts w:ascii="Times New Roman" w:eastAsia="Times New Roman" w:hAnsi="Times New Roman" w:cs="Times New Roman"/>
          <w:sz w:val="24"/>
          <w:szCs w:val="24"/>
          <w:lang w:val="sq-AL"/>
        </w:rPr>
        <w:t>teknologjinë në veprimtaritë profesionale.</w:t>
      </w:r>
    </w:p>
    <w:p w14:paraId="09D0402C" w14:textId="77777777"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153A96DA" w14:textId="77777777"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b/>
          <w:bCs/>
          <w:iCs/>
          <w:sz w:val="24"/>
          <w:szCs w:val="24"/>
          <w:lang w:val="sq-AL"/>
        </w:rPr>
        <w:t>kl</w:t>
      </w:r>
      <w:proofErr w:type="spellEnd"/>
      <w:r w:rsidRPr="00486BE8">
        <w:rPr>
          <w:rFonts w:ascii="Times New Roman" w:eastAsia="Times New Roman" w:hAnsi="Times New Roman" w:cs="Times New Roman"/>
          <w:b/>
          <w:bCs/>
          <w:iCs/>
          <w:sz w:val="24"/>
          <w:szCs w:val="24"/>
          <w:lang w:val="sq-AL"/>
        </w:rPr>
        <w:t xml:space="preserve">. 11 – 102 orë </w:t>
      </w:r>
    </w:p>
    <w:p w14:paraId="03B9EBE3" w14:textId="77777777"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6896"/>
        <w:gridCol w:w="1070"/>
      </w:tblGrid>
      <w:tr w:rsidR="00486BE8" w:rsidRPr="00486BE8" w14:paraId="607D7E1E" w14:textId="77777777" w:rsidTr="008D4A55">
        <w:tc>
          <w:tcPr>
            <w:tcW w:w="1255" w:type="dxa"/>
            <w:tcBorders>
              <w:top w:val="single" w:sz="4" w:space="0" w:color="auto"/>
              <w:left w:val="single" w:sz="4" w:space="0" w:color="auto"/>
              <w:bottom w:val="single" w:sz="4" w:space="0" w:color="auto"/>
              <w:right w:val="single" w:sz="4" w:space="0" w:color="auto"/>
            </w:tcBorders>
          </w:tcPr>
          <w:p w14:paraId="0E9B09E8"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w:t>
            </w:r>
          </w:p>
        </w:tc>
        <w:tc>
          <w:tcPr>
            <w:tcW w:w="6896" w:type="dxa"/>
            <w:tcBorders>
              <w:top w:val="single" w:sz="4" w:space="0" w:color="auto"/>
              <w:left w:val="single" w:sz="4" w:space="0" w:color="auto"/>
              <w:bottom w:val="single" w:sz="4" w:space="0" w:color="auto"/>
              <w:right w:val="single" w:sz="4" w:space="0" w:color="auto"/>
            </w:tcBorders>
          </w:tcPr>
          <w:p w14:paraId="6CD7C3B9"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Procesi teknologjik në kuzhinë. Procese përgatitore të pranimit, përpunimi të ftohtë të ushqimeve.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xml:space="preserve"> dhe plani i prodhimit në kuzhinë.</w:t>
            </w:r>
          </w:p>
        </w:tc>
        <w:tc>
          <w:tcPr>
            <w:tcW w:w="1070" w:type="dxa"/>
            <w:tcBorders>
              <w:top w:val="single" w:sz="4" w:space="0" w:color="auto"/>
              <w:left w:val="single" w:sz="4" w:space="0" w:color="auto"/>
              <w:bottom w:val="single" w:sz="4" w:space="0" w:color="auto"/>
              <w:right w:val="single" w:sz="4" w:space="0" w:color="auto"/>
            </w:tcBorders>
          </w:tcPr>
          <w:p w14:paraId="2C7C841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3FE5731A"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14:paraId="5AFA9C26" w14:textId="77777777" w:rsidTr="008D4A55">
        <w:tc>
          <w:tcPr>
            <w:tcW w:w="1255" w:type="dxa"/>
            <w:tcBorders>
              <w:top w:val="single" w:sz="4" w:space="0" w:color="auto"/>
              <w:left w:val="single" w:sz="4" w:space="0" w:color="auto"/>
              <w:bottom w:val="single" w:sz="4" w:space="0" w:color="auto"/>
              <w:right w:val="single" w:sz="4" w:space="0" w:color="auto"/>
            </w:tcBorders>
          </w:tcPr>
          <w:p w14:paraId="495C1E4A"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2</w:t>
            </w:r>
          </w:p>
        </w:tc>
        <w:tc>
          <w:tcPr>
            <w:tcW w:w="6896" w:type="dxa"/>
            <w:tcBorders>
              <w:top w:val="single" w:sz="4" w:space="0" w:color="auto"/>
              <w:left w:val="single" w:sz="4" w:space="0" w:color="auto"/>
              <w:bottom w:val="single" w:sz="4" w:space="0" w:color="auto"/>
              <w:right w:val="single" w:sz="4" w:space="0" w:color="auto"/>
            </w:tcBorders>
          </w:tcPr>
          <w:p w14:paraId="6E02CB1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Përpunimi i nxehtë i produkteve në kuzhinë me zierje, skuqje, </w:t>
            </w:r>
            <w:proofErr w:type="spellStart"/>
            <w:r w:rsidRPr="00486BE8">
              <w:rPr>
                <w:rFonts w:ascii="Times New Roman" w:eastAsia="Times New Roman" w:hAnsi="Times New Roman" w:cs="Times New Roman"/>
                <w:sz w:val="24"/>
                <w:szCs w:val="24"/>
                <w:lang w:val="sq-AL"/>
              </w:rPr>
              <w:t>kavërdisje</w:t>
            </w:r>
            <w:proofErr w:type="spellEnd"/>
            <w:r w:rsidRPr="00486BE8">
              <w:rPr>
                <w:rFonts w:ascii="Times New Roman" w:eastAsia="Times New Roman" w:hAnsi="Times New Roman" w:cs="Times New Roman"/>
                <w:sz w:val="24"/>
                <w:szCs w:val="24"/>
                <w:lang w:val="sq-AL"/>
              </w:rPr>
              <w:t>, pjekje etj.</w:t>
            </w:r>
          </w:p>
        </w:tc>
        <w:tc>
          <w:tcPr>
            <w:tcW w:w="1070" w:type="dxa"/>
            <w:tcBorders>
              <w:top w:val="single" w:sz="4" w:space="0" w:color="auto"/>
              <w:left w:val="single" w:sz="4" w:space="0" w:color="auto"/>
              <w:bottom w:val="single" w:sz="4" w:space="0" w:color="auto"/>
              <w:right w:val="single" w:sz="4" w:space="0" w:color="auto"/>
            </w:tcBorders>
          </w:tcPr>
          <w:p w14:paraId="7C36BCEC"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14:paraId="370A1FF2" w14:textId="77777777" w:rsidTr="008D4A55">
        <w:tc>
          <w:tcPr>
            <w:tcW w:w="1255" w:type="dxa"/>
            <w:tcBorders>
              <w:top w:val="single" w:sz="4" w:space="0" w:color="auto"/>
              <w:left w:val="single" w:sz="4" w:space="0" w:color="auto"/>
              <w:bottom w:val="single" w:sz="4" w:space="0" w:color="auto"/>
              <w:right w:val="single" w:sz="4" w:space="0" w:color="auto"/>
            </w:tcBorders>
          </w:tcPr>
          <w:p w14:paraId="5B4545BB"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3</w:t>
            </w:r>
          </w:p>
        </w:tc>
        <w:tc>
          <w:tcPr>
            <w:tcW w:w="6896" w:type="dxa"/>
            <w:tcBorders>
              <w:top w:val="single" w:sz="4" w:space="0" w:color="auto"/>
              <w:left w:val="single" w:sz="4" w:space="0" w:color="auto"/>
              <w:bottom w:val="single" w:sz="4" w:space="0" w:color="auto"/>
              <w:right w:val="single" w:sz="4" w:space="0" w:color="auto"/>
            </w:tcBorders>
          </w:tcPr>
          <w:p w14:paraId="0B90EE4E"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sz w:val="24"/>
                <w:szCs w:val="24"/>
                <w:lang w:val="sq-AL"/>
              </w:rPr>
              <w:t>Yndyrnat</w:t>
            </w:r>
            <w:proofErr w:type="spellEnd"/>
            <w:r w:rsidRPr="00486BE8">
              <w:rPr>
                <w:rFonts w:ascii="Times New Roman" w:eastAsia="Times New Roman" w:hAnsi="Times New Roman" w:cs="Times New Roman"/>
                <w:sz w:val="24"/>
                <w:szCs w:val="24"/>
                <w:lang w:val="sq-AL"/>
              </w:rPr>
              <w:t xml:space="preserve"> dhe vetitë e tyre teknologjike në kuzhinë.</w:t>
            </w:r>
            <w:r w:rsidRPr="00486BE8">
              <w:rPr>
                <w:rFonts w:ascii="Times New Roman CYR" w:eastAsia="Times New Roman" w:hAnsi="Times New Roman CYR" w:cs="Times New Roman CYR"/>
                <w:sz w:val="24"/>
                <w:szCs w:val="24"/>
                <w:lang w:val="sq-AL"/>
              </w:rPr>
              <w:t xml:space="preserve"> </w:t>
            </w:r>
          </w:p>
        </w:tc>
        <w:tc>
          <w:tcPr>
            <w:tcW w:w="1070" w:type="dxa"/>
            <w:tcBorders>
              <w:top w:val="single" w:sz="4" w:space="0" w:color="auto"/>
              <w:left w:val="single" w:sz="4" w:space="0" w:color="auto"/>
              <w:bottom w:val="single" w:sz="4" w:space="0" w:color="auto"/>
              <w:right w:val="single" w:sz="4" w:space="0" w:color="auto"/>
            </w:tcBorders>
          </w:tcPr>
          <w:p w14:paraId="5212D1DE"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14:paraId="11CCA67D" w14:textId="77777777" w:rsidTr="008D4A55">
        <w:tc>
          <w:tcPr>
            <w:tcW w:w="1255" w:type="dxa"/>
            <w:tcBorders>
              <w:top w:val="single" w:sz="4" w:space="0" w:color="auto"/>
              <w:left w:val="single" w:sz="4" w:space="0" w:color="auto"/>
              <w:bottom w:val="single" w:sz="4" w:space="0" w:color="auto"/>
              <w:right w:val="single" w:sz="4" w:space="0" w:color="auto"/>
            </w:tcBorders>
          </w:tcPr>
          <w:p w14:paraId="1A7848C7"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4</w:t>
            </w:r>
          </w:p>
        </w:tc>
        <w:tc>
          <w:tcPr>
            <w:tcW w:w="6896" w:type="dxa"/>
            <w:tcBorders>
              <w:top w:val="single" w:sz="4" w:space="0" w:color="auto"/>
              <w:left w:val="single" w:sz="4" w:space="0" w:color="auto"/>
              <w:bottom w:val="single" w:sz="4" w:space="0" w:color="auto"/>
              <w:right w:val="single" w:sz="4" w:space="0" w:color="auto"/>
            </w:tcBorders>
          </w:tcPr>
          <w:p w14:paraId="138CC72C"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salcave bazë, kremrave, </w:t>
            </w:r>
            <w:proofErr w:type="spellStart"/>
            <w:r w:rsidRPr="00486BE8">
              <w:rPr>
                <w:rFonts w:ascii="Times New Roman" w:eastAsia="Times New Roman" w:hAnsi="Times New Roman" w:cs="Times New Roman"/>
                <w:sz w:val="24"/>
                <w:szCs w:val="24"/>
                <w:lang w:val="sq-AL"/>
              </w:rPr>
              <w:t>mëlmesave</w:t>
            </w:r>
            <w:proofErr w:type="spellEnd"/>
            <w:r w:rsidRPr="00486BE8">
              <w:rPr>
                <w:rFonts w:ascii="Times New Roman" w:eastAsia="Times New Roman" w:hAnsi="Times New Roman" w:cs="Times New Roman"/>
                <w:sz w:val="24"/>
                <w:szCs w:val="24"/>
                <w:lang w:val="sq-AL"/>
              </w:rPr>
              <w:t xml:space="preserve"> dhe marinadave në kuzhinë.</w:t>
            </w:r>
          </w:p>
        </w:tc>
        <w:tc>
          <w:tcPr>
            <w:tcW w:w="1070" w:type="dxa"/>
            <w:tcBorders>
              <w:top w:val="single" w:sz="4" w:space="0" w:color="auto"/>
              <w:left w:val="single" w:sz="4" w:space="0" w:color="auto"/>
              <w:bottom w:val="single" w:sz="4" w:space="0" w:color="auto"/>
              <w:right w:val="single" w:sz="4" w:space="0" w:color="auto"/>
            </w:tcBorders>
          </w:tcPr>
          <w:p w14:paraId="1AC1A466"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14:paraId="21994497" w14:textId="77777777" w:rsidTr="008D4A55">
        <w:tc>
          <w:tcPr>
            <w:tcW w:w="1255" w:type="dxa"/>
            <w:tcBorders>
              <w:top w:val="single" w:sz="4" w:space="0" w:color="auto"/>
              <w:left w:val="single" w:sz="4" w:space="0" w:color="auto"/>
              <w:bottom w:val="single" w:sz="4" w:space="0" w:color="auto"/>
              <w:right w:val="single" w:sz="4" w:space="0" w:color="auto"/>
            </w:tcBorders>
          </w:tcPr>
          <w:p w14:paraId="731BBD2F"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5</w:t>
            </w:r>
          </w:p>
        </w:tc>
        <w:tc>
          <w:tcPr>
            <w:tcW w:w="6896" w:type="dxa"/>
            <w:tcBorders>
              <w:top w:val="single" w:sz="4" w:space="0" w:color="auto"/>
              <w:left w:val="single" w:sz="4" w:space="0" w:color="auto"/>
              <w:bottom w:val="single" w:sz="4" w:space="0" w:color="auto"/>
              <w:right w:val="single" w:sz="4" w:space="0" w:color="auto"/>
            </w:tcBorders>
          </w:tcPr>
          <w:p w14:paraId="0A35A19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ftohta dhe sallatat.</w:t>
            </w:r>
          </w:p>
        </w:tc>
        <w:tc>
          <w:tcPr>
            <w:tcW w:w="1070" w:type="dxa"/>
            <w:tcBorders>
              <w:top w:val="single" w:sz="4" w:space="0" w:color="auto"/>
              <w:left w:val="single" w:sz="4" w:space="0" w:color="auto"/>
              <w:bottom w:val="single" w:sz="4" w:space="0" w:color="auto"/>
              <w:right w:val="single" w:sz="4" w:space="0" w:color="auto"/>
            </w:tcBorders>
          </w:tcPr>
          <w:p w14:paraId="468619D1"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4 orë</w:t>
            </w:r>
          </w:p>
        </w:tc>
      </w:tr>
      <w:tr w:rsidR="00486BE8" w:rsidRPr="00486BE8" w14:paraId="640BF29B" w14:textId="77777777" w:rsidTr="008D4A55">
        <w:trPr>
          <w:trHeight w:val="377"/>
        </w:trPr>
        <w:tc>
          <w:tcPr>
            <w:tcW w:w="1255" w:type="dxa"/>
            <w:tcBorders>
              <w:top w:val="single" w:sz="4" w:space="0" w:color="auto"/>
              <w:left w:val="single" w:sz="4" w:space="0" w:color="auto"/>
              <w:bottom w:val="single" w:sz="4" w:space="0" w:color="auto"/>
              <w:right w:val="single" w:sz="4" w:space="0" w:color="auto"/>
            </w:tcBorders>
          </w:tcPr>
          <w:p w14:paraId="0FE90A48"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6</w:t>
            </w:r>
          </w:p>
        </w:tc>
        <w:tc>
          <w:tcPr>
            <w:tcW w:w="6896" w:type="dxa"/>
            <w:tcBorders>
              <w:top w:val="single" w:sz="4" w:space="0" w:color="auto"/>
              <w:left w:val="single" w:sz="4" w:space="0" w:color="auto"/>
              <w:bottom w:val="single" w:sz="4" w:space="0" w:color="auto"/>
              <w:right w:val="single" w:sz="4" w:space="0" w:color="auto"/>
            </w:tcBorders>
          </w:tcPr>
          <w:p w14:paraId="7A3C332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Brumërat, lëndët e para dhe ndihmëse, përgatitja në kuzhinë.</w:t>
            </w:r>
          </w:p>
        </w:tc>
        <w:tc>
          <w:tcPr>
            <w:tcW w:w="1070" w:type="dxa"/>
            <w:tcBorders>
              <w:top w:val="single" w:sz="4" w:space="0" w:color="auto"/>
              <w:left w:val="single" w:sz="4" w:space="0" w:color="auto"/>
              <w:bottom w:val="single" w:sz="4" w:space="0" w:color="auto"/>
              <w:right w:val="single" w:sz="4" w:space="0" w:color="auto"/>
            </w:tcBorders>
          </w:tcPr>
          <w:p w14:paraId="728499C4"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14:paraId="02A4CEF4" w14:textId="77777777" w:rsidTr="008D4A55">
        <w:tc>
          <w:tcPr>
            <w:tcW w:w="1255" w:type="dxa"/>
            <w:tcBorders>
              <w:top w:val="single" w:sz="4" w:space="0" w:color="auto"/>
              <w:left w:val="single" w:sz="4" w:space="0" w:color="auto"/>
              <w:bottom w:val="single" w:sz="4" w:space="0" w:color="auto"/>
              <w:right w:val="single" w:sz="4" w:space="0" w:color="auto"/>
            </w:tcBorders>
          </w:tcPr>
          <w:p w14:paraId="39670EA2"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7</w:t>
            </w:r>
          </w:p>
        </w:tc>
        <w:tc>
          <w:tcPr>
            <w:tcW w:w="6896" w:type="dxa"/>
            <w:tcBorders>
              <w:top w:val="single" w:sz="4" w:space="0" w:color="auto"/>
              <w:left w:val="single" w:sz="4" w:space="0" w:color="auto"/>
              <w:bottom w:val="single" w:sz="4" w:space="0" w:color="auto"/>
              <w:right w:val="single" w:sz="4" w:space="0" w:color="auto"/>
            </w:tcBorders>
          </w:tcPr>
          <w:p w14:paraId="41A92D06"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M</w:t>
            </w:r>
            <w:r w:rsidRPr="00486BE8">
              <w:rPr>
                <w:rFonts w:ascii="Times New Roman" w:eastAsia="Times New Roman" w:hAnsi="Times New Roman" w:cs="Times New Roman"/>
                <w:sz w:val="24"/>
                <w:szCs w:val="24"/>
                <w:lang w:val="sq-AL"/>
              </w:rPr>
              <w:t xml:space="preserve">etodat e </w:t>
            </w:r>
            <w:proofErr w:type="spellStart"/>
            <w:r w:rsidRPr="00486BE8">
              <w:rPr>
                <w:rFonts w:ascii="Times New Roman" w:eastAsia="Times New Roman" w:hAnsi="Times New Roman" w:cs="Times New Roman"/>
                <w:sz w:val="24"/>
                <w:szCs w:val="24"/>
                <w:lang w:val="sq-AL"/>
              </w:rPr>
              <w:t>marinimit</w:t>
            </w:r>
            <w:proofErr w:type="spellEnd"/>
            <w:r w:rsidRPr="00486BE8">
              <w:rPr>
                <w:rFonts w:ascii="Times New Roman" w:eastAsia="Times New Roman" w:hAnsi="Times New Roman" w:cs="Times New Roman"/>
                <w:sz w:val="24"/>
                <w:szCs w:val="24"/>
                <w:lang w:val="sq-AL"/>
              </w:rPr>
              <w:t xml:space="preserve"> dhe g</w:t>
            </w:r>
            <w:proofErr w:type="spellStart"/>
            <w:r w:rsidRPr="00486BE8">
              <w:rPr>
                <w:rFonts w:ascii="Times New Roman" w:hAnsi="Times New Roman" w:cs="Times New Roman"/>
                <w:bCs/>
                <w:sz w:val="24"/>
                <w:szCs w:val="24"/>
              </w:rPr>
              <w:t>atimit</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të</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peshqve</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molusqeve</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dhe</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krustaceve</w:t>
            </w:r>
            <w:proofErr w:type="spellEnd"/>
            <w:r w:rsidRPr="00486BE8">
              <w:rPr>
                <w:rFonts w:ascii="Times New Roman" w:hAnsi="Times New Roman" w:cs="Times New Roman"/>
                <w:bCs/>
                <w:sz w:val="24"/>
                <w:szCs w:val="24"/>
              </w:rPr>
              <w:t>.</w:t>
            </w:r>
          </w:p>
        </w:tc>
        <w:tc>
          <w:tcPr>
            <w:tcW w:w="1070" w:type="dxa"/>
            <w:tcBorders>
              <w:top w:val="single" w:sz="4" w:space="0" w:color="auto"/>
              <w:left w:val="single" w:sz="4" w:space="0" w:color="auto"/>
              <w:bottom w:val="single" w:sz="4" w:space="0" w:color="auto"/>
              <w:right w:val="single" w:sz="4" w:space="0" w:color="auto"/>
            </w:tcBorders>
          </w:tcPr>
          <w:p w14:paraId="123126A9"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05BB77E5" w14:textId="77777777" w:rsidTr="008D4A55">
        <w:tc>
          <w:tcPr>
            <w:tcW w:w="1255" w:type="dxa"/>
            <w:tcBorders>
              <w:top w:val="single" w:sz="4" w:space="0" w:color="auto"/>
              <w:left w:val="single" w:sz="4" w:space="0" w:color="auto"/>
              <w:bottom w:val="single" w:sz="4" w:space="0" w:color="auto"/>
              <w:right w:val="single" w:sz="4" w:space="0" w:color="auto"/>
            </w:tcBorders>
          </w:tcPr>
          <w:p w14:paraId="07A42AE7"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8</w:t>
            </w:r>
          </w:p>
        </w:tc>
        <w:tc>
          <w:tcPr>
            <w:tcW w:w="6896" w:type="dxa"/>
            <w:tcBorders>
              <w:top w:val="single" w:sz="4" w:space="0" w:color="auto"/>
              <w:left w:val="single" w:sz="4" w:space="0" w:color="auto"/>
              <w:bottom w:val="single" w:sz="4" w:space="0" w:color="auto"/>
              <w:right w:val="single" w:sz="4" w:space="0" w:color="auto"/>
            </w:tcBorders>
          </w:tcPr>
          <w:p w14:paraId="400EA59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bCs/>
                <w:sz w:val="24"/>
                <w:szCs w:val="24"/>
              </w:rPr>
              <w:t>Gatimi</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i</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shpendëve</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dhe</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mishrave</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në</w:t>
            </w:r>
            <w:proofErr w:type="spellEnd"/>
            <w:r w:rsidRPr="00486BE8">
              <w:rPr>
                <w:rFonts w:ascii="Times New Roman" w:hAnsi="Times New Roman" w:cs="Times New Roman"/>
                <w:bCs/>
                <w:sz w:val="24"/>
                <w:szCs w:val="24"/>
              </w:rPr>
              <w:t xml:space="preserve"> </w:t>
            </w:r>
            <w:proofErr w:type="spellStart"/>
            <w:r w:rsidRPr="00486BE8">
              <w:rPr>
                <w:rFonts w:ascii="Times New Roman" w:hAnsi="Times New Roman" w:cs="Times New Roman"/>
                <w:bCs/>
                <w:sz w:val="24"/>
                <w:szCs w:val="24"/>
              </w:rPr>
              <w:t>kuzhinë</w:t>
            </w:r>
            <w:proofErr w:type="spellEnd"/>
            <w:r w:rsidRPr="00486BE8">
              <w:rPr>
                <w:rFonts w:ascii="Times New Roman" w:hAnsi="Times New Roman" w:cs="Times New Roman"/>
                <w:b/>
                <w:bCs/>
                <w:sz w:val="24"/>
                <w:szCs w:val="24"/>
              </w:rPr>
              <w:t>.</w:t>
            </w:r>
          </w:p>
        </w:tc>
        <w:tc>
          <w:tcPr>
            <w:tcW w:w="1070" w:type="dxa"/>
            <w:tcBorders>
              <w:top w:val="single" w:sz="4" w:space="0" w:color="auto"/>
              <w:left w:val="single" w:sz="4" w:space="0" w:color="auto"/>
              <w:bottom w:val="single" w:sz="4" w:space="0" w:color="auto"/>
              <w:right w:val="single" w:sz="4" w:space="0" w:color="auto"/>
            </w:tcBorders>
          </w:tcPr>
          <w:p w14:paraId="0CF3F2E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304605CB" w14:textId="77777777" w:rsidTr="008D4A55">
        <w:tc>
          <w:tcPr>
            <w:tcW w:w="1255" w:type="dxa"/>
            <w:tcBorders>
              <w:top w:val="single" w:sz="4" w:space="0" w:color="auto"/>
              <w:left w:val="single" w:sz="4" w:space="0" w:color="auto"/>
              <w:bottom w:val="single" w:sz="4" w:space="0" w:color="auto"/>
              <w:right w:val="single" w:sz="4" w:space="0" w:color="auto"/>
            </w:tcBorders>
          </w:tcPr>
          <w:p w14:paraId="03F34118"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9</w:t>
            </w:r>
          </w:p>
        </w:tc>
        <w:tc>
          <w:tcPr>
            <w:tcW w:w="6896" w:type="dxa"/>
            <w:tcBorders>
              <w:top w:val="single" w:sz="4" w:space="0" w:color="auto"/>
              <w:left w:val="single" w:sz="4" w:space="0" w:color="auto"/>
              <w:bottom w:val="single" w:sz="4" w:space="0" w:color="auto"/>
              <w:right w:val="single" w:sz="4" w:space="0" w:color="auto"/>
            </w:tcBorders>
          </w:tcPr>
          <w:p w14:paraId="2614F256"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Përgatitja e buljoneve dhe supave.</w:t>
            </w:r>
          </w:p>
        </w:tc>
        <w:tc>
          <w:tcPr>
            <w:tcW w:w="1070" w:type="dxa"/>
            <w:tcBorders>
              <w:top w:val="single" w:sz="4" w:space="0" w:color="auto"/>
              <w:left w:val="single" w:sz="4" w:space="0" w:color="auto"/>
              <w:bottom w:val="single" w:sz="4" w:space="0" w:color="auto"/>
              <w:right w:val="single" w:sz="4" w:space="0" w:color="auto"/>
            </w:tcBorders>
          </w:tcPr>
          <w:p w14:paraId="0CA1A510"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083400FA" w14:textId="77777777" w:rsidTr="008D4A55">
        <w:tc>
          <w:tcPr>
            <w:tcW w:w="1255" w:type="dxa"/>
            <w:tcBorders>
              <w:top w:val="single" w:sz="4" w:space="0" w:color="auto"/>
              <w:left w:val="single" w:sz="4" w:space="0" w:color="auto"/>
              <w:bottom w:val="single" w:sz="4" w:space="0" w:color="auto"/>
              <w:right w:val="single" w:sz="4" w:space="0" w:color="auto"/>
            </w:tcBorders>
          </w:tcPr>
          <w:p w14:paraId="09591251" w14:textId="77777777"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10</w:t>
            </w:r>
          </w:p>
        </w:tc>
        <w:tc>
          <w:tcPr>
            <w:tcW w:w="6896" w:type="dxa"/>
            <w:tcBorders>
              <w:top w:val="single" w:sz="4" w:space="0" w:color="auto"/>
              <w:left w:val="single" w:sz="4" w:space="0" w:color="auto"/>
              <w:bottom w:val="single" w:sz="4" w:space="0" w:color="auto"/>
              <w:right w:val="single" w:sz="4" w:space="0" w:color="auto"/>
            </w:tcBorders>
          </w:tcPr>
          <w:p w14:paraId="39207189"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ngrohta dhe garniturat.</w:t>
            </w:r>
          </w:p>
        </w:tc>
        <w:tc>
          <w:tcPr>
            <w:tcW w:w="1070" w:type="dxa"/>
            <w:tcBorders>
              <w:top w:val="single" w:sz="4" w:space="0" w:color="auto"/>
              <w:left w:val="single" w:sz="4" w:space="0" w:color="auto"/>
              <w:bottom w:val="single" w:sz="4" w:space="0" w:color="auto"/>
              <w:right w:val="single" w:sz="4" w:space="0" w:color="auto"/>
            </w:tcBorders>
          </w:tcPr>
          <w:p w14:paraId="2CB072E2"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36B9D118" w14:textId="77777777" w:rsidTr="008D4A55">
        <w:tc>
          <w:tcPr>
            <w:tcW w:w="1255" w:type="dxa"/>
            <w:tcBorders>
              <w:top w:val="single" w:sz="4" w:space="0" w:color="auto"/>
              <w:left w:val="single" w:sz="4" w:space="0" w:color="auto"/>
              <w:bottom w:val="single" w:sz="4" w:space="0" w:color="auto"/>
              <w:right w:val="single" w:sz="4" w:space="0" w:color="auto"/>
            </w:tcBorders>
          </w:tcPr>
          <w:p w14:paraId="4E162520"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6896" w:type="dxa"/>
            <w:tcBorders>
              <w:top w:val="single" w:sz="4" w:space="0" w:color="auto"/>
              <w:left w:val="single" w:sz="4" w:space="0" w:color="auto"/>
              <w:bottom w:val="single" w:sz="4" w:space="0" w:color="auto"/>
              <w:right w:val="single" w:sz="4" w:space="0" w:color="auto"/>
            </w:tcBorders>
          </w:tcPr>
          <w:p w14:paraId="429B2034"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Ëmbëlsirat në kuzhinë, llojet, lëndët e para dhe ndihmëse</w:t>
            </w:r>
          </w:p>
        </w:tc>
        <w:tc>
          <w:tcPr>
            <w:tcW w:w="1070" w:type="dxa"/>
            <w:tcBorders>
              <w:top w:val="single" w:sz="4" w:space="0" w:color="auto"/>
              <w:left w:val="single" w:sz="4" w:space="0" w:color="auto"/>
              <w:bottom w:val="single" w:sz="4" w:space="0" w:color="auto"/>
              <w:right w:val="single" w:sz="4" w:space="0" w:color="auto"/>
            </w:tcBorders>
          </w:tcPr>
          <w:p w14:paraId="542F5417"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2F957DF3" w14:textId="77777777" w:rsidTr="008D4A55">
        <w:tc>
          <w:tcPr>
            <w:tcW w:w="1255" w:type="dxa"/>
            <w:tcBorders>
              <w:top w:val="single" w:sz="4" w:space="0" w:color="auto"/>
              <w:left w:val="single" w:sz="4" w:space="0" w:color="auto"/>
              <w:bottom w:val="single" w:sz="4" w:space="0" w:color="auto"/>
              <w:right w:val="single" w:sz="4" w:space="0" w:color="auto"/>
            </w:tcBorders>
          </w:tcPr>
          <w:p w14:paraId="11975E4A"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12</w:t>
            </w:r>
          </w:p>
        </w:tc>
        <w:tc>
          <w:tcPr>
            <w:tcW w:w="6896" w:type="dxa"/>
            <w:tcBorders>
              <w:top w:val="single" w:sz="4" w:space="0" w:color="auto"/>
              <w:left w:val="single" w:sz="4" w:space="0" w:color="auto"/>
              <w:bottom w:val="single" w:sz="4" w:space="0" w:color="auto"/>
              <w:right w:val="single" w:sz="4" w:space="0" w:color="auto"/>
            </w:tcBorders>
          </w:tcPr>
          <w:p w14:paraId="7708E4D1"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Kuzhina </w:t>
            </w:r>
            <w:proofErr w:type="spellStart"/>
            <w:r w:rsidRPr="00486BE8">
              <w:rPr>
                <w:rFonts w:ascii="Times New Roman" w:eastAsia="Times New Roman" w:hAnsi="Times New Roman" w:cs="Times New Roman"/>
                <w:sz w:val="24"/>
                <w:szCs w:val="24"/>
                <w:lang w:val="sq-AL"/>
              </w:rPr>
              <w:t>dietike</w:t>
            </w:r>
            <w:proofErr w:type="spellEnd"/>
            <w:r w:rsidRPr="00486BE8">
              <w:rPr>
                <w:rFonts w:ascii="Times New Roman" w:eastAsia="Times New Roman" w:hAnsi="Times New Roman" w:cs="Times New Roman"/>
                <w:sz w:val="24"/>
                <w:szCs w:val="24"/>
                <w:lang w:val="sq-AL"/>
              </w:rPr>
              <w:t>.</w:t>
            </w:r>
          </w:p>
        </w:tc>
        <w:tc>
          <w:tcPr>
            <w:tcW w:w="1070" w:type="dxa"/>
            <w:tcBorders>
              <w:top w:val="single" w:sz="4" w:space="0" w:color="auto"/>
              <w:left w:val="single" w:sz="4" w:space="0" w:color="auto"/>
              <w:bottom w:val="single" w:sz="4" w:space="0" w:color="auto"/>
              <w:right w:val="single" w:sz="4" w:space="0" w:color="auto"/>
            </w:tcBorders>
          </w:tcPr>
          <w:p w14:paraId="2B3F1F03"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 orë</w:t>
            </w:r>
          </w:p>
        </w:tc>
      </w:tr>
      <w:tr w:rsidR="00486BE8" w:rsidRPr="00486BE8" w14:paraId="344DA972" w14:textId="77777777" w:rsidTr="008D4A55">
        <w:tc>
          <w:tcPr>
            <w:tcW w:w="1255" w:type="dxa"/>
            <w:tcBorders>
              <w:top w:val="single" w:sz="4" w:space="0" w:color="auto"/>
              <w:left w:val="single" w:sz="4" w:space="0" w:color="auto"/>
              <w:bottom w:val="single" w:sz="4" w:space="0" w:color="auto"/>
              <w:right w:val="single" w:sz="4" w:space="0" w:color="auto"/>
            </w:tcBorders>
          </w:tcPr>
          <w:p w14:paraId="150D8E2D"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13</w:t>
            </w:r>
          </w:p>
        </w:tc>
        <w:tc>
          <w:tcPr>
            <w:tcW w:w="6896" w:type="dxa"/>
            <w:tcBorders>
              <w:top w:val="single" w:sz="4" w:space="0" w:color="auto"/>
              <w:left w:val="single" w:sz="4" w:space="0" w:color="auto"/>
              <w:bottom w:val="single" w:sz="4" w:space="0" w:color="auto"/>
              <w:right w:val="single" w:sz="4" w:space="0" w:color="auto"/>
            </w:tcBorders>
          </w:tcPr>
          <w:p w14:paraId="4413FEF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shqiptare zhvillimi, tiparet, rëndësia, klasifikimi sipas krahinave.</w:t>
            </w:r>
          </w:p>
        </w:tc>
        <w:tc>
          <w:tcPr>
            <w:tcW w:w="1070" w:type="dxa"/>
            <w:tcBorders>
              <w:top w:val="single" w:sz="4" w:space="0" w:color="auto"/>
              <w:left w:val="single" w:sz="4" w:space="0" w:color="auto"/>
              <w:bottom w:val="single" w:sz="4" w:space="0" w:color="auto"/>
              <w:right w:val="single" w:sz="4" w:space="0" w:color="auto"/>
            </w:tcBorders>
          </w:tcPr>
          <w:p w14:paraId="4E29CA96"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1131A9A1" w14:textId="77777777" w:rsidTr="008D4A55">
        <w:tc>
          <w:tcPr>
            <w:tcW w:w="1255" w:type="dxa"/>
            <w:tcBorders>
              <w:top w:val="single" w:sz="4" w:space="0" w:color="auto"/>
              <w:left w:val="single" w:sz="4" w:space="0" w:color="auto"/>
              <w:bottom w:val="single" w:sz="4" w:space="0" w:color="auto"/>
              <w:right w:val="single" w:sz="4" w:space="0" w:color="auto"/>
            </w:tcBorders>
          </w:tcPr>
          <w:p w14:paraId="226A42CC"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14</w:t>
            </w:r>
          </w:p>
        </w:tc>
        <w:tc>
          <w:tcPr>
            <w:tcW w:w="6896" w:type="dxa"/>
            <w:tcBorders>
              <w:top w:val="single" w:sz="4" w:space="0" w:color="auto"/>
              <w:left w:val="single" w:sz="4" w:space="0" w:color="auto"/>
              <w:bottom w:val="single" w:sz="4" w:space="0" w:color="auto"/>
              <w:right w:val="single" w:sz="4" w:space="0" w:color="auto"/>
            </w:tcBorders>
          </w:tcPr>
          <w:p w14:paraId="6191516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klasifikimi, rëndësia e tyre në ndërmarrjet gastronomike. Uji, llojet e tij, rëndësia e ujit në gastronomi</w:t>
            </w:r>
          </w:p>
        </w:tc>
        <w:tc>
          <w:tcPr>
            <w:tcW w:w="1070" w:type="dxa"/>
            <w:tcBorders>
              <w:top w:val="single" w:sz="4" w:space="0" w:color="auto"/>
              <w:left w:val="single" w:sz="4" w:space="0" w:color="auto"/>
              <w:bottom w:val="single" w:sz="4" w:space="0" w:color="auto"/>
              <w:right w:val="single" w:sz="4" w:space="0" w:color="auto"/>
            </w:tcBorders>
          </w:tcPr>
          <w:p w14:paraId="1EED5063"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34E4C2A8" w14:textId="77777777" w:rsidTr="008D4A55">
        <w:tc>
          <w:tcPr>
            <w:tcW w:w="1255" w:type="dxa"/>
            <w:tcBorders>
              <w:top w:val="single" w:sz="4" w:space="0" w:color="auto"/>
              <w:left w:val="single" w:sz="4" w:space="0" w:color="auto"/>
              <w:bottom w:val="single" w:sz="4" w:space="0" w:color="auto"/>
              <w:right w:val="single" w:sz="4" w:space="0" w:color="auto"/>
            </w:tcBorders>
          </w:tcPr>
          <w:p w14:paraId="394539CA"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15</w:t>
            </w:r>
          </w:p>
        </w:tc>
        <w:tc>
          <w:tcPr>
            <w:tcW w:w="6896" w:type="dxa"/>
            <w:tcBorders>
              <w:top w:val="single" w:sz="4" w:space="0" w:color="auto"/>
              <w:left w:val="single" w:sz="4" w:space="0" w:color="auto"/>
              <w:bottom w:val="single" w:sz="4" w:space="0" w:color="auto"/>
              <w:right w:val="single" w:sz="4" w:space="0" w:color="auto"/>
            </w:tcBorders>
          </w:tcPr>
          <w:p w14:paraId="2FC6CBF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freskuese, lëngjet e frutave dhe të perimeve, llojet, treguesit cilësorë, ambalazhimi, ruajtja, shërbimi. Etiketimi.</w:t>
            </w:r>
          </w:p>
        </w:tc>
        <w:tc>
          <w:tcPr>
            <w:tcW w:w="1070" w:type="dxa"/>
            <w:tcBorders>
              <w:top w:val="single" w:sz="4" w:space="0" w:color="auto"/>
              <w:left w:val="single" w:sz="4" w:space="0" w:color="auto"/>
              <w:bottom w:val="single" w:sz="4" w:space="0" w:color="auto"/>
              <w:right w:val="single" w:sz="4" w:space="0" w:color="auto"/>
            </w:tcBorders>
          </w:tcPr>
          <w:p w14:paraId="788C2E9A"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14:paraId="2421B6E9" w14:textId="77777777" w:rsidTr="008D4A55">
        <w:tc>
          <w:tcPr>
            <w:tcW w:w="1255" w:type="dxa"/>
            <w:tcBorders>
              <w:top w:val="single" w:sz="4" w:space="0" w:color="auto"/>
              <w:left w:val="single" w:sz="4" w:space="0" w:color="auto"/>
              <w:bottom w:val="single" w:sz="4" w:space="0" w:color="auto"/>
              <w:right w:val="single" w:sz="4" w:space="0" w:color="auto"/>
            </w:tcBorders>
          </w:tcPr>
          <w:p w14:paraId="470C727C"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16</w:t>
            </w:r>
          </w:p>
        </w:tc>
        <w:tc>
          <w:tcPr>
            <w:tcW w:w="6896" w:type="dxa"/>
            <w:tcBorders>
              <w:top w:val="single" w:sz="4" w:space="0" w:color="auto"/>
              <w:left w:val="single" w:sz="4" w:space="0" w:color="auto"/>
              <w:bottom w:val="single" w:sz="4" w:space="0" w:color="auto"/>
              <w:right w:val="single" w:sz="4" w:space="0" w:color="auto"/>
            </w:tcBorders>
          </w:tcPr>
          <w:p w14:paraId="4390D584"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me përmbajtje të alkaloidëve (Kafe, kakao, çaj etj.), llojet, treguesit cilësorë, ruajtja, përgatitja, ambalazhimi, shërbimi, efektet në organizëm.</w:t>
            </w:r>
          </w:p>
        </w:tc>
        <w:tc>
          <w:tcPr>
            <w:tcW w:w="1070" w:type="dxa"/>
            <w:tcBorders>
              <w:top w:val="single" w:sz="4" w:space="0" w:color="auto"/>
              <w:left w:val="single" w:sz="4" w:space="0" w:color="auto"/>
              <w:bottom w:val="single" w:sz="4" w:space="0" w:color="auto"/>
              <w:right w:val="single" w:sz="4" w:space="0" w:color="auto"/>
            </w:tcBorders>
          </w:tcPr>
          <w:p w14:paraId="265BF3F5"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30AAD107"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14:paraId="327E9F7D" w14:textId="77777777" w:rsidTr="008D4A55">
        <w:tc>
          <w:tcPr>
            <w:tcW w:w="1255" w:type="dxa"/>
            <w:tcBorders>
              <w:top w:val="single" w:sz="4" w:space="0" w:color="auto"/>
              <w:left w:val="single" w:sz="4" w:space="0" w:color="auto"/>
              <w:bottom w:val="single" w:sz="4" w:space="0" w:color="auto"/>
              <w:right w:val="single" w:sz="4" w:space="0" w:color="auto"/>
            </w:tcBorders>
          </w:tcPr>
          <w:p w14:paraId="3C72D96B"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17</w:t>
            </w:r>
          </w:p>
        </w:tc>
        <w:tc>
          <w:tcPr>
            <w:tcW w:w="6896" w:type="dxa"/>
            <w:tcBorders>
              <w:top w:val="single" w:sz="4" w:space="0" w:color="auto"/>
              <w:left w:val="single" w:sz="4" w:space="0" w:color="auto"/>
              <w:bottom w:val="single" w:sz="4" w:space="0" w:color="auto"/>
              <w:right w:val="single" w:sz="4" w:space="0" w:color="auto"/>
            </w:tcBorders>
          </w:tcPr>
          <w:p w14:paraId="1D0BB05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70" w:type="dxa"/>
            <w:tcBorders>
              <w:top w:val="single" w:sz="4" w:space="0" w:color="auto"/>
              <w:left w:val="single" w:sz="4" w:space="0" w:color="auto"/>
              <w:bottom w:val="single" w:sz="4" w:space="0" w:color="auto"/>
              <w:right w:val="single" w:sz="4" w:space="0" w:color="auto"/>
            </w:tcBorders>
          </w:tcPr>
          <w:p w14:paraId="6479DF76"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14:paraId="62D849E1" w14:textId="77777777" w:rsidTr="008D4A55">
        <w:tc>
          <w:tcPr>
            <w:tcW w:w="1255" w:type="dxa"/>
            <w:tcBorders>
              <w:top w:val="single" w:sz="4" w:space="0" w:color="auto"/>
              <w:left w:val="single" w:sz="4" w:space="0" w:color="auto"/>
              <w:bottom w:val="single" w:sz="4" w:space="0" w:color="auto"/>
              <w:right w:val="single" w:sz="4" w:space="0" w:color="auto"/>
            </w:tcBorders>
          </w:tcPr>
          <w:p w14:paraId="3EB94E49"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18</w:t>
            </w:r>
          </w:p>
        </w:tc>
        <w:tc>
          <w:tcPr>
            <w:tcW w:w="6896" w:type="dxa"/>
            <w:tcBorders>
              <w:top w:val="single" w:sz="4" w:space="0" w:color="auto"/>
              <w:left w:val="single" w:sz="4" w:space="0" w:color="auto"/>
              <w:bottom w:val="single" w:sz="4" w:space="0" w:color="auto"/>
              <w:right w:val="single" w:sz="4" w:space="0" w:color="auto"/>
            </w:tcBorders>
          </w:tcPr>
          <w:p w14:paraId="65FD121F"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Vera, origjina, llojet, procesi i vjetrimit, treguesit cilësorë, defektet, ruajtja, ambalazhimi, etiketimi, degustimi, shërbimi. </w:t>
            </w:r>
          </w:p>
        </w:tc>
        <w:tc>
          <w:tcPr>
            <w:tcW w:w="1070" w:type="dxa"/>
            <w:tcBorders>
              <w:top w:val="single" w:sz="4" w:space="0" w:color="auto"/>
              <w:left w:val="single" w:sz="4" w:space="0" w:color="auto"/>
              <w:bottom w:val="single" w:sz="4" w:space="0" w:color="auto"/>
              <w:right w:val="single" w:sz="4" w:space="0" w:color="auto"/>
            </w:tcBorders>
          </w:tcPr>
          <w:p w14:paraId="38AD13AB"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14:paraId="123B53E3" w14:textId="77777777" w:rsidTr="008D4A55">
        <w:tc>
          <w:tcPr>
            <w:tcW w:w="1255" w:type="dxa"/>
            <w:tcBorders>
              <w:top w:val="single" w:sz="4" w:space="0" w:color="auto"/>
              <w:left w:val="single" w:sz="4" w:space="0" w:color="auto"/>
              <w:bottom w:val="single" w:sz="4" w:space="0" w:color="auto"/>
              <w:right w:val="single" w:sz="4" w:space="0" w:color="auto"/>
            </w:tcBorders>
          </w:tcPr>
          <w:p w14:paraId="1E9736E0"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19</w:t>
            </w:r>
          </w:p>
        </w:tc>
        <w:tc>
          <w:tcPr>
            <w:tcW w:w="6896" w:type="dxa"/>
            <w:tcBorders>
              <w:top w:val="single" w:sz="4" w:space="0" w:color="auto"/>
              <w:left w:val="single" w:sz="4" w:space="0" w:color="auto"/>
              <w:bottom w:val="single" w:sz="4" w:space="0" w:color="auto"/>
              <w:right w:val="single" w:sz="4" w:space="0" w:color="auto"/>
            </w:tcBorders>
          </w:tcPr>
          <w:p w14:paraId="2A20E5B3"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Likeret dhe </w:t>
            </w:r>
            <w:proofErr w:type="spellStart"/>
            <w:r w:rsidRPr="00486BE8">
              <w:rPr>
                <w:rFonts w:ascii="Times New Roman" w:eastAsia="Times New Roman" w:hAnsi="Times New Roman" w:cs="Times New Roman"/>
                <w:sz w:val="24"/>
                <w:szCs w:val="24"/>
                <w:lang w:val="sq-AL"/>
              </w:rPr>
              <w:t>distilatet</w:t>
            </w:r>
            <w:proofErr w:type="spellEnd"/>
            <w:r w:rsidRPr="00486BE8">
              <w:rPr>
                <w:rFonts w:ascii="Times New Roman" w:eastAsia="Times New Roman" w:hAnsi="Times New Roman" w:cs="Times New Roman"/>
                <w:sz w:val="24"/>
                <w:szCs w:val="24"/>
                <w:lang w:val="sq-AL"/>
              </w:rPr>
              <w:t>, llojet, veçoritë, treguesit cilësorë, ruajtja, ambalazhimi, shërbimi.</w:t>
            </w:r>
          </w:p>
        </w:tc>
        <w:tc>
          <w:tcPr>
            <w:tcW w:w="1070" w:type="dxa"/>
            <w:tcBorders>
              <w:top w:val="single" w:sz="4" w:space="0" w:color="auto"/>
              <w:left w:val="single" w:sz="4" w:space="0" w:color="auto"/>
              <w:bottom w:val="single" w:sz="4" w:space="0" w:color="auto"/>
              <w:right w:val="single" w:sz="4" w:space="0" w:color="auto"/>
            </w:tcBorders>
          </w:tcPr>
          <w:p w14:paraId="4B18D1F4"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F275DF" w:rsidRPr="00486BE8" w14:paraId="59B0D567" w14:textId="77777777" w:rsidTr="008D4A55">
        <w:tc>
          <w:tcPr>
            <w:tcW w:w="1255" w:type="dxa"/>
            <w:tcBorders>
              <w:top w:val="single" w:sz="4" w:space="0" w:color="auto"/>
              <w:left w:val="single" w:sz="4" w:space="0" w:color="auto"/>
              <w:bottom w:val="single" w:sz="4" w:space="0" w:color="auto"/>
              <w:right w:val="single" w:sz="4" w:space="0" w:color="auto"/>
            </w:tcBorders>
          </w:tcPr>
          <w:p w14:paraId="090DE191" w14:textId="77777777"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20</w:t>
            </w:r>
          </w:p>
        </w:tc>
        <w:tc>
          <w:tcPr>
            <w:tcW w:w="6896" w:type="dxa"/>
            <w:tcBorders>
              <w:top w:val="single" w:sz="4" w:space="0" w:color="auto"/>
              <w:left w:val="single" w:sz="4" w:space="0" w:color="auto"/>
              <w:bottom w:val="single" w:sz="4" w:space="0" w:color="auto"/>
              <w:right w:val="single" w:sz="4" w:space="0" w:color="auto"/>
            </w:tcBorders>
          </w:tcPr>
          <w:p w14:paraId="749330B1"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Aperitivët dhe </w:t>
            </w:r>
            <w:proofErr w:type="spellStart"/>
            <w:r w:rsidRPr="00486BE8">
              <w:rPr>
                <w:rFonts w:ascii="Times New Roman" w:eastAsia="Times New Roman" w:hAnsi="Times New Roman" w:cs="Times New Roman"/>
                <w:sz w:val="24"/>
                <w:szCs w:val="24"/>
                <w:lang w:val="sq-AL"/>
              </w:rPr>
              <w:t>dixhestivët</w:t>
            </w:r>
            <w:proofErr w:type="spellEnd"/>
            <w:r w:rsidRPr="00486BE8">
              <w:rPr>
                <w:rFonts w:ascii="Times New Roman" w:eastAsia="Times New Roman" w:hAnsi="Times New Roman" w:cs="Times New Roman"/>
                <w:sz w:val="24"/>
                <w:szCs w:val="24"/>
                <w:lang w:val="sq-AL"/>
              </w:rPr>
              <w:t xml:space="preserve">, rëndësia e tyre, llojet, shërbimi. </w:t>
            </w:r>
          </w:p>
        </w:tc>
        <w:tc>
          <w:tcPr>
            <w:tcW w:w="1070" w:type="dxa"/>
            <w:tcBorders>
              <w:top w:val="single" w:sz="4" w:space="0" w:color="auto"/>
              <w:left w:val="single" w:sz="4" w:space="0" w:color="auto"/>
              <w:bottom w:val="single" w:sz="4" w:space="0" w:color="auto"/>
              <w:right w:val="single" w:sz="4" w:space="0" w:color="auto"/>
            </w:tcBorders>
          </w:tcPr>
          <w:p w14:paraId="4DBFFF45" w14:textId="77777777"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bl>
    <w:p w14:paraId="6FF7BA5D" w14:textId="77777777"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0DB57BD9" w14:textId="77777777"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065CE344" w14:textId="77777777"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bookmarkStart w:id="0" w:name="_Hlk108450805"/>
      <w:r w:rsidRPr="00486BE8">
        <w:rPr>
          <w:rFonts w:ascii="Times New Roman" w:eastAsia="Times New Roman" w:hAnsi="Times New Roman" w:cs="Times New Roman"/>
          <w:b/>
          <w:bCs/>
          <w:iCs/>
          <w:sz w:val="24"/>
          <w:szCs w:val="24"/>
          <w:shd w:val="clear" w:color="auto" w:fill="B3B3B3"/>
          <w:lang w:val="sq-AL"/>
        </w:rPr>
        <w:t>3</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“Turizmi dhe mjedisi”,</w:t>
      </w:r>
      <w:r w:rsidR="00C311FE" w:rsidRPr="00486BE8">
        <w:rPr>
          <w:rFonts w:ascii="Times New Roman" w:eastAsia="Times New Roman" w:hAnsi="Times New Roman" w:cs="Times New Roman"/>
          <w:b/>
          <w:bCs/>
          <w:sz w:val="24"/>
          <w:szCs w:val="24"/>
          <w:shd w:val="clear" w:color="auto" w:fill="B3B3B3"/>
          <w:lang w:val="sq-AL"/>
        </w:rPr>
        <w:t xml:space="preserve"> (L-13-036-22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w:t>
      </w:r>
      <w:proofErr w:type="spellStart"/>
      <w:r w:rsidRPr="00486BE8">
        <w:rPr>
          <w:rFonts w:ascii="Times New Roman" w:eastAsia="Times New Roman" w:hAnsi="Times New Roman" w:cs="Times New Roman"/>
          <w:b/>
          <w:bCs/>
          <w:sz w:val="24"/>
          <w:szCs w:val="24"/>
          <w:shd w:val="clear" w:color="auto" w:fill="B3B3B3"/>
          <w:lang w:val="sq-AL"/>
        </w:rPr>
        <w:t>Kl</w:t>
      </w:r>
      <w:proofErr w:type="spellEnd"/>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 </w:t>
      </w:r>
    </w:p>
    <w:p w14:paraId="34875A5B"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14:paraId="47A226CE" w14:textId="77777777" w:rsidR="00A023A2" w:rsidRPr="00486BE8" w:rsidRDefault="00A023A2" w:rsidP="00C75E5F">
      <w:pPr>
        <w:widowControl w:val="0"/>
        <w:numPr>
          <w:ilvl w:val="0"/>
          <w:numId w:val="23"/>
        </w:numPr>
        <w:tabs>
          <w:tab w:val="clear" w:pos="780"/>
          <w:tab w:val="left" w:pos="36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“Turizmi dhe mjedisi”, </w:t>
      </w:r>
      <w:proofErr w:type="spellStart"/>
      <w:r w:rsidRPr="00486BE8">
        <w:rPr>
          <w:rFonts w:ascii="Times New Roman" w:eastAsia="Times New Roman" w:hAnsi="Times New Roman" w:cs="Times New Roman"/>
          <w:b/>
          <w:bCs/>
          <w:iCs/>
          <w:sz w:val="24"/>
          <w:szCs w:val="24"/>
          <w:lang w:val="sq-AL"/>
        </w:rPr>
        <w:t>kl</w:t>
      </w:r>
      <w:proofErr w:type="spellEnd"/>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14:paraId="32B78D32"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46B08145"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“Turizmi dhe mjedisi”,</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sz w:val="24"/>
          <w:szCs w:val="24"/>
          <w:lang w:val="sq-AL"/>
        </w:rPr>
        <w:t>kl</w:t>
      </w:r>
      <w:proofErr w:type="spellEnd"/>
      <w:r w:rsidRPr="00486BE8">
        <w:rPr>
          <w:rFonts w:ascii="Times New Roman" w:eastAsia="Times New Roman" w:hAnsi="Times New Roman" w:cs="Times New Roman"/>
          <w:sz w:val="24"/>
          <w:szCs w:val="24"/>
          <w:lang w:val="sq-AL"/>
        </w:rPr>
        <w:t xml:space="preserve"> 11</w:t>
      </w:r>
      <w:r w:rsidR="00C75E5F"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nxënësit duhet:</w:t>
      </w:r>
    </w:p>
    <w:p w14:paraId="7C5C0031"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kuptimin për termat dhe konceptet në fushën e turizmit (turizëm, turist, vizitor, ekskursionist, udhëtim,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 xml:space="preserve">); </w:t>
      </w:r>
    </w:p>
    <w:p w14:paraId="7080469E"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evoluimin e turizmit në etapa të ndryshme;</w:t>
      </w:r>
    </w:p>
    <w:p w14:paraId="04220E1E"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social - ekonomike të turizmit për vendin dhe komunitetet që e zhvillojnë atë;</w:t>
      </w:r>
    </w:p>
    <w:p w14:paraId="29844BF9"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legjislacionin në fushën e mikpritjes dhe turizmit;</w:t>
      </w:r>
    </w:p>
    <w:p w14:paraId="53635657"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bazën ligjore për mbrojtjen e konsumatorit; </w:t>
      </w:r>
    </w:p>
    <w:p w14:paraId="24F41B01"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elementët bazë të zhvillimit të turizmit;</w:t>
      </w:r>
    </w:p>
    <w:p w14:paraId="43BCAF35"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efektet pozitive edhe negative që sjell zhvillimi i turizmit;</w:t>
      </w:r>
    </w:p>
    <w:p w14:paraId="389A66C9"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kryesorë dhe ndihmës të industrisë turistike;</w:t>
      </w:r>
    </w:p>
    <w:p w14:paraId="16660164"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lidhjen e turizmit me bukuritë natyrore, trashëgiminë kulturore dhe historike të vendit, infrastrukturën dhe mikpritjen;</w:t>
      </w:r>
    </w:p>
    <w:p w14:paraId="62502108"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elementët mbi të cilat zhvillohet turizmi shqiptar;</w:t>
      </w:r>
    </w:p>
    <w:p w14:paraId="37102997"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faktorët që përbëjnë forcën tërheqëse të burimeve turistike;</w:t>
      </w:r>
    </w:p>
    <w:p w14:paraId="02185F19"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turizmit si fenomen social në zhvillimin e kohës së lirë;</w:t>
      </w:r>
    </w:p>
    <w:p w14:paraId="7C05025E"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lidhjen mes burimeve natyrore dhe turizmit;</w:t>
      </w:r>
    </w:p>
    <w:p w14:paraId="6738CA82"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aftësive profesionale në sektorin e turizmit;</w:t>
      </w:r>
    </w:p>
    <w:p w14:paraId="08BDBF76"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komponentët përbërës dhe format kryesore të produktit turistik;</w:t>
      </w:r>
    </w:p>
    <w:p w14:paraId="7266CA5C"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karakteristikat e produktit turistik;</w:t>
      </w:r>
    </w:p>
    <w:p w14:paraId="6C6E29F9"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tregut të atraksioneve turistike në vendin tonë;</w:t>
      </w:r>
    </w:p>
    <w:p w14:paraId="594D2DB7"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dhe format e turizmit;</w:t>
      </w:r>
    </w:p>
    <w:p w14:paraId="00DFB3DB"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veçoritë e llojeve të ndryshme të turizmit (pushime, biznes, kongrese, turizëm kulturor, trajtim arsimor, sportiv,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21037B07"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veçoritë e turizmit të detit dhe rërës, të interesit të veçantë, turizmin e qytetit dhe të biznesit;</w:t>
      </w:r>
    </w:p>
    <w:p w14:paraId="1D93844D"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karakteristikat e zhvillimit të turizmit në Shqipëri;</w:t>
      </w:r>
    </w:p>
    <w:p w14:paraId="3F474B43"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klasifikojnë strukturat e ndërmarrjeve turistike, </w:t>
      </w:r>
      <w:proofErr w:type="spellStart"/>
      <w:r w:rsidRPr="00486BE8">
        <w:rPr>
          <w:rFonts w:ascii="Times New Roman" w:eastAsia="Times New Roman" w:hAnsi="Times New Roman" w:cs="Times New Roman"/>
          <w:sz w:val="24"/>
          <w:szCs w:val="24"/>
          <w:lang w:val="sq-AL"/>
        </w:rPr>
        <w:t>akomoduese</w:t>
      </w:r>
      <w:proofErr w:type="spellEnd"/>
      <w:r w:rsidRPr="00486BE8">
        <w:rPr>
          <w:rFonts w:ascii="Times New Roman" w:eastAsia="Times New Roman" w:hAnsi="Times New Roman" w:cs="Times New Roman"/>
          <w:sz w:val="24"/>
          <w:szCs w:val="24"/>
          <w:lang w:val="sq-AL"/>
        </w:rPr>
        <w:t xml:space="preserve"> dhe të gastronomisë;</w:t>
      </w:r>
    </w:p>
    <w:p w14:paraId="2D1F1DE6"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kuptojnë dhe dallojnë marrëdhënien </w:t>
      </w:r>
      <w:proofErr w:type="spellStart"/>
      <w:r w:rsidRPr="00486BE8">
        <w:rPr>
          <w:rFonts w:ascii="Times New Roman" w:eastAsia="Times New Roman" w:hAnsi="Times New Roman" w:cs="Times New Roman"/>
          <w:sz w:val="24"/>
          <w:szCs w:val="24"/>
          <w:lang w:val="sq-AL"/>
        </w:rPr>
        <w:t>simbiotike</w:t>
      </w:r>
      <w:proofErr w:type="spellEnd"/>
      <w:r w:rsidRPr="00486BE8">
        <w:rPr>
          <w:rFonts w:ascii="Times New Roman" w:eastAsia="Times New Roman" w:hAnsi="Times New Roman" w:cs="Times New Roman"/>
          <w:sz w:val="24"/>
          <w:szCs w:val="24"/>
          <w:lang w:val="sq-AL"/>
        </w:rPr>
        <w:t xml:space="preserve"> midis turizmit dhe mjedisit;</w:t>
      </w:r>
    </w:p>
    <w:p w14:paraId="1DCAC68A"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turizmit në cilësinë e ujit, ajrit, bimësisë, jetën e kafshëve;</w:t>
      </w:r>
    </w:p>
    <w:p w14:paraId="072F68A3"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ndikimin e turizmit në disa ekosisteme si: zonat bregdetare, ishujt, malet,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 xml:space="preserve">; </w:t>
      </w:r>
    </w:p>
    <w:p w14:paraId="40CDFA26"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faktorët që nxisin industrinë e turizmit drejt zhvillimit të turizmit të qëndrueshëm dhe të </w:t>
      </w:r>
      <w:proofErr w:type="spellStart"/>
      <w:r w:rsidRPr="00486BE8">
        <w:rPr>
          <w:rFonts w:ascii="Times New Roman" w:eastAsia="Times New Roman" w:hAnsi="Times New Roman" w:cs="Times New Roman"/>
          <w:sz w:val="24"/>
          <w:szCs w:val="24"/>
          <w:lang w:val="sq-AL"/>
        </w:rPr>
        <w:t>gjelbërt</w:t>
      </w:r>
      <w:proofErr w:type="spellEnd"/>
      <w:r w:rsidRPr="00486BE8">
        <w:rPr>
          <w:rFonts w:ascii="Times New Roman" w:eastAsia="Times New Roman" w:hAnsi="Times New Roman" w:cs="Times New Roman"/>
          <w:sz w:val="24"/>
          <w:szCs w:val="24"/>
          <w:lang w:val="sq-AL"/>
        </w:rPr>
        <w:t>;</w:t>
      </w:r>
    </w:p>
    <w:p w14:paraId="390261D7"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bazë dhe rëndësinë e zhvillimit të turizmit të qëndrueshëm;</w:t>
      </w:r>
    </w:p>
    <w:p w14:paraId="2B704D5F"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marrëdhënieve të ndërvarura turizëm – mjedis i qëndrueshëm;</w:t>
      </w:r>
    </w:p>
    <w:p w14:paraId="0E550E4E"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ndikimin e </w:t>
      </w:r>
      <w:proofErr w:type="spellStart"/>
      <w:r w:rsidRPr="00486BE8">
        <w:rPr>
          <w:rFonts w:ascii="Times New Roman" w:eastAsia="Times New Roman" w:hAnsi="Times New Roman" w:cs="Times New Roman"/>
          <w:sz w:val="24"/>
          <w:szCs w:val="24"/>
          <w:lang w:val="sq-AL"/>
        </w:rPr>
        <w:t>destinacioneve</w:t>
      </w:r>
      <w:proofErr w:type="spellEnd"/>
      <w:r w:rsidRPr="00486BE8">
        <w:rPr>
          <w:rFonts w:ascii="Times New Roman" w:eastAsia="Times New Roman" w:hAnsi="Times New Roman" w:cs="Times New Roman"/>
          <w:sz w:val="24"/>
          <w:szCs w:val="24"/>
          <w:lang w:val="sq-AL"/>
        </w:rPr>
        <w:t xml:space="preserve"> të ndryshme turistike (</w:t>
      </w:r>
      <w:proofErr w:type="spellStart"/>
      <w:r w:rsidRPr="00486BE8">
        <w:rPr>
          <w:rFonts w:ascii="Times New Roman" w:eastAsia="Times New Roman" w:hAnsi="Times New Roman" w:cs="Times New Roman"/>
          <w:sz w:val="24"/>
          <w:szCs w:val="24"/>
          <w:lang w:val="sq-AL"/>
        </w:rPr>
        <w:t>resorte</w:t>
      </w:r>
      <w:proofErr w:type="spellEnd"/>
      <w:r w:rsidRPr="00486BE8">
        <w:rPr>
          <w:rFonts w:ascii="Times New Roman" w:eastAsia="Times New Roman" w:hAnsi="Times New Roman" w:cs="Times New Roman"/>
          <w:sz w:val="24"/>
          <w:szCs w:val="24"/>
          <w:lang w:val="sq-AL"/>
        </w:rPr>
        <w:t xml:space="preserve"> turistike) në mjedis;</w:t>
      </w:r>
    </w:p>
    <w:p w14:paraId="7012832D"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raportet kundërshtuese të turizmit dhe mjedisit;</w:t>
      </w:r>
    </w:p>
    <w:p w14:paraId="113F4212"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w:t>
      </w:r>
      <w:proofErr w:type="spellStart"/>
      <w:r w:rsidRPr="00486BE8">
        <w:rPr>
          <w:rFonts w:ascii="Times New Roman" w:eastAsia="Times New Roman" w:hAnsi="Times New Roman" w:cs="Times New Roman"/>
          <w:sz w:val="24"/>
          <w:szCs w:val="24"/>
          <w:lang w:val="sq-AL"/>
        </w:rPr>
        <w:t>tranportit</w:t>
      </w:r>
      <w:proofErr w:type="spellEnd"/>
      <w:r w:rsidRPr="00486BE8">
        <w:rPr>
          <w:rFonts w:ascii="Times New Roman" w:eastAsia="Times New Roman" w:hAnsi="Times New Roman" w:cs="Times New Roman"/>
          <w:sz w:val="24"/>
          <w:szCs w:val="24"/>
          <w:lang w:val="sq-AL"/>
        </w:rPr>
        <w:t xml:space="preserve"> si faktor i zhvillimit të turizmit;</w:t>
      </w:r>
    </w:p>
    <w:p w14:paraId="42D67598" w14:textId="77777777"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efektet e ndotjes së mjedisit nga veprimtari të ndryshme turistike;</w:t>
      </w:r>
    </w:p>
    <w:p w14:paraId="386A25E1"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metodave ekologjike të trajtimit të mbetjeve;</w:t>
      </w:r>
    </w:p>
    <w:p w14:paraId="5B3C0486"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e ekonomisë së gjelbër;</w:t>
      </w:r>
    </w:p>
    <w:p w14:paraId="28867614"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në të cilët bazohet ekonomia e gjelbër;</w:t>
      </w:r>
    </w:p>
    <w:p w14:paraId="496C983C"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ekonomisë së gjelbër në ditët e sotme si mjet për zhvillimin e qëndrueshëm;</w:t>
      </w:r>
    </w:p>
    <w:p w14:paraId="66190DC3"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turizmin e gjelbër, </w:t>
      </w:r>
      <w:proofErr w:type="spellStart"/>
      <w:r w:rsidRPr="00486BE8">
        <w:rPr>
          <w:rFonts w:ascii="Times New Roman" w:eastAsia="Times New Roman" w:hAnsi="Times New Roman" w:cs="Times New Roman"/>
          <w:sz w:val="24"/>
          <w:szCs w:val="24"/>
          <w:lang w:val="sq-AL"/>
        </w:rPr>
        <w:t>ekoturizmin</w:t>
      </w:r>
      <w:proofErr w:type="spellEnd"/>
      <w:r w:rsidRPr="00486BE8">
        <w:rPr>
          <w:rFonts w:ascii="Times New Roman" w:eastAsia="Times New Roman" w:hAnsi="Times New Roman" w:cs="Times New Roman"/>
          <w:sz w:val="24"/>
          <w:szCs w:val="24"/>
          <w:lang w:val="sq-AL"/>
        </w:rPr>
        <w:t xml:space="preserve"> dhe turizmin e qëndrueshëm;</w:t>
      </w:r>
    </w:p>
    <w:p w14:paraId="6A31D51E"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listojnë llojet e aktiviteteve që mund të </w:t>
      </w:r>
      <w:proofErr w:type="spellStart"/>
      <w:r w:rsidRPr="00486BE8">
        <w:rPr>
          <w:rFonts w:ascii="Times New Roman" w:eastAsia="Times New Roman" w:hAnsi="Times New Roman" w:cs="Times New Roman"/>
          <w:sz w:val="24"/>
          <w:szCs w:val="24"/>
          <w:lang w:val="sq-AL"/>
        </w:rPr>
        <w:t>zhillohen</w:t>
      </w:r>
      <w:proofErr w:type="spellEnd"/>
      <w:r w:rsidRPr="00486BE8">
        <w:rPr>
          <w:rFonts w:ascii="Times New Roman" w:eastAsia="Times New Roman" w:hAnsi="Times New Roman" w:cs="Times New Roman"/>
          <w:sz w:val="24"/>
          <w:szCs w:val="24"/>
          <w:lang w:val="sq-AL"/>
        </w:rPr>
        <w:t xml:space="preserve"> në turizmin e natyrës (gjelbër) (parqe, plazhe, shpella, male, kodra, ujëvara, ishuj, pyje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14C9D397"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listojnë llojet e aktiviteteve argëtuese që mund të zhvillohen në sektorin e turizmit (vizita në monumente historike, </w:t>
      </w:r>
      <w:proofErr w:type="spellStart"/>
      <w:r w:rsidRPr="00486BE8">
        <w:rPr>
          <w:rFonts w:ascii="Times New Roman" w:eastAsia="Times New Roman" w:hAnsi="Times New Roman" w:cs="Times New Roman"/>
          <w:sz w:val="24"/>
          <w:szCs w:val="24"/>
          <w:lang w:val="sq-AL"/>
        </w:rPr>
        <w:t>muzeume</w:t>
      </w:r>
      <w:proofErr w:type="spellEnd"/>
      <w:r w:rsidRPr="00486BE8">
        <w:rPr>
          <w:rFonts w:ascii="Times New Roman" w:eastAsia="Times New Roman" w:hAnsi="Times New Roman" w:cs="Times New Roman"/>
          <w:sz w:val="24"/>
          <w:szCs w:val="24"/>
          <w:lang w:val="sq-AL"/>
        </w:rPr>
        <w:t xml:space="preserve">, teatër, plazh, </w:t>
      </w:r>
      <w:proofErr w:type="spellStart"/>
      <w:r w:rsidRPr="00486BE8">
        <w:rPr>
          <w:rFonts w:ascii="Times New Roman" w:eastAsia="Times New Roman" w:hAnsi="Times New Roman" w:cs="Times New Roman"/>
          <w:sz w:val="24"/>
          <w:szCs w:val="24"/>
          <w:lang w:val="sq-AL"/>
        </w:rPr>
        <w:t>hiking</w:t>
      </w:r>
      <w:proofErr w:type="spellEnd"/>
      <w:r w:rsidRPr="00486BE8">
        <w:rPr>
          <w:rFonts w:ascii="Times New Roman" w:eastAsia="Times New Roman" w:hAnsi="Times New Roman" w:cs="Times New Roman"/>
          <w:sz w:val="24"/>
          <w:szCs w:val="24"/>
          <w:lang w:val="sq-AL"/>
        </w:rPr>
        <w:t xml:space="preserve">/shtigje për ecje, sporte të ndryshme, shfaqje, parqe argëtuese, akuariume, </w:t>
      </w:r>
      <w:proofErr w:type="spellStart"/>
      <w:r w:rsidRPr="00486BE8">
        <w:rPr>
          <w:rFonts w:ascii="Times New Roman" w:eastAsia="Times New Roman" w:hAnsi="Times New Roman" w:cs="Times New Roman"/>
          <w:sz w:val="24"/>
          <w:szCs w:val="24"/>
          <w:lang w:val="sq-AL"/>
        </w:rPr>
        <w:t>casino</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1DC70CB8"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atraksioneve turistike në turizëm;</w:t>
      </w:r>
    </w:p>
    <w:p w14:paraId="783F9F8B"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evidentojnë efektet e turizmit në zhvillimin social të një vendi (mosha, cikli i jetës së familjes, niveli arsimor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3BD89A3F"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w:t>
      </w:r>
      <w:proofErr w:type="spellStart"/>
      <w:r w:rsidRPr="00486BE8">
        <w:rPr>
          <w:rFonts w:ascii="Times New Roman" w:eastAsia="Times New Roman" w:hAnsi="Times New Roman" w:cs="Times New Roman"/>
          <w:sz w:val="24"/>
          <w:szCs w:val="24"/>
          <w:lang w:val="sq-AL"/>
        </w:rPr>
        <w:t>impaktet</w:t>
      </w:r>
      <w:proofErr w:type="spellEnd"/>
      <w:r w:rsidRPr="00486BE8">
        <w:rPr>
          <w:rFonts w:ascii="Times New Roman" w:eastAsia="Times New Roman" w:hAnsi="Times New Roman" w:cs="Times New Roman"/>
          <w:sz w:val="24"/>
          <w:szCs w:val="24"/>
          <w:lang w:val="sq-AL"/>
        </w:rPr>
        <w:t xml:space="preserve">/ndikimet sociale pozitive të zhvillimit të turizmit (ruajtja e kulturës lokale, forcimi i marrëdhënieve të komunitetit, ofrimi i shërbimit social, </w:t>
      </w:r>
      <w:proofErr w:type="spellStart"/>
      <w:r w:rsidRPr="00486BE8">
        <w:rPr>
          <w:rFonts w:ascii="Times New Roman" w:eastAsia="Times New Roman" w:hAnsi="Times New Roman" w:cs="Times New Roman"/>
          <w:sz w:val="24"/>
          <w:szCs w:val="24"/>
          <w:lang w:val="sq-AL"/>
        </w:rPr>
        <w:t>rivitalizimi</w:t>
      </w:r>
      <w:proofErr w:type="spellEnd"/>
      <w:r w:rsidRPr="00486BE8">
        <w:rPr>
          <w:rFonts w:ascii="Times New Roman" w:eastAsia="Times New Roman" w:hAnsi="Times New Roman" w:cs="Times New Roman"/>
          <w:sz w:val="24"/>
          <w:szCs w:val="24"/>
          <w:lang w:val="sq-AL"/>
        </w:rPr>
        <w:t xml:space="preserve"> i artit dhe kulturës, ruajtja e trashëgimisë kulturore dhe shpirtërore);</w:t>
      </w:r>
    </w:p>
    <w:p w14:paraId="7FA23B60"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w:t>
      </w:r>
      <w:proofErr w:type="spellStart"/>
      <w:r w:rsidRPr="00486BE8">
        <w:rPr>
          <w:rFonts w:ascii="Times New Roman" w:eastAsia="Times New Roman" w:hAnsi="Times New Roman" w:cs="Times New Roman"/>
          <w:sz w:val="24"/>
          <w:szCs w:val="24"/>
          <w:lang w:val="sq-AL"/>
        </w:rPr>
        <w:t>impaktet</w:t>
      </w:r>
      <w:proofErr w:type="spellEnd"/>
      <w:r w:rsidRPr="00486BE8">
        <w:rPr>
          <w:rFonts w:ascii="Times New Roman" w:eastAsia="Times New Roman" w:hAnsi="Times New Roman" w:cs="Times New Roman"/>
          <w:sz w:val="24"/>
          <w:szCs w:val="24"/>
          <w:lang w:val="sq-AL"/>
        </w:rPr>
        <w:t xml:space="preserve">/ndikimet sociale negative të zhvillimit të turizmit (sfidat sociale, globalizimi dhe dëmtimi i trashëgimisë kulturore dhe shpirtërore, humbja e autenticitetit/origjinalitetit/traditave, </w:t>
      </w:r>
      <w:proofErr w:type="spellStart"/>
      <w:r w:rsidRPr="00486BE8">
        <w:rPr>
          <w:rFonts w:ascii="Times New Roman" w:eastAsia="Times New Roman" w:hAnsi="Times New Roman" w:cs="Times New Roman"/>
          <w:sz w:val="24"/>
          <w:szCs w:val="24"/>
          <w:lang w:val="sq-AL"/>
        </w:rPr>
        <w:t>standardizmi</w:t>
      </w:r>
      <w:proofErr w:type="spellEnd"/>
      <w:r w:rsidRPr="00486BE8">
        <w:rPr>
          <w:rFonts w:ascii="Times New Roman" w:eastAsia="Times New Roman" w:hAnsi="Times New Roman" w:cs="Times New Roman"/>
          <w:sz w:val="24"/>
          <w:szCs w:val="24"/>
          <w:lang w:val="sq-AL"/>
        </w:rPr>
        <w:t xml:space="preserve"> dhe </w:t>
      </w:r>
      <w:proofErr w:type="spellStart"/>
      <w:r w:rsidRPr="00486BE8">
        <w:rPr>
          <w:rFonts w:ascii="Times New Roman" w:eastAsia="Times New Roman" w:hAnsi="Times New Roman" w:cs="Times New Roman"/>
          <w:sz w:val="24"/>
          <w:szCs w:val="24"/>
          <w:lang w:val="sq-AL"/>
        </w:rPr>
        <w:t>komercializimi</w:t>
      </w:r>
      <w:proofErr w:type="spellEnd"/>
      <w:r w:rsidRPr="00486BE8">
        <w:rPr>
          <w:rFonts w:ascii="Times New Roman" w:eastAsia="Times New Roman" w:hAnsi="Times New Roman" w:cs="Times New Roman"/>
          <w:sz w:val="24"/>
          <w:szCs w:val="24"/>
          <w:lang w:val="sq-AL"/>
        </w:rPr>
        <w:t xml:space="preserve">, përplasjet midis kulturave të ndryshme, marrëdhëniet e turistëve me komunitetin, rritja e krimit, </w:t>
      </w:r>
      <w:proofErr w:type="spellStart"/>
      <w:r w:rsidRPr="00486BE8">
        <w:rPr>
          <w:rFonts w:ascii="Times New Roman" w:eastAsia="Times New Roman" w:hAnsi="Times New Roman" w:cs="Times New Roman"/>
          <w:sz w:val="24"/>
          <w:szCs w:val="24"/>
          <w:lang w:val="sq-AL"/>
        </w:rPr>
        <w:t>lojrave</w:t>
      </w:r>
      <w:proofErr w:type="spellEnd"/>
      <w:r w:rsidRPr="00486BE8">
        <w:rPr>
          <w:rFonts w:ascii="Times New Roman" w:eastAsia="Times New Roman" w:hAnsi="Times New Roman" w:cs="Times New Roman"/>
          <w:sz w:val="24"/>
          <w:szCs w:val="24"/>
          <w:lang w:val="sq-AL"/>
        </w:rPr>
        <w:t xml:space="preserve"> të fatit, sjelljeve jo të hijshme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0DCCBF93"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ndikimet social-kulturore të turizmit në komunitetin pritës dhe turistin;</w:t>
      </w:r>
    </w:p>
    <w:p w14:paraId="02DE1AE3"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rëndësinë e sigurisë në </w:t>
      </w:r>
      <w:proofErr w:type="spellStart"/>
      <w:r w:rsidRPr="00486BE8">
        <w:rPr>
          <w:rFonts w:ascii="Times New Roman" w:eastAsia="Times New Roman" w:hAnsi="Times New Roman" w:cs="Times New Roman"/>
          <w:sz w:val="24"/>
          <w:szCs w:val="24"/>
          <w:lang w:val="sq-AL"/>
        </w:rPr>
        <w:t>destinacionet</w:t>
      </w:r>
      <w:proofErr w:type="spellEnd"/>
      <w:r w:rsidRPr="00486BE8">
        <w:rPr>
          <w:rFonts w:ascii="Times New Roman" w:eastAsia="Times New Roman" w:hAnsi="Times New Roman" w:cs="Times New Roman"/>
          <w:sz w:val="24"/>
          <w:szCs w:val="24"/>
          <w:lang w:val="sq-AL"/>
        </w:rPr>
        <w:t xml:space="preserve"> turistike për zhvillimin e një turizmi të suksesshëm dhe të qëndrueshëm; </w:t>
      </w:r>
    </w:p>
    <w:p w14:paraId="1DBA1796"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sfidat me të cilat përballet industria e turizmit (teknologjia, praktikat miqësore ndaj mjedisit, siguria dhe integriteti, ruajtja e vendeve të punës);</w:t>
      </w:r>
    </w:p>
    <w:p w14:paraId="072793EA"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standardet në industrinë turistike;</w:t>
      </w:r>
    </w:p>
    <w:p w14:paraId="146227E4"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standardeve në industrinë e mikpritjes për një turizëm efikas dhe </w:t>
      </w:r>
      <w:proofErr w:type="spellStart"/>
      <w:r w:rsidRPr="00486BE8">
        <w:rPr>
          <w:rFonts w:ascii="Times New Roman" w:eastAsia="Times New Roman" w:hAnsi="Times New Roman" w:cs="Times New Roman"/>
          <w:sz w:val="24"/>
          <w:szCs w:val="24"/>
          <w:lang w:val="sq-AL"/>
        </w:rPr>
        <w:t>konkurues</w:t>
      </w:r>
      <w:proofErr w:type="spellEnd"/>
      <w:r w:rsidRPr="00486BE8">
        <w:rPr>
          <w:rFonts w:ascii="Times New Roman" w:eastAsia="Times New Roman" w:hAnsi="Times New Roman" w:cs="Times New Roman"/>
          <w:sz w:val="24"/>
          <w:szCs w:val="24"/>
          <w:lang w:val="sq-AL"/>
        </w:rPr>
        <w:t xml:space="preserve">, si edhe duke përmirësuar kënaqësinë e turistëve në </w:t>
      </w:r>
      <w:proofErr w:type="spellStart"/>
      <w:r w:rsidRPr="00486BE8">
        <w:rPr>
          <w:rFonts w:ascii="Times New Roman" w:eastAsia="Times New Roman" w:hAnsi="Times New Roman" w:cs="Times New Roman"/>
          <w:sz w:val="24"/>
          <w:szCs w:val="24"/>
          <w:lang w:val="sq-AL"/>
        </w:rPr>
        <w:t>destinacionet</w:t>
      </w:r>
      <w:proofErr w:type="spellEnd"/>
      <w:r w:rsidRPr="00486BE8">
        <w:rPr>
          <w:rFonts w:ascii="Times New Roman" w:eastAsia="Times New Roman" w:hAnsi="Times New Roman" w:cs="Times New Roman"/>
          <w:sz w:val="24"/>
          <w:szCs w:val="24"/>
          <w:lang w:val="sq-AL"/>
        </w:rPr>
        <w:t xml:space="preserve"> turistike;</w:t>
      </w:r>
    </w:p>
    <w:p w14:paraId="14A10BEE"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tre shtyllat kryesore të turizmit të qëndrueshëm (mbrojtja e mjedisit, mbrojtja e trashëgimisë kulturore dhe natyrore, përfitimet sociale - ekonomike për komunitetin);</w:t>
      </w:r>
    </w:p>
    <w:p w14:paraId="0153627C"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të drejtat e konsumatorit si turist në vendin tonë;</w:t>
      </w:r>
    </w:p>
    <w:p w14:paraId="76F5EB49"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të drejtat e udhëtarit në bazë të legjislacionit Shqiptar;</w:t>
      </w:r>
    </w:p>
    <w:p w14:paraId="53505139"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përkufizojnë kuptimin e turizmit të qëndrueshëm, sipas UN</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TO-s;</w:t>
      </w:r>
    </w:p>
    <w:p w14:paraId="4B48C6E8"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qëllimin kryesor të zhvillimit të turizmit të qëndrueshëm;</w:t>
      </w:r>
    </w:p>
    <w:p w14:paraId="42038BE5"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parimet e turizmit të qëndrueshëm;</w:t>
      </w:r>
    </w:p>
    <w:p w14:paraId="1D1AB353"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identifikojnë përfitimet e turizmit të qëndrueshëm;</w:t>
      </w:r>
    </w:p>
    <w:p w14:paraId="245E368B"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zhvillimin e turizmit të qëndrueshëm kundrejt turizmit tradicional;</w:t>
      </w:r>
    </w:p>
    <w:p w14:paraId="4D5F3F99"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ndërmjet turizmit të qëndrueshëm dhe sektorëve të ndryshëm të tij;</w:t>
      </w:r>
    </w:p>
    <w:p w14:paraId="5A17A6E6"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w:t>
      </w:r>
      <w:proofErr w:type="spellStart"/>
      <w:r w:rsidRPr="00486BE8">
        <w:rPr>
          <w:rFonts w:ascii="Times New Roman" w:eastAsia="Times New Roman" w:hAnsi="Times New Roman" w:cs="Times New Roman"/>
          <w:sz w:val="24"/>
          <w:szCs w:val="24"/>
          <w:lang w:val="sq-AL"/>
        </w:rPr>
        <w:t>ambientale</w:t>
      </w:r>
      <w:proofErr w:type="spellEnd"/>
      <w:r w:rsidRPr="00486BE8">
        <w:rPr>
          <w:rFonts w:ascii="Times New Roman" w:eastAsia="Times New Roman" w:hAnsi="Times New Roman" w:cs="Times New Roman"/>
          <w:sz w:val="24"/>
          <w:szCs w:val="24"/>
          <w:lang w:val="sq-AL"/>
        </w:rPr>
        <w:t xml:space="preserve"> të burimeve turistike për zhvillimin e qëndrueshëm;</w:t>
      </w:r>
    </w:p>
    <w:p w14:paraId="586AA8FC"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edukimit dhe ndërgjegjësimit </w:t>
      </w:r>
      <w:proofErr w:type="spellStart"/>
      <w:r w:rsidRPr="00486BE8">
        <w:rPr>
          <w:rFonts w:ascii="Times New Roman" w:eastAsia="Times New Roman" w:hAnsi="Times New Roman" w:cs="Times New Roman"/>
          <w:sz w:val="24"/>
          <w:szCs w:val="24"/>
          <w:lang w:val="sq-AL"/>
        </w:rPr>
        <w:t>ambiental</w:t>
      </w:r>
      <w:proofErr w:type="spellEnd"/>
      <w:r w:rsidRPr="00486BE8">
        <w:rPr>
          <w:rFonts w:ascii="Times New Roman" w:eastAsia="Times New Roman" w:hAnsi="Times New Roman" w:cs="Times New Roman"/>
          <w:sz w:val="24"/>
          <w:szCs w:val="24"/>
          <w:lang w:val="sq-AL"/>
        </w:rPr>
        <w:t xml:space="preserve">; </w:t>
      </w:r>
    </w:p>
    <w:p w14:paraId="0EE1A6D0"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rolin e organizatave kryesore ndërkombëtare për zhvillimin e turizmit të qëndrueshëm</w:t>
      </w:r>
      <w:r w:rsidR="0009012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01C9362F"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ndotjeve që dëmtojnë/pengojnë zhvillimin e turizmit</w:t>
      </w:r>
      <w:r w:rsidR="00090126" w:rsidRPr="00486BE8">
        <w:rPr>
          <w:rFonts w:ascii="Times New Roman" w:eastAsia="Times New Roman" w:hAnsi="Times New Roman" w:cs="Times New Roman"/>
          <w:sz w:val="24"/>
          <w:szCs w:val="24"/>
          <w:lang w:val="sq-AL"/>
        </w:rPr>
        <w:t>;</w:t>
      </w:r>
    </w:p>
    <w:p w14:paraId="1F305A87" w14:textId="77777777"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ndikimin e ndotjeve në zhvillimin e turizmit. </w:t>
      </w:r>
    </w:p>
    <w:p w14:paraId="1D0DC26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33E73C89" w14:textId="77777777" w:rsidR="00A023A2" w:rsidRPr="00486BE8" w:rsidRDefault="00A023A2" w:rsidP="00A023A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 xml:space="preserve">“Turizmi dhe mjedisi”, </w:t>
      </w:r>
      <w:proofErr w:type="spellStart"/>
      <w:r w:rsidRPr="00486BE8">
        <w:rPr>
          <w:rFonts w:ascii="Times New Roman" w:eastAsia="Times New Roman" w:hAnsi="Times New Roman" w:cs="Times New Roman"/>
          <w:b/>
          <w:bCs/>
          <w:iCs/>
          <w:sz w:val="24"/>
          <w:szCs w:val="24"/>
          <w:lang w:val="sq-AL"/>
        </w:rPr>
        <w:t>kl</w:t>
      </w:r>
      <w:proofErr w:type="spellEnd"/>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11 - 68 orë </w:t>
      </w:r>
    </w:p>
    <w:p w14:paraId="490A352D"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8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602"/>
        <w:gridCol w:w="1080"/>
      </w:tblGrid>
      <w:tr w:rsidR="00486BE8" w:rsidRPr="00486BE8" w14:paraId="18F24754" w14:textId="77777777" w:rsidTr="00A023A2">
        <w:trPr>
          <w:trHeight w:val="287"/>
        </w:trPr>
        <w:tc>
          <w:tcPr>
            <w:tcW w:w="1228" w:type="dxa"/>
            <w:tcBorders>
              <w:top w:val="single" w:sz="4" w:space="0" w:color="auto"/>
              <w:left w:val="single" w:sz="4" w:space="0" w:color="auto"/>
              <w:bottom w:val="single" w:sz="4" w:space="0" w:color="auto"/>
              <w:right w:val="single" w:sz="4" w:space="0" w:color="auto"/>
            </w:tcBorders>
          </w:tcPr>
          <w:p w14:paraId="27A6DE49"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6602" w:type="dxa"/>
            <w:tcBorders>
              <w:top w:val="single" w:sz="4" w:space="0" w:color="auto"/>
              <w:left w:val="single" w:sz="4" w:space="0" w:color="auto"/>
              <w:bottom w:val="single" w:sz="4" w:space="0" w:color="auto"/>
              <w:right w:val="single" w:sz="4" w:space="0" w:color="auto"/>
            </w:tcBorders>
          </w:tcPr>
          <w:p w14:paraId="47AA4F51" w14:textId="77777777"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Kuptimi i turizmit dhe rëndësia e zhvillimit të tij      </w:t>
            </w:r>
          </w:p>
        </w:tc>
        <w:tc>
          <w:tcPr>
            <w:tcW w:w="1080" w:type="dxa"/>
            <w:tcBorders>
              <w:top w:val="single" w:sz="4" w:space="0" w:color="auto"/>
              <w:left w:val="single" w:sz="4" w:space="0" w:color="auto"/>
              <w:bottom w:val="single" w:sz="4" w:space="0" w:color="auto"/>
              <w:right w:val="single" w:sz="4" w:space="0" w:color="auto"/>
            </w:tcBorders>
          </w:tcPr>
          <w:p w14:paraId="6BB1A420"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r w:rsidR="00486BE8" w:rsidRPr="00486BE8" w14:paraId="4FCFBD1D" w14:textId="77777777" w:rsidTr="00A023A2">
        <w:trPr>
          <w:trHeight w:val="260"/>
        </w:trPr>
        <w:tc>
          <w:tcPr>
            <w:tcW w:w="1228" w:type="dxa"/>
            <w:tcBorders>
              <w:top w:val="single" w:sz="4" w:space="0" w:color="auto"/>
              <w:left w:val="single" w:sz="4" w:space="0" w:color="auto"/>
              <w:bottom w:val="single" w:sz="4" w:space="0" w:color="auto"/>
              <w:right w:val="single" w:sz="4" w:space="0" w:color="auto"/>
            </w:tcBorders>
          </w:tcPr>
          <w:p w14:paraId="21A723FB"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6602" w:type="dxa"/>
            <w:tcBorders>
              <w:top w:val="single" w:sz="4" w:space="0" w:color="auto"/>
              <w:left w:val="single" w:sz="4" w:space="0" w:color="auto"/>
              <w:bottom w:val="single" w:sz="4" w:space="0" w:color="auto"/>
              <w:right w:val="single" w:sz="4" w:space="0" w:color="auto"/>
            </w:tcBorders>
          </w:tcPr>
          <w:p w14:paraId="241C0C15"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Komponentët bazë për zhvillimin e turizmit</w:t>
            </w:r>
            <w:r w:rsidRPr="00486BE8">
              <w:rPr>
                <w:rFonts w:ascii="Times New Roman" w:eastAsia="Times New Roman" w:hAnsi="Times New Roman" w:cs="Times New Roman"/>
                <w:sz w:val="24"/>
                <w:szCs w:val="24"/>
                <w:lang w:val="sq-AL"/>
              </w:rPr>
              <w:tab/>
            </w:r>
          </w:p>
        </w:tc>
        <w:tc>
          <w:tcPr>
            <w:tcW w:w="1080" w:type="dxa"/>
            <w:tcBorders>
              <w:top w:val="single" w:sz="4" w:space="0" w:color="auto"/>
              <w:left w:val="single" w:sz="4" w:space="0" w:color="auto"/>
              <w:bottom w:val="single" w:sz="4" w:space="0" w:color="auto"/>
              <w:right w:val="single" w:sz="4" w:space="0" w:color="auto"/>
            </w:tcBorders>
          </w:tcPr>
          <w:p w14:paraId="6308486F"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 orë</w:t>
            </w:r>
          </w:p>
        </w:tc>
      </w:tr>
      <w:tr w:rsidR="00486BE8" w:rsidRPr="00486BE8" w14:paraId="7D64209A" w14:textId="77777777" w:rsidTr="00A023A2">
        <w:trPr>
          <w:trHeight w:val="242"/>
        </w:trPr>
        <w:tc>
          <w:tcPr>
            <w:tcW w:w="1228" w:type="dxa"/>
            <w:tcBorders>
              <w:top w:val="single" w:sz="4" w:space="0" w:color="auto"/>
              <w:left w:val="single" w:sz="4" w:space="0" w:color="auto"/>
              <w:bottom w:val="single" w:sz="4" w:space="0" w:color="auto"/>
              <w:right w:val="single" w:sz="4" w:space="0" w:color="auto"/>
            </w:tcBorders>
          </w:tcPr>
          <w:p w14:paraId="6F96E5DD"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6602" w:type="dxa"/>
            <w:tcBorders>
              <w:top w:val="single" w:sz="4" w:space="0" w:color="auto"/>
              <w:left w:val="single" w:sz="4" w:space="0" w:color="auto"/>
              <w:bottom w:val="single" w:sz="4" w:space="0" w:color="auto"/>
              <w:right w:val="single" w:sz="4" w:space="0" w:color="auto"/>
            </w:tcBorders>
          </w:tcPr>
          <w:p w14:paraId="0AFD3172" w14:textId="77777777"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Llojet dhe format  e turizmit                                   </w:t>
            </w:r>
          </w:p>
        </w:tc>
        <w:tc>
          <w:tcPr>
            <w:tcW w:w="1080" w:type="dxa"/>
            <w:tcBorders>
              <w:top w:val="single" w:sz="4" w:space="0" w:color="auto"/>
              <w:left w:val="single" w:sz="4" w:space="0" w:color="auto"/>
              <w:bottom w:val="single" w:sz="4" w:space="0" w:color="auto"/>
              <w:right w:val="single" w:sz="4" w:space="0" w:color="auto"/>
            </w:tcBorders>
          </w:tcPr>
          <w:p w14:paraId="2E5E9418"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14:paraId="2AA84D38" w14:textId="77777777" w:rsidTr="00A023A2">
        <w:trPr>
          <w:trHeight w:val="233"/>
        </w:trPr>
        <w:tc>
          <w:tcPr>
            <w:tcW w:w="1228" w:type="dxa"/>
            <w:tcBorders>
              <w:top w:val="single" w:sz="4" w:space="0" w:color="auto"/>
              <w:left w:val="single" w:sz="4" w:space="0" w:color="auto"/>
              <w:bottom w:val="single" w:sz="4" w:space="0" w:color="auto"/>
              <w:right w:val="single" w:sz="4" w:space="0" w:color="auto"/>
            </w:tcBorders>
          </w:tcPr>
          <w:p w14:paraId="0543A38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6602" w:type="dxa"/>
            <w:tcBorders>
              <w:top w:val="single" w:sz="4" w:space="0" w:color="auto"/>
              <w:left w:val="single" w:sz="4" w:space="0" w:color="auto"/>
              <w:bottom w:val="single" w:sz="4" w:space="0" w:color="auto"/>
              <w:right w:val="single" w:sz="4" w:space="0" w:color="auto"/>
            </w:tcBorders>
          </w:tcPr>
          <w:p w14:paraId="0EE4C44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Klasifikimi i ndërmarrjeve turistike dhe ndërmjetësit   </w:t>
            </w:r>
          </w:p>
        </w:tc>
        <w:tc>
          <w:tcPr>
            <w:tcW w:w="1080" w:type="dxa"/>
            <w:tcBorders>
              <w:top w:val="single" w:sz="4" w:space="0" w:color="auto"/>
              <w:left w:val="single" w:sz="4" w:space="0" w:color="auto"/>
              <w:bottom w:val="single" w:sz="4" w:space="0" w:color="auto"/>
              <w:right w:val="single" w:sz="4" w:space="0" w:color="auto"/>
            </w:tcBorders>
          </w:tcPr>
          <w:p w14:paraId="794A18DA"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14:paraId="3CDEC9F4" w14:textId="77777777" w:rsidTr="00A023A2">
        <w:trPr>
          <w:trHeight w:val="206"/>
        </w:trPr>
        <w:tc>
          <w:tcPr>
            <w:tcW w:w="1228" w:type="dxa"/>
            <w:tcBorders>
              <w:top w:val="single" w:sz="4" w:space="0" w:color="auto"/>
              <w:left w:val="single" w:sz="4" w:space="0" w:color="auto"/>
              <w:bottom w:val="single" w:sz="4" w:space="0" w:color="auto"/>
              <w:right w:val="single" w:sz="4" w:space="0" w:color="auto"/>
            </w:tcBorders>
          </w:tcPr>
          <w:p w14:paraId="15A73816"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6602" w:type="dxa"/>
            <w:tcBorders>
              <w:top w:val="single" w:sz="4" w:space="0" w:color="auto"/>
              <w:left w:val="single" w:sz="4" w:space="0" w:color="auto"/>
              <w:bottom w:val="single" w:sz="4" w:space="0" w:color="auto"/>
              <w:right w:val="single" w:sz="4" w:space="0" w:color="auto"/>
            </w:tcBorders>
          </w:tcPr>
          <w:p w14:paraId="4B1F5632"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Marrëdhënia turizëm – mjedis</w:t>
            </w:r>
          </w:p>
        </w:tc>
        <w:tc>
          <w:tcPr>
            <w:tcW w:w="1080" w:type="dxa"/>
            <w:tcBorders>
              <w:top w:val="single" w:sz="4" w:space="0" w:color="auto"/>
              <w:left w:val="single" w:sz="4" w:space="0" w:color="auto"/>
              <w:bottom w:val="single" w:sz="4" w:space="0" w:color="auto"/>
              <w:right w:val="single" w:sz="4" w:space="0" w:color="auto"/>
            </w:tcBorders>
          </w:tcPr>
          <w:p w14:paraId="0C3A8A78"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 orë</w:t>
            </w:r>
          </w:p>
        </w:tc>
      </w:tr>
      <w:tr w:rsidR="00486BE8" w:rsidRPr="00486BE8" w14:paraId="5DEB5056" w14:textId="77777777" w:rsidTr="00A023A2">
        <w:trPr>
          <w:trHeight w:val="278"/>
        </w:trPr>
        <w:tc>
          <w:tcPr>
            <w:tcW w:w="1228" w:type="dxa"/>
            <w:tcBorders>
              <w:top w:val="single" w:sz="4" w:space="0" w:color="auto"/>
              <w:left w:val="single" w:sz="4" w:space="0" w:color="auto"/>
              <w:bottom w:val="single" w:sz="4" w:space="0" w:color="auto"/>
              <w:right w:val="single" w:sz="4" w:space="0" w:color="auto"/>
            </w:tcBorders>
          </w:tcPr>
          <w:p w14:paraId="49F65D7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6602" w:type="dxa"/>
            <w:tcBorders>
              <w:top w:val="single" w:sz="4" w:space="0" w:color="auto"/>
              <w:left w:val="single" w:sz="4" w:space="0" w:color="auto"/>
              <w:bottom w:val="single" w:sz="4" w:space="0" w:color="auto"/>
              <w:right w:val="single" w:sz="4" w:space="0" w:color="auto"/>
            </w:tcBorders>
          </w:tcPr>
          <w:p w14:paraId="0B6DB266"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sz w:val="24"/>
                <w:szCs w:val="24"/>
                <w:lang w:val="sq-AL"/>
              </w:rPr>
              <w:t>Destinacionet</w:t>
            </w:r>
            <w:proofErr w:type="spellEnd"/>
            <w:r w:rsidRPr="00486BE8">
              <w:rPr>
                <w:rFonts w:ascii="Times New Roman" w:eastAsia="Times New Roman" w:hAnsi="Times New Roman" w:cs="Times New Roman"/>
                <w:sz w:val="24"/>
                <w:szCs w:val="24"/>
                <w:lang w:val="sq-AL"/>
              </w:rPr>
              <w:t xml:space="preserve"> turistike dhe ndikimi në mjedis</w:t>
            </w:r>
          </w:p>
        </w:tc>
        <w:tc>
          <w:tcPr>
            <w:tcW w:w="1080" w:type="dxa"/>
            <w:tcBorders>
              <w:top w:val="single" w:sz="4" w:space="0" w:color="auto"/>
              <w:left w:val="single" w:sz="4" w:space="0" w:color="auto"/>
              <w:bottom w:val="single" w:sz="4" w:space="0" w:color="auto"/>
              <w:right w:val="single" w:sz="4" w:space="0" w:color="auto"/>
            </w:tcBorders>
          </w:tcPr>
          <w:p w14:paraId="0A619DB1" w14:textId="77777777"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14:paraId="095C2A08" w14:textId="77777777" w:rsidTr="00A023A2">
        <w:trPr>
          <w:trHeight w:val="269"/>
        </w:trPr>
        <w:tc>
          <w:tcPr>
            <w:tcW w:w="1228" w:type="dxa"/>
            <w:tcBorders>
              <w:top w:val="single" w:sz="4" w:space="0" w:color="auto"/>
              <w:left w:val="single" w:sz="4" w:space="0" w:color="auto"/>
              <w:bottom w:val="single" w:sz="4" w:space="0" w:color="auto"/>
              <w:right w:val="single" w:sz="4" w:space="0" w:color="auto"/>
            </w:tcBorders>
          </w:tcPr>
          <w:p w14:paraId="2775E68F"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6602" w:type="dxa"/>
            <w:tcBorders>
              <w:top w:val="single" w:sz="4" w:space="0" w:color="auto"/>
              <w:left w:val="single" w:sz="4" w:space="0" w:color="auto"/>
              <w:bottom w:val="single" w:sz="4" w:space="0" w:color="auto"/>
              <w:right w:val="single" w:sz="4" w:space="0" w:color="auto"/>
            </w:tcBorders>
          </w:tcPr>
          <w:p w14:paraId="711AC454"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Bashkëveprimi transport – turizëm</w:t>
            </w:r>
          </w:p>
        </w:tc>
        <w:tc>
          <w:tcPr>
            <w:tcW w:w="1080" w:type="dxa"/>
            <w:tcBorders>
              <w:top w:val="single" w:sz="4" w:space="0" w:color="auto"/>
              <w:left w:val="single" w:sz="4" w:space="0" w:color="auto"/>
              <w:bottom w:val="single" w:sz="4" w:space="0" w:color="auto"/>
              <w:right w:val="single" w:sz="4" w:space="0" w:color="auto"/>
            </w:tcBorders>
          </w:tcPr>
          <w:p w14:paraId="2AEAB630" w14:textId="77777777"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5 orë</w:t>
            </w:r>
          </w:p>
        </w:tc>
      </w:tr>
      <w:tr w:rsidR="00A023A2" w:rsidRPr="00486BE8" w14:paraId="0FD5FC5B" w14:textId="77777777" w:rsidTr="00A023A2">
        <w:trPr>
          <w:trHeight w:val="251"/>
        </w:trPr>
        <w:tc>
          <w:tcPr>
            <w:tcW w:w="1228" w:type="dxa"/>
            <w:tcBorders>
              <w:top w:val="single" w:sz="4" w:space="0" w:color="auto"/>
              <w:left w:val="single" w:sz="4" w:space="0" w:color="auto"/>
              <w:bottom w:val="single" w:sz="4" w:space="0" w:color="auto"/>
              <w:right w:val="single" w:sz="4" w:space="0" w:color="auto"/>
            </w:tcBorders>
          </w:tcPr>
          <w:p w14:paraId="2FC5192C"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6602" w:type="dxa"/>
            <w:tcBorders>
              <w:top w:val="single" w:sz="4" w:space="0" w:color="auto"/>
              <w:left w:val="single" w:sz="4" w:space="0" w:color="auto"/>
              <w:bottom w:val="single" w:sz="4" w:space="0" w:color="auto"/>
              <w:right w:val="single" w:sz="4" w:space="0" w:color="auto"/>
            </w:tcBorders>
          </w:tcPr>
          <w:p w14:paraId="37638387"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Turizmi i qëndrueshëm</w:t>
            </w:r>
          </w:p>
        </w:tc>
        <w:tc>
          <w:tcPr>
            <w:tcW w:w="1080" w:type="dxa"/>
            <w:tcBorders>
              <w:top w:val="single" w:sz="4" w:space="0" w:color="auto"/>
              <w:left w:val="single" w:sz="4" w:space="0" w:color="auto"/>
              <w:bottom w:val="single" w:sz="4" w:space="0" w:color="auto"/>
              <w:right w:val="single" w:sz="4" w:space="0" w:color="auto"/>
            </w:tcBorders>
          </w:tcPr>
          <w:p w14:paraId="7FB9A403" w14:textId="77777777"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bl>
    <w:p w14:paraId="1F3EECE0" w14:textId="77777777"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4C122198" w14:textId="77777777"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6E9FA459" w14:textId="77777777"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4</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“Trashëgimi kulturore dhe historike”</w:t>
      </w:r>
      <w:r w:rsidR="00C311FE" w:rsidRPr="00486BE8">
        <w:rPr>
          <w:rFonts w:ascii="Times New Roman" w:eastAsia="Times New Roman" w:hAnsi="Times New Roman" w:cs="Times New Roman"/>
          <w:b/>
          <w:bCs/>
          <w:sz w:val="24"/>
          <w:szCs w:val="24"/>
          <w:shd w:val="clear" w:color="auto" w:fill="B3B3B3"/>
          <w:lang w:val="sq-AL"/>
        </w:rPr>
        <w:t>, (L-13-038-22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w:t>
      </w:r>
      <w:proofErr w:type="spellStart"/>
      <w:r w:rsidRPr="00486BE8">
        <w:rPr>
          <w:rFonts w:ascii="Times New Roman" w:eastAsia="Times New Roman" w:hAnsi="Times New Roman" w:cs="Times New Roman"/>
          <w:b/>
          <w:bCs/>
          <w:sz w:val="24"/>
          <w:szCs w:val="24"/>
          <w:shd w:val="clear" w:color="auto" w:fill="B3B3B3"/>
          <w:lang w:val="sq-AL"/>
        </w:rPr>
        <w:t>Kl</w:t>
      </w:r>
      <w:proofErr w:type="spellEnd"/>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w:t>
      </w:r>
    </w:p>
    <w:p w14:paraId="7D70EC41" w14:textId="77777777"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p>
    <w:p w14:paraId="7024789D" w14:textId="77777777" w:rsidR="00A023A2" w:rsidRPr="00486BE8" w:rsidRDefault="00A023A2" w:rsidP="00D85CD6">
      <w:pPr>
        <w:widowControl w:val="0"/>
        <w:numPr>
          <w:ilvl w:val="0"/>
          <w:numId w:val="17"/>
        </w:numPr>
        <w:tabs>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“Trashëgimi kulturore dhe historike”, </w:t>
      </w:r>
      <w:proofErr w:type="spellStart"/>
      <w:r w:rsidRPr="00486BE8">
        <w:rPr>
          <w:rFonts w:ascii="Times New Roman" w:eastAsia="Times New Roman" w:hAnsi="Times New Roman" w:cs="Times New Roman"/>
          <w:b/>
          <w:bCs/>
          <w:iCs/>
          <w:sz w:val="24"/>
          <w:szCs w:val="24"/>
          <w:lang w:val="sq-AL"/>
        </w:rPr>
        <w:t>kl</w:t>
      </w:r>
      <w:proofErr w:type="spellEnd"/>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14:paraId="42341ABE"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bookmarkEnd w:id="0"/>
    <w:p w14:paraId="63F2C0AA" w14:textId="77777777"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“Trashëgimi kulturore dhe historike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sz w:val="24"/>
          <w:szCs w:val="24"/>
          <w:lang w:val="sq-AL"/>
        </w:rPr>
        <w:t>kl</w:t>
      </w:r>
      <w:proofErr w:type="spellEnd"/>
      <w:r w:rsidRPr="00486BE8">
        <w:rPr>
          <w:rFonts w:ascii="Times New Roman" w:eastAsia="Times New Roman" w:hAnsi="Times New Roman" w:cs="Times New Roman"/>
          <w:sz w:val="24"/>
          <w:szCs w:val="24"/>
          <w:lang w:val="sq-AL"/>
        </w:rPr>
        <w:t xml:space="preserve"> 11</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nxënësit duhet:</w:t>
      </w:r>
    </w:p>
    <w:p w14:paraId="72D62B3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kulturore e natyrore;</w:t>
      </w:r>
    </w:p>
    <w:p w14:paraId="1D441D85"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elementet përbërës të trashëgimisë kulturore dhe natyrore;</w:t>
      </w:r>
    </w:p>
    <w:p w14:paraId="592D30A3"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trashëgimisë materiale dhe vlerat e saj;</w:t>
      </w:r>
    </w:p>
    <w:p w14:paraId="35AFB555"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kulturës sipas vlerave historike arkitekturore dhe mënyrës së vendosjes në një mjedis natyror;</w:t>
      </w:r>
    </w:p>
    <w:p w14:paraId="30CC48BC"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e monumenteve kulturore dhe natyrore shqiptare që janë pjesë e listës botërore të trashëgimisë të UNESCO-s;</w:t>
      </w:r>
    </w:p>
    <w:p w14:paraId="280F196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identifikojnë qendrat historike si qendra të qytetërimit shqiptar dhe rajonal; </w:t>
      </w:r>
    </w:p>
    <w:p w14:paraId="664D8A35"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elementet e qendrës </w:t>
      </w:r>
      <w:proofErr w:type="spellStart"/>
      <w:r w:rsidRPr="00486BE8">
        <w:rPr>
          <w:rFonts w:ascii="Times New Roman" w:eastAsia="Times New Roman" w:hAnsi="Times New Roman" w:cs="Times New Roman"/>
          <w:sz w:val="24"/>
          <w:szCs w:val="24"/>
          <w:lang w:val="sq-AL"/>
        </w:rPr>
        <w:t>hitorike</w:t>
      </w:r>
      <w:proofErr w:type="spellEnd"/>
      <w:r w:rsidRPr="00486BE8">
        <w:rPr>
          <w:rFonts w:ascii="Times New Roman" w:eastAsia="Times New Roman" w:hAnsi="Times New Roman" w:cs="Times New Roman"/>
          <w:sz w:val="24"/>
          <w:szCs w:val="24"/>
          <w:lang w:val="sq-AL"/>
        </w:rPr>
        <w:t>;</w:t>
      </w:r>
    </w:p>
    <w:p w14:paraId="47BC09A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veçoritë e kalave dhe kështjellave kryesore, origjinën dhe historikun e tyre;</w:t>
      </w:r>
    </w:p>
    <w:p w14:paraId="13CAB21F"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kulturore dhe natyrore të parqeve kryesore kombëtare arkeologjike shqiptare;</w:t>
      </w:r>
    </w:p>
    <w:p w14:paraId="6220050F"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tyre si pjesë e trashëgimisë materiale;</w:t>
      </w:r>
    </w:p>
    <w:p w14:paraId="016EFA5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objektet e kultit për historikun, arkitekturën dhe vlerat trashëgimore që përfaqësojnë;</w:t>
      </w:r>
    </w:p>
    <w:p w14:paraId="19860EE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objekteve të kultit, sipas llojit të besimit;</w:t>
      </w:r>
    </w:p>
    <w:p w14:paraId="46F5A79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monumentet kryesore të kultit në Shqipëri;</w:t>
      </w:r>
    </w:p>
    <w:p w14:paraId="592AB5F0"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ndërtimet popullore, mënyrën e ndërtimit, arkitekturën dhe veçoritë, sipas krahinave;</w:t>
      </w:r>
    </w:p>
    <w:p w14:paraId="5692A030"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ndërtimet më të spikatura me vlerë monumentale;</w:t>
      </w:r>
    </w:p>
    <w:p w14:paraId="52182FC5" w14:textId="77777777" w:rsidR="00A023A2" w:rsidRPr="00486BE8" w:rsidRDefault="00D85CD6" w:rsidP="00591914">
      <w:pPr>
        <w:widowControl w:val="0"/>
        <w:numPr>
          <w:ilvl w:val="0"/>
          <w:numId w:val="29"/>
        </w:numPr>
        <w:shd w:val="clear" w:color="auto" w:fill="FFFFFF"/>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prezantojnë vlerat e monumenteve kulturore historike pasi të realizojë vizita në to;</w:t>
      </w:r>
    </w:p>
    <w:p w14:paraId="04ED8CB6"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klasifikojnë objektet etnografike, sipas materialit; </w:t>
      </w:r>
    </w:p>
    <w:p w14:paraId="283BC410"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vlerat historike, </w:t>
      </w:r>
      <w:proofErr w:type="spellStart"/>
      <w:r w:rsidRPr="00486BE8">
        <w:rPr>
          <w:rFonts w:ascii="Times New Roman" w:eastAsia="Times New Roman" w:hAnsi="Times New Roman" w:cs="Times New Roman"/>
          <w:sz w:val="24"/>
          <w:szCs w:val="24"/>
          <w:lang w:val="sq-AL"/>
        </w:rPr>
        <w:t>kulurore</w:t>
      </w:r>
      <w:proofErr w:type="spellEnd"/>
      <w:r w:rsidRPr="00486BE8">
        <w:rPr>
          <w:rFonts w:ascii="Times New Roman" w:eastAsia="Times New Roman" w:hAnsi="Times New Roman" w:cs="Times New Roman"/>
          <w:sz w:val="24"/>
          <w:szCs w:val="24"/>
          <w:lang w:val="sq-AL"/>
        </w:rPr>
        <w:t xml:space="preserve"> muzeore të tyre;</w:t>
      </w:r>
    </w:p>
    <w:p w14:paraId="17DD5828"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kostumet popullore si kryevepra artistike;</w:t>
      </w:r>
    </w:p>
    <w:p w14:paraId="218BAECE"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kostumeve të krahinave shqiptare;</w:t>
      </w:r>
    </w:p>
    <w:p w14:paraId="06BDD820"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veçoritë e kostumit popullor të zonës; </w:t>
      </w:r>
    </w:p>
    <w:p w14:paraId="3C18FB7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institucionet e trashëgimisë materiale dhe funksionin e tyre;</w:t>
      </w:r>
    </w:p>
    <w:p w14:paraId="25732A9E"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kartën shqiptare të restaurimit të monumenteve si dokument ligjor në mbrojtje të vlerave të tyre;</w:t>
      </w:r>
    </w:p>
    <w:p w14:paraId="4E36BFF2" w14:textId="77777777" w:rsidR="00A023A2" w:rsidRPr="00486BE8" w:rsidRDefault="00D85CD6" w:rsidP="00591914">
      <w:pPr>
        <w:widowControl w:val="0"/>
        <w:numPr>
          <w:ilvl w:val="0"/>
          <w:numId w:val="29"/>
        </w:numPr>
        <w:tabs>
          <w:tab w:val="left" w:pos="360"/>
          <w:tab w:val="left" w:pos="8100"/>
        </w:tabs>
        <w:autoSpaceDE w:val="0"/>
        <w:autoSpaceDN w:val="0"/>
        <w:adjustRightInd w:val="0"/>
        <w:spacing w:after="0" w:line="240" w:lineRule="auto"/>
        <w:ind w:left="360" w:right="569"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llojet kryesore të artit, periudhat e zhvillimit dhe përfaqësuesit kryesor të tyre; </w:t>
      </w:r>
    </w:p>
    <w:p w14:paraId="256E8ADF"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veçoritë e muzeve si pjesë e trashëgimisë materiale kulturore;</w:t>
      </w:r>
    </w:p>
    <w:p w14:paraId="1CD24C5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historike, artistike, kulturore të muzeve kryesorë të vendit dhe të zonës;</w:t>
      </w:r>
    </w:p>
    <w:p w14:paraId="4AC6F8A6"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klasifikojnë llojet e muzeve sipas rëndësisë, </w:t>
      </w:r>
      <w:proofErr w:type="spellStart"/>
      <w:r w:rsidRPr="00486BE8">
        <w:rPr>
          <w:rFonts w:ascii="Times New Roman" w:eastAsia="Times New Roman" w:hAnsi="Times New Roman" w:cs="Times New Roman"/>
          <w:sz w:val="24"/>
          <w:szCs w:val="24"/>
          <w:lang w:val="sq-AL"/>
        </w:rPr>
        <w:t>intitucionit</w:t>
      </w:r>
      <w:proofErr w:type="spellEnd"/>
      <w:r w:rsidRPr="00486BE8">
        <w:rPr>
          <w:rFonts w:ascii="Times New Roman" w:eastAsia="Times New Roman" w:hAnsi="Times New Roman" w:cs="Times New Roman"/>
          <w:sz w:val="24"/>
          <w:szCs w:val="24"/>
          <w:lang w:val="sq-AL"/>
        </w:rPr>
        <w:t xml:space="preserve"> që e krijon dhe llojit të objekteve që administrojnë;</w:t>
      </w:r>
    </w:p>
    <w:p w14:paraId="4E3DD2BE"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artin e fotografisë si pjesë e trashëgimisë materiale dhe rolin e saj në evidentimin e ngjarjeve historike kulturore;</w:t>
      </w:r>
    </w:p>
    <w:p w14:paraId="34CAA61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shpirtërore, ngjashmëritë dhe ndryshimet me trashëgiminë materiale;</w:t>
      </w:r>
    </w:p>
    <w:p w14:paraId="5D522C0C"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përbërësit, vlerat dhe rëndësinë e trashëgimisë shpirtërore; </w:t>
      </w:r>
    </w:p>
    <w:p w14:paraId="3470BFF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rëndësinë e krijimtarisë </w:t>
      </w:r>
      <w:proofErr w:type="spellStart"/>
      <w:r w:rsidRPr="00486BE8">
        <w:rPr>
          <w:rFonts w:ascii="Times New Roman" w:eastAsia="Times New Roman" w:hAnsi="Times New Roman" w:cs="Times New Roman"/>
          <w:sz w:val="24"/>
          <w:szCs w:val="24"/>
          <w:lang w:val="sq-AL"/>
        </w:rPr>
        <w:t>popollore</w:t>
      </w:r>
      <w:proofErr w:type="spellEnd"/>
      <w:r w:rsidRPr="00486BE8">
        <w:rPr>
          <w:rFonts w:ascii="Times New Roman" w:eastAsia="Times New Roman" w:hAnsi="Times New Roman" w:cs="Times New Roman"/>
          <w:sz w:val="24"/>
          <w:szCs w:val="24"/>
          <w:lang w:val="sq-AL"/>
        </w:rPr>
        <w:t xml:space="preserve">, llojeve kryesore të saj; </w:t>
      </w:r>
    </w:p>
    <w:p w14:paraId="64807CDB"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llojet dhe </w:t>
      </w:r>
      <w:proofErr w:type="spellStart"/>
      <w:r w:rsidRPr="00486BE8">
        <w:rPr>
          <w:rFonts w:ascii="Times New Roman" w:eastAsia="Times New Roman" w:hAnsi="Times New Roman" w:cs="Times New Roman"/>
          <w:sz w:val="24"/>
          <w:szCs w:val="24"/>
          <w:lang w:val="sq-AL"/>
        </w:rPr>
        <w:t>tipet</w:t>
      </w:r>
      <w:proofErr w:type="spellEnd"/>
      <w:r w:rsidRPr="00486BE8">
        <w:rPr>
          <w:rFonts w:ascii="Times New Roman" w:eastAsia="Times New Roman" w:hAnsi="Times New Roman" w:cs="Times New Roman"/>
          <w:sz w:val="24"/>
          <w:szCs w:val="24"/>
          <w:lang w:val="sq-AL"/>
        </w:rPr>
        <w:t xml:space="preserve"> të </w:t>
      </w:r>
      <w:proofErr w:type="spellStart"/>
      <w:r w:rsidRPr="00486BE8">
        <w:rPr>
          <w:rFonts w:ascii="Times New Roman" w:eastAsia="Times New Roman" w:hAnsi="Times New Roman" w:cs="Times New Roman"/>
          <w:sz w:val="24"/>
          <w:szCs w:val="24"/>
          <w:lang w:val="sq-AL"/>
        </w:rPr>
        <w:t>isopolifonisë</w:t>
      </w:r>
      <w:proofErr w:type="spellEnd"/>
      <w:r w:rsidRPr="00486BE8">
        <w:rPr>
          <w:rFonts w:ascii="Times New Roman" w:eastAsia="Times New Roman" w:hAnsi="Times New Roman" w:cs="Times New Roman"/>
          <w:sz w:val="24"/>
          <w:szCs w:val="24"/>
          <w:lang w:val="sq-AL"/>
        </w:rPr>
        <w:t xml:space="preserve"> si pjesë të rëndësishme të krijimtarisë gojore shqiptare dhe botërore;</w:t>
      </w:r>
    </w:p>
    <w:p w14:paraId="3042C483"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karakteristikat e muzikës popullore sipas zonave, elementeve përbërës dhe tematikës;</w:t>
      </w:r>
    </w:p>
    <w:p w14:paraId="0C799F19"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karakteristikat e </w:t>
      </w:r>
      <w:proofErr w:type="spellStart"/>
      <w:r w:rsidRPr="00486BE8">
        <w:rPr>
          <w:rFonts w:ascii="Times New Roman" w:eastAsia="Times New Roman" w:hAnsi="Times New Roman" w:cs="Times New Roman"/>
          <w:sz w:val="24"/>
          <w:szCs w:val="24"/>
          <w:lang w:val="sq-AL"/>
        </w:rPr>
        <w:t>folkorit</w:t>
      </w:r>
      <w:proofErr w:type="spellEnd"/>
      <w:r w:rsidRPr="00486BE8">
        <w:rPr>
          <w:rFonts w:ascii="Times New Roman" w:eastAsia="Times New Roman" w:hAnsi="Times New Roman" w:cs="Times New Roman"/>
          <w:sz w:val="24"/>
          <w:szCs w:val="24"/>
          <w:lang w:val="sq-AL"/>
        </w:rPr>
        <w:t xml:space="preserve"> vokal;</w:t>
      </w:r>
    </w:p>
    <w:p w14:paraId="30D93CD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folklorit koreografik dhe veçoritë e tij;</w:t>
      </w:r>
    </w:p>
    <w:p w14:paraId="18FF5414"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listojnë </w:t>
      </w:r>
      <w:proofErr w:type="spellStart"/>
      <w:r w:rsidRPr="00486BE8">
        <w:rPr>
          <w:rFonts w:ascii="Times New Roman" w:eastAsia="Times New Roman" w:hAnsi="Times New Roman" w:cs="Times New Roman"/>
          <w:sz w:val="24"/>
          <w:szCs w:val="24"/>
          <w:lang w:val="sq-AL"/>
        </w:rPr>
        <w:t>instrumentat</w:t>
      </w:r>
      <w:proofErr w:type="spellEnd"/>
      <w:r w:rsidRPr="00486BE8">
        <w:rPr>
          <w:rFonts w:ascii="Times New Roman" w:eastAsia="Times New Roman" w:hAnsi="Times New Roman" w:cs="Times New Roman"/>
          <w:sz w:val="24"/>
          <w:szCs w:val="24"/>
          <w:lang w:val="sq-AL"/>
        </w:rPr>
        <w:t xml:space="preserve"> muzikorë popullorë, sipas mënyrës së nxjerrjes së tingullit dhe përdorimit të tyre në zona të ndryshme gjeografike;</w:t>
      </w:r>
    </w:p>
    <w:p w14:paraId="16494C8C"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karakteristikat e muzikës </w:t>
      </w:r>
      <w:proofErr w:type="spellStart"/>
      <w:r w:rsidRPr="00486BE8">
        <w:rPr>
          <w:rFonts w:ascii="Times New Roman" w:eastAsia="Times New Roman" w:hAnsi="Times New Roman" w:cs="Times New Roman"/>
          <w:sz w:val="24"/>
          <w:szCs w:val="24"/>
          <w:lang w:val="sq-AL"/>
        </w:rPr>
        <w:t>homofonike</w:t>
      </w:r>
      <w:proofErr w:type="spellEnd"/>
      <w:r w:rsidRPr="00486BE8">
        <w:rPr>
          <w:rFonts w:ascii="Times New Roman" w:eastAsia="Times New Roman" w:hAnsi="Times New Roman" w:cs="Times New Roman"/>
          <w:sz w:val="24"/>
          <w:szCs w:val="24"/>
          <w:lang w:val="sq-AL"/>
        </w:rPr>
        <w:t xml:space="preserve"> të Shqipërisë së veriut;</w:t>
      </w:r>
    </w:p>
    <w:p w14:paraId="150A6310"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festat dhe zakonet tradicionale shqiptare në krahina të ndryshme;</w:t>
      </w:r>
    </w:p>
    <w:p w14:paraId="4A872C3C"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aktivitetet dhe festivalet folklorike tipologjike kombëtare që zhvillohen në </w:t>
      </w:r>
      <w:proofErr w:type="spellStart"/>
      <w:r w:rsidRPr="00486BE8">
        <w:rPr>
          <w:rFonts w:ascii="Times New Roman" w:eastAsia="Times New Roman" w:hAnsi="Times New Roman" w:cs="Times New Roman"/>
          <w:sz w:val="24"/>
          <w:szCs w:val="24"/>
          <w:lang w:val="sq-AL"/>
        </w:rPr>
        <w:t>shqipëri</w:t>
      </w:r>
      <w:proofErr w:type="spellEnd"/>
      <w:r w:rsidRPr="00486BE8">
        <w:rPr>
          <w:rFonts w:ascii="Times New Roman" w:eastAsia="Times New Roman" w:hAnsi="Times New Roman" w:cs="Times New Roman"/>
          <w:sz w:val="24"/>
          <w:szCs w:val="24"/>
          <w:lang w:val="sq-AL"/>
        </w:rPr>
        <w:t xml:space="preserve"> për vlerat kulturore që ato promovojnë;</w:t>
      </w:r>
    </w:p>
    <w:p w14:paraId="3EB8E851"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ditët kombëtare dhe  botërore të trashëgimisë dhe rëndësinë e festimit të tyre;</w:t>
      </w:r>
    </w:p>
    <w:p w14:paraId="56B54231"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mjedisin si kulturë që kërkon qëndrueshmëri dhe cilësi për të sotmen dhe të ardhmen;</w:t>
      </w:r>
    </w:p>
    <w:p w14:paraId="02B938AE"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pasojat negative në kulturë nga menaxhimi abuziv i natyrës dhe e kundërta;</w:t>
      </w:r>
    </w:p>
    <w:p w14:paraId="16C02DC0"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midis trashëgimisë, turizmit, mjedisit dhe edukimit ligjor për mbrojtjen e tyre;</w:t>
      </w:r>
    </w:p>
    <w:p w14:paraId="65A7DD9D"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monumentet kryesore natyrore në </w:t>
      </w:r>
      <w:proofErr w:type="spellStart"/>
      <w:r w:rsidRPr="00486BE8">
        <w:rPr>
          <w:rFonts w:ascii="Times New Roman" w:eastAsia="Times New Roman" w:hAnsi="Times New Roman" w:cs="Times New Roman"/>
          <w:sz w:val="24"/>
          <w:szCs w:val="24"/>
          <w:lang w:val="sq-AL"/>
        </w:rPr>
        <w:t>shqipëri</w:t>
      </w:r>
      <w:proofErr w:type="spellEnd"/>
      <w:r w:rsidRPr="00486BE8">
        <w:rPr>
          <w:rFonts w:ascii="Times New Roman" w:eastAsia="Times New Roman" w:hAnsi="Times New Roman" w:cs="Times New Roman"/>
          <w:sz w:val="24"/>
          <w:szCs w:val="24"/>
          <w:lang w:val="sq-AL"/>
        </w:rPr>
        <w:t xml:space="preserve"> dhe kriteret e shpalljes së një pasurie si të tillë.</w:t>
      </w:r>
    </w:p>
    <w:p w14:paraId="73EDD016"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natyrës dhe veçoritë e tyre;</w:t>
      </w:r>
    </w:p>
    <w:p w14:paraId="0554C618"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kriteret e klasifikimit të zonave të mbrojtura, karakteristikat e tyre;</w:t>
      </w:r>
    </w:p>
    <w:p w14:paraId="204041FD"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parqeve kombëtare natyrore si pjesë e trashëgimisë natyrore, mjedisore, kulturore;</w:t>
      </w:r>
    </w:p>
    <w:p w14:paraId="5C30546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rolin e trashëgimisë në mbrojtje të vlerave tradicionale dhe moderne përmes zhvillimit të qëndrueshëm dhe </w:t>
      </w:r>
      <w:proofErr w:type="spellStart"/>
      <w:r w:rsidRPr="00486BE8">
        <w:rPr>
          <w:rFonts w:ascii="Times New Roman" w:eastAsia="Times New Roman" w:hAnsi="Times New Roman" w:cs="Times New Roman"/>
          <w:sz w:val="24"/>
          <w:szCs w:val="24"/>
          <w:lang w:val="sq-AL"/>
        </w:rPr>
        <w:t>diversitetit</w:t>
      </w:r>
      <w:proofErr w:type="spellEnd"/>
      <w:r w:rsidRPr="00486BE8">
        <w:rPr>
          <w:rFonts w:ascii="Times New Roman" w:eastAsia="Times New Roman" w:hAnsi="Times New Roman" w:cs="Times New Roman"/>
          <w:sz w:val="24"/>
          <w:szCs w:val="24"/>
          <w:lang w:val="sq-AL"/>
        </w:rPr>
        <w:t xml:space="preserve"> kulturor dhe natyror;</w:t>
      </w:r>
    </w:p>
    <w:p w14:paraId="45222CC3"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trashëgimisë natyrore dhe kulturore në zhvillimin e turizmit;</w:t>
      </w:r>
    </w:p>
    <w:p w14:paraId="4B1C03AA"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rëndësinë e gatimeve tradicionale dhe moderne si pjesë e rëndësishme  e turizmit kulturor;</w:t>
      </w:r>
    </w:p>
    <w:p w14:paraId="0CC56DE6"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llojet kryesore të artizanatit shqiptar dhe rëndësinë e tij për zhvillim ekonomik, punësim dhe turizëm;</w:t>
      </w:r>
    </w:p>
    <w:p w14:paraId="0D15BB91"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ndërtojnë një </w:t>
      </w:r>
      <w:proofErr w:type="spellStart"/>
      <w:r w:rsidRPr="00486BE8">
        <w:rPr>
          <w:rFonts w:ascii="Times New Roman" w:eastAsia="Times New Roman" w:hAnsi="Times New Roman" w:cs="Times New Roman"/>
          <w:sz w:val="24"/>
          <w:szCs w:val="24"/>
          <w:lang w:val="sq-AL"/>
        </w:rPr>
        <w:t>guidë</w:t>
      </w:r>
      <w:proofErr w:type="spellEnd"/>
      <w:r w:rsidRPr="00486BE8">
        <w:rPr>
          <w:rFonts w:ascii="Times New Roman" w:eastAsia="Times New Roman" w:hAnsi="Times New Roman" w:cs="Times New Roman"/>
          <w:sz w:val="24"/>
          <w:szCs w:val="24"/>
          <w:lang w:val="sq-AL"/>
        </w:rPr>
        <w:t xml:space="preserve"> turistike mbi vlerat kulturore dhe natyrore të Shqipërisë;</w:t>
      </w:r>
    </w:p>
    <w:p w14:paraId="15C9673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mbresat dhe përjetimet e tyre gjatë një vizite në një monument kulturor ose natyror;</w:t>
      </w:r>
    </w:p>
    <w:p w14:paraId="6A88A182"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dallojë kontributet pozitive në mbrojtjen e vlerave estetike, social – kulturore dhe </w:t>
      </w:r>
      <w:proofErr w:type="spellStart"/>
      <w:r w:rsidRPr="00486BE8">
        <w:rPr>
          <w:rFonts w:ascii="Times New Roman" w:eastAsia="Times New Roman" w:hAnsi="Times New Roman" w:cs="Times New Roman"/>
          <w:sz w:val="24"/>
          <w:szCs w:val="24"/>
          <w:lang w:val="sq-AL"/>
        </w:rPr>
        <w:t>biodiversitetit</w:t>
      </w:r>
      <w:proofErr w:type="spellEnd"/>
      <w:r w:rsidRPr="00486BE8">
        <w:rPr>
          <w:rFonts w:ascii="Times New Roman" w:eastAsia="Times New Roman" w:hAnsi="Times New Roman" w:cs="Times New Roman"/>
          <w:sz w:val="24"/>
          <w:szCs w:val="24"/>
          <w:lang w:val="sq-AL"/>
        </w:rPr>
        <w:t xml:space="preserve"> të zonës së tij;</w:t>
      </w:r>
    </w:p>
    <w:p w14:paraId="16A8E8D9"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rëndësinë e konventave të UNESCO-s dhe të legjislacionit shqiptar për mbrojtjen e trashëgimisë kulturore e natyrore ekzistuese dhe të vlerave të reja universale;;</w:t>
      </w:r>
    </w:p>
    <w:p w14:paraId="68F98088"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llojet kryesore të turizmit që mund të zhvillohen në Shqipëri, duke shfrytëzuar këtë pasuri;  </w:t>
      </w:r>
    </w:p>
    <w:p w14:paraId="46C4C7FC" w14:textId="77777777"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argumentojnë rolin e trashëgimisë materiale, shpirtërore, natyrore në zhvillimin e turizmit kulturor.</w:t>
      </w:r>
    </w:p>
    <w:p w14:paraId="0638DB94" w14:textId="77777777" w:rsidR="00A023A2" w:rsidRPr="00486BE8" w:rsidRDefault="00A023A2" w:rsidP="00A023A2">
      <w:pPr>
        <w:widowControl w:val="0"/>
        <w:tabs>
          <w:tab w:val="left" w:pos="360"/>
        </w:tabs>
        <w:autoSpaceDE w:val="0"/>
        <w:autoSpaceDN w:val="0"/>
        <w:adjustRightInd w:val="0"/>
        <w:spacing w:after="0" w:line="240" w:lineRule="auto"/>
        <w:ind w:left="540"/>
        <w:jc w:val="both"/>
        <w:rPr>
          <w:rFonts w:ascii="Times New Roman" w:eastAsia="Times New Roman" w:hAnsi="Times New Roman" w:cs="Times New Roman"/>
          <w:sz w:val="24"/>
          <w:szCs w:val="24"/>
          <w:lang w:val="sq-AL"/>
        </w:rPr>
      </w:pPr>
    </w:p>
    <w:p w14:paraId="4E4C65C0" w14:textId="77777777" w:rsidR="00A023A2" w:rsidRPr="00486BE8" w:rsidRDefault="00A023A2" w:rsidP="00A023A2">
      <w:pPr>
        <w:widowControl w:val="0"/>
        <w:numPr>
          <w:ilvl w:val="2"/>
          <w:numId w:val="11"/>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 xml:space="preserve">“Trashëgimi kulturore dhe historike”, </w:t>
      </w:r>
      <w:proofErr w:type="spellStart"/>
      <w:r w:rsidRPr="00486BE8">
        <w:rPr>
          <w:rFonts w:ascii="Times New Roman" w:eastAsia="Times New Roman" w:hAnsi="Times New Roman" w:cs="Times New Roman"/>
          <w:b/>
          <w:bCs/>
          <w:sz w:val="24"/>
          <w:szCs w:val="24"/>
          <w:lang w:val="sq-AL"/>
        </w:rPr>
        <w:t>kl</w:t>
      </w:r>
      <w:proofErr w:type="spellEnd"/>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iCs/>
          <w:sz w:val="24"/>
          <w:szCs w:val="24"/>
          <w:lang w:val="sq-AL"/>
        </w:rPr>
        <w:t xml:space="preserve"> 11 - 68 orë </w:t>
      </w:r>
    </w:p>
    <w:p w14:paraId="63E85E4D" w14:textId="77777777" w:rsidR="00A023A2" w:rsidRPr="00486BE8" w:rsidRDefault="00A023A2" w:rsidP="00A023A2">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b/>
          <w:bCs/>
          <w:i/>
          <w:iCs/>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560"/>
        <w:gridCol w:w="900"/>
      </w:tblGrid>
      <w:tr w:rsidR="00486BE8" w:rsidRPr="00486BE8" w14:paraId="6CC4CF80" w14:textId="77777777" w:rsidTr="00A023A2">
        <w:trPr>
          <w:trHeight w:val="242"/>
        </w:trPr>
        <w:tc>
          <w:tcPr>
            <w:tcW w:w="1008" w:type="dxa"/>
            <w:tcBorders>
              <w:top w:val="single" w:sz="4" w:space="0" w:color="auto"/>
              <w:left w:val="single" w:sz="4" w:space="0" w:color="auto"/>
              <w:bottom w:val="single" w:sz="4" w:space="0" w:color="auto"/>
              <w:right w:val="single" w:sz="4" w:space="0" w:color="auto"/>
            </w:tcBorders>
          </w:tcPr>
          <w:p w14:paraId="64768ADC"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560" w:type="dxa"/>
            <w:tcBorders>
              <w:top w:val="single" w:sz="4" w:space="0" w:color="auto"/>
              <w:left w:val="single" w:sz="4" w:space="0" w:color="auto"/>
              <w:bottom w:val="single" w:sz="4" w:space="0" w:color="auto"/>
              <w:right w:val="single" w:sz="4" w:space="0" w:color="auto"/>
            </w:tcBorders>
          </w:tcPr>
          <w:p w14:paraId="32BA006D"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kulturore dhe natyrore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24AF1BA8"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14:paraId="6D528A48" w14:textId="77777777" w:rsidTr="00A023A2">
        <w:trPr>
          <w:trHeight w:val="260"/>
        </w:trPr>
        <w:tc>
          <w:tcPr>
            <w:tcW w:w="1008" w:type="dxa"/>
            <w:tcBorders>
              <w:top w:val="single" w:sz="4" w:space="0" w:color="auto"/>
              <w:left w:val="single" w:sz="4" w:space="0" w:color="auto"/>
              <w:bottom w:val="single" w:sz="4" w:space="0" w:color="auto"/>
              <w:right w:val="single" w:sz="4" w:space="0" w:color="auto"/>
            </w:tcBorders>
          </w:tcPr>
          <w:p w14:paraId="555948AD"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560" w:type="dxa"/>
            <w:tcBorders>
              <w:top w:val="single" w:sz="4" w:space="0" w:color="auto"/>
              <w:left w:val="single" w:sz="4" w:space="0" w:color="auto"/>
              <w:bottom w:val="single" w:sz="4" w:space="0" w:color="auto"/>
              <w:right w:val="single" w:sz="4" w:space="0" w:color="auto"/>
            </w:tcBorders>
          </w:tcPr>
          <w:p w14:paraId="5D45F355"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materiale dhe historike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Monumentet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5F94DF97"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12 orë</w:t>
            </w:r>
          </w:p>
        </w:tc>
      </w:tr>
      <w:tr w:rsidR="00486BE8" w:rsidRPr="00486BE8" w14:paraId="0699B4CB" w14:textId="77777777" w:rsidTr="00A023A2">
        <w:trPr>
          <w:trHeight w:val="296"/>
        </w:trPr>
        <w:tc>
          <w:tcPr>
            <w:tcW w:w="1008" w:type="dxa"/>
            <w:tcBorders>
              <w:top w:val="single" w:sz="4" w:space="0" w:color="auto"/>
              <w:left w:val="single" w:sz="4" w:space="0" w:color="auto"/>
              <w:bottom w:val="single" w:sz="4" w:space="0" w:color="auto"/>
              <w:right w:val="single" w:sz="4" w:space="0" w:color="auto"/>
            </w:tcBorders>
          </w:tcPr>
          <w:p w14:paraId="128FD19D"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560" w:type="dxa"/>
            <w:tcBorders>
              <w:top w:val="single" w:sz="4" w:space="0" w:color="auto"/>
              <w:left w:val="single" w:sz="4" w:space="0" w:color="auto"/>
              <w:bottom w:val="single" w:sz="4" w:space="0" w:color="auto"/>
              <w:right w:val="single" w:sz="4" w:space="0" w:color="auto"/>
            </w:tcBorders>
          </w:tcPr>
          <w:p w14:paraId="3269256A"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artistike popullore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06CD21E3"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6 orë</w:t>
            </w:r>
          </w:p>
        </w:tc>
      </w:tr>
      <w:tr w:rsidR="00486BE8" w:rsidRPr="00486BE8" w14:paraId="7CFC4FB6" w14:textId="77777777" w:rsidTr="00A023A2">
        <w:trPr>
          <w:trHeight w:val="260"/>
        </w:trPr>
        <w:tc>
          <w:tcPr>
            <w:tcW w:w="1008" w:type="dxa"/>
            <w:tcBorders>
              <w:top w:val="single" w:sz="4" w:space="0" w:color="auto"/>
              <w:left w:val="single" w:sz="4" w:space="0" w:color="auto"/>
              <w:bottom w:val="single" w:sz="4" w:space="0" w:color="auto"/>
              <w:right w:val="single" w:sz="4" w:space="0" w:color="auto"/>
            </w:tcBorders>
          </w:tcPr>
          <w:p w14:paraId="51B9937B"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560" w:type="dxa"/>
            <w:tcBorders>
              <w:top w:val="single" w:sz="4" w:space="0" w:color="auto"/>
              <w:left w:val="single" w:sz="4" w:space="0" w:color="auto"/>
              <w:bottom w:val="single" w:sz="4" w:space="0" w:color="auto"/>
              <w:right w:val="single" w:sz="4" w:space="0" w:color="auto"/>
            </w:tcBorders>
          </w:tcPr>
          <w:p w14:paraId="575BB750"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Institucionet e trashëgimisë materiale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Muzetë dhe dokumentet arkivore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4946BE6"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12 orë</w:t>
            </w:r>
          </w:p>
        </w:tc>
      </w:tr>
      <w:tr w:rsidR="00486BE8" w:rsidRPr="00486BE8" w14:paraId="1D05B65D" w14:textId="77777777" w:rsidTr="00A023A2">
        <w:trPr>
          <w:trHeight w:val="251"/>
        </w:trPr>
        <w:tc>
          <w:tcPr>
            <w:tcW w:w="1008" w:type="dxa"/>
            <w:tcBorders>
              <w:top w:val="single" w:sz="4" w:space="0" w:color="auto"/>
              <w:left w:val="single" w:sz="4" w:space="0" w:color="auto"/>
              <w:bottom w:val="single" w:sz="4" w:space="0" w:color="auto"/>
              <w:right w:val="single" w:sz="4" w:space="0" w:color="auto"/>
            </w:tcBorders>
          </w:tcPr>
          <w:p w14:paraId="768AEE61"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560" w:type="dxa"/>
            <w:tcBorders>
              <w:top w:val="single" w:sz="4" w:space="0" w:color="auto"/>
              <w:left w:val="single" w:sz="4" w:space="0" w:color="auto"/>
              <w:bottom w:val="single" w:sz="4" w:space="0" w:color="auto"/>
              <w:right w:val="single" w:sz="4" w:space="0" w:color="auto"/>
            </w:tcBorders>
          </w:tcPr>
          <w:p w14:paraId="4AE7E36B"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shpirtërore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Përbërësit</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Institucionet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3D0C542A"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14:paraId="35D7132A" w14:textId="77777777" w:rsidTr="00A023A2">
        <w:trPr>
          <w:trHeight w:val="233"/>
        </w:trPr>
        <w:tc>
          <w:tcPr>
            <w:tcW w:w="1008" w:type="dxa"/>
            <w:tcBorders>
              <w:top w:val="single" w:sz="4" w:space="0" w:color="auto"/>
              <w:left w:val="single" w:sz="4" w:space="0" w:color="auto"/>
              <w:bottom w:val="single" w:sz="4" w:space="0" w:color="auto"/>
              <w:right w:val="single" w:sz="4" w:space="0" w:color="auto"/>
            </w:tcBorders>
          </w:tcPr>
          <w:p w14:paraId="7F31BEDC"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560" w:type="dxa"/>
            <w:tcBorders>
              <w:top w:val="single" w:sz="4" w:space="0" w:color="auto"/>
              <w:left w:val="single" w:sz="4" w:space="0" w:color="auto"/>
              <w:bottom w:val="single" w:sz="4" w:space="0" w:color="auto"/>
              <w:right w:val="single" w:sz="4" w:space="0" w:color="auto"/>
            </w:tcBorders>
          </w:tcPr>
          <w:p w14:paraId="3273FD27"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popullore shpirtërore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26C38521"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10 orë</w:t>
            </w:r>
          </w:p>
        </w:tc>
      </w:tr>
      <w:tr w:rsidR="00486BE8" w:rsidRPr="00486BE8" w14:paraId="2EFF9D2E" w14:textId="77777777" w:rsidTr="00A023A2">
        <w:trPr>
          <w:trHeight w:val="206"/>
        </w:trPr>
        <w:tc>
          <w:tcPr>
            <w:tcW w:w="1008" w:type="dxa"/>
            <w:tcBorders>
              <w:top w:val="single" w:sz="4" w:space="0" w:color="auto"/>
              <w:left w:val="single" w:sz="4" w:space="0" w:color="auto"/>
              <w:bottom w:val="single" w:sz="4" w:space="0" w:color="auto"/>
              <w:right w:val="single" w:sz="4" w:space="0" w:color="auto"/>
            </w:tcBorders>
          </w:tcPr>
          <w:p w14:paraId="1706F360"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560" w:type="dxa"/>
            <w:tcBorders>
              <w:top w:val="single" w:sz="4" w:space="0" w:color="auto"/>
              <w:left w:val="single" w:sz="4" w:space="0" w:color="auto"/>
              <w:bottom w:val="single" w:sz="4" w:space="0" w:color="auto"/>
              <w:right w:val="single" w:sz="4" w:space="0" w:color="auto"/>
            </w:tcBorders>
          </w:tcPr>
          <w:p w14:paraId="00B35770"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Trashëgimia </w:t>
            </w:r>
            <w:r w:rsidRPr="00486BE8">
              <w:rPr>
                <w:rFonts w:ascii="Times New Roman" w:eastAsia="Times New Roman" w:hAnsi="Times New Roman" w:cs="Times New Roman"/>
                <w:sz w:val="24"/>
                <w:szCs w:val="24"/>
                <w:lang w:val="sq-AL"/>
              </w:rPr>
              <w:t>kulturore dhe mjedisi</w:t>
            </w:r>
            <w:r w:rsidR="00943B42" w:rsidRPr="00486BE8">
              <w:rPr>
                <w:rFonts w:ascii="Times New Roman" w:eastAsia="Times New Roman" w:hAnsi="Times New Roman" w:cs="Times New Roman"/>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B2E0195"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r w:rsidR="00A023A2" w:rsidRPr="00486BE8" w14:paraId="3173390F" w14:textId="77777777" w:rsidTr="00A023A2">
        <w:trPr>
          <w:trHeight w:val="197"/>
        </w:trPr>
        <w:tc>
          <w:tcPr>
            <w:tcW w:w="1008" w:type="dxa"/>
            <w:tcBorders>
              <w:top w:val="single" w:sz="4" w:space="0" w:color="auto"/>
              <w:left w:val="single" w:sz="4" w:space="0" w:color="auto"/>
              <w:bottom w:val="single" w:sz="4" w:space="0" w:color="auto"/>
              <w:right w:val="single" w:sz="4" w:space="0" w:color="auto"/>
            </w:tcBorders>
          </w:tcPr>
          <w:p w14:paraId="1F3DA9E1"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560" w:type="dxa"/>
            <w:tcBorders>
              <w:top w:val="single" w:sz="4" w:space="0" w:color="auto"/>
              <w:left w:val="single" w:sz="4" w:space="0" w:color="auto"/>
              <w:bottom w:val="single" w:sz="4" w:space="0" w:color="auto"/>
              <w:right w:val="single" w:sz="4" w:space="0" w:color="auto"/>
            </w:tcBorders>
          </w:tcPr>
          <w:p w14:paraId="1BAAF11C" w14:textId="77777777"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turizmi dhe legjislacioni</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07F086E2" w14:textId="77777777"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bl>
    <w:p w14:paraId="2C60CDB1"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14:paraId="18BFBF98"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14:paraId="0F25D7DA" w14:textId="77777777"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t>IX</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Përshkruesit e moduleve të praktikës profesionale të detyruar</w:t>
      </w:r>
    </w:p>
    <w:p w14:paraId="39D6916D" w14:textId="77777777" w:rsidR="00A023A2" w:rsidRPr="00486BE8" w:rsidRDefault="00A023A2" w:rsidP="00A023A2">
      <w:pPr>
        <w:widowControl w:val="0"/>
        <w:tabs>
          <w:tab w:val="left" w:pos="720"/>
        </w:tabs>
        <w:autoSpaceDE w:val="0"/>
        <w:autoSpaceDN w:val="0"/>
        <w:adjustRightInd w:val="0"/>
        <w:spacing w:after="0" w:line="240" w:lineRule="auto"/>
        <w:ind w:left="60"/>
        <w:jc w:val="both"/>
        <w:rPr>
          <w:rFonts w:ascii="Times New Roman" w:eastAsia="Times New Roman" w:hAnsi="Times New Roman" w:cs="Times New Roman"/>
          <w:sz w:val="24"/>
          <w:szCs w:val="24"/>
          <w:lang w:val="sq-AL"/>
        </w:rPr>
      </w:pPr>
    </w:p>
    <w:p w14:paraId="7795C428" w14:textId="77777777"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1</w:t>
      </w:r>
      <w:r w:rsidR="00943B42" w:rsidRPr="00486BE8">
        <w:rPr>
          <w:rFonts w:ascii="Times New Roman" w:eastAsia="Times New Roman" w:hAnsi="Times New Roman" w:cs="Times New Roman"/>
          <w:b/>
          <w:iCs/>
          <w:sz w:val="24"/>
          <w:szCs w:val="24"/>
          <w:highlight w:val="lightGray"/>
          <w:shd w:val="clear" w:color="auto" w:fill="B3B3B3"/>
          <w:lang w:val="sq-AL"/>
        </w:rPr>
        <w:t>.</w:t>
      </w:r>
      <w:r w:rsidRPr="00486BE8">
        <w:rPr>
          <w:rFonts w:ascii="Times New Roman" w:eastAsia="Times New Roman" w:hAnsi="Times New Roman" w:cs="Times New Roman"/>
          <w:b/>
          <w:iCs/>
          <w:sz w:val="24"/>
          <w:szCs w:val="24"/>
          <w:highlight w:val="lightGray"/>
          <w:shd w:val="clear" w:color="auto" w:fill="B3B3B3"/>
          <w:lang w:val="sq-AL"/>
        </w:rPr>
        <w:t xml:space="preserve"> Moduli </w:t>
      </w:r>
      <w:r w:rsidR="00AC114E" w:rsidRPr="00486BE8">
        <w:rPr>
          <w:rFonts w:ascii="Times New Roman" w:eastAsia="Times New Roman" w:hAnsi="Times New Roman" w:cs="Times New Roman"/>
          <w:b/>
          <w:iCs/>
          <w:sz w:val="24"/>
          <w:szCs w:val="24"/>
          <w:highlight w:val="lightGray"/>
          <w:shd w:val="clear" w:color="auto" w:fill="B3B3B3"/>
          <w:lang w:val="sq-AL"/>
        </w:rPr>
        <w:t>“Kuzhinë”</w:t>
      </w:r>
      <w:r w:rsidRPr="00486BE8">
        <w:rPr>
          <w:rFonts w:ascii="Times New Roman" w:eastAsia="Times New Roman" w:hAnsi="Times New Roman" w:cs="Times New Roman"/>
          <w:b/>
          <w:iCs/>
          <w:sz w:val="24"/>
          <w:szCs w:val="24"/>
          <w:shd w:val="clear" w:color="auto" w:fill="B3B3B3"/>
          <w:lang w:val="sq-AL"/>
        </w:rPr>
        <w:t xml:space="preserve"> </w:t>
      </w:r>
    </w:p>
    <w:p w14:paraId="47933043" w14:textId="77777777"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14:paraId="74AF4C62" w14:textId="77777777"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B73481"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041247D6" w14:textId="77777777"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4C5A9683" w14:textId="77777777" w:rsidR="007B6303" w:rsidRPr="00486BE8" w:rsidRDefault="007B63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14:paraId="4A4CFB27" w14:textId="77777777" w:rsidR="00162D03" w:rsidRPr="00486BE8" w:rsidRDefault="00162D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p>
    <w:tbl>
      <w:tblPr>
        <w:tblW w:w="9985" w:type="dxa"/>
        <w:tblBorders>
          <w:top w:val="single" w:sz="6" w:space="0" w:color="auto"/>
          <w:bottom w:val="single" w:sz="6" w:space="0" w:color="auto"/>
        </w:tblBorders>
        <w:tblLook w:val="0000" w:firstRow="0" w:lastRow="0" w:firstColumn="0" w:lastColumn="0" w:noHBand="0" w:noVBand="0"/>
      </w:tblPr>
      <w:tblGrid>
        <w:gridCol w:w="2338"/>
        <w:gridCol w:w="360"/>
        <w:gridCol w:w="990"/>
        <w:gridCol w:w="4405"/>
        <w:gridCol w:w="1708"/>
        <w:gridCol w:w="142"/>
        <w:gridCol w:w="42"/>
      </w:tblGrid>
      <w:tr w:rsidR="00486BE8" w:rsidRPr="00486BE8" w14:paraId="27D01DBA" w14:textId="77777777" w:rsidTr="00F31A92">
        <w:trPr>
          <w:gridAfter w:val="1"/>
          <w:wAfter w:w="38" w:type="dxa"/>
        </w:trPr>
        <w:tc>
          <w:tcPr>
            <w:tcW w:w="9947" w:type="dxa"/>
            <w:gridSpan w:val="6"/>
            <w:tcBorders>
              <w:top w:val="single" w:sz="4" w:space="0" w:color="auto"/>
              <w:left w:val="nil"/>
              <w:bottom w:val="single" w:sz="4" w:space="0" w:color="auto"/>
              <w:right w:val="nil"/>
            </w:tcBorders>
          </w:tcPr>
          <w:p w14:paraId="064BDFAA" w14:textId="77777777" w:rsidR="00162D03" w:rsidRPr="00486BE8" w:rsidRDefault="00162D03" w:rsidP="00162D03">
            <w:pPr>
              <w:tabs>
                <w:tab w:val="center" w:pos="4153"/>
                <w:tab w:val="right" w:pos="8306"/>
              </w:tabs>
              <w:spacing w:after="0" w:line="240" w:lineRule="auto"/>
              <w:jc w:val="center"/>
              <w:rPr>
                <w:rFonts w:ascii="Times New Roman" w:eastAsia="Times New Roman" w:hAnsi="Times New Roman" w:cs="Times New Roman"/>
                <w:i/>
                <w:sz w:val="24"/>
                <w:szCs w:val="24"/>
                <w:lang w:val="es-MX"/>
              </w:rPr>
            </w:pPr>
            <w:r w:rsidRPr="00486BE8">
              <w:rPr>
                <w:rFonts w:ascii="Times New Roman" w:eastAsia="Times New Roman" w:hAnsi="Times New Roman" w:cs="Times New Roman"/>
                <w:i/>
                <w:sz w:val="24"/>
                <w:szCs w:val="24"/>
                <w:lang w:val="es-MX"/>
              </w:rPr>
              <w:t>PERSHKRUESI I MODULIT</w:t>
            </w:r>
          </w:p>
        </w:tc>
      </w:tr>
      <w:tr w:rsidR="00486BE8" w:rsidRPr="00486BE8" w14:paraId="232EF272" w14:textId="77777777" w:rsidTr="00F31A92">
        <w:trPr>
          <w:gridAfter w:val="1"/>
          <w:wAfter w:w="38" w:type="dxa"/>
        </w:trPr>
        <w:tc>
          <w:tcPr>
            <w:tcW w:w="2339" w:type="dxa"/>
            <w:tcBorders>
              <w:top w:val="single" w:sz="4" w:space="0" w:color="auto"/>
              <w:bottom w:val="single" w:sz="6" w:space="0" w:color="auto"/>
            </w:tcBorders>
          </w:tcPr>
          <w:p w14:paraId="76113F69"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proofErr w:type="spellStart"/>
            <w:r w:rsidRPr="00486BE8">
              <w:rPr>
                <w:rFonts w:ascii="Times New Roman" w:eastAsia="Times New Roman" w:hAnsi="Times New Roman" w:cs="Times New Roman"/>
                <w:b/>
                <w:sz w:val="24"/>
                <w:szCs w:val="24"/>
                <w:lang w:val="es-MX"/>
              </w:rPr>
              <w:t>Titulli</w:t>
            </w:r>
            <w:proofErr w:type="spellEnd"/>
            <w:r w:rsidRPr="00486BE8">
              <w:rPr>
                <w:rFonts w:ascii="Times New Roman" w:eastAsia="Times New Roman" w:hAnsi="Times New Roman" w:cs="Times New Roman"/>
                <w:b/>
                <w:sz w:val="24"/>
                <w:szCs w:val="24"/>
                <w:lang w:val="es-MX"/>
              </w:rPr>
              <w:t xml:space="preserve"> </w:t>
            </w:r>
            <w:proofErr w:type="spellStart"/>
            <w:r w:rsidRPr="00486BE8">
              <w:rPr>
                <w:rFonts w:ascii="Times New Roman" w:eastAsia="Times New Roman" w:hAnsi="Times New Roman" w:cs="Times New Roman"/>
                <w:b/>
                <w:sz w:val="24"/>
                <w:szCs w:val="24"/>
                <w:lang w:val="es-MX"/>
              </w:rPr>
              <w:t>dhe</w:t>
            </w:r>
            <w:proofErr w:type="spellEnd"/>
            <w:r w:rsidRPr="00486BE8">
              <w:rPr>
                <w:rFonts w:ascii="Times New Roman" w:eastAsia="Times New Roman" w:hAnsi="Times New Roman" w:cs="Times New Roman"/>
                <w:b/>
                <w:sz w:val="24"/>
                <w:szCs w:val="24"/>
                <w:lang w:val="es-MX"/>
              </w:rPr>
              <w:t xml:space="preserve"> </w:t>
            </w:r>
            <w:proofErr w:type="spellStart"/>
            <w:r w:rsidRPr="00486BE8">
              <w:rPr>
                <w:rFonts w:ascii="Times New Roman" w:eastAsia="Times New Roman" w:hAnsi="Times New Roman" w:cs="Times New Roman"/>
                <w:b/>
                <w:sz w:val="24"/>
                <w:szCs w:val="24"/>
                <w:lang w:val="es-MX"/>
              </w:rPr>
              <w:t>kodi</w:t>
            </w:r>
            <w:proofErr w:type="spellEnd"/>
          </w:p>
        </w:tc>
        <w:tc>
          <w:tcPr>
            <w:tcW w:w="5757" w:type="dxa"/>
            <w:gridSpan w:val="3"/>
            <w:tcBorders>
              <w:top w:val="single" w:sz="4" w:space="0" w:color="auto"/>
              <w:bottom w:val="single" w:sz="6" w:space="0" w:color="auto"/>
              <w:right w:val="single" w:sz="4" w:space="0" w:color="auto"/>
            </w:tcBorders>
          </w:tcPr>
          <w:p w14:paraId="0EBA8CFE"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    KUZHINË</w:t>
            </w:r>
          </w:p>
          <w:p w14:paraId="25BFAAD7"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p>
        </w:tc>
        <w:tc>
          <w:tcPr>
            <w:tcW w:w="1851" w:type="dxa"/>
            <w:gridSpan w:val="2"/>
            <w:tcBorders>
              <w:top w:val="single" w:sz="4" w:space="0" w:color="auto"/>
              <w:left w:val="single" w:sz="4" w:space="0" w:color="auto"/>
              <w:bottom w:val="single" w:sz="4" w:space="0" w:color="auto"/>
              <w:right w:val="single" w:sz="4" w:space="0" w:color="auto"/>
            </w:tcBorders>
          </w:tcPr>
          <w:p w14:paraId="4509C748" w14:textId="77777777" w:rsidR="00162D03" w:rsidRPr="00486BE8" w:rsidRDefault="00162D03" w:rsidP="00731767">
            <w:pPr>
              <w:tabs>
                <w:tab w:val="center" w:pos="4153"/>
                <w:tab w:val="right" w:pos="8306"/>
              </w:tabs>
              <w:spacing w:after="0" w:line="240" w:lineRule="auto"/>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M-13-1348-</w:t>
            </w:r>
            <w:r w:rsidR="00731767">
              <w:rPr>
                <w:rFonts w:ascii="Times New Roman" w:eastAsia="Times New Roman" w:hAnsi="Times New Roman" w:cs="Times New Roman"/>
                <w:b/>
                <w:sz w:val="24"/>
                <w:szCs w:val="24"/>
                <w:lang w:val="en-GB"/>
              </w:rPr>
              <w:t>24</w:t>
            </w:r>
          </w:p>
        </w:tc>
      </w:tr>
      <w:tr w:rsidR="00486BE8" w:rsidRPr="00486BE8" w14:paraId="0BDB8BCA" w14:textId="77777777" w:rsidTr="00F31A92">
        <w:trPr>
          <w:gridAfter w:val="1"/>
          <w:wAfter w:w="38" w:type="dxa"/>
        </w:trPr>
        <w:tc>
          <w:tcPr>
            <w:tcW w:w="2339" w:type="dxa"/>
            <w:tcBorders>
              <w:top w:val="single" w:sz="4" w:space="0" w:color="auto"/>
              <w:bottom w:val="nil"/>
            </w:tcBorders>
          </w:tcPr>
          <w:p w14:paraId="5B17B85C"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roofErr w:type="spellStart"/>
            <w:r w:rsidRPr="00486BE8">
              <w:rPr>
                <w:rFonts w:ascii="Times New Roman" w:eastAsia="Times New Roman" w:hAnsi="Times New Roman" w:cs="Times New Roman"/>
                <w:b/>
                <w:sz w:val="24"/>
                <w:szCs w:val="24"/>
              </w:rPr>
              <w:t>Qëllimi</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i</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modulit</w:t>
            </w:r>
            <w:proofErr w:type="spellEnd"/>
          </w:p>
          <w:p w14:paraId="38087D0F"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4" w:space="0" w:color="auto"/>
              <w:bottom w:val="nil"/>
            </w:tcBorders>
          </w:tcPr>
          <w:p w14:paraId="38B287E9"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414B8DB"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4" w:space="0" w:color="auto"/>
              <w:bottom w:val="nil"/>
            </w:tcBorders>
          </w:tcPr>
          <w:p w14:paraId="1A0480C7" w14:textId="77777777" w:rsidR="00162D03" w:rsidRPr="00486BE8" w:rsidRDefault="00162D03" w:rsidP="00162D03">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Një modul që aftëson nxënësit për të dalluar dhe zbatuar kërkesat kryesore të profesionit të kuzhinës, rregullat e higjienës, sigurisë në punë dhe dhënies së ndihmës së parë, </w:t>
            </w:r>
            <w:r w:rsidRPr="00486BE8">
              <w:rPr>
                <w:rFonts w:ascii="Times New Roman" w:hAnsi="Times New Roman" w:cs="Times New Roman"/>
                <w:sz w:val="24"/>
                <w:szCs w:val="24"/>
                <w:lang w:val="sq-AL"/>
              </w:rPr>
              <w:t xml:space="preserve">për </w:t>
            </w:r>
            <w:proofErr w:type="spellStart"/>
            <w:r w:rsidRPr="00486BE8">
              <w:rPr>
                <w:rFonts w:ascii="Times New Roman" w:hAnsi="Times New Roman" w:cs="Times New Roman"/>
                <w:sz w:val="24"/>
                <w:szCs w:val="24"/>
                <w:lang w:val="sq-AL"/>
              </w:rPr>
              <w:t>vecoritë</w:t>
            </w:r>
            <w:proofErr w:type="spellEnd"/>
            <w:r w:rsidRPr="00486BE8">
              <w:rPr>
                <w:rFonts w:ascii="Times New Roman" w:hAnsi="Times New Roman" w:cs="Times New Roman"/>
                <w:sz w:val="24"/>
                <w:szCs w:val="24"/>
                <w:lang w:val="sq-AL"/>
              </w:rPr>
              <w:t xml:space="preserve"> e mjedisit, mjetet dhe pajisjet e punës në kuzhinë, kryerjen e proceseve parapërgatitore, për përgatitjen e gatimeve të ndryshme me vezë, </w:t>
            </w:r>
            <w:proofErr w:type="spellStart"/>
            <w:r w:rsidRPr="00486BE8">
              <w:rPr>
                <w:rFonts w:ascii="Times New Roman" w:hAnsi="Times New Roman" w:cs="Times New Roman"/>
                <w:sz w:val="24"/>
                <w:szCs w:val="24"/>
                <w:lang w:val="sq-AL"/>
              </w:rPr>
              <w:t>buljone</w:t>
            </w:r>
            <w:proofErr w:type="spellEnd"/>
            <w:r w:rsidRPr="00486BE8">
              <w:rPr>
                <w:rFonts w:ascii="Times New Roman" w:hAnsi="Times New Roman" w:cs="Times New Roman"/>
                <w:sz w:val="24"/>
                <w:szCs w:val="24"/>
                <w:lang w:val="sq-AL"/>
              </w:rPr>
              <w:t xml:space="preserve">, supa në kuzhinë.   </w:t>
            </w:r>
          </w:p>
          <w:p w14:paraId="39CD1641" w14:textId="77777777"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14:paraId="122429B4" w14:textId="77777777" w:rsidTr="00F31A92">
        <w:trPr>
          <w:gridAfter w:val="1"/>
          <w:wAfter w:w="38" w:type="dxa"/>
          <w:trHeight w:val="660"/>
        </w:trPr>
        <w:tc>
          <w:tcPr>
            <w:tcW w:w="2339" w:type="dxa"/>
            <w:tcBorders>
              <w:top w:val="single" w:sz="6" w:space="0" w:color="auto"/>
              <w:bottom w:val="single" w:sz="6" w:space="0" w:color="auto"/>
            </w:tcBorders>
          </w:tcPr>
          <w:p w14:paraId="008E8580"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roofErr w:type="spellStart"/>
            <w:r w:rsidRPr="00486BE8">
              <w:rPr>
                <w:rFonts w:ascii="Times New Roman" w:eastAsia="Times New Roman" w:hAnsi="Times New Roman" w:cs="Times New Roman"/>
                <w:b/>
                <w:sz w:val="24"/>
                <w:szCs w:val="24"/>
              </w:rPr>
              <w:t>Kohëzgjatja</w:t>
            </w:r>
            <w:proofErr w:type="spellEnd"/>
            <w:r w:rsidRPr="00486BE8">
              <w:rPr>
                <w:rFonts w:ascii="Times New Roman" w:eastAsia="Times New Roman" w:hAnsi="Times New Roman" w:cs="Times New Roman"/>
                <w:b/>
                <w:sz w:val="24"/>
                <w:szCs w:val="24"/>
              </w:rPr>
              <w:t xml:space="preserve"> e </w:t>
            </w:r>
            <w:proofErr w:type="spellStart"/>
            <w:r w:rsidRPr="00486BE8">
              <w:rPr>
                <w:rFonts w:ascii="Times New Roman" w:eastAsia="Times New Roman" w:hAnsi="Times New Roman" w:cs="Times New Roman"/>
                <w:b/>
                <w:sz w:val="24"/>
                <w:szCs w:val="24"/>
              </w:rPr>
              <w:t>modulit</w:t>
            </w:r>
            <w:proofErr w:type="spellEnd"/>
          </w:p>
          <w:p w14:paraId="76A42D0E"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6" w:space="0" w:color="auto"/>
            </w:tcBorders>
          </w:tcPr>
          <w:p w14:paraId="13615CB7"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6" w:space="0" w:color="auto"/>
            </w:tcBorders>
          </w:tcPr>
          <w:p w14:paraId="192E836B"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sz w:val="24"/>
                <w:szCs w:val="24"/>
              </w:rPr>
              <w:t xml:space="preserve">72 </w:t>
            </w:r>
            <w:proofErr w:type="spellStart"/>
            <w:r w:rsidRPr="00486BE8">
              <w:rPr>
                <w:rFonts w:ascii="Times New Roman" w:eastAsia="Times New Roman" w:hAnsi="Times New Roman" w:cs="Times New Roman"/>
                <w:sz w:val="24"/>
                <w:szCs w:val="24"/>
              </w:rPr>
              <w:t>orë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mësimore</w:t>
            </w:r>
            <w:proofErr w:type="spellEnd"/>
          </w:p>
          <w:p w14:paraId="2874566C"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r>
      <w:tr w:rsidR="00486BE8" w:rsidRPr="00486BE8" w14:paraId="04390C6E" w14:textId="77777777" w:rsidTr="00F31A92">
        <w:trPr>
          <w:gridAfter w:val="1"/>
          <w:wAfter w:w="38" w:type="dxa"/>
        </w:trPr>
        <w:tc>
          <w:tcPr>
            <w:tcW w:w="2339" w:type="dxa"/>
            <w:tcBorders>
              <w:top w:val="single" w:sz="6" w:space="0" w:color="auto"/>
              <w:bottom w:val="single" w:sz="4" w:space="0" w:color="auto"/>
            </w:tcBorders>
          </w:tcPr>
          <w:p w14:paraId="1060A846"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roofErr w:type="spellStart"/>
            <w:r w:rsidRPr="00486BE8">
              <w:rPr>
                <w:rFonts w:ascii="Times New Roman" w:eastAsia="Times New Roman" w:hAnsi="Times New Roman" w:cs="Times New Roman"/>
                <w:b/>
                <w:sz w:val="24"/>
                <w:szCs w:val="24"/>
              </w:rPr>
              <w:t>Niveli</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i</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parapëlqyer</w:t>
            </w:r>
            <w:proofErr w:type="spellEnd"/>
            <w:r w:rsidRPr="00486BE8">
              <w:rPr>
                <w:rFonts w:ascii="Times New Roman" w:eastAsia="Times New Roman" w:hAnsi="Times New Roman" w:cs="Times New Roman"/>
                <w:b/>
                <w:sz w:val="24"/>
                <w:szCs w:val="24"/>
              </w:rPr>
              <w:t xml:space="preserve"> </w:t>
            </w:r>
          </w:p>
          <w:p w14:paraId="67243CA6"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roofErr w:type="spellStart"/>
            <w:r w:rsidRPr="00486BE8">
              <w:rPr>
                <w:rFonts w:ascii="Times New Roman" w:eastAsia="Times New Roman" w:hAnsi="Times New Roman" w:cs="Times New Roman"/>
                <w:b/>
                <w:sz w:val="24"/>
                <w:szCs w:val="24"/>
              </w:rPr>
              <w:t>për</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pranim</w:t>
            </w:r>
            <w:proofErr w:type="spellEnd"/>
          </w:p>
          <w:p w14:paraId="7437A77C"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4" w:space="0" w:color="auto"/>
            </w:tcBorders>
          </w:tcPr>
          <w:p w14:paraId="16213191"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4" w:space="0" w:color="auto"/>
            </w:tcBorders>
          </w:tcPr>
          <w:p w14:paraId="12774259"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Duhet të jenë nxënës që kanë përfunduar arsimin e detyruar.  </w:t>
            </w:r>
          </w:p>
        </w:tc>
      </w:tr>
      <w:tr w:rsidR="00486BE8" w:rsidRPr="00486BE8" w14:paraId="1CF3C7D8" w14:textId="77777777" w:rsidTr="00F31A92">
        <w:tblPrEx>
          <w:tblBorders>
            <w:bottom w:val="none" w:sz="0" w:space="0" w:color="auto"/>
          </w:tblBorders>
        </w:tblPrEx>
        <w:trPr>
          <w:gridAfter w:val="1"/>
          <w:wAfter w:w="38" w:type="dxa"/>
          <w:trHeight w:val="3320"/>
        </w:trPr>
        <w:tc>
          <w:tcPr>
            <w:tcW w:w="2339" w:type="dxa"/>
            <w:tcBorders>
              <w:top w:val="single" w:sz="4" w:space="0" w:color="auto"/>
              <w:left w:val="nil"/>
              <w:bottom w:val="nil"/>
              <w:right w:val="nil"/>
            </w:tcBorders>
          </w:tcPr>
          <w:p w14:paraId="1B9E7F00" w14:textId="77777777"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Rezultatet e të nxënit (RN) dhe proçedurat e vlerësimit</w:t>
            </w:r>
          </w:p>
        </w:tc>
        <w:tc>
          <w:tcPr>
            <w:tcW w:w="360" w:type="dxa"/>
            <w:tcBorders>
              <w:top w:val="single" w:sz="4" w:space="0" w:color="auto"/>
              <w:left w:val="nil"/>
              <w:bottom w:val="nil"/>
              <w:right w:val="nil"/>
            </w:tcBorders>
          </w:tcPr>
          <w:p w14:paraId="2A7AEED4" w14:textId="77777777" w:rsidR="00162D03" w:rsidRPr="00486BE8" w:rsidRDefault="00162D03" w:rsidP="00162D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it-IT"/>
              </w:rPr>
            </w:pPr>
          </w:p>
        </w:tc>
        <w:tc>
          <w:tcPr>
            <w:tcW w:w="990" w:type="dxa"/>
            <w:tcBorders>
              <w:top w:val="single" w:sz="4" w:space="0" w:color="auto"/>
              <w:left w:val="nil"/>
              <w:bottom w:val="nil"/>
              <w:right w:val="nil"/>
            </w:tcBorders>
          </w:tcPr>
          <w:p w14:paraId="49290DF6" w14:textId="77777777" w:rsidR="00162D03" w:rsidRPr="00486BE8" w:rsidRDefault="00162D03" w:rsidP="00162D03">
            <w:pPr>
              <w:overflowPunct w:val="0"/>
              <w:autoSpaceDE w:val="0"/>
              <w:autoSpaceDN w:val="0"/>
              <w:adjustRightInd w:val="0"/>
              <w:spacing w:after="60" w:line="240" w:lineRule="auto"/>
              <w:jc w:val="both"/>
              <w:textAlignment w:val="baseline"/>
              <w:outlineLvl w:val="5"/>
              <w:rPr>
                <w:rFonts w:ascii="Times New Roman" w:eastAsia="Times New Roman" w:hAnsi="Times New Roman" w:cs="Times New Roman"/>
                <w:b/>
                <w:bCs/>
                <w:sz w:val="24"/>
                <w:szCs w:val="24"/>
              </w:rPr>
            </w:pPr>
            <w:r w:rsidRPr="00486BE8">
              <w:rPr>
                <w:rFonts w:ascii="Times New Roman" w:eastAsia="Times New Roman" w:hAnsi="Times New Roman" w:cs="Times New Roman"/>
                <w:b/>
                <w:bCs/>
                <w:sz w:val="24"/>
                <w:szCs w:val="24"/>
              </w:rPr>
              <w:t>RN 1</w:t>
            </w:r>
          </w:p>
        </w:tc>
        <w:tc>
          <w:tcPr>
            <w:tcW w:w="6258" w:type="dxa"/>
            <w:gridSpan w:val="3"/>
            <w:tcBorders>
              <w:top w:val="single" w:sz="4" w:space="0" w:color="auto"/>
              <w:left w:val="nil"/>
              <w:bottom w:val="nil"/>
              <w:right w:val="nil"/>
            </w:tcBorders>
          </w:tcPr>
          <w:p w14:paraId="47097321" w14:textId="77777777" w:rsidR="00162D03" w:rsidRPr="00486BE8" w:rsidRDefault="00162D03" w:rsidP="00162D03">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b/>
                <w:sz w:val="24"/>
                <w:szCs w:val="24"/>
              </w:rPr>
              <w:t>Nxënësi</w:t>
            </w:r>
            <w:proofErr w:type="spellEnd"/>
            <w:r w:rsidRPr="00486BE8">
              <w:rPr>
                <w:rFonts w:ascii="Times New Roman" w:eastAsia="Times New Roman" w:hAnsi="Times New Roman" w:cs="Times New Roman"/>
                <w:b/>
                <w:sz w:val="24"/>
                <w:szCs w:val="24"/>
              </w:rPr>
              <w:t xml:space="preserve"> </w:t>
            </w:r>
            <w:r w:rsidRPr="00486BE8">
              <w:rPr>
                <w:rFonts w:ascii="Times New Roman" w:eastAsia="Times New Roman" w:hAnsi="Times New Roman" w:cs="Times New Roman"/>
                <w:b/>
                <w:sz w:val="24"/>
                <w:szCs w:val="24"/>
                <w:lang w:val="sq-AL"/>
              </w:rPr>
              <w:t>zbaton kërkesat për personelin e kuzhinës, veçoritë e mjedisit, pajisjet dhe mjetet e punës në kuzhinë.</w:t>
            </w:r>
          </w:p>
          <w:p w14:paraId="50928DE2" w14:textId="77777777"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2159E93A" w14:textId="77777777"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11550C8C" w14:textId="77777777" w:rsidR="00533496" w:rsidRPr="00486BE8" w:rsidRDefault="00162D03" w:rsidP="00F31A92">
            <w:pPr>
              <w:pStyle w:val="NoSpacing"/>
              <w:numPr>
                <w:ilvl w:val="0"/>
                <w:numId w:val="99"/>
              </w:numPr>
              <w:ind w:left="432"/>
            </w:pPr>
            <w:r w:rsidRPr="00486BE8">
              <w:t>të zbatojë kërkesat kryesore për personelin e kuzhinës;</w:t>
            </w:r>
          </w:p>
          <w:p w14:paraId="06CF0C5D" w14:textId="77777777" w:rsidR="00533496" w:rsidRPr="00486BE8" w:rsidRDefault="00162D03" w:rsidP="00F31A92">
            <w:pPr>
              <w:pStyle w:val="NoSpacing"/>
              <w:numPr>
                <w:ilvl w:val="0"/>
                <w:numId w:val="99"/>
              </w:numPr>
              <w:ind w:left="432"/>
            </w:pPr>
            <w:r w:rsidRPr="00486BE8">
              <w:t xml:space="preserve">të zbatojë rregullat e paraqitjes, higjienës, </w:t>
            </w:r>
            <w:r w:rsidR="00533496" w:rsidRPr="00486BE8">
              <w:t>qëndrimit dhe</w:t>
            </w:r>
          </w:p>
          <w:p w14:paraId="5019F36C" w14:textId="77777777" w:rsidR="00533496" w:rsidRPr="00486BE8" w:rsidRDefault="00162D03" w:rsidP="00F31A92">
            <w:pPr>
              <w:pStyle w:val="NoSpacing"/>
              <w:numPr>
                <w:ilvl w:val="0"/>
                <w:numId w:val="99"/>
              </w:numPr>
              <w:ind w:left="432"/>
            </w:pPr>
            <w:r w:rsidRPr="00486BE8">
              <w:t>sjelljes në vendin e punës;</w:t>
            </w:r>
          </w:p>
          <w:p w14:paraId="0E9C5373" w14:textId="77777777" w:rsidR="00533496" w:rsidRPr="00486BE8" w:rsidRDefault="00AD3352" w:rsidP="00F31A92">
            <w:pPr>
              <w:pStyle w:val="NoSpacing"/>
              <w:numPr>
                <w:ilvl w:val="0"/>
                <w:numId w:val="99"/>
              </w:numPr>
              <w:ind w:left="432"/>
            </w:pPr>
            <w:r w:rsidRPr="00486BE8">
              <w:t>të shpjegojë kërkesat për uniformën p</w:t>
            </w:r>
            <w:r w:rsidR="00533496" w:rsidRPr="00486BE8">
              <w:t xml:space="preserve">rofesionale të </w:t>
            </w:r>
            <w:r w:rsidRPr="00486BE8">
              <w:t>personelit në kuzhinë;</w:t>
            </w:r>
          </w:p>
          <w:p w14:paraId="1E3A14C2" w14:textId="77777777" w:rsidR="00533496" w:rsidRPr="00486BE8" w:rsidRDefault="00162D03" w:rsidP="00F31A92">
            <w:pPr>
              <w:pStyle w:val="NoSpacing"/>
              <w:numPr>
                <w:ilvl w:val="0"/>
                <w:numId w:val="99"/>
              </w:numPr>
              <w:ind w:left="432"/>
            </w:pPr>
            <w:r w:rsidRPr="00486BE8">
              <w:t>të zbatojë rregullat e komunikimit etik profesional dhe bashkëpunimit në kuzhinë;</w:t>
            </w:r>
          </w:p>
          <w:p w14:paraId="353B0FDF" w14:textId="77777777" w:rsidR="00533496" w:rsidRPr="00486BE8" w:rsidRDefault="00162D03" w:rsidP="00F31A92">
            <w:pPr>
              <w:pStyle w:val="NoSpacing"/>
              <w:numPr>
                <w:ilvl w:val="0"/>
                <w:numId w:val="99"/>
              </w:numPr>
              <w:ind w:left="432"/>
            </w:pPr>
            <w:r w:rsidRPr="00486BE8">
              <w:t>të shpjegojë rëndësinë e zbatimit të rregullores së brendshme të kuzhinës;</w:t>
            </w:r>
          </w:p>
          <w:p w14:paraId="35DCBD19" w14:textId="77777777" w:rsidR="00533496" w:rsidRPr="00486BE8" w:rsidRDefault="00A006E0" w:rsidP="00F31A92">
            <w:pPr>
              <w:pStyle w:val="NoSpacing"/>
              <w:numPr>
                <w:ilvl w:val="0"/>
                <w:numId w:val="99"/>
              </w:numPr>
              <w:ind w:left="432"/>
            </w:pPr>
            <w:r w:rsidRPr="00486BE8">
              <w:t>të përdorë masat dhe njësitë matëse në kuzhinë;</w:t>
            </w:r>
          </w:p>
          <w:p w14:paraId="704F2ED0" w14:textId="77777777" w:rsidR="00533496" w:rsidRPr="00486BE8" w:rsidRDefault="00A006E0" w:rsidP="00F31A92">
            <w:pPr>
              <w:pStyle w:val="NoSpacing"/>
              <w:numPr>
                <w:ilvl w:val="0"/>
                <w:numId w:val="99"/>
              </w:numPr>
              <w:ind w:left="432"/>
            </w:pPr>
            <w:r w:rsidRPr="00486BE8">
              <w:t>të peshojë lëndët e para dhe ndihmëse në kuzhinë;</w:t>
            </w:r>
          </w:p>
          <w:p w14:paraId="28C3CD63" w14:textId="77777777" w:rsidR="00533496" w:rsidRPr="00486BE8" w:rsidRDefault="00A006E0" w:rsidP="00F31A92">
            <w:pPr>
              <w:pStyle w:val="NoSpacing"/>
              <w:numPr>
                <w:ilvl w:val="0"/>
                <w:numId w:val="99"/>
              </w:numPr>
              <w:ind w:left="432"/>
            </w:pPr>
            <w:r w:rsidRPr="00486BE8">
              <w:t>të dallojë konceptin mbi firot dhe shtesat në kuzhinë;</w:t>
            </w:r>
          </w:p>
          <w:p w14:paraId="7AAB1120" w14:textId="77777777" w:rsidR="00533496" w:rsidRPr="00486BE8" w:rsidRDefault="00A006E0" w:rsidP="00F31A92">
            <w:pPr>
              <w:pStyle w:val="NoSpacing"/>
              <w:numPr>
                <w:ilvl w:val="0"/>
                <w:numId w:val="99"/>
              </w:numPr>
              <w:ind w:left="432"/>
            </w:pPr>
            <w:r w:rsidRPr="00486BE8">
              <w:t>të shpjegojë rëndësinë e planit të prodhimit në</w:t>
            </w:r>
            <w:r w:rsidR="00533496" w:rsidRPr="00486BE8">
              <w:t xml:space="preserve"> </w:t>
            </w:r>
            <w:r w:rsidRPr="00486BE8">
              <w:t>kuzhinë;</w:t>
            </w:r>
          </w:p>
          <w:p w14:paraId="0FBCE161" w14:textId="77777777" w:rsidR="00533496" w:rsidRPr="00486BE8" w:rsidRDefault="00A006E0" w:rsidP="00F31A92">
            <w:pPr>
              <w:pStyle w:val="NoSpacing"/>
              <w:numPr>
                <w:ilvl w:val="0"/>
                <w:numId w:val="99"/>
              </w:numPr>
              <w:ind w:left="432"/>
            </w:pPr>
            <w:r w:rsidRPr="00486BE8">
              <w:t xml:space="preserve">të dallojë konceptin mbi </w:t>
            </w:r>
            <w:proofErr w:type="spellStart"/>
            <w:r w:rsidRPr="00486BE8">
              <w:t>menunë</w:t>
            </w:r>
            <w:proofErr w:type="spellEnd"/>
            <w:r w:rsidRPr="00486BE8">
              <w:t xml:space="preserve"> në kuzhinë;</w:t>
            </w:r>
          </w:p>
          <w:p w14:paraId="5C1EF751" w14:textId="77777777" w:rsidR="00533496" w:rsidRPr="00486BE8" w:rsidRDefault="00A006E0" w:rsidP="00F31A92">
            <w:pPr>
              <w:pStyle w:val="NoSpacing"/>
              <w:numPr>
                <w:ilvl w:val="0"/>
                <w:numId w:val="99"/>
              </w:numPr>
              <w:ind w:left="432"/>
            </w:pPr>
            <w:r w:rsidRPr="00486BE8">
              <w:t>të dallojë konceptin mbi normativat e lëndëve të para dhe ndihmëse në kuzhinë;</w:t>
            </w:r>
          </w:p>
          <w:p w14:paraId="2B02B74B" w14:textId="77777777" w:rsidR="00533496" w:rsidRPr="00486BE8" w:rsidRDefault="00A006E0" w:rsidP="00F31A92">
            <w:pPr>
              <w:pStyle w:val="NoSpacing"/>
              <w:numPr>
                <w:ilvl w:val="0"/>
                <w:numId w:val="99"/>
              </w:numPr>
              <w:ind w:left="432"/>
            </w:pPr>
            <w:r w:rsidRPr="00486BE8">
              <w:t>të kryejë llogaritje të thjeshta të thjeshta në kuzhinë;</w:t>
            </w:r>
          </w:p>
          <w:p w14:paraId="223E7C0F" w14:textId="77777777" w:rsidR="00F31A92" w:rsidRPr="00486BE8" w:rsidRDefault="00F31A92" w:rsidP="00F31A92">
            <w:pPr>
              <w:pStyle w:val="NoSpacing"/>
              <w:numPr>
                <w:ilvl w:val="0"/>
                <w:numId w:val="99"/>
              </w:numPr>
              <w:ind w:left="432"/>
            </w:pPr>
            <w:r w:rsidRPr="00486BE8">
              <w:t>të zbatojë rregullat e sigurimit teknik dhe të mbrojtjes në punë;</w:t>
            </w:r>
          </w:p>
          <w:p w14:paraId="522A0DAF" w14:textId="77777777" w:rsidR="00533496" w:rsidRPr="00486BE8" w:rsidRDefault="00162D03" w:rsidP="00F31A92">
            <w:pPr>
              <w:pStyle w:val="NoSpacing"/>
              <w:numPr>
                <w:ilvl w:val="0"/>
                <w:numId w:val="99"/>
              </w:numPr>
              <w:ind w:left="432"/>
            </w:pPr>
            <w:r w:rsidRPr="00486BE8">
              <w:t>të shpjegojë rëndësinë dhënies së ndihmës së parë në kuzhinë/ kutia e ndihmës së parë;</w:t>
            </w:r>
          </w:p>
          <w:p w14:paraId="325BE24B" w14:textId="77777777" w:rsidR="00533496" w:rsidRPr="00486BE8" w:rsidRDefault="00162D03" w:rsidP="00F31A92">
            <w:pPr>
              <w:pStyle w:val="NoSpacing"/>
              <w:numPr>
                <w:ilvl w:val="0"/>
                <w:numId w:val="99"/>
              </w:numPr>
              <w:ind w:left="432"/>
            </w:pPr>
            <w:r w:rsidRPr="00486BE8">
              <w:t>të dallojë mjedisin e punës, sektorët/repartet pjesë përbërëse të kuzhinës;</w:t>
            </w:r>
          </w:p>
          <w:p w14:paraId="0A052A6C" w14:textId="77777777" w:rsidR="00533496" w:rsidRPr="00486BE8" w:rsidRDefault="00162D03" w:rsidP="00F31A92">
            <w:pPr>
              <w:pStyle w:val="NoSpacing"/>
              <w:numPr>
                <w:ilvl w:val="0"/>
                <w:numId w:val="99"/>
              </w:numPr>
              <w:ind w:left="432"/>
            </w:pPr>
            <w:r w:rsidRPr="00486BE8">
              <w:t>të dallojë pajisjet dhe mjetet e punës që përdoren në kuzhinë;</w:t>
            </w:r>
          </w:p>
          <w:p w14:paraId="0339162E" w14:textId="77777777" w:rsidR="00533496" w:rsidRPr="00486BE8" w:rsidRDefault="00162D03" w:rsidP="00F31A92">
            <w:pPr>
              <w:pStyle w:val="NoSpacing"/>
              <w:numPr>
                <w:ilvl w:val="0"/>
                <w:numId w:val="99"/>
              </w:numPr>
              <w:ind w:left="432"/>
            </w:pPr>
            <w:r w:rsidRPr="00486BE8">
              <w:t>të pastrojë dhe mirëmbajë pajisjet në kuzhinë;</w:t>
            </w:r>
          </w:p>
          <w:p w14:paraId="401484E1" w14:textId="77777777" w:rsidR="00533496" w:rsidRPr="00486BE8" w:rsidRDefault="00162D03" w:rsidP="00F31A92">
            <w:pPr>
              <w:pStyle w:val="NoSpacing"/>
              <w:numPr>
                <w:ilvl w:val="0"/>
                <w:numId w:val="99"/>
              </w:numPr>
              <w:ind w:left="432"/>
            </w:pPr>
            <w:r w:rsidRPr="00486BE8">
              <w:t xml:space="preserve">të zbatojë </w:t>
            </w:r>
            <w:proofErr w:type="spellStart"/>
            <w:r w:rsidRPr="00486BE8">
              <w:t>sinjalistikën</w:t>
            </w:r>
            <w:proofErr w:type="spellEnd"/>
            <w:r w:rsidRPr="00486BE8">
              <w:t xml:space="preserve"> në vendin e punës;</w:t>
            </w:r>
          </w:p>
          <w:p w14:paraId="6E3A7EFC" w14:textId="77777777" w:rsidR="00533496" w:rsidRPr="00486BE8" w:rsidRDefault="00162D03" w:rsidP="00F31A92">
            <w:pPr>
              <w:pStyle w:val="NoSpacing"/>
              <w:numPr>
                <w:ilvl w:val="0"/>
                <w:numId w:val="99"/>
              </w:numPr>
              <w:ind w:left="432"/>
            </w:pPr>
            <w:r w:rsidRPr="00486BE8">
              <w:t>të zbatojë kërkesat e rregullores HACCP;</w:t>
            </w:r>
          </w:p>
          <w:p w14:paraId="552672D2" w14:textId="77777777" w:rsidR="00533496" w:rsidRPr="00486BE8" w:rsidRDefault="00162D03" w:rsidP="00F31A92">
            <w:pPr>
              <w:pStyle w:val="NoSpacing"/>
              <w:numPr>
                <w:ilvl w:val="0"/>
                <w:numId w:val="99"/>
              </w:numPr>
              <w:ind w:left="432"/>
            </w:pPr>
            <w:r w:rsidRPr="00486BE8">
              <w:t>të zbatojë kërkesat e kujdesit ndaj shëndetit, higjienës dhe sigurisë së tij/saj, stafit dhe klientëve, gjatë punës në kuzhinë;</w:t>
            </w:r>
          </w:p>
          <w:p w14:paraId="3F0FC412" w14:textId="77777777" w:rsidR="00533496" w:rsidRPr="00486BE8" w:rsidRDefault="00162D03" w:rsidP="00F31A92">
            <w:pPr>
              <w:pStyle w:val="NoSpacing"/>
              <w:numPr>
                <w:ilvl w:val="0"/>
                <w:numId w:val="99"/>
              </w:numPr>
              <w:ind w:left="432"/>
            </w:pPr>
            <w:r w:rsidRPr="00486BE8">
              <w:t xml:space="preserve">të zbatojë rregullat për </w:t>
            </w:r>
            <w:proofErr w:type="spellStart"/>
            <w:r w:rsidRPr="00486BE8">
              <w:t>optimizimin</w:t>
            </w:r>
            <w:proofErr w:type="spellEnd"/>
            <w:r w:rsidRPr="00486BE8">
              <w:t xml:space="preserve"> e përdorimit të ujit, energjisë, produkteve të pastrimit, dhe  të ruajtjes së mjedisit;</w:t>
            </w:r>
          </w:p>
          <w:p w14:paraId="5AE1C1F3" w14:textId="77777777" w:rsidR="00162D03" w:rsidRPr="00486BE8" w:rsidRDefault="00162D03" w:rsidP="00F31A92">
            <w:pPr>
              <w:pStyle w:val="NoSpacing"/>
              <w:numPr>
                <w:ilvl w:val="0"/>
                <w:numId w:val="99"/>
              </w:numPr>
              <w:ind w:left="432"/>
            </w:pPr>
            <w:r w:rsidRPr="00486BE8">
              <w:t xml:space="preserve">të përdorë teknologjinë </w:t>
            </w:r>
            <w:proofErr w:type="spellStart"/>
            <w:r w:rsidRPr="00486BE8">
              <w:t>dixhitale</w:t>
            </w:r>
            <w:proofErr w:type="spellEnd"/>
            <w:r w:rsidRPr="00486BE8">
              <w:t xml:space="preserve"> në funksion të veprimtarisë profesionale.</w:t>
            </w:r>
          </w:p>
          <w:p w14:paraId="21DA7832" w14:textId="77777777"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14:paraId="5541E5BD" w14:textId="77777777" w:rsidR="00F31A92" w:rsidRPr="00486BE8" w:rsidRDefault="00162D03" w:rsidP="00F31A92">
            <w:pPr>
              <w:pStyle w:val="ListParagraph"/>
              <w:widowControl w:val="0"/>
              <w:numPr>
                <w:ilvl w:val="0"/>
                <w:numId w:val="97"/>
              </w:numPr>
              <w:autoSpaceDE w:val="0"/>
              <w:autoSpaceDN w:val="0"/>
              <w:adjustRightInd w:val="0"/>
              <w:ind w:left="433"/>
              <w:jc w:val="both"/>
              <w:rPr>
                <w:iCs/>
              </w:rPr>
            </w:pPr>
            <w:r w:rsidRPr="00486BE8">
              <w:rPr>
                <w:iCs/>
              </w:rPr>
              <w:t>Pyetje përgjigje me gojë.</w:t>
            </w:r>
          </w:p>
          <w:p w14:paraId="5C1759C0" w14:textId="77777777" w:rsidR="00A006E0" w:rsidRPr="00486BE8" w:rsidRDefault="00162D03" w:rsidP="00F31A92">
            <w:pPr>
              <w:pStyle w:val="ListParagraph"/>
              <w:widowControl w:val="0"/>
              <w:numPr>
                <w:ilvl w:val="0"/>
                <w:numId w:val="97"/>
              </w:numPr>
              <w:autoSpaceDE w:val="0"/>
              <w:autoSpaceDN w:val="0"/>
              <w:adjustRightInd w:val="0"/>
              <w:ind w:left="433"/>
              <w:jc w:val="both"/>
              <w:rPr>
                <w:iCs/>
              </w:rPr>
            </w:pPr>
            <w:r w:rsidRPr="00486BE8">
              <w:t>Vëzhgim me listë kontrolli</w:t>
            </w:r>
            <w:r w:rsidR="00533496" w:rsidRPr="00486BE8">
              <w:t>.</w:t>
            </w:r>
          </w:p>
          <w:p w14:paraId="06DB0FA4" w14:textId="77777777" w:rsidR="00A006E0" w:rsidRPr="00486BE8" w:rsidRDefault="00A006E0" w:rsidP="001E1C09">
            <w:pPr>
              <w:widowControl w:val="0"/>
              <w:tabs>
                <w:tab w:val="left" w:pos="324"/>
              </w:tabs>
              <w:autoSpaceDE w:val="0"/>
              <w:autoSpaceDN w:val="0"/>
              <w:adjustRightInd w:val="0"/>
              <w:spacing w:after="0" w:line="240" w:lineRule="auto"/>
              <w:ind w:left="342"/>
              <w:rPr>
                <w:rFonts w:ascii="Times New Roman" w:eastAsia="Times New Roman" w:hAnsi="Times New Roman" w:cs="Times New Roman"/>
                <w:sz w:val="24"/>
                <w:szCs w:val="24"/>
                <w:lang w:val="sq-AL"/>
              </w:rPr>
            </w:pPr>
          </w:p>
        </w:tc>
      </w:tr>
      <w:tr w:rsidR="00486BE8" w:rsidRPr="00486BE8" w14:paraId="4E01844D" w14:textId="77777777" w:rsidTr="00F31A92">
        <w:tblPrEx>
          <w:tblBorders>
            <w:top w:val="none" w:sz="0" w:space="0" w:color="auto"/>
            <w:bottom w:val="none" w:sz="0" w:space="0" w:color="auto"/>
          </w:tblBorders>
        </w:tblPrEx>
        <w:trPr>
          <w:gridBefore w:val="2"/>
          <w:gridAfter w:val="2"/>
          <w:wBefore w:w="2699" w:type="dxa"/>
          <w:wAfter w:w="180" w:type="dxa"/>
        </w:trPr>
        <w:tc>
          <w:tcPr>
            <w:tcW w:w="990" w:type="dxa"/>
          </w:tcPr>
          <w:p w14:paraId="4F4664F6" w14:textId="77777777" w:rsidR="00DA0AAA" w:rsidRPr="00486BE8" w:rsidRDefault="00DA0AAA" w:rsidP="00B968E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116" w:type="dxa"/>
            <w:gridSpan w:val="2"/>
          </w:tcPr>
          <w:p w14:paraId="5A9C13BF" w14:textId="77777777"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Nxënësi</w:t>
            </w:r>
            <w:r w:rsidRPr="00486BE8">
              <w:rPr>
                <w:rFonts w:ascii="Times New Roman" w:eastAsia="Times New Roman" w:hAnsi="Times New Roman" w:cs="Times New Roman"/>
                <w:b/>
                <w:sz w:val="24"/>
                <w:szCs w:val="24"/>
                <w:lang w:val="sq-AL"/>
              </w:rPr>
              <w:t xml:space="preserve"> kryen procese parapërgatitore në kuzhinë.</w:t>
            </w:r>
          </w:p>
          <w:p w14:paraId="30AE732F" w14:textId="77777777"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2F85A206" w14:textId="77777777"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4A592C0"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4EFBB008"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14:paraId="289D0C68"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veprimtari që lidhen me pranimin, magazinimin, dhe ruajtjen e lëndëve të para dhe ndihmëse;</w:t>
            </w:r>
          </w:p>
          <w:p w14:paraId="2BF1C208"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perimeve dhe frutave në kuzhinë;</w:t>
            </w:r>
          </w:p>
          <w:p w14:paraId="74AD74FC"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perimet dhe frutat, sipas procesit te përgatitjes;</w:t>
            </w:r>
          </w:p>
          <w:p w14:paraId="3D6DDDB6"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peshojë perimet, frutat, </w:t>
            </w:r>
            <w:proofErr w:type="spellStart"/>
            <w:r w:rsidRPr="00486BE8">
              <w:rPr>
                <w:rFonts w:ascii="Times New Roman" w:eastAsia="Times New Roman" w:hAnsi="Times New Roman" w:cs="Times New Roman"/>
                <w:sz w:val="24"/>
                <w:szCs w:val="24"/>
                <w:lang w:val="sq-AL"/>
              </w:rPr>
              <w:t>erzat</w:t>
            </w:r>
            <w:proofErr w:type="spellEnd"/>
            <w:r w:rsidRPr="00486BE8">
              <w:rPr>
                <w:rFonts w:ascii="Times New Roman" w:eastAsia="Times New Roman" w:hAnsi="Times New Roman" w:cs="Times New Roman"/>
                <w:sz w:val="24"/>
                <w:szCs w:val="24"/>
                <w:lang w:val="sq-AL"/>
              </w:rPr>
              <w:t>, sipas procesit të punës;</w:t>
            </w:r>
          </w:p>
          <w:p w14:paraId="3ADF53D4"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procese parapërgatitore (të lajë, pastrojë, </w:t>
            </w:r>
            <w:r w:rsidRPr="00486BE8">
              <w:rPr>
                <w:rFonts w:ascii="Times New Roman" w:eastAsia="Times New Roman" w:hAnsi="Times New Roman" w:cs="Times New Roman"/>
                <w:sz w:val="24"/>
                <w:szCs w:val="24"/>
                <w:lang w:val="it-IT"/>
              </w:rPr>
              <w:t>qërojë, heqë farat e bisqet</w:t>
            </w:r>
            <w:r w:rsidRPr="00486BE8">
              <w:rPr>
                <w:rFonts w:ascii="Times New Roman" w:eastAsia="Times New Roman" w:hAnsi="Times New Roman" w:cs="Times New Roman"/>
                <w:sz w:val="24"/>
                <w:szCs w:val="24"/>
                <w:lang w:val="sq-AL"/>
              </w:rPr>
              <w:t>) perimet dhe frutat,</w:t>
            </w:r>
            <w:r w:rsidRPr="00486BE8">
              <w:rPr>
                <w:rFonts w:ascii="Times New Roman" w:eastAsia="Times New Roman" w:hAnsi="Times New Roman" w:cs="Times New Roman"/>
                <w:sz w:val="24"/>
                <w:szCs w:val="24"/>
                <w:lang w:val="it-IT"/>
              </w:rPr>
              <w:t xml:space="preserve"> sipas rregullit</w:t>
            </w:r>
            <w:r w:rsidRPr="00486BE8">
              <w:rPr>
                <w:rFonts w:ascii="Times New Roman" w:eastAsia="Times New Roman" w:hAnsi="Times New Roman" w:cs="Times New Roman"/>
                <w:sz w:val="24"/>
                <w:szCs w:val="24"/>
                <w:lang w:val="sq-AL"/>
              </w:rPr>
              <w:t>;</w:t>
            </w:r>
          </w:p>
          <w:p w14:paraId="249FB526"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teknikat e përdorimit të thikave të qërimit, prerjes, copëtimit, grimcimit dhe pastrimeve të imta të frutave, perimeve dhe </w:t>
            </w:r>
            <w:proofErr w:type="spellStart"/>
            <w:r w:rsidRPr="00486BE8">
              <w:rPr>
                <w:rFonts w:ascii="Times New Roman" w:eastAsia="Times New Roman" w:hAnsi="Times New Roman" w:cs="Times New Roman"/>
                <w:sz w:val="24"/>
                <w:szCs w:val="24"/>
                <w:lang w:val="sq-AL"/>
              </w:rPr>
              <w:t>erzave</w:t>
            </w:r>
            <w:proofErr w:type="spellEnd"/>
            <w:r w:rsidRPr="00486BE8">
              <w:rPr>
                <w:rFonts w:ascii="Times New Roman" w:eastAsia="Times New Roman" w:hAnsi="Times New Roman" w:cs="Times New Roman"/>
                <w:sz w:val="24"/>
                <w:szCs w:val="24"/>
                <w:lang w:val="sq-AL"/>
              </w:rPr>
              <w:t>;</w:t>
            </w:r>
          </w:p>
          <w:p w14:paraId="1DF53113"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perimet dhe frutat në forma të ndryshme (rondele, formë shkopi, </w:t>
            </w:r>
            <w:proofErr w:type="spellStart"/>
            <w:r w:rsidRPr="00486BE8">
              <w:rPr>
                <w:rFonts w:ascii="Times New Roman" w:eastAsia="Times New Roman" w:hAnsi="Times New Roman" w:cs="Times New Roman"/>
                <w:sz w:val="24"/>
                <w:szCs w:val="24"/>
                <w:lang w:val="sq-AL"/>
              </w:rPr>
              <w:t>julienne</w:t>
            </w:r>
            <w:proofErr w:type="spellEnd"/>
            <w:r w:rsidRPr="00486BE8">
              <w:rPr>
                <w:rFonts w:ascii="Times New Roman" w:eastAsia="Times New Roman" w:hAnsi="Times New Roman" w:cs="Times New Roman"/>
                <w:sz w:val="24"/>
                <w:szCs w:val="24"/>
                <w:lang w:val="sq-AL"/>
              </w:rPr>
              <w:t xml:space="preserve">, kubike, sferike, gjysmë rrethi, </w:t>
            </w:r>
            <w:proofErr w:type="spellStart"/>
            <w:r w:rsidRPr="00486BE8">
              <w:rPr>
                <w:rFonts w:ascii="Times New Roman" w:eastAsia="Times New Roman" w:hAnsi="Times New Roman" w:cs="Times New Roman"/>
                <w:sz w:val="24"/>
                <w:szCs w:val="24"/>
                <w:lang w:val="sq-AL"/>
              </w:rPr>
              <w:t>tagliatelle</w:t>
            </w:r>
            <w:proofErr w:type="spellEnd"/>
            <w:r w:rsidRPr="00486BE8">
              <w:rPr>
                <w:rFonts w:ascii="Times New Roman" w:eastAsia="Times New Roman" w:hAnsi="Times New Roman" w:cs="Times New Roman"/>
                <w:sz w:val="24"/>
                <w:szCs w:val="24"/>
                <w:lang w:val="sq-AL"/>
              </w:rPr>
              <w:t xml:space="preserve">, forma dekorative,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 xml:space="preserve">); </w:t>
            </w:r>
          </w:p>
          <w:p w14:paraId="62685734"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përdorimit të rendes së dorës;</w:t>
            </w:r>
          </w:p>
          <w:p w14:paraId="57E653A9"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përdor pajisje grirëse për perimet dhe frutat;</w:t>
            </w:r>
          </w:p>
          <w:p w14:paraId="3A245835"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w:t>
            </w:r>
            <w:proofErr w:type="spellStart"/>
            <w:r w:rsidRPr="00486BE8">
              <w:rPr>
                <w:rFonts w:ascii="Times New Roman" w:eastAsia="Times New Roman" w:hAnsi="Times New Roman" w:cs="Times New Roman"/>
                <w:sz w:val="24"/>
                <w:szCs w:val="24"/>
                <w:lang w:val="sq-AL"/>
              </w:rPr>
              <w:t>fetatriçen</w:t>
            </w:r>
            <w:proofErr w:type="spellEnd"/>
            <w:r w:rsidRPr="00486BE8">
              <w:rPr>
                <w:rFonts w:ascii="Times New Roman" w:eastAsia="Times New Roman" w:hAnsi="Times New Roman" w:cs="Times New Roman"/>
                <w:sz w:val="24"/>
                <w:szCs w:val="24"/>
                <w:lang w:val="sq-AL"/>
              </w:rPr>
              <w:t xml:space="preserve">; </w:t>
            </w:r>
          </w:p>
          <w:p w14:paraId="1F58AC9E"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27E2E831"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14:paraId="46F25B85" w14:textId="77777777" w:rsidR="00DA0AAA" w:rsidRPr="00486BE8" w:rsidRDefault="00DA0AAA" w:rsidP="00B968EE">
            <w:pPr>
              <w:pStyle w:val="ListParagraph"/>
              <w:numPr>
                <w:ilvl w:val="0"/>
                <w:numId w:val="34"/>
              </w:numPr>
              <w:jc w:val="both"/>
            </w:pPr>
            <w:r w:rsidRPr="00486BE8">
              <w:t>të minimizojë firot</w:t>
            </w:r>
            <w:r w:rsidR="00C97043" w:rsidRPr="00486BE8">
              <w:t>,</w:t>
            </w:r>
            <w:r w:rsidRPr="00486BE8">
              <w:t xml:space="preserve"> gjatë përpunimit të lëndëve të para dhe ndihmëse;</w:t>
            </w:r>
          </w:p>
          <w:p w14:paraId="5AADCE3D"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14:paraId="58CDDA97"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6C47CA4A"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19286741"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r w:rsidRPr="00486BE8">
              <w:rPr>
                <w:rFonts w:ascii="Times New Roman" w:eastAsia="Times New Roman" w:hAnsi="Times New Roman" w:cs="Times New Roman"/>
                <w:bCs/>
                <w:sz w:val="24"/>
                <w:szCs w:val="24"/>
                <w:lang w:val="sq-AL"/>
              </w:rPr>
              <w:t>;</w:t>
            </w:r>
          </w:p>
          <w:p w14:paraId="3E0DF185"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shpjegojë rëndësinë e përdorimit </w:t>
            </w:r>
            <w:proofErr w:type="spellStart"/>
            <w:r w:rsidRPr="00486BE8">
              <w:rPr>
                <w:rFonts w:ascii="Times New Roman" w:eastAsia="Times New Roman" w:hAnsi="Times New Roman" w:cs="Times New Roman"/>
                <w:sz w:val="24"/>
                <w:szCs w:val="24"/>
                <w:lang w:val="sq-AL"/>
              </w:rPr>
              <w:t>efiçent</w:t>
            </w:r>
            <w:proofErr w:type="spellEnd"/>
            <w:r w:rsidRPr="00486BE8">
              <w:rPr>
                <w:rFonts w:ascii="Times New Roman" w:eastAsia="Times New Roman" w:hAnsi="Times New Roman" w:cs="Times New Roman"/>
                <w:sz w:val="24"/>
                <w:szCs w:val="24"/>
                <w:lang w:val="sq-AL"/>
              </w:rPr>
              <w:t xml:space="preserve"> të burimeve të nevojshme në kuzhinë (ujë, energji dhe materiale të tjera);</w:t>
            </w:r>
          </w:p>
          <w:p w14:paraId="37F74B0A"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2506A2AA" w14:textId="77777777"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C97043" w:rsidRPr="00486BE8">
              <w:rPr>
                <w:rFonts w:ascii="Times New Roman" w:hAnsi="Times New Roman" w:cs="Times New Roman"/>
                <w:sz w:val="24"/>
                <w:szCs w:val="24"/>
                <w:lang w:val="sq-AL"/>
              </w:rPr>
              <w:t>on të veprimtarisë profesionale;</w:t>
            </w:r>
          </w:p>
          <w:p w14:paraId="0A9B1A0B" w14:textId="77777777" w:rsidR="00993300" w:rsidRPr="00486BE8" w:rsidRDefault="00993300"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7B42DA01" w14:textId="77777777" w:rsidR="00DA0AAA" w:rsidRPr="00486BE8" w:rsidRDefault="00DA0AAA"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4EB2598A" w14:textId="77777777" w:rsidR="00DA0AAA" w:rsidRPr="00486BE8" w:rsidRDefault="00DA0AAA" w:rsidP="00B968EE">
            <w:pPr>
              <w:pStyle w:val="ListParagraph"/>
              <w:widowControl w:val="0"/>
              <w:numPr>
                <w:ilvl w:val="0"/>
                <w:numId w:val="34"/>
              </w:numPr>
              <w:tabs>
                <w:tab w:val="left" w:pos="360"/>
              </w:tabs>
              <w:autoSpaceDE w:val="0"/>
              <w:autoSpaceDN w:val="0"/>
              <w:adjustRightInd w:val="0"/>
              <w:jc w:val="both"/>
            </w:pPr>
            <w:r w:rsidRPr="00486BE8">
              <w:t>Vëzhgim me listë kontrolli.</w:t>
            </w:r>
          </w:p>
          <w:p w14:paraId="2B21E2AB" w14:textId="77777777" w:rsidR="00DA0AAA" w:rsidRPr="00486BE8" w:rsidRDefault="00DA0AAA" w:rsidP="00B968EE">
            <w:pPr>
              <w:widowControl w:val="0"/>
              <w:overflowPunct w:val="0"/>
              <w:autoSpaceDE w:val="0"/>
              <w:autoSpaceDN w:val="0"/>
              <w:adjustRightInd w:val="0"/>
              <w:spacing w:after="0"/>
              <w:jc w:val="both"/>
              <w:textAlignment w:val="baseline"/>
              <w:rPr>
                <w:rFonts w:ascii="Times New Roman" w:eastAsia="Times New Roman" w:hAnsi="Times New Roman" w:cs="Times New Roman"/>
                <w:b/>
                <w:bCs/>
                <w:i/>
                <w:sz w:val="24"/>
                <w:szCs w:val="24"/>
                <w:lang w:val="sq-AL"/>
              </w:rPr>
            </w:pPr>
          </w:p>
        </w:tc>
      </w:tr>
      <w:tr w:rsidR="00EB0749" w:rsidRPr="00486BE8" w14:paraId="1D8E9399" w14:textId="77777777" w:rsidTr="00F31A92">
        <w:tblPrEx>
          <w:tblBorders>
            <w:top w:val="none" w:sz="0" w:space="0" w:color="auto"/>
            <w:bottom w:val="none" w:sz="0" w:space="0" w:color="auto"/>
          </w:tblBorders>
        </w:tblPrEx>
        <w:trPr>
          <w:gridBefore w:val="2"/>
          <w:wBefore w:w="2695" w:type="dxa"/>
        </w:trPr>
        <w:tc>
          <w:tcPr>
            <w:tcW w:w="990" w:type="dxa"/>
          </w:tcPr>
          <w:p w14:paraId="2B3D5112" w14:textId="77777777" w:rsidR="00EB0749" w:rsidRPr="00486BE8" w:rsidRDefault="00162D03"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3 </w:t>
            </w:r>
          </w:p>
        </w:tc>
        <w:tc>
          <w:tcPr>
            <w:tcW w:w="6300" w:type="dxa"/>
            <w:gridSpan w:val="4"/>
          </w:tcPr>
          <w:p w14:paraId="6A5BE3DF" w14:textId="77777777"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gatime me vezë</w:t>
            </w:r>
            <w:r w:rsidRPr="00486BE8">
              <w:rPr>
                <w:rFonts w:ascii="Times New Roman" w:eastAsia="Times New Roman" w:hAnsi="Times New Roman" w:cs="Times New Roman"/>
                <w:sz w:val="24"/>
                <w:szCs w:val="24"/>
                <w:lang w:val="sq-AL"/>
              </w:rPr>
              <w:t>.</w:t>
            </w:r>
          </w:p>
          <w:p w14:paraId="6241D506"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1296406B"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2931F84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7D0F7AF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55EE0DA8"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të ziera;</w:t>
            </w:r>
          </w:p>
          <w:p w14:paraId="288EC677"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vezëve të ziera;</w:t>
            </w:r>
          </w:p>
          <w:p w14:paraId="0860944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vezëve të ziera;</w:t>
            </w:r>
          </w:p>
          <w:p w14:paraId="7C263C57"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61E5C4C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14:paraId="46BBB53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rPr>
            </w:pPr>
            <w:proofErr w:type="spellStart"/>
            <w:r w:rsidRPr="00486BE8">
              <w:rPr>
                <w:rFonts w:ascii="Times New Roman" w:eastAsia="Times New Roman" w:hAnsi="Times New Roman" w:cs="Times New Roman"/>
                <w:sz w:val="24"/>
                <w:szCs w:val="24"/>
              </w:rPr>
              <w:t>të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lajë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vezët</w:t>
            </w:r>
            <w:proofErr w:type="spellEnd"/>
            <w:r w:rsidR="00E3342C" w:rsidRPr="00486BE8">
              <w:rPr>
                <w:rFonts w:ascii="Times New Roman" w:eastAsia="Times New Roman" w:hAnsi="Times New Roman" w:cs="Times New Roman"/>
                <w:sz w:val="24"/>
                <w:szCs w:val="24"/>
              </w:rPr>
              <w:t>,</w:t>
            </w:r>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sipas</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rregullit</w:t>
            </w:r>
            <w:proofErr w:type="spellEnd"/>
            <w:r w:rsidRPr="00486BE8">
              <w:rPr>
                <w:rFonts w:ascii="Times New Roman" w:eastAsia="Times New Roman" w:hAnsi="Times New Roman" w:cs="Times New Roman"/>
                <w:sz w:val="24"/>
                <w:szCs w:val="24"/>
              </w:rPr>
              <w:t>;</w:t>
            </w:r>
          </w:p>
          <w:p w14:paraId="2A245A3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vezët, ujit e ftohtë dhe kripën;</w:t>
            </w:r>
          </w:p>
          <w:p w14:paraId="4FA6029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14:paraId="2EBF2CE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zierjes;</w:t>
            </w:r>
          </w:p>
          <w:p w14:paraId="772B95E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 dhe ti vendosë në ujë të ftohtë;</w:t>
            </w:r>
          </w:p>
          <w:p w14:paraId="5E21B66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qërojë vezët e ziera;</w:t>
            </w:r>
          </w:p>
          <w:p w14:paraId="4E5F42F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14:paraId="3799DF3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e ziera;</w:t>
            </w:r>
          </w:p>
          <w:p w14:paraId="2516269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14:paraId="5DD42DC0"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w:t>
            </w:r>
            <w:proofErr w:type="spellStart"/>
            <w:r w:rsidRPr="00486BE8">
              <w:rPr>
                <w:rFonts w:ascii="Times New Roman" w:eastAsia="Times New Roman" w:hAnsi="Times New Roman" w:cs="Times New Roman"/>
                <w:sz w:val="24"/>
                <w:szCs w:val="24"/>
                <w:u w:val="single"/>
                <w:lang w:val="sq-AL"/>
              </w:rPr>
              <w:t>poshe</w:t>
            </w:r>
            <w:proofErr w:type="spellEnd"/>
            <w:r w:rsidRPr="00486BE8">
              <w:rPr>
                <w:rFonts w:ascii="Times New Roman" w:eastAsia="Times New Roman" w:hAnsi="Times New Roman" w:cs="Times New Roman"/>
                <w:sz w:val="24"/>
                <w:szCs w:val="24"/>
                <w:u w:val="single"/>
                <w:lang w:val="sq-AL"/>
              </w:rPr>
              <w:t>”.</w:t>
            </w:r>
          </w:p>
          <w:p w14:paraId="2FEBFAF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vezës “</w:t>
            </w:r>
            <w:proofErr w:type="spellStart"/>
            <w:r w:rsidRPr="00486BE8">
              <w:rPr>
                <w:rFonts w:ascii="Times New Roman" w:eastAsia="Times New Roman" w:hAnsi="Times New Roman" w:cs="Times New Roman"/>
                <w:sz w:val="24"/>
                <w:szCs w:val="24"/>
                <w:lang w:val="sq-AL"/>
              </w:rPr>
              <w:t>poshe</w:t>
            </w:r>
            <w:proofErr w:type="spellEnd"/>
            <w:r w:rsidRPr="00486BE8">
              <w:rPr>
                <w:rFonts w:ascii="Times New Roman" w:eastAsia="Times New Roman" w:hAnsi="Times New Roman" w:cs="Times New Roman"/>
                <w:sz w:val="24"/>
                <w:szCs w:val="24"/>
                <w:lang w:val="sq-AL"/>
              </w:rPr>
              <w:t xml:space="preserve">”;  </w:t>
            </w:r>
          </w:p>
          <w:p w14:paraId="0B08866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w:t>
            </w:r>
            <w:r w:rsidR="00E3342C" w:rsidRPr="00486BE8">
              <w:rPr>
                <w:rFonts w:ascii="Times New Roman" w:eastAsia="Times New Roman" w:hAnsi="Times New Roman" w:cs="Times New Roman"/>
                <w:sz w:val="24"/>
                <w:szCs w:val="24"/>
                <w:lang w:val="sq-AL"/>
              </w:rPr>
              <w:t>jetet e punës për përgatitjen e</w:t>
            </w:r>
            <w:r w:rsidRPr="00486BE8">
              <w:rPr>
                <w:rFonts w:ascii="Times New Roman" w:eastAsia="Times New Roman" w:hAnsi="Times New Roman" w:cs="Times New Roman"/>
                <w:sz w:val="24"/>
                <w:szCs w:val="24"/>
                <w:lang w:val="sq-AL"/>
              </w:rPr>
              <w:t xml:space="preserve"> vezës “</w:t>
            </w:r>
            <w:proofErr w:type="spellStart"/>
            <w:r w:rsidRPr="00486BE8">
              <w:rPr>
                <w:rFonts w:ascii="Times New Roman" w:eastAsia="Times New Roman" w:hAnsi="Times New Roman" w:cs="Times New Roman"/>
                <w:sz w:val="24"/>
                <w:szCs w:val="24"/>
                <w:lang w:val="sq-AL"/>
              </w:rPr>
              <w:t>poshe</w:t>
            </w:r>
            <w:proofErr w:type="spellEnd"/>
            <w:r w:rsidRPr="00486BE8">
              <w:rPr>
                <w:rFonts w:ascii="Times New Roman" w:eastAsia="Times New Roman" w:hAnsi="Times New Roman" w:cs="Times New Roman"/>
                <w:sz w:val="24"/>
                <w:szCs w:val="24"/>
                <w:lang w:val="sq-AL"/>
              </w:rPr>
              <w:t>”;</w:t>
            </w:r>
          </w:p>
          <w:p w14:paraId="611872E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01FE150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w:t>
            </w:r>
            <w:r w:rsidR="00E3342C"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14:paraId="0B79EEC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vezës;</w:t>
            </w:r>
          </w:p>
          <w:p w14:paraId="5FCA59C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ujit dhe përbërësve të tjerë;</w:t>
            </w:r>
          </w:p>
          <w:p w14:paraId="70E41AE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14:paraId="79E9E49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ujin për të krijuar rrymë gjatë zierjes;</w:t>
            </w:r>
          </w:p>
          <w:p w14:paraId="1CF4583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vezën në një enë;</w:t>
            </w:r>
          </w:p>
          <w:p w14:paraId="64EA0A1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ujë të vluar;</w:t>
            </w:r>
          </w:p>
          <w:p w14:paraId="01918D0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vezën gjatë zierjes;</w:t>
            </w:r>
          </w:p>
          <w:p w14:paraId="47DB8D9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përgatitjes së vezës “</w:t>
            </w:r>
            <w:proofErr w:type="spellStart"/>
            <w:r w:rsidRPr="00486BE8">
              <w:rPr>
                <w:rFonts w:ascii="Times New Roman" w:eastAsia="Times New Roman" w:hAnsi="Times New Roman" w:cs="Times New Roman"/>
                <w:sz w:val="24"/>
                <w:szCs w:val="24"/>
                <w:lang w:val="sq-AL"/>
              </w:rPr>
              <w:t>poshe</w:t>
            </w:r>
            <w:proofErr w:type="spellEnd"/>
            <w:r w:rsidRPr="00486BE8">
              <w:rPr>
                <w:rFonts w:ascii="Times New Roman" w:eastAsia="Times New Roman" w:hAnsi="Times New Roman" w:cs="Times New Roman"/>
                <w:sz w:val="24"/>
                <w:szCs w:val="24"/>
                <w:lang w:val="sq-AL"/>
              </w:rPr>
              <w:t xml:space="preserve">”; </w:t>
            </w:r>
          </w:p>
          <w:p w14:paraId="4CD2FFF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vezën “</w:t>
            </w:r>
            <w:proofErr w:type="spellStart"/>
            <w:r w:rsidRPr="00486BE8">
              <w:rPr>
                <w:rFonts w:ascii="Times New Roman" w:eastAsia="Times New Roman" w:hAnsi="Times New Roman" w:cs="Times New Roman"/>
                <w:sz w:val="24"/>
                <w:szCs w:val="24"/>
                <w:lang w:val="sq-AL"/>
              </w:rPr>
              <w:t>poshe</w:t>
            </w:r>
            <w:proofErr w:type="spellEnd"/>
            <w:r w:rsidRPr="00486BE8">
              <w:rPr>
                <w:rFonts w:ascii="Times New Roman" w:eastAsia="Times New Roman" w:hAnsi="Times New Roman" w:cs="Times New Roman"/>
                <w:sz w:val="24"/>
                <w:szCs w:val="24"/>
                <w:lang w:val="sq-AL"/>
              </w:rPr>
              <w:t>” nga uji;</w:t>
            </w:r>
          </w:p>
          <w:p w14:paraId="55B1A70D" w14:textId="77777777" w:rsidR="00EB0749" w:rsidRPr="00486BE8" w:rsidRDefault="00EB0749" w:rsidP="00E3342C">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vezës “</w:t>
            </w:r>
            <w:proofErr w:type="spellStart"/>
            <w:r w:rsidRPr="00486BE8">
              <w:rPr>
                <w:rFonts w:ascii="Times New Roman" w:eastAsia="Times New Roman" w:hAnsi="Times New Roman" w:cs="Times New Roman"/>
                <w:sz w:val="24"/>
                <w:szCs w:val="24"/>
                <w:lang w:val="sq-AL"/>
              </w:rPr>
              <w:t>poshe</w:t>
            </w:r>
            <w:proofErr w:type="spellEnd"/>
            <w:r w:rsidRPr="00486BE8">
              <w:rPr>
                <w:rFonts w:ascii="Times New Roman" w:eastAsia="Times New Roman" w:hAnsi="Times New Roman" w:cs="Times New Roman"/>
                <w:sz w:val="24"/>
                <w:szCs w:val="24"/>
                <w:lang w:val="sq-AL"/>
              </w:rPr>
              <w:t>”;</w:t>
            </w:r>
          </w:p>
          <w:p w14:paraId="1B628A25"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vezën “</w:t>
            </w:r>
            <w:proofErr w:type="spellStart"/>
            <w:r w:rsidRPr="00486BE8">
              <w:rPr>
                <w:rFonts w:ascii="Times New Roman" w:eastAsia="Times New Roman" w:hAnsi="Times New Roman" w:cs="Times New Roman"/>
                <w:sz w:val="24"/>
                <w:szCs w:val="24"/>
                <w:lang w:val="sq-AL"/>
              </w:rPr>
              <w:t>poshe</w:t>
            </w:r>
            <w:proofErr w:type="spellEnd"/>
            <w:r w:rsidRPr="00486BE8">
              <w:rPr>
                <w:rFonts w:ascii="Times New Roman" w:eastAsia="Times New Roman" w:hAnsi="Times New Roman" w:cs="Times New Roman"/>
                <w:sz w:val="24"/>
                <w:szCs w:val="24"/>
                <w:lang w:val="sq-AL"/>
              </w:rPr>
              <w:t>”;</w:t>
            </w:r>
          </w:p>
          <w:p w14:paraId="2E5A80E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14:paraId="611051D2" w14:textId="77777777"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“syze”.</w:t>
            </w:r>
          </w:p>
          <w:p w14:paraId="4A1FC3B3"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parapërgatisë</w:t>
            </w:r>
            <w:proofErr w:type="spellEnd"/>
            <w:r w:rsidRPr="00486BE8">
              <w:rPr>
                <w:rFonts w:ascii="Times New Roman" w:eastAsia="Times New Roman" w:hAnsi="Times New Roman" w:cs="Times New Roman"/>
                <w:sz w:val="24"/>
                <w:szCs w:val="24"/>
                <w:lang w:val="sq-AL"/>
              </w:rPr>
              <w:t xml:space="preserve"> vendin e punës për gatimin e vezës “syze”;  </w:t>
            </w:r>
          </w:p>
          <w:p w14:paraId="3FA37EC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“syze”;</w:t>
            </w:r>
          </w:p>
          <w:p w14:paraId="7E43361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737FDB9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14:paraId="0B18F13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14:paraId="56EAF3C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vërë në </w:t>
            </w:r>
            <w:proofErr w:type="spellStart"/>
            <w:r w:rsidRPr="00486BE8">
              <w:rPr>
                <w:rFonts w:ascii="Times New Roman" w:eastAsia="Times New Roman" w:hAnsi="Times New Roman" w:cs="Times New Roman"/>
                <w:sz w:val="24"/>
                <w:szCs w:val="24"/>
                <w:lang w:val="sq-AL"/>
              </w:rPr>
              <w:t>funkjon</w:t>
            </w:r>
            <w:proofErr w:type="spellEnd"/>
            <w:r w:rsidRPr="00486BE8">
              <w:rPr>
                <w:rFonts w:ascii="Times New Roman" w:eastAsia="Times New Roman" w:hAnsi="Times New Roman" w:cs="Times New Roman"/>
                <w:sz w:val="24"/>
                <w:szCs w:val="24"/>
                <w:lang w:val="sq-AL"/>
              </w:rPr>
              <w:t xml:space="preserve"> skarën për pjekjen e vezëve;</w:t>
            </w:r>
          </w:p>
          <w:p w14:paraId="0E9795A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 për skuqjen e vezëve;</w:t>
            </w:r>
          </w:p>
          <w:p w14:paraId="6854F883"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caktuar;</w:t>
            </w:r>
          </w:p>
          <w:p w14:paraId="1ECEB96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thyejë vezët në një enë të veçantë; </w:t>
            </w:r>
          </w:p>
          <w:p w14:paraId="7BAC131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tigan/skarë me yndyrë;</w:t>
            </w:r>
          </w:p>
          <w:p w14:paraId="13643AC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skuqjen e vezëve “syze”; </w:t>
            </w:r>
          </w:p>
          <w:p w14:paraId="0730E38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heqë vezën nga skuqja; </w:t>
            </w:r>
          </w:p>
          <w:p w14:paraId="79967595"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për vezët syze;</w:t>
            </w:r>
          </w:p>
          <w:p w14:paraId="1C29BB6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“syze”;</w:t>
            </w:r>
          </w:p>
          <w:p w14:paraId="08075C6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14:paraId="1D6F8F51"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të përgatitë </w:t>
            </w:r>
            <w:proofErr w:type="spellStart"/>
            <w:r w:rsidRPr="00486BE8">
              <w:rPr>
                <w:rFonts w:ascii="Times New Roman" w:eastAsia="Times New Roman" w:hAnsi="Times New Roman" w:cs="Times New Roman"/>
                <w:sz w:val="24"/>
                <w:szCs w:val="24"/>
                <w:u w:val="single"/>
                <w:lang w:val="sq-AL"/>
              </w:rPr>
              <w:t>omleta</w:t>
            </w:r>
            <w:proofErr w:type="spellEnd"/>
            <w:r w:rsidRPr="00486BE8">
              <w:rPr>
                <w:rFonts w:ascii="Times New Roman" w:eastAsia="Times New Roman" w:hAnsi="Times New Roman" w:cs="Times New Roman"/>
                <w:sz w:val="24"/>
                <w:szCs w:val="24"/>
                <w:u w:val="single"/>
                <w:lang w:val="sq-AL"/>
              </w:rPr>
              <w:t xml:space="preserve"> të ndryshme.</w:t>
            </w:r>
          </w:p>
          <w:p w14:paraId="5BD9D1F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w:t>
            </w:r>
            <w:proofErr w:type="spellStart"/>
            <w:r w:rsidRPr="00486BE8">
              <w:rPr>
                <w:rFonts w:ascii="Times New Roman" w:eastAsia="Times New Roman" w:hAnsi="Times New Roman" w:cs="Times New Roman"/>
                <w:sz w:val="24"/>
                <w:szCs w:val="24"/>
                <w:lang w:val="sq-AL"/>
              </w:rPr>
              <w:t>omletë</w:t>
            </w:r>
            <w:proofErr w:type="spellEnd"/>
            <w:r w:rsidRPr="00486BE8">
              <w:rPr>
                <w:rFonts w:ascii="Times New Roman" w:eastAsia="Times New Roman" w:hAnsi="Times New Roman" w:cs="Times New Roman"/>
                <w:sz w:val="24"/>
                <w:szCs w:val="24"/>
                <w:lang w:val="sq-AL"/>
              </w:rPr>
              <w:t xml:space="preserve">;  </w:t>
            </w:r>
          </w:p>
          <w:p w14:paraId="4E59E69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vezës </w:t>
            </w:r>
            <w:proofErr w:type="spellStart"/>
            <w:r w:rsidRPr="00486BE8">
              <w:rPr>
                <w:rFonts w:ascii="Times New Roman" w:eastAsia="Times New Roman" w:hAnsi="Times New Roman" w:cs="Times New Roman"/>
                <w:sz w:val="24"/>
                <w:szCs w:val="24"/>
                <w:lang w:val="sq-AL"/>
              </w:rPr>
              <w:t>omletë</w:t>
            </w:r>
            <w:proofErr w:type="spellEnd"/>
            <w:r w:rsidRPr="00486BE8">
              <w:rPr>
                <w:rFonts w:ascii="Times New Roman" w:eastAsia="Times New Roman" w:hAnsi="Times New Roman" w:cs="Times New Roman"/>
                <w:sz w:val="24"/>
                <w:szCs w:val="24"/>
                <w:lang w:val="sq-AL"/>
              </w:rPr>
              <w:t>;</w:t>
            </w:r>
          </w:p>
          <w:p w14:paraId="69F14A6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68C17B0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sipas recetës;</w:t>
            </w:r>
          </w:p>
          <w:p w14:paraId="6198F123"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14:paraId="4367BDC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lajë, pastrojë, presë lëndët e para dhe ndihmëse, për përgatitjen e </w:t>
            </w:r>
            <w:proofErr w:type="spellStart"/>
            <w:r w:rsidRPr="00486BE8">
              <w:rPr>
                <w:rFonts w:ascii="Times New Roman" w:eastAsia="Times New Roman" w:hAnsi="Times New Roman" w:cs="Times New Roman"/>
                <w:sz w:val="24"/>
                <w:szCs w:val="24"/>
                <w:lang w:val="sq-AL"/>
              </w:rPr>
              <w:t>omletës</w:t>
            </w:r>
            <w:proofErr w:type="spellEnd"/>
            <w:r w:rsidRPr="00486BE8">
              <w:rPr>
                <w:rFonts w:ascii="Times New Roman" w:eastAsia="Times New Roman" w:hAnsi="Times New Roman" w:cs="Times New Roman"/>
                <w:sz w:val="24"/>
                <w:szCs w:val="24"/>
                <w:lang w:val="sq-AL"/>
              </w:rPr>
              <w:t>;</w:t>
            </w:r>
          </w:p>
          <w:p w14:paraId="7DE7807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mbushjen e </w:t>
            </w:r>
            <w:proofErr w:type="spellStart"/>
            <w:r w:rsidRPr="00486BE8">
              <w:rPr>
                <w:rFonts w:ascii="Times New Roman" w:eastAsia="Times New Roman" w:hAnsi="Times New Roman" w:cs="Times New Roman"/>
                <w:sz w:val="24"/>
                <w:szCs w:val="24"/>
                <w:lang w:val="sq-AL"/>
              </w:rPr>
              <w:t>omletës</w:t>
            </w:r>
            <w:proofErr w:type="spellEnd"/>
            <w:r w:rsidRPr="00486BE8">
              <w:rPr>
                <w:rFonts w:ascii="Times New Roman" w:eastAsia="Times New Roman" w:hAnsi="Times New Roman" w:cs="Times New Roman"/>
                <w:sz w:val="24"/>
                <w:szCs w:val="24"/>
                <w:lang w:val="sq-AL"/>
              </w:rPr>
              <w:t>, sipas kërkesave të klientit/recetës;</w:t>
            </w:r>
          </w:p>
          <w:p w14:paraId="3538FA0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vezët në një enë;</w:t>
            </w:r>
          </w:p>
          <w:p w14:paraId="65DD98D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kripën dhe qumështit në enë;</w:t>
            </w:r>
          </w:p>
          <w:p w14:paraId="013E55D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përzjejë</w:t>
            </w:r>
            <w:proofErr w:type="spellEnd"/>
            <w:r w:rsidRPr="00486BE8">
              <w:rPr>
                <w:rFonts w:ascii="Times New Roman" w:eastAsia="Times New Roman" w:hAnsi="Times New Roman" w:cs="Times New Roman"/>
                <w:sz w:val="24"/>
                <w:szCs w:val="24"/>
                <w:lang w:val="sq-AL"/>
              </w:rPr>
              <w:t xml:space="preserve">  përbërësit e </w:t>
            </w:r>
            <w:proofErr w:type="spellStart"/>
            <w:r w:rsidRPr="00486BE8">
              <w:rPr>
                <w:rFonts w:ascii="Times New Roman" w:eastAsia="Times New Roman" w:hAnsi="Times New Roman" w:cs="Times New Roman"/>
                <w:sz w:val="24"/>
                <w:szCs w:val="24"/>
                <w:lang w:val="sq-AL"/>
              </w:rPr>
              <w:t>omletës</w:t>
            </w:r>
            <w:proofErr w:type="spellEnd"/>
            <w:r w:rsidRPr="00486BE8">
              <w:rPr>
                <w:rFonts w:ascii="Times New Roman" w:eastAsia="Times New Roman" w:hAnsi="Times New Roman" w:cs="Times New Roman"/>
                <w:sz w:val="24"/>
                <w:szCs w:val="24"/>
                <w:lang w:val="sq-AL"/>
              </w:rPr>
              <w:t>;</w:t>
            </w:r>
          </w:p>
          <w:p w14:paraId="4F6EEC3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enët sipas llojit për skuqjen/pjekjen e </w:t>
            </w:r>
            <w:proofErr w:type="spellStart"/>
            <w:r w:rsidRPr="00486BE8">
              <w:rPr>
                <w:rFonts w:ascii="Times New Roman" w:eastAsia="Times New Roman" w:hAnsi="Times New Roman" w:cs="Times New Roman"/>
                <w:sz w:val="24"/>
                <w:szCs w:val="24"/>
                <w:lang w:val="sq-AL"/>
              </w:rPr>
              <w:t>omletës</w:t>
            </w:r>
            <w:proofErr w:type="spellEnd"/>
            <w:r w:rsidRPr="00486BE8">
              <w:rPr>
                <w:rFonts w:ascii="Times New Roman" w:eastAsia="Times New Roman" w:hAnsi="Times New Roman" w:cs="Times New Roman"/>
                <w:sz w:val="24"/>
                <w:szCs w:val="24"/>
                <w:lang w:val="sq-AL"/>
              </w:rPr>
              <w:t xml:space="preserve"> ;</w:t>
            </w:r>
          </w:p>
          <w:p w14:paraId="6D6A050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vezët e përziera në skarë/tigan për skuqjen/ pjekjen e </w:t>
            </w:r>
            <w:proofErr w:type="spellStart"/>
            <w:r w:rsidRPr="00486BE8">
              <w:rPr>
                <w:rFonts w:ascii="Times New Roman" w:eastAsia="Times New Roman" w:hAnsi="Times New Roman" w:cs="Times New Roman"/>
                <w:sz w:val="24"/>
                <w:szCs w:val="24"/>
                <w:lang w:val="sq-AL"/>
              </w:rPr>
              <w:t>omletës</w:t>
            </w:r>
            <w:proofErr w:type="spellEnd"/>
            <w:r w:rsidRPr="00486BE8">
              <w:rPr>
                <w:rFonts w:ascii="Times New Roman" w:eastAsia="Times New Roman" w:hAnsi="Times New Roman" w:cs="Times New Roman"/>
                <w:sz w:val="24"/>
                <w:szCs w:val="24"/>
                <w:lang w:val="sq-AL"/>
              </w:rPr>
              <w:t>;</w:t>
            </w:r>
          </w:p>
          <w:p w14:paraId="174ECDA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w:t>
            </w:r>
            <w:proofErr w:type="spellStart"/>
            <w:r w:rsidRPr="00486BE8">
              <w:rPr>
                <w:rFonts w:ascii="Times New Roman" w:eastAsia="Times New Roman" w:hAnsi="Times New Roman" w:cs="Times New Roman"/>
                <w:sz w:val="24"/>
                <w:szCs w:val="24"/>
                <w:lang w:val="sq-AL"/>
              </w:rPr>
              <w:t>omletën</w:t>
            </w:r>
            <w:proofErr w:type="spellEnd"/>
            <w:r w:rsidRPr="00486BE8">
              <w:rPr>
                <w:rFonts w:ascii="Times New Roman" w:eastAsia="Times New Roman" w:hAnsi="Times New Roman" w:cs="Times New Roman"/>
                <w:sz w:val="24"/>
                <w:szCs w:val="24"/>
                <w:lang w:val="sq-AL"/>
              </w:rPr>
              <w:t xml:space="preserve"> dhe ta palosë atë në tigan sipas llojit;</w:t>
            </w:r>
          </w:p>
          <w:p w14:paraId="45356FA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skuqjes/pjekjes së </w:t>
            </w:r>
            <w:proofErr w:type="spellStart"/>
            <w:r w:rsidRPr="00486BE8">
              <w:rPr>
                <w:rFonts w:ascii="Times New Roman" w:eastAsia="Times New Roman" w:hAnsi="Times New Roman" w:cs="Times New Roman"/>
                <w:sz w:val="24"/>
                <w:szCs w:val="24"/>
                <w:lang w:val="sq-AL"/>
              </w:rPr>
              <w:t>omletës</w:t>
            </w:r>
            <w:proofErr w:type="spellEnd"/>
            <w:r w:rsidRPr="00486BE8">
              <w:rPr>
                <w:rFonts w:ascii="Times New Roman" w:eastAsia="Times New Roman" w:hAnsi="Times New Roman" w:cs="Times New Roman"/>
                <w:sz w:val="24"/>
                <w:szCs w:val="24"/>
                <w:lang w:val="sq-AL"/>
              </w:rPr>
              <w:t>;</w:t>
            </w:r>
          </w:p>
          <w:p w14:paraId="2E08C1D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heqë </w:t>
            </w:r>
            <w:proofErr w:type="spellStart"/>
            <w:r w:rsidRPr="00486BE8">
              <w:rPr>
                <w:rFonts w:ascii="Times New Roman" w:eastAsia="Times New Roman" w:hAnsi="Times New Roman" w:cs="Times New Roman"/>
                <w:sz w:val="24"/>
                <w:szCs w:val="24"/>
                <w:lang w:val="sq-AL"/>
              </w:rPr>
              <w:t>omletën</w:t>
            </w:r>
            <w:proofErr w:type="spellEnd"/>
            <w:r w:rsidRPr="00486BE8">
              <w:rPr>
                <w:rFonts w:ascii="Times New Roman" w:eastAsia="Times New Roman" w:hAnsi="Times New Roman" w:cs="Times New Roman"/>
                <w:sz w:val="24"/>
                <w:szCs w:val="24"/>
                <w:lang w:val="sq-AL"/>
              </w:rPr>
              <w:t xml:space="preserve"> nga zjarri;</w:t>
            </w:r>
          </w:p>
          <w:p w14:paraId="21013817"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14:paraId="46D17BC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dekorojë dhe prezantojë </w:t>
            </w:r>
            <w:proofErr w:type="spellStart"/>
            <w:r w:rsidRPr="00486BE8">
              <w:rPr>
                <w:rFonts w:ascii="Times New Roman" w:eastAsia="Times New Roman" w:hAnsi="Times New Roman" w:cs="Times New Roman"/>
                <w:sz w:val="24"/>
                <w:szCs w:val="24"/>
                <w:lang w:val="sq-AL"/>
              </w:rPr>
              <w:t>omletën</w:t>
            </w:r>
            <w:proofErr w:type="spellEnd"/>
            <w:r w:rsidRPr="00486BE8">
              <w:rPr>
                <w:rFonts w:ascii="Times New Roman" w:eastAsia="Times New Roman" w:hAnsi="Times New Roman" w:cs="Times New Roman"/>
                <w:sz w:val="24"/>
                <w:szCs w:val="24"/>
                <w:lang w:val="sq-AL"/>
              </w:rPr>
              <w:t>;</w:t>
            </w:r>
          </w:p>
          <w:p w14:paraId="6D87898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të asortimenteve në kuzhinë; </w:t>
            </w:r>
          </w:p>
          <w:p w14:paraId="03B46F1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sistemojë, mjetet, pajisjet dhe vendin e punës;</w:t>
            </w:r>
          </w:p>
          <w:p w14:paraId="3C15A370"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14:paraId="252BC55F" w14:textId="77777777" w:rsidR="00EB0749" w:rsidRPr="00486BE8" w:rsidRDefault="00EB0749" w:rsidP="00591914">
            <w:pPr>
              <w:pStyle w:val="ListParagraph"/>
              <w:numPr>
                <w:ilvl w:val="0"/>
                <w:numId w:val="34"/>
              </w:numPr>
              <w:jc w:val="both"/>
            </w:pPr>
            <w:r w:rsidRPr="00486BE8">
              <w:t>të minimizojë firot gjatë përpunimit të lëndëve të para dhe ndihmëse;</w:t>
            </w:r>
          </w:p>
          <w:p w14:paraId="1B3FA482"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14:paraId="7396BE47"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790EACB1"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4303E8BA"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r w:rsidRPr="00486BE8">
              <w:rPr>
                <w:rFonts w:ascii="Times New Roman" w:eastAsia="Times New Roman" w:hAnsi="Times New Roman" w:cs="Times New Roman"/>
                <w:bCs/>
                <w:sz w:val="24"/>
                <w:szCs w:val="24"/>
                <w:lang w:val="sq-AL"/>
              </w:rPr>
              <w:t>.</w:t>
            </w:r>
          </w:p>
          <w:p w14:paraId="08040D1A"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shpjegojë rëndësinë e përdorimit </w:t>
            </w:r>
            <w:proofErr w:type="spellStart"/>
            <w:r w:rsidRPr="00486BE8">
              <w:rPr>
                <w:rFonts w:ascii="Times New Roman" w:eastAsia="Times New Roman" w:hAnsi="Times New Roman" w:cs="Times New Roman"/>
                <w:sz w:val="24"/>
                <w:szCs w:val="24"/>
                <w:lang w:val="sq-AL"/>
              </w:rPr>
              <w:t>eficent</w:t>
            </w:r>
            <w:proofErr w:type="spellEnd"/>
            <w:r w:rsidRPr="00486BE8">
              <w:rPr>
                <w:rFonts w:ascii="Times New Roman" w:eastAsia="Times New Roman" w:hAnsi="Times New Roman" w:cs="Times New Roman"/>
                <w:sz w:val="24"/>
                <w:szCs w:val="24"/>
                <w:lang w:val="sq-AL"/>
              </w:rPr>
              <w:t xml:space="preserve"> të burimeve të nevojshme në kuzhinë (ujë, energji dhe materiale të tjera);</w:t>
            </w:r>
          </w:p>
          <w:p w14:paraId="1E7756A5"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6343B442" w14:textId="77777777"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93300" w:rsidRPr="00486BE8">
              <w:rPr>
                <w:rFonts w:ascii="Times New Roman" w:hAnsi="Times New Roman" w:cs="Times New Roman"/>
                <w:sz w:val="24"/>
                <w:szCs w:val="24"/>
                <w:lang w:val="sq-AL"/>
              </w:rPr>
              <w:t>on të veprimtarisë profesionale</w:t>
            </w:r>
          </w:p>
          <w:p w14:paraId="37672A49" w14:textId="77777777"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0BCDF1FD" w14:textId="77777777" w:rsidR="00EB0749" w:rsidRPr="00486BE8" w:rsidRDefault="00EB0749"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76C9249D" w14:textId="77777777" w:rsidR="00EB0749" w:rsidRPr="00486BE8" w:rsidRDefault="00EB0749" w:rsidP="00E3342C">
            <w:pPr>
              <w:widowControl w:val="0"/>
              <w:numPr>
                <w:ilvl w:val="0"/>
                <w:numId w:val="2"/>
              </w:numPr>
              <w:overflowPunct w:val="0"/>
              <w:autoSpaceDE w:val="0"/>
              <w:autoSpaceDN w:val="0"/>
              <w:adjustRightInd w:val="0"/>
              <w:spacing w:after="0" w:line="240" w:lineRule="auto"/>
              <w:ind w:left="342" w:hanging="342"/>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14:paraId="01C1121A" w14:textId="77777777" w:rsidR="00A006E0" w:rsidRPr="00486BE8" w:rsidRDefault="00A006E0" w:rsidP="00EB0749">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290" w:type="dxa"/>
        <w:tblInd w:w="2695" w:type="dxa"/>
        <w:tblLayout w:type="fixed"/>
        <w:tblLook w:val="0000" w:firstRow="0" w:lastRow="0" w:firstColumn="0" w:lastColumn="0" w:noHBand="0" w:noVBand="0"/>
      </w:tblPr>
      <w:tblGrid>
        <w:gridCol w:w="990"/>
        <w:gridCol w:w="6300"/>
      </w:tblGrid>
      <w:tr w:rsidR="00DA0AAA" w:rsidRPr="00486BE8" w14:paraId="713D1FAC" w14:textId="77777777" w:rsidTr="00F969DC">
        <w:tc>
          <w:tcPr>
            <w:tcW w:w="990" w:type="dxa"/>
          </w:tcPr>
          <w:p w14:paraId="66E027CA" w14:textId="77777777" w:rsidR="00EB0749" w:rsidRPr="00486BE8" w:rsidRDefault="00F31A92"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4 </w:t>
            </w:r>
          </w:p>
        </w:tc>
        <w:tc>
          <w:tcPr>
            <w:tcW w:w="6300" w:type="dxa"/>
          </w:tcPr>
          <w:p w14:paraId="40636101" w14:textId="77777777" w:rsidR="00EB0749" w:rsidRPr="00486BE8" w:rsidRDefault="00993300"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w:t>
            </w:r>
            <w:r w:rsidR="00EB0749" w:rsidRPr="00486BE8">
              <w:rPr>
                <w:rFonts w:ascii="Times New Roman" w:eastAsia="Times New Roman" w:hAnsi="Times New Roman" w:cs="Times New Roman"/>
                <w:b/>
                <w:bCs/>
                <w:sz w:val="24"/>
                <w:szCs w:val="24"/>
                <w:lang w:val="sq-AL"/>
              </w:rPr>
              <w:t xml:space="preserve"> </w:t>
            </w:r>
            <w:proofErr w:type="spellStart"/>
            <w:r w:rsidR="00EB0749" w:rsidRPr="00486BE8">
              <w:rPr>
                <w:rFonts w:ascii="Times New Roman" w:eastAsia="Times New Roman" w:hAnsi="Times New Roman" w:cs="Times New Roman"/>
                <w:b/>
                <w:bCs/>
                <w:sz w:val="24"/>
                <w:szCs w:val="24"/>
                <w:lang w:val="sq-AL"/>
              </w:rPr>
              <w:t>buljone</w:t>
            </w:r>
            <w:proofErr w:type="spellEnd"/>
            <w:r w:rsidR="00EB0749" w:rsidRPr="00486BE8">
              <w:rPr>
                <w:rFonts w:ascii="Times New Roman" w:eastAsia="Times New Roman" w:hAnsi="Times New Roman" w:cs="Times New Roman"/>
                <w:b/>
                <w:sz w:val="24"/>
                <w:szCs w:val="24"/>
                <w:lang w:val="sq-AL"/>
              </w:rPr>
              <w:t>.</w:t>
            </w:r>
          </w:p>
          <w:p w14:paraId="3F8D2E11"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262D1FB0"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2C2570C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3364C4A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3BD9419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18B7030C"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të përgatitë </w:t>
            </w:r>
            <w:proofErr w:type="spellStart"/>
            <w:r w:rsidRPr="00486BE8">
              <w:rPr>
                <w:rFonts w:ascii="Times New Roman" w:eastAsia="Times New Roman" w:hAnsi="Times New Roman" w:cs="Times New Roman"/>
                <w:sz w:val="24"/>
                <w:szCs w:val="24"/>
                <w:u w:val="single"/>
                <w:lang w:val="sq-AL"/>
              </w:rPr>
              <w:t>buljon</w:t>
            </w:r>
            <w:proofErr w:type="spellEnd"/>
            <w:r w:rsidRPr="00486BE8">
              <w:rPr>
                <w:rFonts w:ascii="Times New Roman" w:eastAsia="Times New Roman" w:hAnsi="Times New Roman" w:cs="Times New Roman"/>
                <w:sz w:val="24"/>
                <w:szCs w:val="24"/>
                <w:u w:val="single"/>
                <w:lang w:val="sq-AL"/>
              </w:rPr>
              <w:t xml:space="preserve"> të zakonshëm me mish dhe kocka;</w:t>
            </w:r>
          </w:p>
          <w:p w14:paraId="3FFCA32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të zakonshëm me mish dhe kocka;</w:t>
            </w:r>
          </w:p>
          <w:p w14:paraId="5A0ACC3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të zakonshëm;</w:t>
            </w:r>
          </w:p>
          <w:p w14:paraId="6B48CEF7"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14:paraId="6338BF0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14:paraId="130585E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14:paraId="55EF9DC7"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w:t>
            </w:r>
            <w:proofErr w:type="spellStart"/>
            <w:r w:rsidRPr="00486BE8">
              <w:rPr>
                <w:rFonts w:ascii="Times New Roman" w:eastAsia="Times New Roman" w:hAnsi="Times New Roman" w:cs="Times New Roman"/>
                <w:sz w:val="24"/>
                <w:szCs w:val="24"/>
                <w:lang w:val="sq-AL"/>
              </w:rPr>
              <w:t>coptojë</w:t>
            </w:r>
            <w:proofErr w:type="spellEnd"/>
            <w:r w:rsidRPr="00486BE8">
              <w:rPr>
                <w:rFonts w:ascii="Times New Roman" w:eastAsia="Times New Roman" w:hAnsi="Times New Roman" w:cs="Times New Roman"/>
                <w:sz w:val="24"/>
                <w:szCs w:val="24"/>
                <w:lang w:val="sq-AL"/>
              </w:rPr>
              <w:t xml:space="preserve"> mishin, dhe kockat në përmasat e duhura;</w:t>
            </w:r>
          </w:p>
          <w:p w14:paraId="6484BC7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w:t>
            </w:r>
          </w:p>
          <w:p w14:paraId="533F5E5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blansherojë</w:t>
            </w:r>
            <w:proofErr w:type="spellEnd"/>
            <w:r w:rsidRPr="00486BE8">
              <w:rPr>
                <w:rFonts w:ascii="Times New Roman" w:eastAsia="Times New Roman" w:hAnsi="Times New Roman" w:cs="Times New Roman"/>
                <w:sz w:val="24"/>
                <w:szCs w:val="24"/>
                <w:lang w:val="sq-AL"/>
              </w:rPr>
              <w:t xml:space="preserve"> kockat për përgatitjen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w:t>
            </w:r>
          </w:p>
          <w:p w14:paraId="411367D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kockat dhe mishin në enë me ujë të ftohtë;</w:t>
            </w:r>
          </w:p>
          <w:p w14:paraId="20840923"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enën në zjarr për zierje në temperaturë të lartë;</w:t>
            </w:r>
          </w:p>
          <w:p w14:paraId="045F4F9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w:t>
            </w:r>
            <w:proofErr w:type="spellStart"/>
            <w:r w:rsidRPr="00486BE8">
              <w:rPr>
                <w:rFonts w:ascii="Times New Roman" w:eastAsia="Times New Roman" w:hAnsi="Times New Roman" w:cs="Times New Roman"/>
                <w:bCs/>
                <w:sz w:val="24"/>
                <w:szCs w:val="24"/>
                <w:lang w:val="sq-AL"/>
              </w:rPr>
              <w:t>mbikqyrë</w:t>
            </w:r>
            <w:proofErr w:type="spellEnd"/>
            <w:r w:rsidRPr="00486BE8">
              <w:rPr>
                <w:rFonts w:ascii="Times New Roman" w:eastAsia="Times New Roman" w:hAnsi="Times New Roman" w:cs="Times New Roman"/>
                <w:bCs/>
                <w:sz w:val="24"/>
                <w:szCs w:val="24"/>
                <w:lang w:val="sq-AL"/>
              </w:rPr>
              <w:t xml:space="preserve"> procesin e zierjes së </w:t>
            </w:r>
            <w:proofErr w:type="spellStart"/>
            <w:r w:rsidRPr="00486BE8">
              <w:rPr>
                <w:rFonts w:ascii="Times New Roman" w:eastAsia="Times New Roman" w:hAnsi="Times New Roman" w:cs="Times New Roman"/>
                <w:bCs/>
                <w:sz w:val="24"/>
                <w:szCs w:val="24"/>
                <w:lang w:val="sq-AL"/>
              </w:rPr>
              <w:t>buljonit</w:t>
            </w:r>
            <w:proofErr w:type="spellEnd"/>
            <w:r w:rsidRPr="00486BE8">
              <w:rPr>
                <w:rFonts w:ascii="Times New Roman" w:eastAsia="Times New Roman" w:hAnsi="Times New Roman" w:cs="Times New Roman"/>
                <w:bCs/>
                <w:sz w:val="24"/>
                <w:szCs w:val="24"/>
                <w:lang w:val="sq-AL"/>
              </w:rPr>
              <w:t xml:space="preserve"> me mish dhe kocka;</w:t>
            </w:r>
          </w:p>
          <w:p w14:paraId="577E3A5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e krijuar gjatë vlimit;</w:t>
            </w:r>
          </w:p>
          <w:p w14:paraId="208FE7B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pjekë qepët e prera në skarë deri në </w:t>
            </w:r>
            <w:proofErr w:type="spellStart"/>
            <w:r w:rsidRPr="00486BE8">
              <w:rPr>
                <w:rFonts w:ascii="Times New Roman" w:eastAsia="Times New Roman" w:hAnsi="Times New Roman" w:cs="Times New Roman"/>
                <w:sz w:val="24"/>
                <w:szCs w:val="24"/>
                <w:lang w:val="sq-AL"/>
              </w:rPr>
              <w:t>karamelizim</w:t>
            </w:r>
            <w:proofErr w:type="spellEnd"/>
            <w:r w:rsidRPr="00486BE8">
              <w:rPr>
                <w:rFonts w:ascii="Times New Roman" w:eastAsia="Times New Roman" w:hAnsi="Times New Roman" w:cs="Times New Roman"/>
                <w:sz w:val="24"/>
                <w:szCs w:val="24"/>
                <w:lang w:val="sq-AL"/>
              </w:rPr>
              <w:t>;</w:t>
            </w:r>
          </w:p>
          <w:p w14:paraId="4BB8B9A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erëzat në masën që gatuhet; </w:t>
            </w:r>
          </w:p>
          <w:p w14:paraId="08B756F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vazhdojë zierjen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në temperaturë  të ulët;</w:t>
            </w:r>
          </w:p>
          <w:p w14:paraId="7C913CD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të shtojë kripën në fundin e zierjes;</w:t>
            </w:r>
          </w:p>
          <w:p w14:paraId="6AD8EE6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14:paraId="1F3E086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kullojë </w:t>
            </w:r>
            <w:proofErr w:type="spellStart"/>
            <w:r w:rsidRPr="00486BE8">
              <w:rPr>
                <w:rFonts w:ascii="Times New Roman" w:eastAsia="Times New Roman" w:hAnsi="Times New Roman" w:cs="Times New Roman"/>
                <w:sz w:val="24"/>
                <w:szCs w:val="24"/>
                <w:lang w:val="sq-AL"/>
              </w:rPr>
              <w:t>buljonin</w:t>
            </w:r>
            <w:proofErr w:type="spellEnd"/>
            <w:r w:rsidRPr="00486BE8">
              <w:rPr>
                <w:rFonts w:ascii="Times New Roman" w:eastAsia="Times New Roman" w:hAnsi="Times New Roman" w:cs="Times New Roman"/>
                <w:sz w:val="24"/>
                <w:szCs w:val="24"/>
                <w:lang w:val="sq-AL"/>
              </w:rPr>
              <w:t xml:space="preserve"> e zakonshëm me mish dhe kocka;</w:t>
            </w:r>
          </w:p>
          <w:p w14:paraId="29D6544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organo-shqisor të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të zakonshëm;</w:t>
            </w:r>
          </w:p>
          <w:p w14:paraId="1E6C0C5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it-IT"/>
              </w:rPr>
              <w:t>të prezantojë bujlonin me mish dhe kocka;</w:t>
            </w:r>
          </w:p>
          <w:p w14:paraId="3222830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dhe të zbatojë rregullat e ruajtjes së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të zakonshëm;</w:t>
            </w:r>
          </w:p>
          <w:p w14:paraId="7109956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14:paraId="17B6A0C3"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 xml:space="preserve">të përgatitë </w:t>
            </w:r>
            <w:proofErr w:type="spellStart"/>
            <w:r w:rsidRPr="00486BE8">
              <w:rPr>
                <w:rFonts w:ascii="Times New Roman" w:eastAsia="Times New Roman" w:hAnsi="Times New Roman" w:cs="Times New Roman"/>
                <w:sz w:val="24"/>
                <w:szCs w:val="24"/>
                <w:u w:val="single"/>
                <w:lang w:val="sq-AL"/>
              </w:rPr>
              <w:t>buljon</w:t>
            </w:r>
            <w:proofErr w:type="spellEnd"/>
            <w:r w:rsidRPr="00486BE8">
              <w:rPr>
                <w:rFonts w:ascii="Times New Roman" w:eastAsia="Times New Roman" w:hAnsi="Times New Roman" w:cs="Times New Roman"/>
                <w:sz w:val="24"/>
                <w:szCs w:val="24"/>
                <w:u w:val="single"/>
                <w:lang w:val="sq-AL"/>
              </w:rPr>
              <w:t xml:space="preserve"> me perime.</w:t>
            </w:r>
          </w:p>
          <w:p w14:paraId="54421FC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perime;</w:t>
            </w:r>
          </w:p>
          <w:p w14:paraId="07CAAF7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perime;</w:t>
            </w:r>
          </w:p>
          <w:p w14:paraId="05BA910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615B35E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14:paraId="032FAFC5"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14:paraId="5776CBA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perimet me përmasat e duhura;</w:t>
            </w:r>
          </w:p>
          <w:p w14:paraId="0370345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 xml:space="preserve">erëzat </w:t>
            </w:r>
            <w:r w:rsidRPr="00486BE8">
              <w:rPr>
                <w:rFonts w:ascii="Times New Roman" w:eastAsia="Times New Roman" w:hAnsi="Times New Roman" w:cs="Times New Roman"/>
                <w:sz w:val="24"/>
                <w:szCs w:val="24"/>
                <w:lang w:val="sq-AL"/>
              </w:rPr>
              <w:t>në enë me ujë;</w:t>
            </w:r>
          </w:p>
          <w:p w14:paraId="0293E61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enën në </w:t>
            </w:r>
            <w:proofErr w:type="spellStart"/>
            <w:r w:rsidRPr="00486BE8">
              <w:rPr>
                <w:rFonts w:ascii="Times New Roman" w:eastAsia="Times New Roman" w:hAnsi="Times New Roman" w:cs="Times New Roman"/>
                <w:sz w:val="24"/>
                <w:szCs w:val="24"/>
                <w:lang w:val="sq-AL"/>
              </w:rPr>
              <w:t>zjar</w:t>
            </w:r>
            <w:proofErr w:type="spellEnd"/>
            <w:r w:rsidRPr="00486BE8">
              <w:rPr>
                <w:rFonts w:ascii="Times New Roman" w:eastAsia="Times New Roman" w:hAnsi="Times New Roman" w:cs="Times New Roman"/>
                <w:sz w:val="24"/>
                <w:szCs w:val="24"/>
                <w:lang w:val="sq-AL"/>
              </w:rPr>
              <w:t xml:space="preserve"> për zierje;</w:t>
            </w:r>
          </w:p>
          <w:p w14:paraId="7EEDB71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w:t>
            </w:r>
            <w:proofErr w:type="spellStart"/>
            <w:r w:rsidRPr="00486BE8">
              <w:rPr>
                <w:rFonts w:ascii="Times New Roman" w:eastAsia="Times New Roman" w:hAnsi="Times New Roman" w:cs="Times New Roman"/>
                <w:bCs/>
                <w:sz w:val="24"/>
                <w:szCs w:val="24"/>
                <w:lang w:val="sq-AL"/>
              </w:rPr>
              <w:t>mbikqyrë</w:t>
            </w:r>
            <w:proofErr w:type="spellEnd"/>
            <w:r w:rsidRPr="00486BE8">
              <w:rPr>
                <w:rFonts w:ascii="Times New Roman" w:eastAsia="Times New Roman" w:hAnsi="Times New Roman" w:cs="Times New Roman"/>
                <w:bCs/>
                <w:sz w:val="24"/>
                <w:szCs w:val="24"/>
                <w:lang w:val="sq-AL"/>
              </w:rPr>
              <w:t xml:space="preserve"> procesin e zierjes së </w:t>
            </w:r>
            <w:proofErr w:type="spellStart"/>
            <w:r w:rsidRPr="00486BE8">
              <w:rPr>
                <w:rFonts w:ascii="Times New Roman" w:eastAsia="Times New Roman" w:hAnsi="Times New Roman" w:cs="Times New Roman"/>
                <w:bCs/>
                <w:sz w:val="24"/>
                <w:szCs w:val="24"/>
                <w:lang w:val="sq-AL"/>
              </w:rPr>
              <w:t>buljonit</w:t>
            </w:r>
            <w:proofErr w:type="spellEnd"/>
            <w:r w:rsidRPr="00486BE8">
              <w:rPr>
                <w:rFonts w:ascii="Times New Roman" w:eastAsia="Times New Roman" w:hAnsi="Times New Roman" w:cs="Times New Roman"/>
                <w:bCs/>
                <w:sz w:val="24"/>
                <w:szCs w:val="24"/>
                <w:lang w:val="sq-AL"/>
              </w:rPr>
              <w:t>;</w:t>
            </w:r>
          </w:p>
          <w:p w14:paraId="0096184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14:paraId="192DE5E9"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kullojë buljonin me perime;</w:t>
            </w:r>
          </w:p>
          <w:p w14:paraId="10D9E32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kryejë vlerësimin organo-shqisor të buljonit me perime; </w:t>
            </w:r>
          </w:p>
          <w:p w14:paraId="11EB32E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prezantojë bujlonin me perime;</w:t>
            </w:r>
          </w:p>
          <w:p w14:paraId="070CBC2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dhe të zbatojë rregullat e ruajtjes së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perime;</w:t>
            </w:r>
          </w:p>
          <w:p w14:paraId="0E9BA39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03DE96A8"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hAnsi="Times New Roman" w:cs="Times New Roman"/>
                <w:sz w:val="24"/>
                <w:szCs w:val="24"/>
                <w:u w:val="single"/>
                <w:lang w:val="it-IT"/>
              </w:rPr>
              <w:t>të përgatitë buljon me shpendë.</w:t>
            </w:r>
          </w:p>
          <w:p w14:paraId="0D4663D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shpendë;</w:t>
            </w:r>
          </w:p>
          <w:p w14:paraId="6071F9A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shpendë;</w:t>
            </w:r>
          </w:p>
          <w:p w14:paraId="0F834E2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3B590AAD"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14:paraId="61FB5BA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të para dhe ndihmëse;</w:t>
            </w:r>
          </w:p>
          <w:p w14:paraId="02F7D01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mishin e shpendin për </w:t>
            </w:r>
            <w:proofErr w:type="spellStart"/>
            <w:r w:rsidRPr="00486BE8">
              <w:rPr>
                <w:rFonts w:ascii="Times New Roman" w:eastAsia="Times New Roman" w:hAnsi="Times New Roman" w:cs="Times New Roman"/>
                <w:sz w:val="24"/>
                <w:szCs w:val="24"/>
                <w:lang w:val="sq-AL"/>
              </w:rPr>
              <w:t>buljon</w:t>
            </w:r>
            <w:proofErr w:type="spellEnd"/>
            <w:r w:rsidRPr="00486BE8">
              <w:rPr>
                <w:rFonts w:ascii="Times New Roman" w:eastAsia="Times New Roman" w:hAnsi="Times New Roman" w:cs="Times New Roman"/>
                <w:sz w:val="24"/>
                <w:szCs w:val="24"/>
                <w:lang w:val="sq-AL"/>
              </w:rPr>
              <w:t>;</w:t>
            </w:r>
          </w:p>
          <w:p w14:paraId="77F7B615"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14:paraId="751143C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mishin e shpendit në tenxhere me ujë të ftohtë; </w:t>
            </w:r>
          </w:p>
          <w:p w14:paraId="32614B4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perimeve, erëzave;</w:t>
            </w:r>
          </w:p>
          <w:p w14:paraId="5990FE7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 poshtë pikës së vlimit;</w:t>
            </w:r>
          </w:p>
          <w:p w14:paraId="2A7EECC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14:paraId="624D739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zierjes;</w:t>
            </w:r>
          </w:p>
          <w:p w14:paraId="5057582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14:paraId="41DD4E7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kullojë buljonin me mishë shpendi;</w:t>
            </w:r>
          </w:p>
          <w:p w14:paraId="62173E6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organo-shqisor të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w:t>
            </w:r>
          </w:p>
          <w:p w14:paraId="30C30C0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prezantojë </w:t>
            </w:r>
            <w:proofErr w:type="spellStart"/>
            <w:r w:rsidRPr="00486BE8">
              <w:rPr>
                <w:rFonts w:ascii="Times New Roman" w:eastAsia="Times New Roman" w:hAnsi="Times New Roman" w:cs="Times New Roman"/>
                <w:bCs/>
                <w:sz w:val="24"/>
                <w:szCs w:val="24"/>
                <w:lang w:val="sq-AL"/>
              </w:rPr>
              <w:t>buljonin</w:t>
            </w:r>
            <w:proofErr w:type="spellEnd"/>
            <w:r w:rsidRPr="00486BE8">
              <w:rPr>
                <w:rFonts w:ascii="Times New Roman" w:eastAsia="Times New Roman" w:hAnsi="Times New Roman" w:cs="Times New Roman"/>
                <w:bCs/>
                <w:sz w:val="24"/>
                <w:szCs w:val="24"/>
                <w:lang w:val="sq-AL"/>
              </w:rPr>
              <w:t xml:space="preserve"> me shpendë;</w:t>
            </w:r>
          </w:p>
          <w:p w14:paraId="45B245D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dhe të zbatojë rregullat e ruajtjes së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sipas </w:t>
            </w:r>
            <w:proofErr w:type="spellStart"/>
            <w:r w:rsidRPr="00486BE8">
              <w:rPr>
                <w:rFonts w:ascii="Times New Roman" w:eastAsia="Times New Roman" w:hAnsi="Times New Roman" w:cs="Times New Roman"/>
                <w:sz w:val="24"/>
                <w:szCs w:val="24"/>
                <w:lang w:val="sq-AL"/>
              </w:rPr>
              <w:t>standartit</w:t>
            </w:r>
            <w:proofErr w:type="spellEnd"/>
            <w:r w:rsidRPr="00486BE8">
              <w:rPr>
                <w:rFonts w:ascii="Times New Roman" w:eastAsia="Times New Roman" w:hAnsi="Times New Roman" w:cs="Times New Roman"/>
                <w:sz w:val="24"/>
                <w:szCs w:val="24"/>
                <w:lang w:val="sq-AL"/>
              </w:rPr>
              <w:t>;</w:t>
            </w:r>
          </w:p>
          <w:p w14:paraId="632EDB6B"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17A47130" w14:textId="77777777"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buljon me peshk dhe prodhime deti.</w:t>
            </w:r>
          </w:p>
          <w:p w14:paraId="1A9705B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w:t>
            </w:r>
            <w:r w:rsidRPr="00486BE8">
              <w:rPr>
                <w:rFonts w:ascii="Times New Roman" w:eastAsia="Times New Roman" w:hAnsi="Times New Roman" w:cs="Times New Roman"/>
                <w:sz w:val="24"/>
                <w:szCs w:val="24"/>
                <w:lang w:val="sq-AL" w:eastAsia="sq-AL" w:bidi="sq-AL"/>
              </w:rPr>
              <w:t>peshk/prodhime deti;</w:t>
            </w:r>
          </w:p>
          <w:p w14:paraId="2EC24D8A"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w:t>
            </w:r>
            <w:r w:rsidRPr="00486BE8">
              <w:rPr>
                <w:rFonts w:ascii="Times New Roman" w:eastAsia="Times New Roman" w:hAnsi="Times New Roman" w:cs="Times New Roman"/>
                <w:sz w:val="24"/>
                <w:szCs w:val="24"/>
                <w:lang w:val="sq-AL" w:eastAsia="sq-AL" w:bidi="sq-AL"/>
              </w:rPr>
              <w:t xml:space="preserve"> peshk/prodhime deti</w:t>
            </w:r>
            <w:r w:rsidRPr="00486BE8">
              <w:rPr>
                <w:rFonts w:ascii="Times New Roman" w:eastAsia="Times New Roman" w:hAnsi="Times New Roman" w:cs="Times New Roman"/>
                <w:sz w:val="24"/>
                <w:szCs w:val="24"/>
                <w:lang w:val="sq-AL"/>
              </w:rPr>
              <w:t>;</w:t>
            </w:r>
          </w:p>
          <w:p w14:paraId="6F2572B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0AAF7AB4"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14:paraId="09030E2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lajë dhe pastrojë </w:t>
            </w:r>
            <w:r w:rsidRPr="00486BE8">
              <w:rPr>
                <w:rFonts w:ascii="Times New Roman" w:eastAsia="Times New Roman" w:hAnsi="Times New Roman" w:cs="Times New Roman"/>
                <w:sz w:val="24"/>
                <w:szCs w:val="24"/>
                <w:lang w:val="sq-AL" w:eastAsia="sq-AL" w:bidi="sq-AL"/>
              </w:rPr>
              <w:t>lëndët e para dhe ndihmëse</w:t>
            </w:r>
            <w:r w:rsidRPr="00486BE8">
              <w:rPr>
                <w:rFonts w:ascii="Times New Roman" w:eastAsia="Times New Roman" w:hAnsi="Times New Roman" w:cs="Times New Roman"/>
                <w:sz w:val="24"/>
                <w:szCs w:val="24"/>
                <w:lang w:val="sq-AL"/>
              </w:rPr>
              <w:t>;</w:t>
            </w:r>
          </w:p>
          <w:p w14:paraId="5542C1F0"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w:t>
            </w:r>
            <w:r w:rsidRPr="00486BE8">
              <w:rPr>
                <w:rFonts w:ascii="Times New Roman" w:eastAsia="Times New Roman" w:hAnsi="Times New Roman" w:cs="Times New Roman"/>
                <w:sz w:val="24"/>
                <w:szCs w:val="24"/>
                <w:lang w:val="sq-AL" w:eastAsia="sq-AL" w:bidi="sq-AL"/>
              </w:rPr>
              <w:t xml:space="preserve">peshkun/prodhimet e detit </w:t>
            </w:r>
            <w:r w:rsidRPr="00486BE8">
              <w:rPr>
                <w:rFonts w:ascii="Times New Roman" w:eastAsia="Times New Roman" w:hAnsi="Times New Roman" w:cs="Times New Roman"/>
                <w:sz w:val="24"/>
                <w:szCs w:val="24"/>
                <w:lang w:val="sq-AL"/>
              </w:rPr>
              <w:t>në përmasat e duhura;</w:t>
            </w:r>
          </w:p>
          <w:p w14:paraId="7D16F0DF"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14:paraId="74238F4C" w14:textId="77777777" w:rsidR="00EB0749" w:rsidRPr="00486BE8" w:rsidRDefault="00EB0749" w:rsidP="00E3342C">
            <w:pPr>
              <w:widowControl w:val="0"/>
              <w:numPr>
                <w:ilvl w:val="0"/>
                <w:numId w:val="2"/>
              </w:numPr>
              <w:tabs>
                <w:tab w:val="left" w:pos="342"/>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w:t>
            </w:r>
            <w:r w:rsidRPr="00486BE8">
              <w:rPr>
                <w:rFonts w:ascii="Times New Roman" w:eastAsia="Times New Roman" w:hAnsi="Times New Roman" w:cs="Times New Roman"/>
                <w:sz w:val="24"/>
                <w:szCs w:val="24"/>
                <w:lang w:val="sq-AL" w:eastAsia="sq-AL" w:bidi="sq-AL"/>
              </w:rPr>
              <w:t>peshkun/ mbetjet e peshkut/ prodhimet e detit</w:t>
            </w:r>
            <w:r w:rsidRPr="00486BE8">
              <w:rPr>
                <w:rFonts w:ascii="Times New Roman" w:eastAsia="Times New Roman" w:hAnsi="Times New Roman" w:cs="Times New Roman"/>
                <w:sz w:val="24"/>
                <w:szCs w:val="24"/>
                <w:lang w:val="sq-AL"/>
              </w:rPr>
              <w:t xml:space="preserve"> në enë me ujë të ftoftë</w:t>
            </w:r>
            <w:r w:rsidRPr="00486BE8">
              <w:rPr>
                <w:rFonts w:ascii="Times New Roman" w:eastAsia="Times New Roman" w:hAnsi="Times New Roman" w:cs="Times New Roman"/>
                <w:sz w:val="24"/>
                <w:szCs w:val="24"/>
                <w:lang w:val="sq-AL" w:eastAsia="sq-AL" w:bidi="sq-AL"/>
              </w:rPr>
              <w:t>;</w:t>
            </w:r>
          </w:p>
          <w:p w14:paraId="133D5338"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erëzat në enë</w:t>
            </w:r>
            <w:r w:rsidRPr="00486BE8">
              <w:rPr>
                <w:rFonts w:ascii="Times New Roman" w:eastAsia="Times New Roman" w:hAnsi="Times New Roman" w:cs="Times New Roman"/>
                <w:sz w:val="24"/>
                <w:szCs w:val="24"/>
                <w:lang w:val="sq-AL"/>
              </w:rPr>
              <w:t>;</w:t>
            </w:r>
          </w:p>
          <w:p w14:paraId="32AE4185"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poshtë pikës së vlimit;</w:t>
            </w:r>
          </w:p>
          <w:p w14:paraId="62144B4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14:paraId="3F99CDD2"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shtojë, kripën në fundin e zierjes; </w:t>
            </w:r>
          </w:p>
          <w:p w14:paraId="0A79CD0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 xml:space="preserve">ë </w:t>
            </w:r>
            <w:proofErr w:type="spellStart"/>
            <w:r w:rsidRPr="00486BE8">
              <w:rPr>
                <w:rFonts w:ascii="Times New Roman" w:eastAsia="Times New Roman" w:hAnsi="Times New Roman" w:cs="Times New Roman"/>
                <w:bCs/>
                <w:sz w:val="24"/>
                <w:szCs w:val="24"/>
                <w:lang w:val="sq-AL"/>
              </w:rPr>
              <w:t>mbikqyrë</w:t>
            </w:r>
            <w:proofErr w:type="spellEnd"/>
            <w:r w:rsidRPr="00486BE8">
              <w:rPr>
                <w:rFonts w:ascii="Times New Roman" w:eastAsia="Times New Roman" w:hAnsi="Times New Roman" w:cs="Times New Roman"/>
                <w:bCs/>
                <w:sz w:val="24"/>
                <w:szCs w:val="24"/>
                <w:lang w:val="sq-AL"/>
              </w:rPr>
              <w:t xml:space="preserve"> procesin e zierjes</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së</w:t>
            </w:r>
            <w:r w:rsidRPr="00486BE8">
              <w:rPr>
                <w:rFonts w:ascii="Times New Roman" w:eastAsia="Times New Roman" w:hAnsi="Times New Roman" w:cs="Times New Roman"/>
                <w:b/>
                <w:sz w:val="24"/>
                <w:szCs w:val="24"/>
                <w:lang w:val="sq-AL"/>
              </w:rPr>
              <w:t xml:space="preserv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me peshk dhe prodhime deti</w:t>
            </w:r>
            <w:r w:rsidRPr="00486BE8">
              <w:rPr>
                <w:rFonts w:ascii="Times New Roman" w:eastAsia="Times New Roman" w:hAnsi="Times New Roman" w:cs="Times New Roman"/>
                <w:bCs/>
                <w:sz w:val="24"/>
                <w:szCs w:val="24"/>
                <w:lang w:val="sq-AL"/>
              </w:rPr>
              <w:t>;</w:t>
            </w:r>
          </w:p>
          <w:p w14:paraId="7DBA5F6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heqë enën me </w:t>
            </w:r>
            <w:proofErr w:type="spellStart"/>
            <w:r w:rsidRPr="00486BE8">
              <w:rPr>
                <w:rFonts w:ascii="Times New Roman" w:eastAsia="Times New Roman" w:hAnsi="Times New Roman" w:cs="Times New Roman"/>
                <w:sz w:val="24"/>
                <w:szCs w:val="24"/>
                <w:lang w:val="sq-AL"/>
              </w:rPr>
              <w:t>buljon</w:t>
            </w:r>
            <w:proofErr w:type="spellEnd"/>
            <w:r w:rsidRPr="00486BE8">
              <w:rPr>
                <w:rFonts w:ascii="Times New Roman" w:eastAsia="Times New Roman" w:hAnsi="Times New Roman" w:cs="Times New Roman"/>
                <w:sz w:val="24"/>
                <w:szCs w:val="24"/>
                <w:lang w:val="sq-AL"/>
              </w:rPr>
              <w:t xml:space="preserve"> nga zjarri;</w:t>
            </w:r>
          </w:p>
          <w:p w14:paraId="71EBBE0C"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kullojë </w:t>
            </w:r>
            <w:proofErr w:type="spellStart"/>
            <w:r w:rsidRPr="00486BE8">
              <w:rPr>
                <w:rFonts w:ascii="Times New Roman" w:eastAsia="Times New Roman" w:hAnsi="Times New Roman" w:cs="Times New Roman"/>
                <w:sz w:val="24"/>
                <w:szCs w:val="24"/>
                <w:lang w:val="sq-AL"/>
              </w:rPr>
              <w:t>buljonin</w:t>
            </w:r>
            <w:proofErr w:type="spellEnd"/>
            <w:r w:rsidRPr="00486BE8">
              <w:rPr>
                <w:rFonts w:ascii="Times New Roman" w:eastAsia="Times New Roman" w:hAnsi="Times New Roman" w:cs="Times New Roman"/>
                <w:sz w:val="24"/>
                <w:szCs w:val="24"/>
                <w:lang w:val="sq-AL"/>
              </w:rPr>
              <w:t xml:space="preserve"> sipas rregullit;</w:t>
            </w:r>
          </w:p>
          <w:p w14:paraId="7BE6D076"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organo-shqisor të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w:t>
            </w:r>
          </w:p>
          <w:p w14:paraId="60D833A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w:t>
            </w:r>
            <w:proofErr w:type="spellStart"/>
            <w:r w:rsidRPr="00486BE8">
              <w:rPr>
                <w:rFonts w:ascii="Times New Roman" w:eastAsia="Times New Roman" w:hAnsi="Times New Roman" w:cs="Times New Roman"/>
                <w:sz w:val="24"/>
                <w:szCs w:val="24"/>
                <w:lang w:val="sq-AL"/>
              </w:rPr>
              <w:t>buljonin</w:t>
            </w:r>
            <w:proofErr w:type="spellEnd"/>
            <w:r w:rsidRPr="00486BE8">
              <w:rPr>
                <w:rFonts w:ascii="Times New Roman" w:eastAsia="Times New Roman" w:hAnsi="Times New Roman" w:cs="Times New Roman"/>
                <w:sz w:val="24"/>
                <w:szCs w:val="24"/>
                <w:lang w:val="sq-AL"/>
              </w:rPr>
              <w:t xml:space="preserve"> me peshk/prodhime deti ; </w:t>
            </w:r>
          </w:p>
          <w:p w14:paraId="61437AF1"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w:t>
            </w:r>
            <w:r w:rsidR="00E3342C" w:rsidRPr="00486BE8">
              <w:rPr>
                <w:rFonts w:ascii="Times New Roman" w:eastAsia="Times New Roman" w:hAnsi="Times New Roman" w:cs="Times New Roman"/>
                <w:sz w:val="24"/>
                <w:szCs w:val="24"/>
                <w:lang w:val="sq-AL"/>
              </w:rPr>
              <w:t xml:space="preserve">jtjes së </w:t>
            </w:r>
            <w:proofErr w:type="spellStart"/>
            <w:r w:rsidR="00E3342C" w:rsidRPr="00486BE8">
              <w:rPr>
                <w:rFonts w:ascii="Times New Roman" w:eastAsia="Times New Roman" w:hAnsi="Times New Roman" w:cs="Times New Roman"/>
                <w:sz w:val="24"/>
                <w:szCs w:val="24"/>
                <w:lang w:val="sq-AL"/>
              </w:rPr>
              <w:t>buljonit</w:t>
            </w:r>
            <w:proofErr w:type="spellEnd"/>
            <w:r w:rsidR="00E3342C" w:rsidRPr="00486BE8">
              <w:rPr>
                <w:rFonts w:ascii="Times New Roman" w:eastAsia="Times New Roman" w:hAnsi="Times New Roman" w:cs="Times New Roman"/>
                <w:sz w:val="24"/>
                <w:szCs w:val="24"/>
                <w:lang w:val="sq-AL"/>
              </w:rPr>
              <w:t xml:space="preserve"> sipas standard</w:t>
            </w:r>
            <w:r w:rsidRPr="00486BE8">
              <w:rPr>
                <w:rFonts w:ascii="Times New Roman" w:eastAsia="Times New Roman" w:hAnsi="Times New Roman" w:cs="Times New Roman"/>
                <w:sz w:val="24"/>
                <w:szCs w:val="24"/>
                <w:lang w:val="sq-AL"/>
              </w:rPr>
              <w:t>it;</w:t>
            </w:r>
          </w:p>
          <w:p w14:paraId="74D05C7E" w14:textId="77777777"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14:paraId="78795205" w14:textId="77777777" w:rsidR="00EB0749" w:rsidRPr="00486BE8" w:rsidRDefault="00EB0749" w:rsidP="00E3342C">
            <w:pPr>
              <w:widowControl w:val="0"/>
              <w:tabs>
                <w:tab w:val="left" w:pos="360"/>
              </w:tabs>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supë me perime dh</w:t>
            </w:r>
            <w:r w:rsidR="00E3342C" w:rsidRPr="00486BE8">
              <w:rPr>
                <w:rFonts w:ascii="Times New Roman" w:hAnsi="Times New Roman" w:cs="Times New Roman"/>
                <w:sz w:val="24"/>
                <w:szCs w:val="24"/>
                <w:u w:val="single"/>
                <w:lang w:val="it-IT"/>
              </w:rPr>
              <w:t>e me brumra;</w:t>
            </w:r>
          </w:p>
          <w:p w14:paraId="614C7A95" w14:textId="77777777"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parapërgatitë vendin e punës për gatimin e supës me perime/</w:t>
            </w:r>
            <w:proofErr w:type="spellStart"/>
            <w:r w:rsidRPr="00486BE8">
              <w:t>brumra</w:t>
            </w:r>
            <w:proofErr w:type="spellEnd"/>
            <w:r w:rsidRPr="00486BE8">
              <w:t>;</w:t>
            </w:r>
          </w:p>
          <w:p w14:paraId="4E078E34" w14:textId="77777777"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përzgjedhë mjetet e punës për përgatitjen e supës me perime/</w:t>
            </w:r>
            <w:proofErr w:type="spellStart"/>
            <w:r w:rsidRPr="00486BE8">
              <w:t>brumra</w:t>
            </w:r>
            <w:proofErr w:type="spellEnd"/>
            <w:r w:rsidRPr="00486BE8">
              <w:t>;</w:t>
            </w:r>
          </w:p>
          <w:p w14:paraId="12E74632"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4D7CB5D1"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14:paraId="445801F8"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14:paraId="7F506846"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presë perimet, </w:t>
            </w:r>
            <w:proofErr w:type="spellStart"/>
            <w:r w:rsidRPr="00486BE8">
              <w:rPr>
                <w:rFonts w:ascii="Times New Roman" w:eastAsia="Times New Roman" w:hAnsi="Times New Roman" w:cs="Times New Roman"/>
                <w:sz w:val="24"/>
                <w:szCs w:val="24"/>
                <w:lang w:val="sq-AL"/>
              </w:rPr>
              <w:t>erzat</w:t>
            </w:r>
            <w:proofErr w:type="spellEnd"/>
            <w:r w:rsidRPr="00486BE8">
              <w:rPr>
                <w:rFonts w:ascii="Times New Roman" w:eastAsia="Times New Roman" w:hAnsi="Times New Roman" w:cs="Times New Roman"/>
                <w:sz w:val="24"/>
                <w:szCs w:val="24"/>
                <w:lang w:val="sq-AL"/>
              </w:rPr>
              <w:t xml:space="preserve"> në përmasat e duhura;</w:t>
            </w:r>
          </w:p>
          <w:p w14:paraId="4ABD35D2"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buljonin në zjarr, në temperaturën e duhur;</w:t>
            </w:r>
          </w:p>
          <w:p w14:paraId="57C6A4CF"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 perime/brumra në buljon;</w:t>
            </w:r>
          </w:p>
          <w:p w14:paraId="7AAD8C23"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erëzat dhe përbërës të tjerë sipas recetës;</w:t>
            </w:r>
          </w:p>
          <w:p w14:paraId="6EE60CFA"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mbikqyrë procesin e zierjes së </w:t>
            </w:r>
            <w:r w:rsidRPr="00486BE8">
              <w:rPr>
                <w:rFonts w:ascii="Times New Roman" w:eastAsia="Times New Roman" w:hAnsi="Times New Roman" w:cs="Times New Roman"/>
                <w:bCs/>
                <w:sz w:val="24"/>
                <w:szCs w:val="24"/>
                <w:lang w:val="sq-AL"/>
              </w:rPr>
              <w:t>supës me perime/</w:t>
            </w:r>
            <w:proofErr w:type="spellStart"/>
            <w:r w:rsidRPr="00486BE8">
              <w:rPr>
                <w:rFonts w:ascii="Times New Roman" w:eastAsia="Times New Roman" w:hAnsi="Times New Roman" w:cs="Times New Roman"/>
                <w:bCs/>
                <w:sz w:val="24"/>
                <w:szCs w:val="24"/>
                <w:lang w:val="sq-AL"/>
              </w:rPr>
              <w:t>brumra</w:t>
            </w:r>
            <w:proofErr w:type="spellEnd"/>
            <w:r w:rsidRPr="00486BE8">
              <w:rPr>
                <w:rFonts w:ascii="Times New Roman" w:eastAsia="Times New Roman" w:hAnsi="Times New Roman" w:cs="Times New Roman"/>
                <w:sz w:val="24"/>
                <w:szCs w:val="24"/>
                <w:lang w:val="it-IT"/>
              </w:rPr>
              <w:t>;</w:t>
            </w:r>
          </w:p>
          <w:p w14:paraId="0A8CD32D"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heqë supën me perime/brumra nga zjarri;</w:t>
            </w:r>
          </w:p>
          <w:p w14:paraId="578E1EAB"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supës;</w:t>
            </w:r>
          </w:p>
          <w:p w14:paraId="023B5E3E"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it-IT"/>
              </w:rPr>
              <w:t>supën sipas rregullit;</w:t>
            </w:r>
          </w:p>
          <w:p w14:paraId="3A9B1504"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14:paraId="6A81FF89" w14:textId="77777777" w:rsidR="00E3342C" w:rsidRPr="00486BE8" w:rsidRDefault="00E3342C" w:rsidP="00E3342C">
            <w:pPr>
              <w:widowControl w:val="0"/>
              <w:autoSpaceDE w:val="0"/>
              <w:autoSpaceDN w:val="0"/>
              <w:adjustRightInd w:val="0"/>
              <w:spacing w:after="0" w:line="240" w:lineRule="auto"/>
              <w:ind w:left="229" w:hanging="229"/>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supë krem.</w:t>
            </w:r>
          </w:p>
          <w:p w14:paraId="18352DBF"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supës krem;</w:t>
            </w:r>
          </w:p>
          <w:p w14:paraId="4B28BF58"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supës krem;</w:t>
            </w:r>
          </w:p>
          <w:p w14:paraId="75416D54"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6A0C31F7"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të para dhe ndihmëse sipas recetës;</w:t>
            </w:r>
          </w:p>
          <w:p w14:paraId="70E5B3B5"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14:paraId="372C24EF"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për supë krem;</w:t>
            </w:r>
          </w:p>
          <w:p w14:paraId="3391BA2B"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enën me </w:t>
            </w:r>
            <w:proofErr w:type="spellStart"/>
            <w:r w:rsidRPr="00486BE8">
              <w:rPr>
                <w:rFonts w:ascii="Times New Roman" w:eastAsia="Times New Roman" w:hAnsi="Times New Roman" w:cs="Times New Roman"/>
                <w:sz w:val="24"/>
                <w:szCs w:val="24"/>
                <w:lang w:val="sq-AL"/>
              </w:rPr>
              <w:t>buljon</w:t>
            </w:r>
            <w:proofErr w:type="spellEnd"/>
            <w:r w:rsidRPr="00486BE8">
              <w:rPr>
                <w:rFonts w:ascii="Times New Roman" w:eastAsia="Times New Roman" w:hAnsi="Times New Roman" w:cs="Times New Roman"/>
                <w:sz w:val="24"/>
                <w:szCs w:val="24"/>
                <w:lang w:val="sq-AL"/>
              </w:rPr>
              <w:t xml:space="preserve"> në zjarr;</w:t>
            </w:r>
          </w:p>
          <w:p w14:paraId="789FD930"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perimet në </w:t>
            </w:r>
            <w:proofErr w:type="spellStart"/>
            <w:r w:rsidRPr="00486BE8">
              <w:rPr>
                <w:rFonts w:ascii="Times New Roman" w:eastAsia="Times New Roman" w:hAnsi="Times New Roman" w:cs="Times New Roman"/>
                <w:sz w:val="24"/>
                <w:szCs w:val="24"/>
                <w:lang w:val="sq-AL"/>
              </w:rPr>
              <w:t>buljon</w:t>
            </w:r>
            <w:proofErr w:type="spellEnd"/>
            <w:r w:rsidRPr="00486BE8">
              <w:rPr>
                <w:rFonts w:ascii="Times New Roman" w:eastAsia="Times New Roman" w:hAnsi="Times New Roman" w:cs="Times New Roman"/>
                <w:sz w:val="24"/>
                <w:szCs w:val="24"/>
                <w:lang w:val="sq-AL"/>
              </w:rPr>
              <w:t>;</w:t>
            </w:r>
          </w:p>
          <w:p w14:paraId="275BF0EA"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 xml:space="preserve">të shtojë erëzat dhe </w:t>
            </w:r>
            <w:r w:rsidRPr="00486BE8">
              <w:rPr>
                <w:rFonts w:ascii="Times New Roman" w:eastAsia="Times New Roman" w:hAnsi="Times New Roman" w:cs="Times New Roman"/>
                <w:sz w:val="24"/>
                <w:szCs w:val="24"/>
                <w:lang w:val="sq-AL"/>
              </w:rPr>
              <w:t>përbërës të tjerë sipas recetës;</w:t>
            </w:r>
          </w:p>
          <w:p w14:paraId="0D35F8D5"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zierjes së supës krem;</w:t>
            </w:r>
          </w:p>
          <w:p w14:paraId="6A97C337"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14:paraId="5B290BE4"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kremëzimin e supës;</w:t>
            </w:r>
          </w:p>
          <w:p w14:paraId="50BA0DC8"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supa tradicionale;</w:t>
            </w:r>
          </w:p>
          <w:p w14:paraId="0CAF9756"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vlerësimin organo-shqisor të supës krem;</w:t>
            </w:r>
          </w:p>
          <w:p w14:paraId="474D8460"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de-DE"/>
              </w:rPr>
              <w:t>supën krem;</w:t>
            </w:r>
          </w:p>
          <w:p w14:paraId="03DC3151" w14:textId="77777777"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zbatojë kushtet e ruajtjes të asortimenteve në kuzhinë sipas standartit;</w:t>
            </w:r>
          </w:p>
          <w:p w14:paraId="315CAD1E"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14:paraId="4B6A36AF" w14:textId="77777777" w:rsidR="00E3342C" w:rsidRPr="00486BE8" w:rsidRDefault="00E3342C" w:rsidP="00591914">
            <w:pPr>
              <w:pStyle w:val="ListParagraph"/>
              <w:numPr>
                <w:ilvl w:val="0"/>
                <w:numId w:val="34"/>
              </w:numPr>
              <w:tabs>
                <w:tab w:val="clear" w:pos="360"/>
              </w:tabs>
              <w:ind w:left="229" w:hanging="229"/>
              <w:jc w:val="both"/>
            </w:pPr>
            <w:r w:rsidRPr="00486BE8">
              <w:t>të minimizojë firot gjatë përpunimit të lëndëve të para dhe ndihmëse;</w:t>
            </w:r>
          </w:p>
          <w:p w14:paraId="44C0A8CC"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14:paraId="2E18700E"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7A8F89AC"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6FA17B5A"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r w:rsidRPr="00486BE8">
              <w:rPr>
                <w:rFonts w:ascii="Times New Roman" w:eastAsia="Times New Roman" w:hAnsi="Times New Roman" w:cs="Times New Roman"/>
                <w:bCs/>
                <w:sz w:val="24"/>
                <w:szCs w:val="24"/>
                <w:lang w:val="sq-AL"/>
              </w:rPr>
              <w:t>.</w:t>
            </w:r>
          </w:p>
          <w:p w14:paraId="21060CE1"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shpjegojë rëndësinë e përdorimit </w:t>
            </w:r>
            <w:proofErr w:type="spellStart"/>
            <w:r w:rsidRPr="00486BE8">
              <w:rPr>
                <w:rFonts w:ascii="Times New Roman" w:eastAsia="Times New Roman" w:hAnsi="Times New Roman" w:cs="Times New Roman"/>
                <w:sz w:val="24"/>
                <w:szCs w:val="24"/>
                <w:lang w:val="sq-AL"/>
              </w:rPr>
              <w:t>eficent</w:t>
            </w:r>
            <w:proofErr w:type="spellEnd"/>
            <w:r w:rsidRPr="00486BE8">
              <w:rPr>
                <w:rFonts w:ascii="Times New Roman" w:eastAsia="Times New Roman" w:hAnsi="Times New Roman" w:cs="Times New Roman"/>
                <w:sz w:val="24"/>
                <w:szCs w:val="24"/>
                <w:lang w:val="sq-AL"/>
              </w:rPr>
              <w:t xml:space="preserve"> të burimeve të nevojshme në kuzhinë (ujë, energji dhe materiale të tjera);</w:t>
            </w:r>
          </w:p>
          <w:p w14:paraId="0028DDD9" w14:textId="77777777"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3AD37399" w14:textId="77777777" w:rsidR="00993300" w:rsidRPr="00486BE8" w:rsidRDefault="00E3342C"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93300" w:rsidRPr="00486BE8">
              <w:rPr>
                <w:rFonts w:ascii="Times New Roman" w:hAnsi="Times New Roman" w:cs="Times New Roman"/>
                <w:sz w:val="24"/>
                <w:szCs w:val="24"/>
                <w:lang w:val="sq-AL"/>
              </w:rPr>
              <w:t>on të veprimtarisë profesionale;</w:t>
            </w:r>
          </w:p>
          <w:p w14:paraId="5D067D0A" w14:textId="77777777" w:rsidR="00993300" w:rsidRPr="00486BE8" w:rsidRDefault="00993300"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5CF7C34B" w14:textId="77777777" w:rsidR="00E3342C" w:rsidRPr="00486BE8" w:rsidRDefault="00E3342C"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280C0C35" w14:textId="77777777"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Vëzhgim me listë kontrolli.</w:t>
            </w:r>
          </w:p>
        </w:tc>
      </w:tr>
    </w:tbl>
    <w:p w14:paraId="50F50231" w14:textId="77777777" w:rsidR="00EB0749" w:rsidRPr="00486BE8" w:rsidRDefault="00EB0749" w:rsidP="00EB0749">
      <w:pPr>
        <w:spacing w:after="0"/>
        <w:jc w:val="both"/>
        <w:rPr>
          <w:rFonts w:ascii="Times New Roman" w:hAnsi="Times New Roman" w:cs="Times New Roman"/>
          <w:sz w:val="24"/>
          <w:szCs w:val="24"/>
        </w:rPr>
      </w:pPr>
    </w:p>
    <w:tbl>
      <w:tblPr>
        <w:tblW w:w="9540" w:type="dxa"/>
        <w:tblBorders>
          <w:top w:val="single" w:sz="4" w:space="0" w:color="auto"/>
        </w:tblBorders>
        <w:tblLayout w:type="fixed"/>
        <w:tblLook w:val="0000" w:firstRow="0" w:lastRow="0" w:firstColumn="0" w:lastColumn="0" w:noHBand="0" w:noVBand="0"/>
      </w:tblPr>
      <w:tblGrid>
        <w:gridCol w:w="2160"/>
        <w:gridCol w:w="342"/>
        <w:gridCol w:w="7038"/>
      </w:tblGrid>
      <w:tr w:rsidR="00EB0749" w:rsidRPr="00486BE8" w14:paraId="0D484541" w14:textId="77777777" w:rsidTr="00F969DC">
        <w:tc>
          <w:tcPr>
            <w:tcW w:w="2160" w:type="dxa"/>
          </w:tcPr>
          <w:p w14:paraId="6262039D" w14:textId="77777777" w:rsidR="00EB0749" w:rsidRPr="00486BE8" w:rsidRDefault="00EB0749" w:rsidP="00F969DC">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342" w:type="dxa"/>
          </w:tcPr>
          <w:p w14:paraId="65319ADD" w14:textId="77777777"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7038" w:type="dxa"/>
          </w:tcPr>
          <w:p w14:paraId="3B0F01A7" w14:textId="77777777" w:rsidR="00EB0749" w:rsidRPr="00486BE8" w:rsidRDefault="00EB0749" w:rsidP="00591914">
            <w:pPr>
              <w:pStyle w:val="ListParagraph"/>
              <w:widowControl w:val="0"/>
              <w:numPr>
                <w:ilvl w:val="0"/>
                <w:numId w:val="43"/>
              </w:numPr>
              <w:autoSpaceDE w:val="0"/>
              <w:autoSpaceDN w:val="0"/>
              <w:adjustRightInd w:val="0"/>
              <w:ind w:left="342"/>
              <w:jc w:val="both"/>
            </w:pPr>
            <w:r w:rsidRPr="00486BE8">
              <w:t>Ky modul duhet të trajtohet në mjedise reale pune të kuzhinës, por rekomandohen dhe vizita në biznese që ofrojnë shërbimin e kuzhinës.</w:t>
            </w:r>
          </w:p>
          <w:p w14:paraId="49BF36B0" w14:textId="77777777"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 </w:t>
            </w:r>
            <w:r w:rsidR="00343D94" w:rsidRPr="00486BE8">
              <w:t>Mësuesi</w:t>
            </w:r>
            <w:r w:rsidRPr="00486BE8">
              <w:t xml:space="preserve"> duhet të </w:t>
            </w:r>
            <w:r w:rsidR="00D032A8" w:rsidRPr="00486BE8">
              <w:t>kryej</w:t>
            </w:r>
            <w:r w:rsidRPr="00486BE8">
              <w:t xml:space="preserve">ë demonstrime konkrete </w:t>
            </w:r>
            <w:r w:rsidRPr="00486BE8">
              <w:rPr>
                <w:bCs/>
              </w:rPr>
              <w:t xml:space="preserve">për të dalluar dhe zbatuar kërkesat kryesore të profesionit të kuzhinës, rregullat e sigurisë në punë </w:t>
            </w:r>
            <w:r w:rsidR="00D032A8" w:rsidRPr="00486BE8">
              <w:rPr>
                <w:bCs/>
              </w:rPr>
              <w:t>dh</w:t>
            </w:r>
            <w:r w:rsidRPr="00486BE8">
              <w:rPr>
                <w:bCs/>
              </w:rPr>
              <w:t xml:space="preserve">e </w:t>
            </w:r>
            <w:r w:rsidR="00D032A8" w:rsidRPr="00486BE8">
              <w:rPr>
                <w:bCs/>
              </w:rPr>
              <w:t xml:space="preserve">dhënies së </w:t>
            </w:r>
            <w:r w:rsidRPr="00486BE8">
              <w:rPr>
                <w:bCs/>
              </w:rPr>
              <w:t xml:space="preserve">ndihmës së parë, </w:t>
            </w:r>
            <w:r w:rsidR="00D032A8" w:rsidRPr="00486BE8">
              <w:t>veçoritë e mjedisit</w:t>
            </w:r>
            <w:r w:rsidRPr="00486BE8">
              <w:t xml:space="preserve">, </w:t>
            </w:r>
            <w:r w:rsidR="00D032A8" w:rsidRPr="00486BE8">
              <w:t xml:space="preserve">pajisjeve dhe mjeteve të punës në kuzhinë, proceset parapërgatitore, gatimin e </w:t>
            </w:r>
            <w:r w:rsidRPr="00486BE8">
              <w:t>vezëve</w:t>
            </w:r>
            <w:r w:rsidR="00D032A8" w:rsidRPr="00486BE8">
              <w:t>, si dhe përgatitjen e</w:t>
            </w:r>
            <w:r w:rsidRPr="00486BE8">
              <w:t xml:space="preserve"> </w:t>
            </w:r>
            <w:proofErr w:type="spellStart"/>
            <w:r w:rsidRPr="00486BE8">
              <w:t>buljoneve</w:t>
            </w:r>
            <w:proofErr w:type="spellEnd"/>
            <w:r w:rsidRPr="00486BE8">
              <w:t xml:space="preserve"> dhe supave. </w:t>
            </w:r>
          </w:p>
          <w:p w14:paraId="47A1E1AB" w14:textId="77777777"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Nxënësit duhet të angazhohen në veprimtari konkrete pune për përdorimin e mjeteve dhe pajisjeve të kuzhinës, fillimisht në mënyrë të </w:t>
            </w:r>
            <w:proofErr w:type="spellStart"/>
            <w:r w:rsidRPr="00486BE8">
              <w:t>mbikqyrur</w:t>
            </w:r>
            <w:proofErr w:type="spellEnd"/>
            <w:r w:rsidRPr="00486BE8">
              <w:t xml:space="preserve"> dhe më pas në mënyrë të pavarur; </w:t>
            </w:r>
          </w:p>
          <w:p w14:paraId="285B2DE5" w14:textId="77777777" w:rsidR="00E3342C" w:rsidRPr="00486BE8" w:rsidRDefault="00EB0749" w:rsidP="00591914">
            <w:pPr>
              <w:pStyle w:val="ListParagraph"/>
              <w:widowControl w:val="0"/>
              <w:numPr>
                <w:ilvl w:val="0"/>
                <w:numId w:val="43"/>
              </w:numPr>
              <w:autoSpaceDE w:val="0"/>
              <w:autoSpaceDN w:val="0"/>
              <w:adjustRightInd w:val="0"/>
              <w:ind w:left="342"/>
              <w:jc w:val="both"/>
            </w:pPr>
            <w:r w:rsidRPr="00486BE8">
              <w:t>Gjatë vlerësimit të nxënësit duhet të vihet theksi te verifikimi i shkallës së arritjes së shprehive pra</w:t>
            </w:r>
            <w:r w:rsidR="00E3342C" w:rsidRPr="00486BE8">
              <w:t xml:space="preserve">ktike për realizimin e detyrave, </w:t>
            </w:r>
            <w:r w:rsidR="00E3342C" w:rsidRPr="00486BE8">
              <w:rPr>
                <w:bCs/>
              </w:rPr>
              <w:t xml:space="preserve">për të dalluar dhe zbatuar kërkesat kryesore të profesionit të kuzhinës, rregullat e higjienës, sigurisë në punë dhe dhënies së ndihmës së parë, </w:t>
            </w:r>
            <w:r w:rsidR="00E3342C" w:rsidRPr="00486BE8">
              <w:t xml:space="preserve">për </w:t>
            </w:r>
            <w:proofErr w:type="spellStart"/>
            <w:r w:rsidR="00E3342C" w:rsidRPr="00486BE8">
              <w:t>vecoritë</w:t>
            </w:r>
            <w:proofErr w:type="spellEnd"/>
            <w:r w:rsidR="00E3342C" w:rsidRPr="00486BE8">
              <w:t xml:space="preserve"> e mjedisit, mjetet dhe pajisjet e punës në kuzhinë, kryerjen e proceseve parapërgatitore, për përgatitjen e gatimeve të ndryshme me vezë, </w:t>
            </w:r>
            <w:proofErr w:type="spellStart"/>
            <w:r w:rsidR="00E3342C" w:rsidRPr="00486BE8">
              <w:t>buljone</w:t>
            </w:r>
            <w:proofErr w:type="spellEnd"/>
            <w:r w:rsidR="00E3342C" w:rsidRPr="00486BE8">
              <w:t xml:space="preserve">, supa në kuzhinë.   </w:t>
            </w:r>
          </w:p>
          <w:p w14:paraId="4CFC7CB0" w14:textId="77777777" w:rsidR="00EB0749" w:rsidRPr="00486BE8" w:rsidRDefault="00EB0749" w:rsidP="00591914">
            <w:pPr>
              <w:pStyle w:val="ListParagraph"/>
              <w:widowControl w:val="0"/>
              <w:numPr>
                <w:ilvl w:val="0"/>
                <w:numId w:val="43"/>
              </w:numPr>
              <w:autoSpaceDE w:val="0"/>
              <w:autoSpaceDN w:val="0"/>
              <w:adjustRightInd w:val="0"/>
              <w:ind w:left="342"/>
              <w:jc w:val="both"/>
            </w:pPr>
            <w:r w:rsidRPr="00486BE8">
              <w:t>Realizimi i pranueshëm i modulit do të konsiderohet arritja e kënaqshme e të gjitha kritereve të realizimit të specifikuara</w:t>
            </w:r>
            <w:r w:rsidR="00BC25C8" w:rsidRPr="00486BE8">
              <w:t xml:space="preserve"> për çdo rezultat të </w:t>
            </w:r>
            <w:proofErr w:type="spellStart"/>
            <w:r w:rsidR="00BC25C8" w:rsidRPr="00486BE8">
              <w:t>të</w:t>
            </w:r>
            <w:proofErr w:type="spellEnd"/>
            <w:r w:rsidR="00BC25C8" w:rsidRPr="00486BE8">
              <w:t xml:space="preserve"> nxënit</w:t>
            </w:r>
            <w:r w:rsidRPr="00486BE8">
              <w:t>.</w:t>
            </w:r>
          </w:p>
        </w:tc>
      </w:tr>
    </w:tbl>
    <w:p w14:paraId="289595DF" w14:textId="77777777"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B0749" w:rsidRPr="00486BE8" w14:paraId="6E5F2B52" w14:textId="77777777" w:rsidTr="00EB0749">
        <w:tc>
          <w:tcPr>
            <w:tcW w:w="2178" w:type="dxa"/>
          </w:tcPr>
          <w:p w14:paraId="0DA35BE4" w14:textId="77777777"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4F08DF11" w14:textId="77777777"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22627395" w14:textId="77777777"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it-IT"/>
              </w:rPr>
            </w:pPr>
          </w:p>
        </w:tc>
        <w:tc>
          <w:tcPr>
            <w:tcW w:w="6795" w:type="dxa"/>
          </w:tcPr>
          <w:p w14:paraId="35F8DDE4" w14:textId="77777777"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pajisjet, dhe materialet e mëposhtme:</w:t>
            </w:r>
          </w:p>
          <w:p w14:paraId="2765479A" w14:textId="77777777"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Kuzhinë reale ose kuzhinë e shkollës.</w:t>
            </w:r>
          </w:p>
          <w:p w14:paraId="73789544" w14:textId="77777777"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Kompleti i </w:t>
            </w:r>
            <w:r w:rsidR="00D032A8" w:rsidRPr="00486BE8">
              <w:rPr>
                <w:rFonts w:ascii="Times New Roman" w:eastAsia="Times New Roman" w:hAnsi="Times New Roman" w:cs="Times New Roman"/>
                <w:sz w:val="24"/>
                <w:szCs w:val="24"/>
                <w:lang w:val="sq-AL"/>
              </w:rPr>
              <w:t xml:space="preserve">pajisjeve dhe </w:t>
            </w:r>
            <w:r w:rsidRPr="00486BE8">
              <w:rPr>
                <w:rFonts w:ascii="Times New Roman" w:eastAsia="Times New Roman" w:hAnsi="Times New Roman" w:cs="Times New Roman"/>
                <w:sz w:val="24"/>
                <w:szCs w:val="24"/>
                <w:lang w:val="sq-AL"/>
              </w:rPr>
              <w:t xml:space="preserve">mjeteve, dhe makinerive të kuzhinës për </w:t>
            </w:r>
            <w:r w:rsidRPr="00486BE8">
              <w:rPr>
                <w:rFonts w:ascii="Times New Roman" w:hAnsi="Times New Roman" w:cs="Times New Roman"/>
                <w:sz w:val="24"/>
                <w:szCs w:val="24"/>
                <w:lang w:val="sq-AL"/>
              </w:rPr>
              <w:t>kryerjen e proceseve parapërgatitore në kuzhinë</w:t>
            </w:r>
            <w:r w:rsidRPr="00486BE8">
              <w:rPr>
                <w:rFonts w:ascii="Times New Roman" w:eastAsia="Times New Roman" w:hAnsi="Times New Roman" w:cs="Times New Roman"/>
                <w:sz w:val="24"/>
                <w:szCs w:val="24"/>
                <w:lang w:val="sq-AL"/>
              </w:rPr>
              <w:t>.</w:t>
            </w:r>
          </w:p>
          <w:p w14:paraId="740345FD" w14:textId="77777777" w:rsidR="00D032A8"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w:t>
            </w:r>
            <w:r w:rsidR="00D032A8" w:rsidRPr="00486BE8">
              <w:rPr>
                <w:rFonts w:ascii="Times New Roman" w:eastAsia="Times New Roman" w:hAnsi="Times New Roman" w:cs="Times New Roman"/>
                <w:sz w:val="24"/>
                <w:szCs w:val="24"/>
                <w:lang w:val="sq-AL"/>
              </w:rPr>
              <w:t xml:space="preserve">. </w:t>
            </w:r>
          </w:p>
          <w:p w14:paraId="3CA0F784" w14:textId="77777777" w:rsidR="00EB0749" w:rsidRPr="00486BE8" w:rsidRDefault="00D032A8"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Pajisjet dhe mjetet e nevojshme </w:t>
            </w:r>
            <w:r w:rsidR="00EB0749" w:rsidRPr="00486BE8">
              <w:rPr>
                <w:rFonts w:ascii="Times New Roman" w:eastAsia="Times New Roman" w:hAnsi="Times New Roman" w:cs="Times New Roman"/>
                <w:sz w:val="24"/>
                <w:szCs w:val="24"/>
                <w:lang w:val="sq-AL"/>
              </w:rPr>
              <w:t>për të pastruar, larë, qëruar, hequr bisqet dhe farat, për të prerë perimet frutat dhe er</w:t>
            </w:r>
            <w:r w:rsidR="00BC25C8" w:rsidRPr="00486BE8">
              <w:rPr>
                <w:rFonts w:ascii="Times New Roman" w:eastAsia="Times New Roman" w:hAnsi="Times New Roman" w:cs="Times New Roman"/>
                <w:sz w:val="24"/>
                <w:szCs w:val="24"/>
                <w:lang w:val="sq-AL"/>
              </w:rPr>
              <w:t>ë</w:t>
            </w:r>
            <w:r w:rsidR="00EB0749" w:rsidRPr="00486BE8">
              <w:rPr>
                <w:rFonts w:ascii="Times New Roman" w:eastAsia="Times New Roman" w:hAnsi="Times New Roman" w:cs="Times New Roman"/>
                <w:sz w:val="24"/>
                <w:szCs w:val="24"/>
                <w:lang w:val="sq-AL"/>
              </w:rPr>
              <w:t>zat</w:t>
            </w:r>
            <w:r w:rsidRPr="00486BE8">
              <w:rPr>
                <w:rFonts w:ascii="Times New Roman" w:eastAsia="Times New Roman" w:hAnsi="Times New Roman" w:cs="Times New Roman"/>
                <w:sz w:val="24"/>
                <w:szCs w:val="24"/>
                <w:lang w:val="sq-AL"/>
              </w:rPr>
              <w:t xml:space="preserve">, për të gatuar vezë, </w:t>
            </w:r>
            <w:proofErr w:type="spellStart"/>
            <w:r w:rsidRPr="00486BE8">
              <w:rPr>
                <w:rFonts w:ascii="Times New Roman" w:eastAsia="Times New Roman" w:hAnsi="Times New Roman" w:cs="Times New Roman"/>
                <w:sz w:val="24"/>
                <w:szCs w:val="24"/>
                <w:lang w:val="sq-AL"/>
              </w:rPr>
              <w:t>buljone</w:t>
            </w:r>
            <w:proofErr w:type="spellEnd"/>
            <w:r w:rsidRPr="00486BE8">
              <w:rPr>
                <w:rFonts w:ascii="Times New Roman" w:eastAsia="Times New Roman" w:hAnsi="Times New Roman" w:cs="Times New Roman"/>
                <w:sz w:val="24"/>
                <w:szCs w:val="24"/>
                <w:lang w:val="sq-AL"/>
              </w:rPr>
              <w:t xml:space="preserve"> dhe supa.</w:t>
            </w:r>
          </w:p>
          <w:p w14:paraId="06445F7E" w14:textId="77777777"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Katalogë, manuale, </w:t>
            </w:r>
            <w:proofErr w:type="spellStart"/>
            <w:r w:rsidRPr="00486BE8">
              <w:rPr>
                <w:rFonts w:ascii="Times New Roman" w:eastAsia="Times New Roman" w:hAnsi="Times New Roman" w:cs="Times New Roman"/>
                <w:sz w:val="24"/>
                <w:szCs w:val="24"/>
                <w:lang w:val="sq-AL"/>
              </w:rPr>
              <w:t>udhëzuesa</w:t>
            </w:r>
            <w:proofErr w:type="spellEnd"/>
            <w:r w:rsidRPr="00486BE8">
              <w:rPr>
                <w:rFonts w:ascii="Times New Roman" w:eastAsia="Times New Roman" w:hAnsi="Times New Roman" w:cs="Times New Roman"/>
                <w:sz w:val="24"/>
                <w:szCs w:val="24"/>
                <w:lang w:val="sq-AL"/>
              </w:rPr>
              <w:t>, materiale të shkruara në mbështetje të çështjeve që trajtohen në modul.</w:t>
            </w:r>
          </w:p>
          <w:p w14:paraId="081024C4" w14:textId="77777777" w:rsidR="00EB0749" w:rsidRPr="00486BE8" w:rsidRDefault="00EB0749" w:rsidP="00EB0749">
            <w:pPr>
              <w:widowControl w:val="0"/>
              <w:tabs>
                <w:tab w:val="left" w:pos="360"/>
              </w:tabs>
              <w:autoSpaceDE w:val="0"/>
              <w:autoSpaceDN w:val="0"/>
              <w:adjustRightInd w:val="0"/>
              <w:spacing w:after="0"/>
              <w:ind w:left="360"/>
              <w:jc w:val="both"/>
              <w:rPr>
                <w:rFonts w:ascii="Times New Roman" w:eastAsia="Times New Roman" w:hAnsi="Times New Roman" w:cs="Times New Roman"/>
                <w:sz w:val="24"/>
                <w:szCs w:val="24"/>
                <w:lang w:val="sq-AL"/>
              </w:rPr>
            </w:pPr>
          </w:p>
        </w:tc>
      </w:tr>
    </w:tbl>
    <w:p w14:paraId="540DEADD" w14:textId="77777777" w:rsidR="00EB0749" w:rsidRPr="00486BE8" w:rsidRDefault="00EB0749" w:rsidP="00EB0749">
      <w:pPr>
        <w:rPr>
          <w:lang w:val="sq-AL"/>
        </w:rPr>
      </w:pPr>
    </w:p>
    <w:p w14:paraId="34F806B7" w14:textId="77777777"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14:paraId="2A265992" w14:textId="77777777"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14:paraId="1C470DA2" w14:textId="77777777"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14:paraId="6CE2C04A" w14:textId="77777777" w:rsidR="00FC157E" w:rsidRPr="00486BE8" w:rsidRDefault="00FC157E" w:rsidP="00FC15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2. Moduli “Kuzhinë pastiçeri”</w:t>
      </w:r>
      <w:r w:rsidRPr="00486BE8">
        <w:rPr>
          <w:rFonts w:ascii="Times New Roman" w:eastAsia="Times New Roman" w:hAnsi="Times New Roman" w:cs="Times New Roman"/>
          <w:b/>
          <w:iCs/>
          <w:sz w:val="24"/>
          <w:szCs w:val="24"/>
          <w:shd w:val="clear" w:color="auto" w:fill="B3B3B3"/>
          <w:lang w:val="sq-AL"/>
        </w:rPr>
        <w:t xml:space="preserve"> </w:t>
      </w:r>
    </w:p>
    <w:p w14:paraId="51F7B8D0" w14:textId="77777777"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p>
    <w:p w14:paraId="2779ECFD" w14:textId="77777777"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14:paraId="0B856F32" w14:textId="77777777"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19077701" w14:textId="77777777"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4E6D30C9" w14:textId="77777777"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5DDDEDE6" w14:textId="77777777" w:rsidTr="00B968EE">
        <w:tc>
          <w:tcPr>
            <w:tcW w:w="9245" w:type="dxa"/>
            <w:gridSpan w:val="4"/>
            <w:tcBorders>
              <w:top w:val="single" w:sz="6" w:space="0" w:color="auto"/>
              <w:bottom w:val="single" w:sz="6" w:space="0" w:color="auto"/>
            </w:tcBorders>
          </w:tcPr>
          <w:p w14:paraId="4DF57D8A" w14:textId="77777777" w:rsidR="00FC157E" w:rsidRPr="00486BE8" w:rsidRDefault="00FC157E" w:rsidP="00B968EE">
            <w:pPr>
              <w:widowControl w:val="0"/>
              <w:autoSpaceDE w:val="0"/>
              <w:autoSpaceDN w:val="0"/>
              <w:adjustRightInd w:val="0"/>
              <w:spacing w:after="0"/>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2AA8305D" w14:textId="77777777" w:rsidTr="00B968EE">
        <w:trPr>
          <w:trHeight w:val="534"/>
        </w:trPr>
        <w:tc>
          <w:tcPr>
            <w:tcW w:w="1908" w:type="dxa"/>
            <w:tcBorders>
              <w:top w:val="nil"/>
              <w:bottom w:val="single" w:sz="6" w:space="0" w:color="auto"/>
            </w:tcBorders>
          </w:tcPr>
          <w:p w14:paraId="25FC776F"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Titulli dhe Kodi </w:t>
            </w:r>
          </w:p>
        </w:tc>
        <w:tc>
          <w:tcPr>
            <w:tcW w:w="5490" w:type="dxa"/>
            <w:gridSpan w:val="2"/>
            <w:tcBorders>
              <w:top w:val="nil"/>
              <w:bottom w:val="single" w:sz="6" w:space="0" w:color="auto"/>
              <w:right w:val="nil"/>
            </w:tcBorders>
            <w:shd w:val="clear" w:color="auto" w:fill="auto"/>
          </w:tcPr>
          <w:p w14:paraId="617E9FDC"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bCs/>
                <w:sz w:val="24"/>
                <w:szCs w:val="24"/>
                <w:lang w:val="sq-AL"/>
              </w:rPr>
            </w:pPr>
            <w:bookmarkStart w:id="1" w:name="_Hlk168571504"/>
            <w:r w:rsidRPr="00486BE8">
              <w:rPr>
                <w:rFonts w:ascii="Times New Roman" w:eastAsia="Times New Roman" w:hAnsi="Times New Roman" w:cs="Times New Roman"/>
                <w:b/>
                <w:bCs/>
                <w:sz w:val="24"/>
                <w:szCs w:val="24"/>
                <w:lang w:val="sq-AL"/>
              </w:rPr>
              <w:t xml:space="preserve">    KUZHINË PASTIÇERI</w:t>
            </w:r>
          </w:p>
          <w:bookmarkEnd w:id="1"/>
          <w:p w14:paraId="51C7A026"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14:paraId="7257BADA" w14:textId="77777777" w:rsidR="00FC157E" w:rsidRPr="00486BE8" w:rsidRDefault="00FC157E" w:rsidP="00731767">
            <w:pPr>
              <w:tabs>
                <w:tab w:val="center" w:pos="4153"/>
                <w:tab w:val="right" w:pos="8306"/>
              </w:tabs>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M-13-1352-2</w:t>
            </w:r>
            <w:r w:rsidR="00731767">
              <w:rPr>
                <w:rFonts w:ascii="Times New Roman" w:eastAsia="Times New Roman" w:hAnsi="Times New Roman" w:cs="Times New Roman"/>
                <w:b/>
                <w:sz w:val="24"/>
                <w:szCs w:val="24"/>
                <w:lang w:val="en-GB"/>
              </w:rPr>
              <w:t>4</w:t>
            </w:r>
          </w:p>
        </w:tc>
      </w:tr>
      <w:tr w:rsidR="00486BE8" w:rsidRPr="00486BE8" w14:paraId="441CE84F" w14:textId="77777777" w:rsidTr="00B968EE">
        <w:tc>
          <w:tcPr>
            <w:tcW w:w="1908" w:type="dxa"/>
            <w:tcBorders>
              <w:top w:val="nil"/>
              <w:bottom w:val="nil"/>
            </w:tcBorders>
          </w:tcPr>
          <w:p w14:paraId="11541A4F" w14:textId="77777777"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6281F6DA"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270" w:type="dxa"/>
            <w:tcBorders>
              <w:top w:val="nil"/>
              <w:bottom w:val="nil"/>
            </w:tcBorders>
          </w:tcPr>
          <w:p w14:paraId="2EE80534"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14:paraId="161C66F9"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nil"/>
              <w:bottom w:val="nil"/>
            </w:tcBorders>
          </w:tcPr>
          <w:p w14:paraId="5AA71215" w14:textId="77777777" w:rsidR="00FC157E" w:rsidRPr="00486BE8" w:rsidRDefault="00FC157E" w:rsidP="00993300">
            <w:pPr>
              <w:pStyle w:val="Heading1"/>
              <w:jc w:val="both"/>
            </w:pPr>
            <w:r w:rsidRPr="00486BE8">
              <w:t xml:space="preserve">Një modul që aftëson nxënësit, për të përgatitur sallata të ndryshme, salca të ngrohta, të ftohta, të ëmbla,  asortimente me </w:t>
            </w:r>
            <w:proofErr w:type="spellStart"/>
            <w:r w:rsidRPr="00486BE8">
              <w:t>brum</w:t>
            </w:r>
            <w:proofErr w:type="spellEnd"/>
            <w:r w:rsidRPr="00486BE8">
              <w:t xml:space="preserve">, miell misri, perime, garnitura, mish, të </w:t>
            </w:r>
            <w:proofErr w:type="spellStart"/>
            <w:r w:rsidRPr="00486BE8">
              <w:t>brëndëshme</w:t>
            </w:r>
            <w:proofErr w:type="spellEnd"/>
            <w:r w:rsidRPr="00486BE8">
              <w:t xml:space="preserve"> mishi, mish të grirë, shpendë, peshq dhe prodhime deti, ëmbëlsira të kuzhinës, kremra si dhe asortimente </w:t>
            </w:r>
            <w:proofErr w:type="spellStart"/>
            <w:r w:rsidRPr="00486BE8">
              <w:t>tradiconale</w:t>
            </w:r>
            <w:proofErr w:type="spellEnd"/>
            <w:r w:rsidRPr="00486BE8">
              <w:t xml:space="preserve">. </w:t>
            </w:r>
          </w:p>
          <w:p w14:paraId="566D8F3D"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14:paraId="46125F33" w14:textId="77777777" w:rsidTr="00B968EE">
        <w:trPr>
          <w:trHeight w:val="660"/>
        </w:trPr>
        <w:tc>
          <w:tcPr>
            <w:tcW w:w="1908" w:type="dxa"/>
            <w:tcBorders>
              <w:top w:val="single" w:sz="6" w:space="0" w:color="auto"/>
              <w:bottom w:val="nil"/>
            </w:tcBorders>
          </w:tcPr>
          <w:p w14:paraId="2408EDAD" w14:textId="77777777"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tc>
        <w:tc>
          <w:tcPr>
            <w:tcW w:w="270" w:type="dxa"/>
            <w:tcBorders>
              <w:top w:val="single" w:sz="6" w:space="0" w:color="auto"/>
              <w:bottom w:val="nil"/>
            </w:tcBorders>
          </w:tcPr>
          <w:p w14:paraId="0592CA90"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6B719914"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14:paraId="000A78E6"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14:paraId="2CCCC0EF"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r>
      <w:tr w:rsidR="00FC157E" w:rsidRPr="00486BE8" w14:paraId="342EB614" w14:textId="77777777" w:rsidTr="00B968EE">
        <w:tc>
          <w:tcPr>
            <w:tcW w:w="1908" w:type="dxa"/>
            <w:tcBorders>
              <w:top w:val="single" w:sz="6" w:space="0" w:color="auto"/>
              <w:bottom w:val="nil"/>
            </w:tcBorders>
          </w:tcPr>
          <w:p w14:paraId="49DB0EDA" w14:textId="77777777"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73D5AD8A" w14:textId="77777777"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14:paraId="676F79FF"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3AA81702"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Duhet të jenë nxënës që kanë përfunduar </w:t>
            </w:r>
            <w:proofErr w:type="spellStart"/>
            <w:r w:rsidRPr="00486BE8">
              <w:rPr>
                <w:rFonts w:ascii="Times New Roman" w:eastAsia="Times New Roman" w:hAnsi="Times New Roman" w:cs="Times New Roman"/>
                <w:sz w:val="24"/>
                <w:szCs w:val="24"/>
                <w:lang w:val="sq-AL"/>
              </w:rPr>
              <w:t>përfunduar</w:t>
            </w:r>
            <w:proofErr w:type="spellEnd"/>
            <w:r w:rsidRPr="00486BE8">
              <w:rPr>
                <w:rFonts w:ascii="Times New Roman" w:eastAsia="Times New Roman" w:hAnsi="Times New Roman" w:cs="Times New Roman"/>
                <w:sz w:val="24"/>
                <w:szCs w:val="24"/>
                <w:lang w:val="sq-AL"/>
              </w:rPr>
              <w:t xml:space="preserve"> kl.10 të drejtimit mësimor “Hoteleri – Turizëm”, niveli II i KSHK.</w:t>
            </w:r>
          </w:p>
          <w:p w14:paraId="5D878CBA" w14:textId="77777777"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bl>
    <w:p w14:paraId="7F0BF66D" w14:textId="77777777"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b/>
          <w:sz w:val="24"/>
          <w:szCs w:val="24"/>
          <w:lang w:val="sq-AL"/>
        </w:rPr>
      </w:pPr>
      <w:bookmarkStart w:id="2" w:name="_Hlk167904022"/>
    </w:p>
    <w:tbl>
      <w:tblPr>
        <w:tblW w:w="9450" w:type="dxa"/>
        <w:tblBorders>
          <w:top w:val="single" w:sz="4" w:space="0" w:color="auto"/>
        </w:tblBorders>
        <w:tblLayout w:type="fixed"/>
        <w:tblLook w:val="0000" w:firstRow="0" w:lastRow="0" w:firstColumn="0" w:lastColumn="0" w:noHBand="0" w:noVBand="0"/>
      </w:tblPr>
      <w:tblGrid>
        <w:gridCol w:w="2131"/>
        <w:gridCol w:w="294"/>
        <w:gridCol w:w="7"/>
        <w:gridCol w:w="893"/>
        <w:gridCol w:w="11"/>
        <w:gridCol w:w="5909"/>
        <w:gridCol w:w="205"/>
      </w:tblGrid>
      <w:tr w:rsidR="00486BE8" w:rsidRPr="00486BE8" w14:paraId="0EE09333" w14:textId="77777777" w:rsidTr="00B968EE">
        <w:trPr>
          <w:trHeight w:val="980"/>
        </w:trPr>
        <w:tc>
          <w:tcPr>
            <w:tcW w:w="2131" w:type="dxa"/>
          </w:tcPr>
          <w:p w14:paraId="08F9B9A6" w14:textId="77777777" w:rsidR="00FC157E" w:rsidRPr="00486BE8" w:rsidRDefault="00FC157E" w:rsidP="00B968EE">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sq-AL"/>
              </w:rPr>
            </w:pPr>
            <w:bookmarkStart w:id="3" w:name="_Hlk168483073"/>
            <w:r w:rsidRPr="00486BE8">
              <w:rPr>
                <w:rFonts w:ascii="Times New Roman" w:eastAsia="Times New Roman" w:hAnsi="Times New Roman" w:cs="Times New Roman"/>
                <w:b/>
                <w:sz w:val="24"/>
                <w:szCs w:val="24"/>
                <w:lang w:val="sq-AL"/>
              </w:rPr>
              <w:t xml:space="preserve">Rezultatet e të nxënit (RN) dhe </w:t>
            </w:r>
            <w:proofErr w:type="spellStart"/>
            <w:r w:rsidRPr="00486BE8">
              <w:rPr>
                <w:rFonts w:ascii="Times New Roman" w:eastAsia="Times New Roman" w:hAnsi="Times New Roman" w:cs="Times New Roman"/>
                <w:b/>
                <w:sz w:val="24"/>
                <w:szCs w:val="24"/>
                <w:lang w:val="sq-AL"/>
              </w:rPr>
              <w:t>proçedurat</w:t>
            </w:r>
            <w:proofErr w:type="spellEnd"/>
            <w:r w:rsidRPr="00486BE8">
              <w:rPr>
                <w:rFonts w:ascii="Times New Roman" w:eastAsia="Times New Roman" w:hAnsi="Times New Roman" w:cs="Times New Roman"/>
                <w:b/>
                <w:sz w:val="24"/>
                <w:szCs w:val="24"/>
                <w:lang w:val="sq-AL"/>
              </w:rPr>
              <w:t xml:space="preserve"> e vlerësimit</w:t>
            </w:r>
          </w:p>
        </w:tc>
        <w:tc>
          <w:tcPr>
            <w:tcW w:w="301" w:type="dxa"/>
            <w:gridSpan w:val="2"/>
          </w:tcPr>
          <w:p w14:paraId="6F53C721"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p>
        </w:tc>
        <w:tc>
          <w:tcPr>
            <w:tcW w:w="904" w:type="dxa"/>
            <w:gridSpan w:val="2"/>
          </w:tcPr>
          <w:p w14:paraId="7C0B352B"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r w:rsidRPr="00486BE8">
              <w:rPr>
                <w:rFonts w:ascii="Times New Roman" w:eastAsia="Times New Roman" w:hAnsi="Times New Roman" w:cs="Times New Roman"/>
                <w:b/>
                <w:sz w:val="24"/>
                <w:szCs w:val="24"/>
                <w:lang w:val="sq-AL"/>
              </w:rPr>
              <w:t>RN 1</w:t>
            </w:r>
          </w:p>
        </w:tc>
        <w:tc>
          <w:tcPr>
            <w:tcW w:w="6114" w:type="dxa"/>
            <w:gridSpan w:val="2"/>
          </w:tcPr>
          <w:p w14:paraId="5503C04F" w14:textId="77777777"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sallata të ndryshme.</w:t>
            </w:r>
          </w:p>
          <w:p w14:paraId="0BF58320" w14:textId="77777777"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14:paraId="64B40FBB" w14:textId="77777777"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14:paraId="6ACC601C"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ind w:right="316"/>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14:paraId="3D8FF095"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560D58DF"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zbatoje planin e prodhimit;</w:t>
            </w:r>
          </w:p>
          <w:p w14:paraId="59174D8F" w14:textId="77777777"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sallata me fruta dhe perime të freskëta.</w:t>
            </w:r>
          </w:p>
          <w:p w14:paraId="6E074C06"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vendin e punës për përgatitjen e sallatave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me fruta dhe perime të freskëta;</w:t>
            </w:r>
          </w:p>
          <w:p w14:paraId="28FC83A8"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e punës për përgatitjen e sallatave;</w:t>
            </w:r>
          </w:p>
          <w:p w14:paraId="7A539912"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fruta dhe perime organike dhe të sezonit;</w:t>
            </w:r>
          </w:p>
          <w:p w14:paraId="74244DF5"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lëndët e para dhe ndihmëse sipas recetës;</w:t>
            </w:r>
          </w:p>
          <w:p w14:paraId="2FCFAB1D"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recetës;</w:t>
            </w:r>
          </w:p>
          <w:p w14:paraId="4CE43BCB"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(pastron, lanë, qëron) frutat, perimeve dhe </w:t>
            </w:r>
            <w:proofErr w:type="spellStart"/>
            <w:r w:rsidRPr="00486BE8">
              <w:rPr>
                <w:rFonts w:ascii="Times New Roman" w:hAnsi="Times New Roman" w:cs="Times New Roman"/>
                <w:sz w:val="24"/>
                <w:szCs w:val="24"/>
                <w:lang w:val="sq-AL"/>
              </w:rPr>
              <w:t>përbërsësit</w:t>
            </w:r>
            <w:proofErr w:type="spellEnd"/>
            <w:r w:rsidRPr="00486BE8">
              <w:rPr>
                <w:rFonts w:ascii="Times New Roman" w:hAnsi="Times New Roman" w:cs="Times New Roman"/>
                <w:sz w:val="24"/>
                <w:szCs w:val="24"/>
                <w:lang w:val="sq-AL"/>
              </w:rPr>
              <w:t xml:space="preserve"> e të tjerë, sipas </w:t>
            </w:r>
            <w:proofErr w:type="spellStart"/>
            <w:r w:rsidRPr="00486BE8">
              <w:rPr>
                <w:rFonts w:ascii="Times New Roman" w:hAnsi="Times New Roman" w:cs="Times New Roman"/>
                <w:sz w:val="24"/>
                <w:szCs w:val="24"/>
                <w:lang w:val="sq-AL"/>
              </w:rPr>
              <w:t>pocedurave</w:t>
            </w:r>
            <w:proofErr w:type="spellEnd"/>
            <w:r w:rsidRPr="00486BE8">
              <w:rPr>
                <w:rFonts w:ascii="Times New Roman" w:hAnsi="Times New Roman" w:cs="Times New Roman"/>
                <w:sz w:val="24"/>
                <w:szCs w:val="24"/>
                <w:lang w:val="sq-AL"/>
              </w:rPr>
              <w:t xml:space="preserve"> të recetës; </w:t>
            </w:r>
          </w:p>
          <w:p w14:paraId="6AD6C6CA"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perimet, frutat e freskëta në përmasat dhe format e duhura për sallatë;</w:t>
            </w:r>
          </w:p>
          <w:p w14:paraId="4C9530BD"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dekoruesit (shtesat) për sallata të ndryshme;</w:t>
            </w:r>
          </w:p>
          <w:p w14:paraId="127B9828"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erëzojë, </w:t>
            </w:r>
            <w:proofErr w:type="spellStart"/>
            <w:r w:rsidRPr="00486BE8">
              <w:rPr>
                <w:rFonts w:ascii="Times New Roman" w:eastAsia="Times New Roman" w:hAnsi="Times New Roman" w:cs="Times New Roman"/>
                <w:bCs/>
                <w:sz w:val="24"/>
                <w:szCs w:val="24"/>
                <w:lang w:val="sq-AL"/>
              </w:rPr>
              <w:t>marinojë</w:t>
            </w:r>
            <w:proofErr w:type="spellEnd"/>
            <w:r w:rsidRPr="00486BE8">
              <w:rPr>
                <w:rFonts w:ascii="Times New Roman" w:eastAsia="Times New Roman" w:hAnsi="Times New Roman" w:cs="Times New Roman"/>
                <w:bCs/>
                <w:sz w:val="24"/>
                <w:szCs w:val="24"/>
                <w:lang w:val="sq-AL"/>
              </w:rPr>
              <w:t xml:space="preserve">, </w:t>
            </w:r>
            <w:proofErr w:type="spellStart"/>
            <w:r w:rsidRPr="00486BE8">
              <w:rPr>
                <w:rFonts w:ascii="Times New Roman" w:eastAsia="Times New Roman" w:hAnsi="Times New Roman" w:cs="Times New Roman"/>
                <w:bCs/>
                <w:sz w:val="24"/>
                <w:szCs w:val="24"/>
                <w:lang w:val="sq-AL"/>
              </w:rPr>
              <w:t>shijëzojë</w:t>
            </w:r>
            <w:proofErr w:type="spellEnd"/>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sallatat sipas recetës</w:t>
            </w:r>
            <w:r w:rsidRPr="00486BE8">
              <w:rPr>
                <w:rFonts w:ascii="Times New Roman" w:eastAsia="Times New Roman" w:hAnsi="Times New Roman" w:cs="Times New Roman"/>
                <w:bCs/>
                <w:sz w:val="24"/>
                <w:szCs w:val="24"/>
                <w:lang w:val="sq-AL"/>
              </w:rPr>
              <w:t>;</w:t>
            </w:r>
          </w:p>
          <w:p w14:paraId="2A88F3AD"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w:t>
            </w:r>
            <w:proofErr w:type="spellStart"/>
            <w:r w:rsidRPr="00486BE8">
              <w:rPr>
                <w:rFonts w:ascii="Times New Roman" w:eastAsia="Times New Roman" w:hAnsi="Times New Roman" w:cs="Times New Roman"/>
                <w:bCs/>
                <w:sz w:val="24"/>
                <w:szCs w:val="24"/>
                <w:lang w:val="sq-AL"/>
              </w:rPr>
              <w:t>dresing</w:t>
            </w:r>
            <w:proofErr w:type="spellEnd"/>
            <w:r w:rsidRPr="00486BE8">
              <w:rPr>
                <w:rFonts w:ascii="Times New Roman" w:eastAsia="Times New Roman" w:hAnsi="Times New Roman" w:cs="Times New Roman"/>
                <w:bCs/>
                <w:sz w:val="24"/>
                <w:szCs w:val="24"/>
                <w:lang w:val="sq-AL"/>
              </w:rPr>
              <w:t xml:space="preserve"> për sallatat sipas llojit;</w:t>
            </w:r>
          </w:p>
          <w:p w14:paraId="62F8EFB7"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w:t>
            </w:r>
            <w:proofErr w:type="spellStart"/>
            <w:r w:rsidRPr="00486BE8">
              <w:rPr>
                <w:rFonts w:ascii="Times New Roman" w:eastAsia="Times New Roman" w:hAnsi="Times New Roman" w:cs="Times New Roman"/>
                <w:bCs/>
                <w:sz w:val="24"/>
                <w:szCs w:val="24"/>
                <w:lang w:val="sq-AL"/>
              </w:rPr>
              <w:t>mbikqyrë</w:t>
            </w:r>
            <w:proofErr w:type="spellEnd"/>
            <w:r w:rsidRPr="00486BE8">
              <w:rPr>
                <w:rFonts w:ascii="Times New Roman" w:eastAsia="Times New Roman" w:hAnsi="Times New Roman" w:cs="Times New Roman"/>
                <w:bCs/>
                <w:sz w:val="24"/>
                <w:szCs w:val="24"/>
                <w:lang w:val="sq-AL"/>
              </w:rPr>
              <w:t xml:space="preserve"> procesin e përgatitjes së sallatës;</w:t>
            </w:r>
          </w:p>
          <w:p w14:paraId="03111E58"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sallatës;</w:t>
            </w:r>
          </w:p>
          <w:p w14:paraId="42C5C7CC"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sallatën sipas rregullave të estetikës;</w:t>
            </w:r>
          </w:p>
          <w:p w14:paraId="388EAEEF"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kushtet e ruajtjes së sallatave në kuzhinë sipas </w:t>
            </w:r>
            <w:proofErr w:type="spellStart"/>
            <w:r w:rsidRPr="00486BE8">
              <w:rPr>
                <w:rFonts w:ascii="Times New Roman" w:eastAsia="Times New Roman" w:hAnsi="Times New Roman" w:cs="Times New Roman"/>
                <w:bCs/>
                <w:sz w:val="24"/>
                <w:szCs w:val="24"/>
                <w:lang w:val="sq-AL"/>
              </w:rPr>
              <w:t>standartit</w:t>
            </w:r>
            <w:proofErr w:type="spellEnd"/>
            <w:r w:rsidRPr="00486BE8">
              <w:rPr>
                <w:rFonts w:ascii="Times New Roman" w:eastAsia="Times New Roman" w:hAnsi="Times New Roman" w:cs="Times New Roman"/>
                <w:bCs/>
                <w:sz w:val="24"/>
                <w:szCs w:val="24"/>
                <w:lang w:val="sq-AL"/>
              </w:rPr>
              <w:t>;</w:t>
            </w:r>
          </w:p>
          <w:p w14:paraId="54D9DECA" w14:textId="77777777"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vendin e punës;</w:t>
            </w:r>
          </w:p>
          <w:p w14:paraId="4544CEAA" w14:textId="77777777"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u w:val="single"/>
                <w:lang w:val="it-IT"/>
              </w:rPr>
              <w:t>t</w:t>
            </w:r>
            <w:r w:rsidRPr="00486BE8">
              <w:rPr>
                <w:rFonts w:ascii="Times New Roman" w:eastAsia="Times New Roman" w:hAnsi="Times New Roman" w:cs="Times New Roman"/>
                <w:sz w:val="24"/>
                <w:szCs w:val="24"/>
                <w:u w:val="single"/>
                <w:lang w:val="sq-AL"/>
              </w:rPr>
              <w:t xml:space="preserve">ë </w:t>
            </w:r>
            <w:r w:rsidRPr="00486BE8">
              <w:rPr>
                <w:rFonts w:ascii="Times New Roman" w:hAnsi="Times New Roman" w:cs="Times New Roman"/>
                <w:sz w:val="24"/>
                <w:szCs w:val="24"/>
                <w:u w:val="single"/>
                <w:lang w:val="it-IT"/>
              </w:rPr>
              <w:t>përgatitë sallatë me perime të ziera dhe të pjekura.</w:t>
            </w:r>
          </w:p>
          <w:p w14:paraId="7BB91D15" w14:textId="77777777" w:rsidR="00FC157E" w:rsidRPr="00486BE8" w:rsidRDefault="00FC157E" w:rsidP="00993300">
            <w:pPr>
              <w:widowControl w:val="0"/>
              <w:numPr>
                <w:ilvl w:val="0"/>
                <w:numId w:val="38"/>
              </w:numPr>
              <w:tabs>
                <w:tab w:val="left" w:pos="6078"/>
              </w:tabs>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parapërgatitë vendin e punës për përgatitjen e sallatave </w:t>
            </w:r>
            <w:r w:rsidRPr="00486BE8">
              <w:rPr>
                <w:rFonts w:ascii="Times New Roman" w:hAnsi="Times New Roman" w:cs="Times New Roman"/>
                <w:bCs/>
                <w:sz w:val="24"/>
                <w:szCs w:val="24"/>
                <w:lang w:val="it-IT"/>
              </w:rPr>
              <w:t>me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perime të ziera dhe të pjekura</w:t>
            </w:r>
            <w:r w:rsidRPr="00486BE8">
              <w:rPr>
                <w:rFonts w:ascii="Times New Roman" w:hAnsi="Times New Roman" w:cs="Times New Roman"/>
                <w:sz w:val="24"/>
                <w:szCs w:val="24"/>
                <w:lang w:val="it-IT"/>
              </w:rPr>
              <w:t>;</w:t>
            </w:r>
          </w:p>
          <w:p w14:paraId="079D99DB"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paisjet për pjekje dhe zierje;</w:t>
            </w:r>
          </w:p>
          <w:p w14:paraId="44241756"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përzgjedhë mjetet e punës për përgatitjen e sallatave me perime të </w:t>
            </w:r>
            <w:r w:rsidRPr="00486BE8">
              <w:rPr>
                <w:rFonts w:ascii="Times New Roman" w:hAnsi="Times New Roman" w:cs="Times New Roman"/>
                <w:bCs/>
                <w:sz w:val="24"/>
                <w:szCs w:val="24"/>
                <w:lang w:val="it-IT"/>
              </w:rPr>
              <w:t>ziera dhe të pjekura</w:t>
            </w:r>
            <w:r w:rsidRPr="00486BE8">
              <w:rPr>
                <w:rFonts w:ascii="Times New Roman" w:hAnsi="Times New Roman" w:cs="Times New Roman"/>
                <w:sz w:val="24"/>
                <w:szCs w:val="24"/>
                <w:lang w:val="it-IT"/>
              </w:rPr>
              <w:t>;</w:t>
            </w:r>
          </w:p>
          <w:p w14:paraId="37A02199"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w:t>
            </w:r>
          </w:p>
          <w:p w14:paraId="1535BEE1"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peshojë dhe matë vëllimin e lëndëve të para dhe ndihmëse;</w:t>
            </w:r>
          </w:p>
          <w:p w14:paraId="49E87E7A"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 proceset parapërgatitore (pastron, lanë, qëron,) frutat, perimeve dhe </w:t>
            </w:r>
            <w:proofErr w:type="spellStart"/>
            <w:r w:rsidRPr="00486BE8">
              <w:rPr>
                <w:rFonts w:ascii="Times New Roman" w:hAnsi="Times New Roman" w:cs="Times New Roman"/>
                <w:sz w:val="24"/>
                <w:szCs w:val="24"/>
                <w:lang w:val="sq-AL"/>
              </w:rPr>
              <w:t>përbërsësit</w:t>
            </w:r>
            <w:proofErr w:type="spellEnd"/>
            <w:r w:rsidRPr="00486BE8">
              <w:rPr>
                <w:rFonts w:ascii="Times New Roman" w:hAnsi="Times New Roman" w:cs="Times New Roman"/>
                <w:sz w:val="24"/>
                <w:szCs w:val="24"/>
                <w:lang w:val="sq-AL"/>
              </w:rPr>
              <w:t xml:space="preserve"> e të tjerë, sipas </w:t>
            </w:r>
            <w:proofErr w:type="spellStart"/>
            <w:r w:rsidRPr="00486BE8">
              <w:rPr>
                <w:rFonts w:ascii="Times New Roman" w:hAnsi="Times New Roman" w:cs="Times New Roman"/>
                <w:sz w:val="24"/>
                <w:szCs w:val="24"/>
                <w:lang w:val="sq-AL"/>
              </w:rPr>
              <w:t>pocedurave</w:t>
            </w:r>
            <w:proofErr w:type="spellEnd"/>
            <w:r w:rsidRPr="00486BE8">
              <w:rPr>
                <w:rFonts w:ascii="Times New Roman" w:hAnsi="Times New Roman" w:cs="Times New Roman"/>
                <w:sz w:val="24"/>
                <w:szCs w:val="24"/>
                <w:lang w:val="sq-AL"/>
              </w:rPr>
              <w:t xml:space="preserve"> të recetë; </w:t>
            </w:r>
          </w:p>
          <w:p w14:paraId="7748E5C2"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presë frutat,  perimet, në përmasat dhe format e duhura për sallatë me perime;</w:t>
            </w:r>
          </w:p>
          <w:p w14:paraId="42A342B4"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përbërës të tjerë (shtesat) për sallata;</w:t>
            </w:r>
          </w:p>
          <w:p w14:paraId="0C42DDB8"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përbërësit për zierje, pjekje;</w:t>
            </w:r>
          </w:p>
          <w:p w14:paraId="7C4085A6"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ziejë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pjekë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perimet</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sipas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recetës</w:t>
            </w:r>
            <w:proofErr w:type="spellEnd"/>
            <w:r w:rsidRPr="00486BE8">
              <w:rPr>
                <w:rFonts w:ascii="Times New Roman" w:hAnsi="Times New Roman" w:cs="Times New Roman"/>
                <w:sz w:val="24"/>
                <w:szCs w:val="24"/>
              </w:rPr>
              <w:t>;</w:t>
            </w:r>
          </w:p>
          <w:p w14:paraId="52543F25"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bCs/>
                <w:sz w:val="24"/>
                <w:szCs w:val="24"/>
                <w:lang w:val="it-IT"/>
              </w:rPr>
              <w:t>të mbikqyrë procesin e zierjes, pjekjes për sallatat;</w:t>
            </w:r>
          </w:p>
          <w:p w14:paraId="05074271"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perimet nga zierja, pjekja;</w:t>
            </w:r>
          </w:p>
          <w:p w14:paraId="028C8DEB"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erëzojë, marinojë, shijëzojë sallatat sipas recetës;</w:t>
            </w:r>
          </w:p>
          <w:p w14:paraId="652D31EE"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përgatitë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dresing</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për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sallatat</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sipas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llojit</w:t>
            </w:r>
            <w:proofErr w:type="spellEnd"/>
            <w:r w:rsidRPr="00486BE8">
              <w:rPr>
                <w:rFonts w:ascii="Times New Roman" w:hAnsi="Times New Roman" w:cs="Times New Roman"/>
                <w:sz w:val="24"/>
                <w:szCs w:val="24"/>
              </w:rPr>
              <w:t>;</w:t>
            </w:r>
          </w:p>
          <w:p w14:paraId="11E17532"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kryejë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vlerësimin</w:t>
            </w:r>
            <w:proofErr w:type="spellEnd"/>
            <w:r w:rsidRPr="00486BE8">
              <w:rPr>
                <w:rFonts w:ascii="Times New Roman" w:hAnsi="Times New Roman" w:cs="Times New Roman"/>
                <w:sz w:val="24"/>
                <w:szCs w:val="24"/>
              </w:rPr>
              <w:t xml:space="preserve"> organo-</w:t>
            </w:r>
            <w:proofErr w:type="spellStart"/>
            <w:r w:rsidRPr="00486BE8">
              <w:rPr>
                <w:rFonts w:ascii="Times New Roman" w:hAnsi="Times New Roman" w:cs="Times New Roman"/>
                <w:sz w:val="24"/>
                <w:szCs w:val="24"/>
              </w:rPr>
              <w:t>shqisor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sallatës</w:t>
            </w:r>
            <w:proofErr w:type="spellEnd"/>
            <w:r w:rsidRPr="00486BE8">
              <w:rPr>
                <w:rFonts w:ascii="Times New Roman" w:hAnsi="Times New Roman" w:cs="Times New Roman"/>
                <w:sz w:val="24"/>
                <w:szCs w:val="24"/>
              </w:rPr>
              <w:t>;</w:t>
            </w:r>
          </w:p>
          <w:p w14:paraId="1159C1B4" w14:textId="77777777"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prezantojë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sallatën</w:t>
            </w:r>
            <w:proofErr w:type="spellEnd"/>
            <w:r w:rsidRPr="00486BE8">
              <w:rPr>
                <w:rFonts w:ascii="Times New Roman" w:hAnsi="Times New Roman" w:cs="Times New Roman"/>
                <w:sz w:val="24"/>
                <w:szCs w:val="24"/>
              </w:rPr>
              <w:t xml:space="preserve"> me </w:t>
            </w:r>
            <w:proofErr w:type="spellStart"/>
            <w:r w:rsidRPr="00486BE8">
              <w:rPr>
                <w:rFonts w:ascii="Times New Roman" w:hAnsi="Times New Roman" w:cs="Times New Roman"/>
                <w:sz w:val="24"/>
                <w:szCs w:val="24"/>
              </w:rPr>
              <w:t>perime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zjera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pjekura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sipas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rregullave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estetikës</w:t>
            </w:r>
            <w:proofErr w:type="spellEnd"/>
            <w:r w:rsidRPr="00486BE8">
              <w:rPr>
                <w:rFonts w:ascii="Times New Roman" w:hAnsi="Times New Roman" w:cs="Times New Roman"/>
                <w:sz w:val="24"/>
                <w:szCs w:val="24"/>
              </w:rPr>
              <w:t>;</w:t>
            </w:r>
          </w:p>
          <w:p w14:paraId="3B68D542" w14:textId="77777777"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sallata tradicionale;</w:t>
            </w:r>
          </w:p>
          <w:p w14:paraId="3FCA07AA"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kushtet e ruajtjes të sallatave sipas rregullit;</w:t>
            </w:r>
          </w:p>
          <w:p w14:paraId="4494D18F"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14:paraId="1C383BC2" w14:textId="77777777"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14:paraId="34594F07"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14:paraId="6139994E"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79BB3666"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1E22EAEE"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3C9B7A50"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33B01E56"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14:paraId="0688A9D4" w14:textId="77777777"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43E7E2A9" w14:textId="77777777" w:rsidR="00FC157E" w:rsidRPr="00486BE8" w:rsidRDefault="00FC157E" w:rsidP="00993300">
            <w:pPr>
              <w:numPr>
                <w:ilvl w:val="0"/>
                <w:numId w:val="38"/>
              </w:numPr>
              <w:tabs>
                <w:tab w:val="left" w:pos="360"/>
                <w:tab w:val="left" w:pos="6456"/>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14:paraId="31EF5386" w14:textId="77777777"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45640542" w14:textId="77777777" w:rsidR="00FC157E" w:rsidRPr="00486BE8" w:rsidRDefault="00FC157E" w:rsidP="00B968EE">
            <w:pPr>
              <w:widowControl w:val="0"/>
              <w:tabs>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292A9D0E" w14:textId="77777777" w:rsidR="00FC157E" w:rsidRPr="00486BE8" w:rsidRDefault="00FC157E" w:rsidP="00993300">
            <w:pPr>
              <w:pStyle w:val="ListParagraph"/>
              <w:numPr>
                <w:ilvl w:val="0"/>
                <w:numId w:val="38"/>
              </w:numPr>
              <w:tabs>
                <w:tab w:val="left" w:pos="6456"/>
              </w:tabs>
              <w:jc w:val="both"/>
            </w:pPr>
            <w:r w:rsidRPr="00486BE8">
              <w:t>Vëzhgim me listë kontrolli.</w:t>
            </w:r>
          </w:p>
          <w:p w14:paraId="62D7E106" w14:textId="77777777" w:rsidR="00FC157E" w:rsidRPr="00486BE8" w:rsidRDefault="00FC157E" w:rsidP="00B968EE">
            <w:pPr>
              <w:pStyle w:val="ListParagraph"/>
              <w:tabs>
                <w:tab w:val="left" w:pos="6456"/>
              </w:tabs>
              <w:ind w:left="331"/>
              <w:jc w:val="both"/>
            </w:pPr>
          </w:p>
        </w:tc>
      </w:tr>
      <w:tr w:rsidR="00FC157E" w:rsidRPr="00486BE8" w14:paraId="40F5A418" w14:textId="77777777" w:rsidTr="00B968EE">
        <w:tblPrEx>
          <w:tblBorders>
            <w:top w:val="none" w:sz="0" w:space="0" w:color="auto"/>
          </w:tblBorders>
        </w:tblPrEx>
        <w:trPr>
          <w:gridBefore w:val="2"/>
          <w:gridAfter w:val="1"/>
          <w:wBefore w:w="2425" w:type="dxa"/>
          <w:wAfter w:w="205" w:type="dxa"/>
        </w:trPr>
        <w:tc>
          <w:tcPr>
            <w:tcW w:w="900" w:type="dxa"/>
            <w:gridSpan w:val="2"/>
          </w:tcPr>
          <w:p w14:paraId="587BD435" w14:textId="77777777" w:rsidR="00FC157E" w:rsidRPr="00486BE8" w:rsidRDefault="00FC157E" w:rsidP="00B968EE">
            <w:pPr>
              <w:numPr>
                <w:ilvl w:val="12"/>
                <w:numId w:val="0"/>
              </w:numPr>
              <w:spacing w:after="0" w:line="240" w:lineRule="auto"/>
              <w:jc w:val="both"/>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RN 2 </w:t>
            </w:r>
          </w:p>
        </w:tc>
        <w:tc>
          <w:tcPr>
            <w:tcW w:w="5920" w:type="dxa"/>
            <w:gridSpan w:val="2"/>
          </w:tcPr>
          <w:p w14:paraId="2188D670" w14:textId="77777777" w:rsidR="00FC157E" w:rsidRPr="00486BE8" w:rsidRDefault="00FC157E" w:rsidP="00B968EE">
            <w:pPr>
              <w:spacing w:after="0" w:line="240" w:lineRule="auto"/>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Nxënësi </w:t>
            </w:r>
            <w:r w:rsidRPr="00486BE8">
              <w:rPr>
                <w:rFonts w:ascii="Times New Roman" w:hAnsi="Times New Roman" w:cs="Times New Roman"/>
                <w:b/>
                <w:bCs/>
                <w:sz w:val="24"/>
                <w:szCs w:val="24"/>
                <w:lang w:val="sq-AL"/>
              </w:rPr>
              <w:t>përgatit salcat</w:t>
            </w:r>
            <w:r w:rsidRPr="00486BE8">
              <w:rPr>
                <w:rFonts w:ascii="Times New Roman" w:hAnsi="Times New Roman" w:cs="Times New Roman"/>
                <w:sz w:val="24"/>
                <w:szCs w:val="24"/>
                <w:lang w:val="sq-AL"/>
              </w:rPr>
              <w:t>.</w:t>
            </w:r>
          </w:p>
          <w:p w14:paraId="199750B8" w14:textId="77777777" w:rsidR="00FC157E" w:rsidRPr="00486BE8" w:rsidRDefault="00FC157E" w:rsidP="00B968EE">
            <w:pPr>
              <w:tabs>
                <w:tab w:val="left" w:pos="360"/>
              </w:tabs>
              <w:spacing w:after="0" w:line="240" w:lineRule="auto"/>
              <w:rPr>
                <w:rFonts w:ascii="Times New Roman" w:hAnsi="Times New Roman" w:cs="Times New Roman"/>
                <w:b/>
                <w:i/>
                <w:sz w:val="24"/>
                <w:szCs w:val="24"/>
                <w:lang w:val="it-IT"/>
              </w:rPr>
            </w:pPr>
            <w:r w:rsidRPr="00486BE8">
              <w:rPr>
                <w:rFonts w:ascii="Times New Roman" w:hAnsi="Times New Roman" w:cs="Times New Roman"/>
                <w:b/>
                <w:i/>
                <w:sz w:val="24"/>
                <w:szCs w:val="24"/>
                <w:lang w:val="it-IT"/>
              </w:rPr>
              <w:t>Kriteret e vlerësimit:</w:t>
            </w:r>
          </w:p>
          <w:p w14:paraId="5D006800" w14:textId="77777777" w:rsidR="00FC157E" w:rsidRPr="00486BE8" w:rsidRDefault="00FC157E" w:rsidP="00B968EE">
            <w:pPr>
              <w:tabs>
                <w:tab w:val="left" w:pos="360"/>
              </w:tabs>
              <w:spacing w:after="0" w:line="240" w:lineRule="auto"/>
              <w:rPr>
                <w:rFonts w:ascii="Times New Roman" w:hAnsi="Times New Roman" w:cs="Times New Roman"/>
                <w:sz w:val="24"/>
                <w:szCs w:val="24"/>
                <w:lang w:val="it-IT"/>
              </w:rPr>
            </w:pPr>
            <w:r w:rsidRPr="00486BE8">
              <w:rPr>
                <w:rFonts w:ascii="Times New Roman" w:hAnsi="Times New Roman" w:cs="Times New Roman"/>
                <w:sz w:val="24"/>
                <w:szCs w:val="24"/>
                <w:lang w:val="it-IT"/>
              </w:rPr>
              <w:t>Nxënësi duhet të jetë i aftë:</w:t>
            </w:r>
          </w:p>
          <w:p w14:paraId="73A2BAF0"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veshë uniformën profesionale në vendin e punës;</w:t>
            </w:r>
          </w:p>
          <w:p w14:paraId="44EA7B74"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rregulloren e brendshme të kuzhinës;</w:t>
            </w:r>
          </w:p>
          <w:p w14:paraId="728EEB20" w14:textId="77777777" w:rsidR="00FC157E" w:rsidRPr="00486BE8" w:rsidRDefault="00FC157E" w:rsidP="00993300">
            <w:pPr>
              <w:pStyle w:val="ListParagraph"/>
              <w:numPr>
                <w:ilvl w:val="0"/>
                <w:numId w:val="38"/>
              </w:numPr>
              <w:jc w:val="both"/>
              <w:rPr>
                <w:rFonts w:eastAsiaTheme="minorHAnsi"/>
                <w:lang w:val="it-IT"/>
              </w:rPr>
            </w:pPr>
            <w:r w:rsidRPr="00486BE8">
              <w:rPr>
                <w:rFonts w:eastAsiaTheme="minorHAnsi"/>
                <w:lang w:val="it-IT"/>
              </w:rPr>
              <w:t>të zbatojë planin e prodhimit;</w:t>
            </w:r>
          </w:p>
          <w:p w14:paraId="6FDF3098" w14:textId="77777777" w:rsidR="00FC157E" w:rsidRPr="00486BE8" w:rsidRDefault="00FC157E" w:rsidP="00B968EE">
            <w:pPr>
              <w:widowControl w:val="0"/>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salcën beshamel.</w:t>
            </w:r>
          </w:p>
          <w:p w14:paraId="60582EBA"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14:paraId="32058AFC"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14:paraId="19B1B13A"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14:paraId="50E8C314"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beshamel;</w:t>
            </w:r>
          </w:p>
          <w:p w14:paraId="0C90BB46"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yndyrë;</w:t>
            </w:r>
          </w:p>
          <w:p w14:paraId="276D1A36"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duke e përzier lehtë, sa të marrë ngjyrë krem;</w:t>
            </w:r>
          </w:p>
          <w:p w14:paraId="1F9362C9"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qumështit e ngrohtë dhe përbërësit e tjerë në enë;</w:t>
            </w:r>
          </w:p>
          <w:p w14:paraId="74417256"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procesin e lidhjes së salcës, sipas rregullit;</w:t>
            </w:r>
          </w:p>
          <w:p w14:paraId="0DCC4BB9"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14:paraId="7181C30F"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beshamel;</w:t>
            </w:r>
          </w:p>
          <w:p w14:paraId="1A2501E6"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beshamel;</w:t>
            </w:r>
          </w:p>
          <w:p w14:paraId="18C69A51"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zbatojë kushtet e ruajtjes së salcës beshamel, sipas rregullit dhe mënyrës së përdorimit; </w:t>
            </w:r>
          </w:p>
          <w:p w14:paraId="161ACD07"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14:paraId="1D38307B" w14:textId="77777777" w:rsidR="00FC157E" w:rsidRPr="00486BE8" w:rsidRDefault="00FC157E" w:rsidP="00B968EE">
            <w:pPr>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salca të nxehta me perime.</w:t>
            </w:r>
          </w:p>
          <w:p w14:paraId="0FA8953C"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14:paraId="5171DB43"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14:paraId="17F58996"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14:paraId="41ABF6B7"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me perime;</w:t>
            </w:r>
          </w:p>
          <w:p w14:paraId="7D249F4C"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për frutat, perimet dhe </w:t>
            </w:r>
            <w:proofErr w:type="spellStart"/>
            <w:r w:rsidRPr="00486BE8">
              <w:rPr>
                <w:rFonts w:ascii="Times New Roman" w:hAnsi="Times New Roman" w:cs="Times New Roman"/>
                <w:sz w:val="24"/>
                <w:szCs w:val="24"/>
                <w:lang w:val="sq-AL"/>
              </w:rPr>
              <w:t>përbërsësit</w:t>
            </w:r>
            <w:proofErr w:type="spellEnd"/>
            <w:r w:rsidRPr="00486BE8">
              <w:rPr>
                <w:rFonts w:ascii="Times New Roman" w:hAnsi="Times New Roman" w:cs="Times New Roman"/>
                <w:sz w:val="24"/>
                <w:szCs w:val="24"/>
                <w:lang w:val="sq-AL"/>
              </w:rPr>
              <w:t xml:space="preserve"> e të tjerë, sipas procedurave të recetë; </w:t>
            </w:r>
          </w:p>
          <w:p w14:paraId="01001821"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presë përbërësit në përmasat e duhura për </w:t>
            </w:r>
            <w:r w:rsidRPr="00486BE8">
              <w:rPr>
                <w:rFonts w:ascii="Times New Roman" w:hAnsi="Times New Roman" w:cs="Times New Roman"/>
                <w:bCs/>
                <w:sz w:val="24"/>
                <w:szCs w:val="24"/>
                <w:lang w:val="sq-AL"/>
              </w:rPr>
              <w:t>salcën e</w:t>
            </w:r>
            <w:r w:rsidRPr="00486BE8">
              <w:rPr>
                <w:rFonts w:ascii="Times New Roman" w:hAnsi="Times New Roman" w:cs="Times New Roman"/>
                <w:b/>
                <w:bCs/>
                <w:sz w:val="24"/>
                <w:szCs w:val="24"/>
                <w:lang w:val="sq-AL"/>
              </w:rPr>
              <w:t xml:space="preserve"> </w:t>
            </w:r>
            <w:r w:rsidRPr="00486BE8">
              <w:rPr>
                <w:rFonts w:ascii="Times New Roman" w:hAnsi="Times New Roman" w:cs="Times New Roman"/>
                <w:bCs/>
                <w:sz w:val="24"/>
                <w:szCs w:val="24"/>
                <w:lang w:val="sq-AL"/>
              </w:rPr>
              <w:t>nxehtë me perime</w:t>
            </w:r>
            <w:r w:rsidRPr="00486BE8">
              <w:rPr>
                <w:rFonts w:ascii="Times New Roman" w:hAnsi="Times New Roman" w:cs="Times New Roman"/>
                <w:sz w:val="24"/>
                <w:szCs w:val="24"/>
                <w:lang w:val="sq-AL"/>
              </w:rPr>
              <w:t>;</w:t>
            </w:r>
          </w:p>
          <w:p w14:paraId="7BAA64A7"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vendosë enën në zjarr, me përbërësit, sipas recetës;</w:t>
            </w:r>
          </w:p>
          <w:p w14:paraId="52E4637D"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kaurdisë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perimet</w:t>
            </w:r>
            <w:proofErr w:type="spellEnd"/>
            <w:r w:rsidRPr="00486BE8">
              <w:rPr>
                <w:rFonts w:ascii="Times New Roman" w:hAnsi="Times New Roman" w:cs="Times New Roman"/>
                <w:sz w:val="24"/>
                <w:szCs w:val="24"/>
              </w:rPr>
              <w:t xml:space="preserve"> me </w:t>
            </w:r>
            <w:proofErr w:type="spellStart"/>
            <w:r w:rsidRPr="00486BE8">
              <w:rPr>
                <w:rFonts w:ascii="Times New Roman" w:hAnsi="Times New Roman" w:cs="Times New Roman"/>
                <w:sz w:val="24"/>
                <w:szCs w:val="24"/>
              </w:rPr>
              <w:t>yndyrë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masën</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duhur</w:t>
            </w:r>
            <w:proofErr w:type="spellEnd"/>
            <w:r w:rsidRPr="00486BE8">
              <w:rPr>
                <w:rFonts w:ascii="Times New Roman" w:hAnsi="Times New Roman" w:cs="Times New Roman"/>
                <w:sz w:val="24"/>
                <w:szCs w:val="24"/>
              </w:rPr>
              <w:t>;</w:t>
            </w:r>
          </w:p>
          <w:p w14:paraId="1EC98B5A"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shtojë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buljonin</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bCs/>
                <w:sz w:val="24"/>
                <w:szCs w:val="24"/>
              </w:rPr>
              <w:t>erëzat</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kripën</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enë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vazhdojë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zierjen</w:t>
            </w:r>
            <w:proofErr w:type="spellEnd"/>
            <w:r w:rsidRPr="00486BE8">
              <w:rPr>
                <w:rFonts w:ascii="Times New Roman" w:hAnsi="Times New Roman" w:cs="Times New Roman"/>
                <w:sz w:val="24"/>
                <w:szCs w:val="24"/>
              </w:rPr>
              <w:t>;</w:t>
            </w:r>
          </w:p>
          <w:p w14:paraId="34F3C67A"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kryejë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procesin</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grirjes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blender/</w:t>
            </w:r>
            <w:proofErr w:type="spellStart"/>
            <w:r w:rsidRPr="00486BE8">
              <w:rPr>
                <w:rFonts w:ascii="Times New Roman" w:hAnsi="Times New Roman" w:cs="Times New Roman"/>
                <w:sz w:val="24"/>
                <w:szCs w:val="24"/>
              </w:rPr>
              <w:t>mikser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masës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përgatitur</w:t>
            </w:r>
            <w:proofErr w:type="spellEnd"/>
            <w:r w:rsidRPr="00486BE8">
              <w:rPr>
                <w:rFonts w:ascii="Times New Roman" w:hAnsi="Times New Roman" w:cs="Times New Roman"/>
                <w:sz w:val="24"/>
                <w:szCs w:val="24"/>
              </w:rPr>
              <w:t>;</w:t>
            </w:r>
          </w:p>
          <w:p w14:paraId="0711F471"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përgatitë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lidhjen</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salcës</w:t>
            </w:r>
            <w:proofErr w:type="spellEnd"/>
            <w:r w:rsidRPr="00486BE8">
              <w:rPr>
                <w:rFonts w:ascii="Times New Roman" w:hAnsi="Times New Roman" w:cs="Times New Roman"/>
                <w:sz w:val="24"/>
                <w:szCs w:val="24"/>
              </w:rPr>
              <w:t xml:space="preserve"> </w:t>
            </w:r>
            <w:r w:rsidRPr="00486BE8">
              <w:rPr>
                <w:rStyle w:val="Heading1Char"/>
                <w:rFonts w:eastAsiaTheme="minorHAnsi"/>
              </w:rPr>
              <w:t>(</w:t>
            </w:r>
            <w:proofErr w:type="spellStart"/>
            <w:r w:rsidRPr="00486BE8">
              <w:rPr>
                <w:rStyle w:val="Heading1Char"/>
                <w:rFonts w:eastAsiaTheme="minorHAnsi"/>
              </w:rPr>
              <w:t>Roux</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sipas</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llojit</w:t>
            </w:r>
            <w:proofErr w:type="spellEnd"/>
            <w:r w:rsidRPr="00486BE8">
              <w:rPr>
                <w:rFonts w:ascii="Times New Roman" w:eastAsia="Times New Roman" w:hAnsi="Times New Roman" w:cs="Times New Roman"/>
                <w:sz w:val="24"/>
                <w:szCs w:val="24"/>
              </w:rPr>
              <w:t>;</w:t>
            </w:r>
          </w:p>
          <w:p w14:paraId="56DB366A"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kaurdisë miellin me yndyrë deri në masën e duhur;</w:t>
            </w:r>
          </w:p>
          <w:p w14:paraId="32C37685"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kaurdisur tek masa e përgatitur për lidhje;</w:t>
            </w:r>
          </w:p>
          <w:p w14:paraId="0FA6A961"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zierjen e salcës sipas procesit teknologjik;</w:t>
            </w:r>
          </w:p>
          <w:p w14:paraId="07BCB8A5"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14:paraId="6E045393"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me perime;</w:t>
            </w:r>
          </w:p>
          <w:p w14:paraId="3707331A"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zbatojë kushtet e ruajtjes së salcës së përgatitur, sipas rregullit; </w:t>
            </w:r>
          </w:p>
          <w:p w14:paraId="2A403A4C"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e nxehtë me perime;</w:t>
            </w:r>
          </w:p>
          <w:p w14:paraId="7D0944E1"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zbatojë kushtet e ruajtjes së salcës së përgatitur në kuzhinë sipas </w:t>
            </w:r>
            <w:proofErr w:type="spellStart"/>
            <w:r w:rsidRPr="00486BE8">
              <w:rPr>
                <w:rFonts w:ascii="Times New Roman" w:hAnsi="Times New Roman" w:cs="Times New Roman"/>
                <w:sz w:val="24"/>
                <w:szCs w:val="24"/>
                <w:lang w:val="sq-AL"/>
              </w:rPr>
              <w:t>standartit</w:t>
            </w:r>
            <w:proofErr w:type="spellEnd"/>
            <w:r w:rsidRPr="00486BE8">
              <w:rPr>
                <w:rFonts w:ascii="Times New Roman" w:hAnsi="Times New Roman" w:cs="Times New Roman"/>
                <w:sz w:val="24"/>
                <w:szCs w:val="24"/>
                <w:lang w:val="sq-AL"/>
              </w:rPr>
              <w:t>;</w:t>
            </w:r>
          </w:p>
          <w:p w14:paraId="67A472AF"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14:paraId="2AD082A9" w14:textId="77777777" w:rsidR="00FC157E" w:rsidRPr="00486BE8" w:rsidRDefault="00FC157E" w:rsidP="00B968EE">
            <w:pPr>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salca të ëmbla.</w:t>
            </w:r>
          </w:p>
          <w:p w14:paraId="1C315421"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salcave të ëmbla</w:t>
            </w:r>
            <w:r w:rsidRPr="00486BE8">
              <w:rPr>
                <w:rFonts w:ascii="Times New Roman" w:eastAsia="Times New Roman" w:hAnsi="Times New Roman" w:cs="Times New Roman"/>
                <w:sz w:val="24"/>
                <w:szCs w:val="24"/>
                <w:lang w:val="sq-AL"/>
              </w:rPr>
              <w:t>;</w:t>
            </w:r>
          </w:p>
          <w:p w14:paraId="2B753B73"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salcave të ëmbla;</w:t>
            </w:r>
          </w:p>
          <w:p w14:paraId="4B766CDD"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193B3C12" w14:textId="77777777"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matë dhe peshojë lëndët e para dhe ndihmëse për salcën e ëmbël;</w:t>
            </w:r>
          </w:p>
          <w:p w14:paraId="107C3397"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kryejë proceset parapërgatitore për salcën e ëmbël;</w:t>
            </w:r>
          </w:p>
          <w:p w14:paraId="07D3F26A"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frutat në përmasat dhe format e duhura për salcë të ëmbël;</w:t>
            </w:r>
          </w:p>
          <w:p w14:paraId="690775B7"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frutat, sheqerin në enë, sipas recetës;</w:t>
            </w:r>
          </w:p>
          <w:p w14:paraId="5E3BE9EF"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w:t>
            </w:r>
            <w:proofErr w:type="spellStart"/>
            <w:r w:rsidRPr="00486BE8">
              <w:rPr>
                <w:rFonts w:ascii="Times New Roman" w:eastAsia="Times New Roman" w:hAnsi="Times New Roman" w:cs="Times New Roman"/>
                <w:sz w:val="24"/>
                <w:szCs w:val="24"/>
                <w:lang w:val="sq-AL"/>
              </w:rPr>
              <w:t>aromarizuesit</w:t>
            </w:r>
            <w:proofErr w:type="spellEnd"/>
            <w:r w:rsidRPr="00486BE8">
              <w:rPr>
                <w:rFonts w:ascii="Times New Roman" w:eastAsia="Times New Roman" w:hAnsi="Times New Roman" w:cs="Times New Roman"/>
                <w:sz w:val="24"/>
                <w:szCs w:val="24"/>
                <w:lang w:val="sq-AL"/>
              </w:rPr>
              <w:t>, sipas llojit;</w:t>
            </w:r>
          </w:p>
          <w:p w14:paraId="3B8A6AB7"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14:paraId="482CAFBE"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përbërësit e salcës sipas udhëzuesve;</w:t>
            </w:r>
          </w:p>
          <w:p w14:paraId="755EEDE0"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zierjes;</w:t>
            </w:r>
          </w:p>
          <w:p w14:paraId="55D8B31E"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procesin e grirjes së masës së përfituar (në </w:t>
            </w:r>
            <w:proofErr w:type="spellStart"/>
            <w:r w:rsidRPr="00486BE8">
              <w:rPr>
                <w:rFonts w:ascii="Times New Roman" w:eastAsia="Times New Roman" w:hAnsi="Times New Roman" w:cs="Times New Roman"/>
                <w:sz w:val="24"/>
                <w:szCs w:val="24"/>
                <w:lang w:val="sq-AL"/>
              </w:rPr>
              <w:t>blender</w:t>
            </w:r>
            <w:proofErr w:type="spellEnd"/>
            <w:r w:rsidRPr="00486BE8">
              <w:rPr>
                <w:rFonts w:ascii="Times New Roman" w:eastAsia="Times New Roman" w:hAnsi="Times New Roman" w:cs="Times New Roman"/>
                <w:sz w:val="24"/>
                <w:szCs w:val="24"/>
                <w:lang w:val="sq-AL"/>
              </w:rPr>
              <w:t>/mikser);</w:t>
            </w:r>
          </w:p>
          <w:p w14:paraId="755C72C4"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procesin e </w:t>
            </w:r>
            <w:proofErr w:type="spellStart"/>
            <w:r w:rsidRPr="00486BE8">
              <w:rPr>
                <w:rFonts w:ascii="Times New Roman" w:eastAsia="Times New Roman" w:hAnsi="Times New Roman" w:cs="Times New Roman"/>
                <w:sz w:val="24"/>
                <w:szCs w:val="24"/>
                <w:lang w:val="sq-AL"/>
              </w:rPr>
              <w:t>kremosjes</w:t>
            </w:r>
            <w:proofErr w:type="spellEnd"/>
            <w:r w:rsidRPr="00486BE8">
              <w:rPr>
                <w:rFonts w:ascii="Times New Roman" w:eastAsia="Times New Roman" w:hAnsi="Times New Roman" w:cs="Times New Roman"/>
                <w:sz w:val="24"/>
                <w:szCs w:val="24"/>
                <w:lang w:val="sq-AL"/>
              </w:rPr>
              <w:t>/lidhjes së salcës së ëmbël;</w:t>
            </w:r>
          </w:p>
          <w:p w14:paraId="76ABC67B"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salcave të ëmbla;</w:t>
            </w:r>
          </w:p>
          <w:p w14:paraId="36EA517F"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e ëmbël;</w:t>
            </w:r>
          </w:p>
          <w:p w14:paraId="564555DE"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realizojë procesin e konservimit të salcave të ëmbla;</w:t>
            </w:r>
          </w:p>
          <w:p w14:paraId="3CFC1298"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2D622F1B"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salcë majonezë.</w:t>
            </w:r>
          </w:p>
          <w:p w14:paraId="2AB5E924"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salcës majonezë</w:t>
            </w:r>
            <w:r w:rsidRPr="00486BE8">
              <w:rPr>
                <w:rFonts w:ascii="Times New Roman" w:eastAsia="Times New Roman" w:hAnsi="Times New Roman" w:cs="Times New Roman"/>
                <w:sz w:val="24"/>
                <w:szCs w:val="24"/>
                <w:lang w:val="sq-AL"/>
              </w:rPr>
              <w:t>;</w:t>
            </w:r>
          </w:p>
          <w:p w14:paraId="1FBDC4C0"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salcës majonezë;</w:t>
            </w:r>
          </w:p>
          <w:p w14:paraId="4E31B5D8"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6419ECDE"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peshoje, matë vëllimin e lëndëve të para dhe ndihmëse;</w:t>
            </w:r>
          </w:p>
          <w:p w14:paraId="51A0F2D7"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14:paraId="2690F50E"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vezët;</w:t>
            </w:r>
          </w:p>
          <w:p w14:paraId="2215D07C"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të verdhat e vezëve ose vezën e plotë në enë, për përgatitjen e salcës majonezë;</w:t>
            </w:r>
          </w:p>
          <w:p w14:paraId="39EBF9F1"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lëngut të limonit, kripës, vajin e ullirit sipas recetës;</w:t>
            </w:r>
          </w:p>
          <w:p w14:paraId="2CE064AC"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rrahë përbërësit deri në marrjen e salcës majonezë;</w:t>
            </w:r>
          </w:p>
          <w:p w14:paraId="3782F752"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salcës majonezë;</w:t>
            </w:r>
          </w:p>
          <w:p w14:paraId="3656E0A7"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majonezë;</w:t>
            </w:r>
          </w:p>
          <w:p w14:paraId="3DF534AB"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salcës majonezë sipas rregullit;</w:t>
            </w:r>
          </w:p>
          <w:p w14:paraId="02F26156"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pastrojë, sistemojë, mjetet, pajisjet dhe vendin e punës;</w:t>
            </w:r>
          </w:p>
          <w:p w14:paraId="278CD239" w14:textId="77777777"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14:paraId="60698E1A" w14:textId="77777777" w:rsidR="00FC157E" w:rsidRPr="00486BE8" w:rsidRDefault="00FC157E" w:rsidP="0099330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14:paraId="4C7D7188"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03795271"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605C58F8"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51CE0A78"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68747868"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14:paraId="573C0D50" w14:textId="77777777"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35D7A69B" w14:textId="77777777" w:rsidR="00FC157E" w:rsidRPr="00486BE8" w:rsidRDefault="00FC157E" w:rsidP="00993300">
            <w:pPr>
              <w:numPr>
                <w:ilvl w:val="0"/>
                <w:numId w:val="38"/>
              </w:numPr>
              <w:tabs>
                <w:tab w:val="left" w:pos="360"/>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14:paraId="2D1F5B68" w14:textId="77777777"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2702691E" w14:textId="77777777" w:rsidR="00FC157E" w:rsidRPr="00486BE8" w:rsidRDefault="00FC157E" w:rsidP="00B968EE">
            <w:pPr>
              <w:tabs>
                <w:tab w:val="left" w:pos="360"/>
              </w:tabs>
              <w:spacing w:after="0" w:line="240" w:lineRule="auto"/>
              <w:rPr>
                <w:rFonts w:ascii="Times New Roman" w:hAnsi="Times New Roman" w:cs="Times New Roman"/>
                <w:b/>
                <w:i/>
                <w:sz w:val="24"/>
                <w:szCs w:val="24"/>
              </w:rPr>
            </w:pPr>
            <w:proofErr w:type="spellStart"/>
            <w:r w:rsidRPr="00486BE8">
              <w:rPr>
                <w:rFonts w:ascii="Times New Roman" w:hAnsi="Times New Roman" w:cs="Times New Roman"/>
                <w:b/>
                <w:i/>
                <w:sz w:val="24"/>
                <w:szCs w:val="24"/>
              </w:rPr>
              <w:t>Instrumentet</w:t>
            </w:r>
            <w:proofErr w:type="spellEnd"/>
            <w:r w:rsidRPr="00486BE8">
              <w:rPr>
                <w:rFonts w:ascii="Times New Roman" w:hAnsi="Times New Roman" w:cs="Times New Roman"/>
                <w:b/>
                <w:i/>
                <w:sz w:val="24"/>
                <w:szCs w:val="24"/>
              </w:rPr>
              <w:t xml:space="preserve"> e </w:t>
            </w:r>
            <w:proofErr w:type="spellStart"/>
            <w:r w:rsidRPr="00486BE8">
              <w:rPr>
                <w:rFonts w:ascii="Times New Roman" w:hAnsi="Times New Roman" w:cs="Times New Roman"/>
                <w:b/>
                <w:i/>
                <w:sz w:val="24"/>
                <w:szCs w:val="24"/>
              </w:rPr>
              <w:t>vlerësimit</w:t>
            </w:r>
            <w:proofErr w:type="spellEnd"/>
            <w:r w:rsidRPr="00486BE8">
              <w:rPr>
                <w:rFonts w:ascii="Times New Roman" w:hAnsi="Times New Roman" w:cs="Times New Roman"/>
                <w:b/>
                <w:i/>
                <w:sz w:val="24"/>
                <w:szCs w:val="24"/>
              </w:rPr>
              <w:t>:</w:t>
            </w:r>
          </w:p>
          <w:p w14:paraId="2287708D" w14:textId="77777777" w:rsidR="00FC157E" w:rsidRPr="00486BE8" w:rsidRDefault="00FC157E" w:rsidP="00993300">
            <w:pPr>
              <w:numPr>
                <w:ilvl w:val="0"/>
                <w:numId w:val="38"/>
              </w:numPr>
              <w:tabs>
                <w:tab w:val="left" w:pos="360"/>
              </w:tabs>
              <w:spacing w:after="0" w:line="240" w:lineRule="auto"/>
              <w:jc w:val="both"/>
              <w:rPr>
                <w:rFonts w:ascii="Times New Roman" w:hAnsi="Times New Roman" w:cs="Times New Roman"/>
                <w:sz w:val="24"/>
                <w:szCs w:val="24"/>
              </w:rPr>
            </w:pPr>
            <w:proofErr w:type="spellStart"/>
            <w:r w:rsidRPr="00486BE8">
              <w:rPr>
                <w:rFonts w:ascii="Times New Roman" w:hAnsi="Times New Roman" w:cs="Times New Roman"/>
                <w:sz w:val="24"/>
                <w:szCs w:val="24"/>
              </w:rPr>
              <w:t>Vëzhgim</w:t>
            </w:r>
            <w:proofErr w:type="spellEnd"/>
            <w:r w:rsidRPr="00486BE8">
              <w:rPr>
                <w:rFonts w:ascii="Times New Roman" w:hAnsi="Times New Roman" w:cs="Times New Roman"/>
                <w:sz w:val="24"/>
                <w:szCs w:val="24"/>
              </w:rPr>
              <w:t xml:space="preserve"> me </w:t>
            </w:r>
            <w:proofErr w:type="spellStart"/>
            <w:r w:rsidRPr="00486BE8">
              <w:rPr>
                <w:rFonts w:ascii="Times New Roman" w:hAnsi="Times New Roman" w:cs="Times New Roman"/>
                <w:sz w:val="24"/>
                <w:szCs w:val="24"/>
              </w:rPr>
              <w:t>listë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kontrolli</w:t>
            </w:r>
            <w:proofErr w:type="spellEnd"/>
            <w:r w:rsidRPr="00486BE8">
              <w:rPr>
                <w:rFonts w:ascii="Times New Roman" w:hAnsi="Times New Roman" w:cs="Times New Roman"/>
                <w:sz w:val="24"/>
                <w:szCs w:val="24"/>
              </w:rPr>
              <w:t>.</w:t>
            </w:r>
          </w:p>
        </w:tc>
      </w:tr>
      <w:bookmarkEnd w:id="2"/>
      <w:bookmarkEnd w:id="3"/>
    </w:tbl>
    <w:p w14:paraId="2AA50283" w14:textId="77777777"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vanish/>
          <w:sz w:val="24"/>
          <w:szCs w:val="24"/>
          <w:lang w:val="sq-AL"/>
        </w:rPr>
      </w:pPr>
    </w:p>
    <w:p w14:paraId="175E349C" w14:textId="77777777" w:rsidR="00FC157E" w:rsidRPr="00486BE8" w:rsidRDefault="00FC157E" w:rsidP="00FC157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371"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
        <w:gridCol w:w="5919"/>
        <w:gridCol w:w="552"/>
      </w:tblGrid>
      <w:tr w:rsidR="00486BE8" w:rsidRPr="00486BE8" w14:paraId="20C4EF14" w14:textId="77777777" w:rsidTr="00B968EE">
        <w:trPr>
          <w:gridAfter w:val="1"/>
          <w:wAfter w:w="552" w:type="dxa"/>
        </w:trPr>
        <w:tc>
          <w:tcPr>
            <w:tcW w:w="900" w:type="dxa"/>
            <w:gridSpan w:val="2"/>
            <w:tcBorders>
              <w:top w:val="nil"/>
              <w:left w:val="nil"/>
              <w:bottom w:val="nil"/>
              <w:right w:val="nil"/>
            </w:tcBorders>
          </w:tcPr>
          <w:p w14:paraId="1414F00F"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5919" w:type="dxa"/>
            <w:tcBorders>
              <w:top w:val="nil"/>
              <w:left w:val="nil"/>
              <w:bottom w:val="nil"/>
              <w:right w:val="nil"/>
            </w:tcBorders>
          </w:tcPr>
          <w:p w14:paraId="024A2973"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përgatitë </w:t>
            </w:r>
            <w:proofErr w:type="spellStart"/>
            <w:r w:rsidRPr="00486BE8">
              <w:rPr>
                <w:rFonts w:ascii="Times New Roman" w:eastAsia="Times New Roman" w:hAnsi="Times New Roman" w:cs="Times New Roman"/>
                <w:b/>
                <w:bCs/>
                <w:sz w:val="24"/>
                <w:szCs w:val="24"/>
                <w:lang w:val="sq-AL"/>
              </w:rPr>
              <w:t>brumra</w:t>
            </w:r>
            <w:proofErr w:type="spellEnd"/>
            <w:r w:rsidRPr="00486BE8">
              <w:rPr>
                <w:rFonts w:ascii="Times New Roman" w:eastAsia="Times New Roman" w:hAnsi="Times New Roman" w:cs="Times New Roman"/>
                <w:sz w:val="24"/>
                <w:szCs w:val="24"/>
                <w:lang w:val="sq-AL"/>
              </w:rPr>
              <w:t>.</w:t>
            </w:r>
          </w:p>
          <w:p w14:paraId="7224C484"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Kriteret e vlerësimit:</w:t>
            </w:r>
          </w:p>
          <w:p w14:paraId="0793EE73"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12F6AF2" w14:textId="77777777" w:rsidR="00FC157E" w:rsidRPr="00486BE8" w:rsidRDefault="00FC157E" w:rsidP="00B968EE">
            <w:pPr>
              <w:pStyle w:val="ListParagraph"/>
              <w:widowControl w:val="0"/>
              <w:numPr>
                <w:ilvl w:val="0"/>
                <w:numId w:val="2"/>
              </w:numPr>
              <w:tabs>
                <w:tab w:val="left" w:pos="360"/>
              </w:tabs>
              <w:autoSpaceDE w:val="0"/>
              <w:autoSpaceDN w:val="0"/>
              <w:adjustRightInd w:val="0"/>
              <w:ind w:left="432"/>
              <w:jc w:val="both"/>
            </w:pPr>
            <w:r w:rsidRPr="00486BE8">
              <w:t>të veshë uniformën profesionale në vendin e punës;</w:t>
            </w:r>
          </w:p>
          <w:p w14:paraId="2326B67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14:paraId="1F32799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6E6FCD47"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të përgatitë </w:t>
            </w:r>
            <w:proofErr w:type="spellStart"/>
            <w:r w:rsidRPr="00486BE8">
              <w:rPr>
                <w:rFonts w:ascii="Times New Roman" w:eastAsia="Times New Roman" w:hAnsi="Times New Roman" w:cs="Times New Roman"/>
                <w:sz w:val="24"/>
                <w:szCs w:val="24"/>
                <w:u w:val="single"/>
                <w:lang w:val="sq-AL"/>
              </w:rPr>
              <w:t>brumra</w:t>
            </w:r>
            <w:proofErr w:type="spellEnd"/>
            <w:r w:rsidRPr="00486BE8">
              <w:rPr>
                <w:rFonts w:ascii="Times New Roman" w:eastAsia="Times New Roman" w:hAnsi="Times New Roman" w:cs="Times New Roman"/>
                <w:sz w:val="24"/>
                <w:szCs w:val="24"/>
                <w:u w:val="single"/>
                <w:lang w:val="sq-AL"/>
              </w:rPr>
              <w:t xml:space="preserve"> maja dhe asortimente me to</w:t>
            </w:r>
          </w:p>
          <w:p w14:paraId="52230FC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bCs/>
                <w:sz w:val="24"/>
                <w:szCs w:val="24"/>
                <w:lang w:val="sq-AL"/>
              </w:rPr>
              <w:t>brumrave</w:t>
            </w:r>
            <w:proofErr w:type="spellEnd"/>
            <w:r w:rsidRPr="00486BE8">
              <w:rPr>
                <w:rFonts w:ascii="Times New Roman" w:eastAsia="Times New Roman" w:hAnsi="Times New Roman" w:cs="Times New Roman"/>
                <w:bCs/>
                <w:sz w:val="24"/>
                <w:szCs w:val="24"/>
                <w:lang w:val="sq-AL"/>
              </w:rPr>
              <w:t xml:space="preserve"> me maja</w:t>
            </w:r>
            <w:r w:rsidRPr="00486BE8">
              <w:rPr>
                <w:rFonts w:ascii="Times New Roman" w:eastAsia="Times New Roman" w:hAnsi="Times New Roman" w:cs="Times New Roman"/>
                <w:sz w:val="24"/>
                <w:szCs w:val="24"/>
                <w:lang w:val="sq-AL"/>
              </w:rPr>
              <w:t>;</w:t>
            </w:r>
          </w:p>
          <w:p w14:paraId="26224B2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
                <w:bCs/>
                <w:sz w:val="24"/>
                <w:szCs w:val="24"/>
                <w:lang w:val="sq-AL"/>
              </w:rPr>
              <w:t xml:space="preserve"> </w:t>
            </w:r>
            <w:proofErr w:type="spellStart"/>
            <w:r w:rsidRPr="00486BE8">
              <w:rPr>
                <w:rFonts w:ascii="Times New Roman" w:eastAsia="Times New Roman" w:hAnsi="Times New Roman" w:cs="Times New Roman"/>
                <w:bCs/>
                <w:sz w:val="24"/>
                <w:szCs w:val="24"/>
                <w:lang w:val="sq-AL"/>
              </w:rPr>
              <w:t>brumrave</w:t>
            </w:r>
            <w:proofErr w:type="spellEnd"/>
            <w:r w:rsidRPr="00486BE8">
              <w:rPr>
                <w:rFonts w:ascii="Times New Roman" w:eastAsia="Times New Roman" w:hAnsi="Times New Roman" w:cs="Times New Roman"/>
                <w:bCs/>
                <w:sz w:val="24"/>
                <w:szCs w:val="24"/>
                <w:lang w:val="sq-AL"/>
              </w:rPr>
              <w:t xml:space="preserve"> me maja</w:t>
            </w:r>
            <w:r w:rsidRPr="00486BE8">
              <w:rPr>
                <w:rFonts w:ascii="Times New Roman" w:eastAsia="Times New Roman" w:hAnsi="Times New Roman" w:cs="Times New Roman"/>
                <w:sz w:val="24"/>
                <w:szCs w:val="24"/>
                <w:lang w:val="sq-AL"/>
              </w:rPr>
              <w:t>;</w:t>
            </w:r>
          </w:p>
          <w:p w14:paraId="0CA9A73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14:paraId="63804AC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4BC1D32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matë vëllimin e lëndëve të para dhe ndihmëse;</w:t>
            </w:r>
          </w:p>
          <w:p w14:paraId="65CDE8E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14:paraId="276D34D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majanë dhe përbërësit e tjerë te mielli i situr sipas recetës;</w:t>
            </w:r>
          </w:p>
          <w:p w14:paraId="23921D0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w:t>
            </w:r>
            <w:proofErr w:type="spellStart"/>
            <w:r w:rsidRPr="00486BE8">
              <w:rPr>
                <w:rFonts w:ascii="Times New Roman" w:eastAsia="Times New Roman" w:hAnsi="Times New Roman" w:cs="Times New Roman"/>
                <w:sz w:val="24"/>
                <w:szCs w:val="24"/>
                <w:lang w:val="sq-AL"/>
              </w:rPr>
              <w:t>brumatrice</w:t>
            </w:r>
            <w:proofErr w:type="spellEnd"/>
            <w:r w:rsidRPr="00486BE8">
              <w:rPr>
                <w:rFonts w:ascii="Times New Roman" w:eastAsia="Times New Roman" w:hAnsi="Times New Roman" w:cs="Times New Roman"/>
                <w:sz w:val="24"/>
                <w:szCs w:val="24"/>
                <w:lang w:val="sq-AL"/>
              </w:rPr>
              <w:t>;</w:t>
            </w:r>
          </w:p>
          <w:p w14:paraId="376FD94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 brumin për ardhje (fermentim) në fazën e parë sipas procedurave të recetës; </w:t>
            </w:r>
          </w:p>
          <w:p w14:paraId="58F0375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dhe ta ndajë (në topa) të mbuluar;</w:t>
            </w:r>
          </w:p>
          <w:p w14:paraId="1286D7D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brumin (në topa) për të ardhur sipas procedurave;</w:t>
            </w:r>
          </w:p>
          <w:p w14:paraId="5A12725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mbikqyrë procesin e fermentimit ne fazën e dytë të brumit;</w:t>
            </w:r>
          </w:p>
          <w:p w14:paraId="10BA939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brumin në petë dhe forma të ndryshme sipas asortimentit;</w:t>
            </w:r>
          </w:p>
          <w:p w14:paraId="60BD8D2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 të ndryshme sipas asortimentit;</w:t>
            </w:r>
          </w:p>
          <w:p w14:paraId="62DC137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petën e hapur sipas llojit;</w:t>
            </w:r>
          </w:p>
          <w:p w14:paraId="2FE2917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asortimentet sipas llojit;</w:t>
            </w:r>
          </w:p>
          <w:p w14:paraId="21F3840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të pjekjes;</w:t>
            </w:r>
          </w:p>
          <w:p w14:paraId="161C0B4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asortimentin nga pjekja;</w:t>
            </w:r>
          </w:p>
          <w:p w14:paraId="4CE998B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14:paraId="3895140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në porcione  dhe prezantojë asortimentet e përgatitura;</w:t>
            </w:r>
          </w:p>
          <w:p w14:paraId="4A2E1F1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666AB6CD"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 xml:space="preserve"> të</w:t>
            </w:r>
            <w:r w:rsidRPr="00486BE8">
              <w:rPr>
                <w:rFonts w:ascii="Times New Roman" w:eastAsia="Times New Roman" w:hAnsi="Times New Roman" w:cs="Times New Roman"/>
                <w:sz w:val="24"/>
                <w:szCs w:val="24"/>
                <w:u w:val="single"/>
                <w:lang w:val="sq-AL"/>
              </w:rPr>
              <w:t xml:space="preserve"> përgatitë brumë për makarona </w:t>
            </w:r>
          </w:p>
          <w:p w14:paraId="26F3B85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për makarona;</w:t>
            </w:r>
          </w:p>
          <w:p w14:paraId="6EF350E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për makarona;</w:t>
            </w:r>
          </w:p>
          <w:p w14:paraId="07734DF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14:paraId="6D83B2D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14:paraId="7071747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14:paraId="4B8EE63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vezën në </w:t>
            </w:r>
            <w:proofErr w:type="spellStart"/>
            <w:r w:rsidRPr="00486BE8">
              <w:rPr>
                <w:rFonts w:ascii="Times New Roman" w:eastAsia="Times New Roman" w:hAnsi="Times New Roman" w:cs="Times New Roman"/>
                <w:sz w:val="24"/>
                <w:szCs w:val="24"/>
                <w:lang w:val="sq-AL"/>
              </w:rPr>
              <w:t>qëndër</w:t>
            </w:r>
            <w:proofErr w:type="spellEnd"/>
            <w:r w:rsidRPr="00486BE8">
              <w:rPr>
                <w:rFonts w:ascii="Times New Roman" w:eastAsia="Times New Roman" w:hAnsi="Times New Roman" w:cs="Times New Roman"/>
                <w:sz w:val="24"/>
                <w:szCs w:val="24"/>
                <w:lang w:val="sq-AL"/>
              </w:rPr>
              <w:t xml:space="preserve"> të sasisë miellit (në gropën e krijuar) dhe përbërësve të tjerë sipas asortimentit;</w:t>
            </w:r>
          </w:p>
          <w:p w14:paraId="4422506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dorë/makinë për makarona;</w:t>
            </w:r>
          </w:p>
          <w:p w14:paraId="73734E6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ndajë brumin ne topa dhe </w:t>
            </w:r>
            <w:proofErr w:type="spellStart"/>
            <w:r w:rsidRPr="00486BE8">
              <w:rPr>
                <w:rFonts w:ascii="Times New Roman" w:eastAsia="Times New Roman" w:hAnsi="Times New Roman" w:cs="Times New Roman"/>
                <w:bCs/>
                <w:sz w:val="24"/>
                <w:szCs w:val="24"/>
                <w:lang w:val="sq-AL"/>
              </w:rPr>
              <w:t>t’a</w:t>
            </w:r>
            <w:proofErr w:type="spellEnd"/>
            <w:r w:rsidRPr="00486BE8">
              <w:rPr>
                <w:rFonts w:ascii="Times New Roman" w:eastAsia="Times New Roman" w:hAnsi="Times New Roman" w:cs="Times New Roman"/>
                <w:bCs/>
                <w:sz w:val="24"/>
                <w:szCs w:val="24"/>
                <w:lang w:val="sq-AL"/>
              </w:rPr>
              <w:t xml:space="preserve"> mbulojë atë për të pushuar;</w:t>
            </w:r>
          </w:p>
          <w:p w14:paraId="29933D6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petët me dorë/makinë për makarona;</w:t>
            </w:r>
          </w:p>
          <w:p w14:paraId="10A761A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petët me dorë/makinë për makarona;</w:t>
            </w:r>
          </w:p>
          <w:p w14:paraId="0058FC5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petët e prera sipas rregullit;</w:t>
            </w:r>
          </w:p>
          <w:p w14:paraId="70D628F7"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brumë makaronash.</w:t>
            </w:r>
          </w:p>
          <w:p w14:paraId="62EE79E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petët e prera për gatim;</w:t>
            </w:r>
          </w:p>
          <w:p w14:paraId="71C66F0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ujë dhe kripë në zjarr për vlim;</w:t>
            </w:r>
          </w:p>
          <w:p w14:paraId="649F160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 xml:space="preserve">ë hedhë makaronat për zierje në pikën e vlimit sipas llojit;  </w:t>
            </w:r>
          </w:p>
          <w:p w14:paraId="461D996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kryejë procesin e zierjes makaronave sipas  llojit; </w:t>
            </w:r>
          </w:p>
          <w:p w14:paraId="78931CD2" w14:textId="77777777" w:rsidR="00FC157E" w:rsidRPr="00486BE8" w:rsidRDefault="00FC157E" w:rsidP="00B968EE">
            <w:pPr>
              <w:pStyle w:val="ListParagraph"/>
              <w:numPr>
                <w:ilvl w:val="0"/>
                <w:numId w:val="2"/>
              </w:numPr>
              <w:ind w:left="252" w:hanging="252"/>
              <w:jc w:val="both"/>
              <w:rPr>
                <w:bCs/>
              </w:rPr>
            </w:pPr>
            <w:r w:rsidRPr="00486BE8">
              <w:rPr>
                <w:bCs/>
              </w:rPr>
              <w:t xml:space="preserve">të </w:t>
            </w:r>
            <w:proofErr w:type="spellStart"/>
            <w:r w:rsidRPr="00486BE8">
              <w:rPr>
                <w:bCs/>
              </w:rPr>
              <w:t>mbikqyrë</w:t>
            </w:r>
            <w:proofErr w:type="spellEnd"/>
            <w:r w:rsidRPr="00486BE8">
              <w:rPr>
                <w:bCs/>
              </w:rPr>
              <w:t xml:space="preserve"> procesin e zierjes së makaronave;</w:t>
            </w:r>
          </w:p>
          <w:p w14:paraId="3EC58FA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zierja dhe të kryejë kullimin;</w:t>
            </w:r>
          </w:p>
          <w:p w14:paraId="3C252B7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salca ose përbërës të tjerë sipas llojit të asortimentit; </w:t>
            </w:r>
          </w:p>
          <w:p w14:paraId="79019C1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14:paraId="4DCD339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14:paraId="5440BB4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525CD4E7"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proofErr w:type="spellStart"/>
            <w:r w:rsidRPr="00486BE8">
              <w:rPr>
                <w:rFonts w:ascii="Times New Roman" w:eastAsia="Times New Roman" w:hAnsi="Times New Roman" w:cs="Times New Roman"/>
                <w:bCs/>
                <w:iCs/>
                <w:sz w:val="24"/>
                <w:szCs w:val="24"/>
                <w:u w:val="single"/>
              </w:rPr>
              <w:t>të</w:t>
            </w:r>
            <w:proofErr w:type="spellEnd"/>
            <w:r w:rsidRPr="00486BE8">
              <w:rPr>
                <w:rFonts w:ascii="Times New Roman" w:eastAsia="Times New Roman" w:hAnsi="Times New Roman" w:cs="Times New Roman"/>
                <w:bCs/>
                <w:iCs/>
                <w:sz w:val="24"/>
                <w:szCs w:val="24"/>
                <w:u w:val="single"/>
              </w:rPr>
              <w:t xml:space="preserve"> </w:t>
            </w:r>
            <w:proofErr w:type="spellStart"/>
            <w:r w:rsidRPr="00486BE8">
              <w:rPr>
                <w:rFonts w:ascii="Times New Roman" w:eastAsia="Times New Roman" w:hAnsi="Times New Roman" w:cs="Times New Roman"/>
                <w:bCs/>
                <w:iCs/>
                <w:sz w:val="24"/>
                <w:szCs w:val="24"/>
                <w:u w:val="single"/>
              </w:rPr>
              <w:t>përgatitë</w:t>
            </w:r>
            <w:proofErr w:type="spellEnd"/>
            <w:r w:rsidRPr="00486BE8">
              <w:rPr>
                <w:rFonts w:ascii="Times New Roman" w:eastAsia="Times New Roman" w:hAnsi="Times New Roman" w:cs="Times New Roman"/>
                <w:bCs/>
                <w:iCs/>
                <w:sz w:val="24"/>
                <w:szCs w:val="24"/>
                <w:u w:val="single"/>
              </w:rPr>
              <w:t xml:space="preserve"> </w:t>
            </w:r>
            <w:proofErr w:type="spellStart"/>
            <w:r w:rsidRPr="00486BE8">
              <w:rPr>
                <w:rFonts w:ascii="Times New Roman" w:eastAsia="Times New Roman" w:hAnsi="Times New Roman" w:cs="Times New Roman"/>
                <w:bCs/>
                <w:iCs/>
                <w:sz w:val="24"/>
                <w:szCs w:val="24"/>
                <w:u w:val="single"/>
              </w:rPr>
              <w:t>byrek</w:t>
            </w:r>
            <w:proofErr w:type="spellEnd"/>
            <w:r w:rsidRPr="00486BE8">
              <w:rPr>
                <w:rFonts w:ascii="Times New Roman" w:eastAsia="Times New Roman" w:hAnsi="Times New Roman" w:cs="Times New Roman"/>
                <w:bCs/>
                <w:iCs/>
                <w:sz w:val="24"/>
                <w:szCs w:val="24"/>
                <w:u w:val="single"/>
              </w:rPr>
              <w:t xml:space="preserve"> </w:t>
            </w:r>
            <w:proofErr w:type="spellStart"/>
            <w:r w:rsidRPr="00486BE8">
              <w:rPr>
                <w:rFonts w:ascii="Times New Roman" w:eastAsia="Times New Roman" w:hAnsi="Times New Roman" w:cs="Times New Roman"/>
                <w:bCs/>
                <w:iCs/>
                <w:sz w:val="24"/>
                <w:szCs w:val="24"/>
                <w:u w:val="single"/>
              </w:rPr>
              <w:t>sipas</w:t>
            </w:r>
            <w:proofErr w:type="spellEnd"/>
            <w:r w:rsidRPr="00486BE8">
              <w:rPr>
                <w:rFonts w:ascii="Times New Roman" w:eastAsia="Times New Roman" w:hAnsi="Times New Roman" w:cs="Times New Roman"/>
                <w:bCs/>
                <w:iCs/>
                <w:sz w:val="24"/>
                <w:szCs w:val="24"/>
                <w:u w:val="single"/>
              </w:rPr>
              <w:t xml:space="preserve"> </w:t>
            </w:r>
            <w:proofErr w:type="spellStart"/>
            <w:r w:rsidRPr="00486BE8">
              <w:rPr>
                <w:rFonts w:ascii="Times New Roman" w:eastAsia="Times New Roman" w:hAnsi="Times New Roman" w:cs="Times New Roman"/>
                <w:bCs/>
                <w:iCs/>
                <w:sz w:val="24"/>
                <w:szCs w:val="24"/>
                <w:u w:val="single"/>
              </w:rPr>
              <w:t>recetës</w:t>
            </w:r>
            <w:proofErr w:type="spellEnd"/>
            <w:r w:rsidRPr="00486BE8">
              <w:rPr>
                <w:rFonts w:ascii="Times New Roman" w:eastAsia="Times New Roman" w:hAnsi="Times New Roman" w:cs="Times New Roman"/>
                <w:bCs/>
                <w:iCs/>
                <w:sz w:val="24"/>
                <w:szCs w:val="24"/>
                <w:u w:val="single"/>
              </w:rPr>
              <w:t>:</w:t>
            </w:r>
          </w:p>
          <w:p w14:paraId="4E607A6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për byrekë</w:t>
            </w:r>
            <w:r w:rsidRPr="00486BE8">
              <w:rPr>
                <w:rFonts w:ascii="Times New Roman" w:eastAsia="Times New Roman" w:hAnsi="Times New Roman" w:cs="Times New Roman"/>
                <w:bCs/>
                <w:sz w:val="24"/>
                <w:szCs w:val="24"/>
                <w:lang w:val="sq-AL"/>
              </w:rPr>
              <w:t>;</w:t>
            </w:r>
          </w:p>
          <w:p w14:paraId="6644D57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byrekut;</w:t>
            </w:r>
          </w:p>
          <w:p w14:paraId="79BE802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14:paraId="1C4792B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14:paraId="00D5419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dhe ndihmëse për mbushjen e byrekut sipas recetës; </w:t>
            </w:r>
          </w:p>
          <w:p w14:paraId="10420B0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sitë miellin në tavolinë/enë;</w:t>
            </w:r>
          </w:p>
          <w:p w14:paraId="50AE0F3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shtojë sasitë e përbërësve të tjerë sipas llojit të byrekut;</w:t>
            </w:r>
          </w:p>
          <w:p w14:paraId="4089B59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përpunojë brumin për byrek me dorë;</w:t>
            </w:r>
          </w:p>
          <w:p w14:paraId="7E090BE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në topa dhe ta mbulojë për të pushuar;</w:t>
            </w:r>
          </w:p>
          <w:p w14:paraId="3C1B25F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nxehë furrën në temperaturën e duhur  për pjekjen e byrekut;</w:t>
            </w:r>
          </w:p>
          <w:p w14:paraId="788B53D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mbushje për byrek sipas llojit;</w:t>
            </w:r>
          </w:p>
          <w:p w14:paraId="141CF97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hapë petët për byrek;</w:t>
            </w:r>
          </w:p>
          <w:p w14:paraId="369A015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lyejë tavën me yndyrë;</w:t>
            </w:r>
          </w:p>
          <w:p w14:paraId="4D328DF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petët dhe mbushjen në tavë sipas radhës;</w:t>
            </w:r>
          </w:p>
          <w:p w14:paraId="277E413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byrekun në furrë për pjekje;</w:t>
            </w:r>
          </w:p>
          <w:p w14:paraId="31996D3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w:t>
            </w:r>
            <w:proofErr w:type="spellStart"/>
            <w:r w:rsidRPr="00486BE8">
              <w:rPr>
                <w:rFonts w:ascii="Times New Roman" w:eastAsia="Times New Roman" w:hAnsi="Times New Roman" w:cs="Times New Roman"/>
                <w:bCs/>
                <w:sz w:val="24"/>
                <w:szCs w:val="24"/>
                <w:lang w:val="sq-AL"/>
              </w:rPr>
              <w:t>mbikqyrë</w:t>
            </w:r>
            <w:proofErr w:type="spellEnd"/>
            <w:r w:rsidRPr="00486BE8">
              <w:rPr>
                <w:rFonts w:ascii="Times New Roman" w:eastAsia="Times New Roman" w:hAnsi="Times New Roman" w:cs="Times New Roman"/>
                <w:bCs/>
                <w:sz w:val="24"/>
                <w:szCs w:val="24"/>
                <w:lang w:val="sq-AL"/>
              </w:rPr>
              <w:t xml:space="preserve"> procesin e pjekjes së byrekut;</w:t>
            </w:r>
          </w:p>
          <w:p w14:paraId="65FFCFB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heqë tavën nga furra;</w:t>
            </w:r>
          </w:p>
          <w:p w14:paraId="21CF84A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byrekut;</w:t>
            </w:r>
          </w:p>
          <w:p w14:paraId="3121D6B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byrekun;</w:t>
            </w:r>
          </w:p>
          <w:p w14:paraId="7A36D33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2452C42C"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it-IT"/>
              </w:rPr>
              <w:t>të përgatitë brumë të zier (brumë shu).</w:t>
            </w:r>
          </w:p>
          <w:p w14:paraId="163C8CF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të zier (</w:t>
            </w:r>
            <w:proofErr w:type="spellStart"/>
            <w:r w:rsidRPr="00486BE8">
              <w:rPr>
                <w:rFonts w:ascii="Times New Roman" w:eastAsia="Times New Roman" w:hAnsi="Times New Roman" w:cs="Times New Roman"/>
                <w:bCs/>
                <w:sz w:val="24"/>
                <w:szCs w:val="24"/>
                <w:lang w:val="sq-AL"/>
              </w:rPr>
              <w:t>shu</w:t>
            </w:r>
            <w:proofErr w:type="spellEnd"/>
            <w:r w:rsidRPr="00486BE8">
              <w:rPr>
                <w:rFonts w:ascii="Times New Roman" w:eastAsia="Times New Roman" w:hAnsi="Times New Roman" w:cs="Times New Roman"/>
                <w:bCs/>
                <w:sz w:val="24"/>
                <w:szCs w:val="24"/>
                <w:lang w:val="sq-AL"/>
              </w:rPr>
              <w:t>);</w:t>
            </w:r>
          </w:p>
          <w:p w14:paraId="2BF80C4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të zier;</w:t>
            </w:r>
          </w:p>
          <w:p w14:paraId="65FB32D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14:paraId="70DA4D6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01D8467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për brumin e zier;</w:t>
            </w:r>
          </w:p>
          <w:p w14:paraId="6113A87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një enë;</w:t>
            </w:r>
          </w:p>
          <w:p w14:paraId="4A33567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tenxhere/enë sasitë e duhura të përbërësve;</w:t>
            </w:r>
          </w:p>
          <w:p w14:paraId="2E88232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tenxheren/enën në zjarr për zierje, ne temperaturën e duhur;</w:t>
            </w:r>
          </w:p>
          <w:p w14:paraId="37B8D9B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zierjes;</w:t>
            </w:r>
          </w:p>
          <w:p w14:paraId="49863AA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miellit në tenxhere/enë;</w:t>
            </w:r>
          </w:p>
          <w:p w14:paraId="3D859A7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përziejë përbërësit në tenxhere/enë me shpejtësi për të përftuar një masë homogjene sipas recepturës; </w:t>
            </w:r>
          </w:p>
          <w:p w14:paraId="4984D4F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brumin në tenxhere;</w:t>
            </w:r>
          </w:p>
          <w:p w14:paraId="07EA4DD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14:paraId="42B7EEB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ftohë brumin, deri në temperaturën e duhur sipas procedurave të recetës; </w:t>
            </w:r>
          </w:p>
          <w:p w14:paraId="254EC21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vezëve, sipas recepturës;</w:t>
            </w:r>
          </w:p>
          <w:p w14:paraId="5979E39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punimin përfundimtar të brumit të zier;</w:t>
            </w:r>
          </w:p>
          <w:p w14:paraId="341D313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qese pastiçerie brumin e përgatitur;</w:t>
            </w:r>
          </w:p>
          <w:p w14:paraId="5EF69DA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pjekë/skuqë brumin e përgatitur sipas recetës;</w:t>
            </w:r>
          </w:p>
          <w:p w14:paraId="360B7EE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e procesit e pjekjes/skuqjes, sipas asortimentit;</w:t>
            </w:r>
          </w:p>
          <w:p w14:paraId="7210B00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 asortimentin nga skuqja/pjekja sipas rregullit;</w:t>
            </w:r>
          </w:p>
          <w:p w14:paraId="053DA7E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asortimentet;</w:t>
            </w:r>
          </w:p>
          <w:p w14:paraId="29600F8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përgatisë </w:t>
            </w:r>
            <w:proofErr w:type="spellStart"/>
            <w:r w:rsidRPr="00486BE8">
              <w:rPr>
                <w:rFonts w:ascii="Times New Roman" w:eastAsia="Times New Roman" w:hAnsi="Times New Roman" w:cs="Times New Roman"/>
                <w:sz w:val="24"/>
                <w:szCs w:val="24"/>
                <w:lang w:val="sq-AL"/>
              </w:rPr>
              <w:t>shërbetim</w:t>
            </w:r>
            <w:proofErr w:type="spellEnd"/>
            <w:r w:rsidRPr="00486BE8">
              <w:rPr>
                <w:rFonts w:ascii="Times New Roman" w:eastAsia="Times New Roman" w:hAnsi="Times New Roman" w:cs="Times New Roman"/>
                <w:sz w:val="24"/>
                <w:szCs w:val="24"/>
                <w:lang w:val="sq-AL"/>
              </w:rPr>
              <w:t xml:space="preserve"> për asortimentin e përgatitur; </w:t>
            </w:r>
          </w:p>
          <w:p w14:paraId="6540A57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dhe të </w:t>
            </w:r>
            <w:proofErr w:type="spellStart"/>
            <w:r w:rsidRPr="00486BE8">
              <w:rPr>
                <w:rFonts w:ascii="Times New Roman" w:eastAsia="Times New Roman" w:hAnsi="Times New Roman" w:cs="Times New Roman"/>
                <w:sz w:val="24"/>
                <w:szCs w:val="24"/>
                <w:lang w:val="sq-AL"/>
              </w:rPr>
              <w:t>sherbetos</w:t>
            </w:r>
            <w:proofErr w:type="spellEnd"/>
            <w:r w:rsidRPr="00486BE8">
              <w:rPr>
                <w:rFonts w:ascii="Times New Roman" w:eastAsia="Times New Roman" w:hAnsi="Times New Roman" w:cs="Times New Roman"/>
                <w:sz w:val="24"/>
                <w:szCs w:val="24"/>
                <w:lang w:val="sq-AL"/>
              </w:rPr>
              <w:t xml:space="preserve"> asortimentet sipas recetës; </w:t>
            </w:r>
          </w:p>
          <w:p w14:paraId="7C1927B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14:paraId="6C147A2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14:paraId="689E331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181B7B09"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sq-AL"/>
              </w:rPr>
              <w:t xml:space="preserve">të përgatitë brumë </w:t>
            </w:r>
            <w:proofErr w:type="spellStart"/>
            <w:r w:rsidRPr="00486BE8">
              <w:rPr>
                <w:rFonts w:ascii="Times New Roman" w:eastAsia="Times New Roman" w:hAnsi="Times New Roman" w:cs="Times New Roman"/>
                <w:sz w:val="24"/>
                <w:szCs w:val="24"/>
                <w:u w:val="single"/>
                <w:lang w:val="sq-AL"/>
              </w:rPr>
              <w:t>sufle</w:t>
            </w:r>
            <w:proofErr w:type="spellEnd"/>
            <w:r w:rsidRPr="00486BE8">
              <w:rPr>
                <w:rFonts w:ascii="Times New Roman" w:eastAsia="Times New Roman" w:hAnsi="Times New Roman" w:cs="Times New Roman"/>
                <w:sz w:val="24"/>
                <w:szCs w:val="24"/>
                <w:u w:val="single"/>
                <w:lang w:val="sq-AL"/>
              </w:rPr>
              <w:t>.</w:t>
            </w:r>
          </w:p>
          <w:p w14:paraId="714BD52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brumit </w:t>
            </w:r>
            <w:proofErr w:type="spellStart"/>
            <w:r w:rsidRPr="00486BE8">
              <w:rPr>
                <w:rFonts w:ascii="Times New Roman" w:eastAsia="Times New Roman" w:hAnsi="Times New Roman" w:cs="Times New Roman"/>
                <w:bCs/>
                <w:sz w:val="24"/>
                <w:szCs w:val="24"/>
                <w:lang w:val="sq-AL"/>
              </w:rPr>
              <w:t>sufle</w:t>
            </w:r>
            <w:proofErr w:type="spellEnd"/>
            <w:r w:rsidRPr="00486BE8">
              <w:rPr>
                <w:rFonts w:ascii="Times New Roman" w:eastAsia="Times New Roman" w:hAnsi="Times New Roman" w:cs="Times New Roman"/>
                <w:bCs/>
                <w:sz w:val="24"/>
                <w:szCs w:val="24"/>
                <w:lang w:val="sq-AL"/>
              </w:rPr>
              <w:t>;</w:t>
            </w:r>
          </w:p>
          <w:p w14:paraId="053CD43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brumit </w:t>
            </w:r>
            <w:proofErr w:type="spellStart"/>
            <w:r w:rsidRPr="00486BE8">
              <w:rPr>
                <w:rFonts w:ascii="Times New Roman" w:eastAsia="Times New Roman" w:hAnsi="Times New Roman" w:cs="Times New Roman"/>
                <w:bCs/>
                <w:sz w:val="24"/>
                <w:szCs w:val="24"/>
                <w:lang w:val="sq-AL"/>
              </w:rPr>
              <w:t>sufle</w:t>
            </w:r>
            <w:proofErr w:type="spellEnd"/>
            <w:r w:rsidRPr="00486BE8">
              <w:rPr>
                <w:rFonts w:ascii="Times New Roman" w:eastAsia="Times New Roman" w:hAnsi="Times New Roman" w:cs="Times New Roman"/>
                <w:bCs/>
                <w:sz w:val="24"/>
                <w:szCs w:val="24"/>
                <w:lang w:val="sq-AL"/>
              </w:rPr>
              <w:t>;</w:t>
            </w:r>
          </w:p>
          <w:p w14:paraId="09A631D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14:paraId="47D332F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14:paraId="0C560A9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parapërgatisë</w:t>
            </w:r>
            <w:proofErr w:type="spellEnd"/>
            <w:r w:rsidRPr="00486BE8">
              <w:rPr>
                <w:rFonts w:ascii="Times New Roman" w:eastAsia="Times New Roman" w:hAnsi="Times New Roman" w:cs="Times New Roman"/>
                <w:sz w:val="24"/>
                <w:szCs w:val="24"/>
                <w:lang w:val="sq-AL"/>
              </w:rPr>
              <w:t xml:space="preserve">  lëndët e para dhe </w:t>
            </w:r>
            <w:proofErr w:type="spellStart"/>
            <w:r w:rsidRPr="00486BE8">
              <w:rPr>
                <w:rFonts w:ascii="Times New Roman" w:eastAsia="Times New Roman" w:hAnsi="Times New Roman" w:cs="Times New Roman"/>
                <w:sz w:val="24"/>
                <w:szCs w:val="24"/>
                <w:lang w:val="sq-AL"/>
              </w:rPr>
              <w:t>ndimëse</w:t>
            </w:r>
            <w:proofErr w:type="spellEnd"/>
            <w:r w:rsidRPr="00486BE8">
              <w:rPr>
                <w:rFonts w:ascii="Times New Roman" w:eastAsia="Times New Roman" w:hAnsi="Times New Roman" w:cs="Times New Roman"/>
                <w:sz w:val="24"/>
                <w:szCs w:val="24"/>
                <w:lang w:val="sq-AL"/>
              </w:rPr>
              <w:t xml:space="preserve"> sipas recetës; </w:t>
            </w:r>
          </w:p>
          <w:p w14:paraId="5BE1F25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sitë miellin në </w:t>
            </w:r>
            <w:proofErr w:type="spellStart"/>
            <w:r w:rsidRPr="00486BE8">
              <w:rPr>
                <w:rFonts w:ascii="Times New Roman" w:eastAsia="Times New Roman" w:hAnsi="Times New Roman" w:cs="Times New Roman"/>
                <w:sz w:val="24"/>
                <w:szCs w:val="24"/>
                <w:lang w:val="sq-AL"/>
              </w:rPr>
              <w:t>nje</w:t>
            </w:r>
            <w:proofErr w:type="spellEnd"/>
            <w:r w:rsidRPr="00486BE8">
              <w:rPr>
                <w:rFonts w:ascii="Times New Roman" w:eastAsia="Times New Roman" w:hAnsi="Times New Roman" w:cs="Times New Roman"/>
                <w:sz w:val="24"/>
                <w:szCs w:val="24"/>
                <w:lang w:val="sq-AL"/>
              </w:rPr>
              <w:t xml:space="preserve"> enë me </w:t>
            </w:r>
            <w:proofErr w:type="spellStart"/>
            <w:r w:rsidRPr="00486BE8">
              <w:rPr>
                <w:rFonts w:ascii="Times New Roman" w:eastAsia="Times New Roman" w:hAnsi="Times New Roman" w:cs="Times New Roman"/>
                <w:sz w:val="24"/>
                <w:szCs w:val="24"/>
                <w:lang w:val="sq-AL"/>
              </w:rPr>
              <w:t>fundë</w:t>
            </w:r>
            <w:proofErr w:type="spellEnd"/>
            <w:r w:rsidRPr="00486BE8">
              <w:rPr>
                <w:rFonts w:ascii="Times New Roman" w:eastAsia="Times New Roman" w:hAnsi="Times New Roman" w:cs="Times New Roman"/>
                <w:sz w:val="24"/>
                <w:szCs w:val="24"/>
                <w:lang w:val="sq-AL"/>
              </w:rPr>
              <w:t xml:space="preserve"> sferik;</w:t>
            </w:r>
          </w:p>
          <w:p w14:paraId="0619D9A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dhe ti përziejë, sipas asortimentit;</w:t>
            </w:r>
          </w:p>
          <w:p w14:paraId="28BEC4E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lyejë përbërësit me </w:t>
            </w:r>
            <w:proofErr w:type="spellStart"/>
            <w:r w:rsidRPr="00486BE8">
              <w:rPr>
                <w:rFonts w:ascii="Times New Roman" w:eastAsia="Times New Roman" w:hAnsi="Times New Roman" w:cs="Times New Roman"/>
                <w:sz w:val="24"/>
                <w:szCs w:val="24"/>
                <w:lang w:val="sq-AL"/>
              </w:rPr>
              <w:t>brum</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sufle</w:t>
            </w:r>
            <w:proofErr w:type="spellEnd"/>
            <w:r w:rsidRPr="00486BE8">
              <w:rPr>
                <w:rFonts w:ascii="Times New Roman" w:eastAsia="Times New Roman" w:hAnsi="Times New Roman" w:cs="Times New Roman"/>
                <w:sz w:val="24"/>
                <w:szCs w:val="24"/>
                <w:lang w:val="sq-AL"/>
              </w:rPr>
              <w:t xml:space="preserve"> (perime, fruta, karkaleca, mishra) sipas asortimentit;</w:t>
            </w:r>
          </w:p>
          <w:p w14:paraId="39950D2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enën me yndyrë në zjarr ( </w:t>
            </w:r>
            <w:proofErr w:type="spellStart"/>
            <w:r w:rsidRPr="00486BE8">
              <w:rPr>
                <w:rFonts w:ascii="Times New Roman" w:eastAsia="Times New Roman" w:hAnsi="Times New Roman" w:cs="Times New Roman"/>
                <w:sz w:val="24"/>
                <w:szCs w:val="24"/>
                <w:lang w:val="sq-AL"/>
              </w:rPr>
              <w:t>fritur</w:t>
            </w:r>
            <w:proofErr w:type="spellEnd"/>
            <w:r w:rsidRPr="00486BE8">
              <w:rPr>
                <w:rFonts w:ascii="Times New Roman" w:eastAsia="Times New Roman" w:hAnsi="Times New Roman" w:cs="Times New Roman"/>
                <w:sz w:val="24"/>
                <w:szCs w:val="24"/>
                <w:lang w:val="sq-AL"/>
              </w:rPr>
              <w:t>/tigan) në temperaturën e duhur;</w:t>
            </w:r>
          </w:p>
          <w:p w14:paraId="2626DB0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skuqë asortimentin me </w:t>
            </w:r>
            <w:proofErr w:type="spellStart"/>
            <w:r w:rsidRPr="00486BE8">
              <w:rPr>
                <w:rFonts w:ascii="Times New Roman" w:eastAsia="Times New Roman" w:hAnsi="Times New Roman" w:cs="Times New Roman"/>
                <w:sz w:val="24"/>
                <w:szCs w:val="24"/>
                <w:lang w:val="sq-AL"/>
              </w:rPr>
              <w:t>brum</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sufle</w:t>
            </w:r>
            <w:proofErr w:type="spellEnd"/>
            <w:r w:rsidRPr="00486BE8">
              <w:rPr>
                <w:rFonts w:ascii="Times New Roman" w:eastAsia="Times New Roman" w:hAnsi="Times New Roman" w:cs="Times New Roman"/>
                <w:sz w:val="24"/>
                <w:szCs w:val="24"/>
                <w:lang w:val="sq-AL"/>
              </w:rPr>
              <w:t>;</w:t>
            </w:r>
          </w:p>
          <w:p w14:paraId="3BAD5C0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skuqjes;</w:t>
            </w:r>
          </w:p>
          <w:p w14:paraId="04B16DF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asortimentin nga skuqja sipas rregullit;</w:t>
            </w:r>
          </w:p>
          <w:p w14:paraId="25D541C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14:paraId="014931F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14:paraId="700F36F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12BD425C"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proofErr w:type="spellStart"/>
            <w:r w:rsidRPr="00486BE8">
              <w:rPr>
                <w:rFonts w:ascii="Times New Roman" w:hAnsi="Times New Roman" w:cs="Times New Roman"/>
                <w:sz w:val="24"/>
                <w:szCs w:val="24"/>
                <w:u w:val="single"/>
              </w:rPr>
              <w:t>të</w:t>
            </w:r>
            <w:proofErr w:type="spellEnd"/>
            <w:r w:rsidRPr="00486BE8">
              <w:rPr>
                <w:rFonts w:ascii="Times New Roman" w:hAnsi="Times New Roman" w:cs="Times New Roman"/>
                <w:sz w:val="24"/>
                <w:szCs w:val="24"/>
                <w:u w:val="single"/>
              </w:rPr>
              <w:t xml:space="preserve"> </w:t>
            </w:r>
            <w:proofErr w:type="spellStart"/>
            <w:r w:rsidRPr="00486BE8">
              <w:rPr>
                <w:rFonts w:ascii="Times New Roman" w:hAnsi="Times New Roman" w:cs="Times New Roman"/>
                <w:sz w:val="24"/>
                <w:szCs w:val="24"/>
                <w:u w:val="single"/>
              </w:rPr>
              <w:t>përgatitë</w:t>
            </w:r>
            <w:proofErr w:type="spellEnd"/>
            <w:r w:rsidRPr="00486BE8">
              <w:rPr>
                <w:rFonts w:ascii="Times New Roman" w:hAnsi="Times New Roman" w:cs="Times New Roman"/>
                <w:sz w:val="24"/>
                <w:szCs w:val="24"/>
                <w:u w:val="single"/>
              </w:rPr>
              <w:t xml:space="preserve"> </w:t>
            </w:r>
            <w:proofErr w:type="spellStart"/>
            <w:r w:rsidRPr="00486BE8">
              <w:rPr>
                <w:rFonts w:ascii="Times New Roman" w:hAnsi="Times New Roman" w:cs="Times New Roman"/>
                <w:sz w:val="24"/>
                <w:szCs w:val="24"/>
                <w:u w:val="single"/>
              </w:rPr>
              <w:t>petë</w:t>
            </w:r>
            <w:proofErr w:type="spellEnd"/>
            <w:r w:rsidRPr="00486BE8">
              <w:rPr>
                <w:rFonts w:ascii="Times New Roman" w:hAnsi="Times New Roman" w:cs="Times New Roman"/>
                <w:sz w:val="24"/>
                <w:szCs w:val="24"/>
                <w:u w:val="single"/>
              </w:rPr>
              <w:t xml:space="preserve"> </w:t>
            </w:r>
            <w:proofErr w:type="spellStart"/>
            <w:r w:rsidRPr="00486BE8">
              <w:rPr>
                <w:rFonts w:ascii="Times New Roman" w:hAnsi="Times New Roman" w:cs="Times New Roman"/>
                <w:sz w:val="24"/>
                <w:szCs w:val="24"/>
                <w:u w:val="single"/>
              </w:rPr>
              <w:t>tigani</w:t>
            </w:r>
            <w:proofErr w:type="spellEnd"/>
            <w:r w:rsidRPr="00486BE8">
              <w:rPr>
                <w:rFonts w:ascii="Times New Roman" w:hAnsi="Times New Roman" w:cs="Times New Roman"/>
                <w:sz w:val="24"/>
                <w:szCs w:val="24"/>
                <w:u w:val="single"/>
              </w:rPr>
              <w:t>.</w:t>
            </w:r>
          </w:p>
          <w:p w14:paraId="01A7762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e petëve të tiganit;</w:t>
            </w:r>
          </w:p>
          <w:p w14:paraId="106C688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sipas recetës ndihmëse;</w:t>
            </w:r>
          </w:p>
          <w:p w14:paraId="29F2928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14:paraId="59ED279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sitë miellin në </w:t>
            </w:r>
            <w:proofErr w:type="spellStart"/>
            <w:r w:rsidRPr="00486BE8">
              <w:rPr>
                <w:rFonts w:ascii="Times New Roman" w:eastAsia="Times New Roman" w:hAnsi="Times New Roman" w:cs="Times New Roman"/>
                <w:sz w:val="24"/>
                <w:szCs w:val="24"/>
                <w:lang w:val="sq-AL"/>
              </w:rPr>
              <w:t>nje</w:t>
            </w:r>
            <w:proofErr w:type="spellEnd"/>
            <w:r w:rsidRPr="00486BE8">
              <w:rPr>
                <w:rFonts w:ascii="Times New Roman" w:eastAsia="Times New Roman" w:hAnsi="Times New Roman" w:cs="Times New Roman"/>
                <w:sz w:val="24"/>
                <w:szCs w:val="24"/>
                <w:lang w:val="sq-AL"/>
              </w:rPr>
              <w:t xml:space="preserve"> enë me fund sferik;</w:t>
            </w:r>
          </w:p>
          <w:p w14:paraId="7A13BCE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sasitë e përbërësve të lëngshëm;</w:t>
            </w:r>
          </w:p>
          <w:p w14:paraId="6243D11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miellin dhe ti përziejë përbërësit sipas recetës;</w:t>
            </w:r>
          </w:p>
          <w:p w14:paraId="5EBA8A5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w:t>
            </w:r>
          </w:p>
          <w:p w14:paraId="355B3ED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tiganin me yndyrë dhe të shtojë mbi të brumin për pjekje;</w:t>
            </w:r>
          </w:p>
          <w:p w14:paraId="0887BB1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pjekjen nga të dyja anët të petës; </w:t>
            </w:r>
          </w:p>
          <w:p w14:paraId="5A223A0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pjekjes;</w:t>
            </w:r>
          </w:p>
          <w:p w14:paraId="6E18E6F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petën nga pjekja;</w:t>
            </w:r>
          </w:p>
          <w:p w14:paraId="4C62B74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petët e pjekura;</w:t>
            </w:r>
          </w:p>
          <w:p w14:paraId="021DF55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w:t>
            </w:r>
            <w:proofErr w:type="spellStart"/>
            <w:r w:rsidRPr="00486BE8">
              <w:rPr>
                <w:rFonts w:ascii="Times New Roman" w:eastAsia="Times New Roman" w:hAnsi="Times New Roman" w:cs="Times New Roman"/>
                <w:sz w:val="24"/>
                <w:szCs w:val="24"/>
                <w:lang w:val="sq-AL"/>
              </w:rPr>
              <w:t>petet</w:t>
            </w:r>
            <w:proofErr w:type="spellEnd"/>
            <w:r w:rsidRPr="00486BE8">
              <w:rPr>
                <w:rFonts w:ascii="Times New Roman" w:eastAsia="Times New Roman" w:hAnsi="Times New Roman" w:cs="Times New Roman"/>
                <w:sz w:val="24"/>
                <w:szCs w:val="24"/>
                <w:lang w:val="sq-AL"/>
              </w:rPr>
              <w:t xml:space="preserve"> e pjekura sipas recetës; </w:t>
            </w:r>
          </w:p>
          <w:p w14:paraId="5259B63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14:paraId="56B02AE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asortimentin sipas rregullave të estetikës në gatim;</w:t>
            </w:r>
          </w:p>
          <w:p w14:paraId="3F69F4D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5EE2ED04"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përgatisë asortimente me miell misri.</w:t>
            </w:r>
          </w:p>
          <w:p w14:paraId="42AB978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asortimenteve me miell misri</w:t>
            </w:r>
            <w:r w:rsidRPr="00486BE8">
              <w:rPr>
                <w:rFonts w:ascii="Times New Roman" w:eastAsia="Times New Roman" w:hAnsi="Times New Roman" w:cs="Times New Roman"/>
                <w:bCs/>
                <w:sz w:val="24"/>
                <w:szCs w:val="24"/>
                <w:lang w:val="sq-AL"/>
              </w:rPr>
              <w:t>, sipas recetës;</w:t>
            </w:r>
          </w:p>
          <w:p w14:paraId="4BE1178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gatimin e asortimenteve me miell misri</w:t>
            </w:r>
            <w:r w:rsidRPr="00486BE8">
              <w:rPr>
                <w:rFonts w:ascii="Times New Roman" w:eastAsia="Times New Roman" w:hAnsi="Times New Roman" w:cs="Times New Roman"/>
                <w:bCs/>
                <w:sz w:val="24"/>
                <w:szCs w:val="24"/>
                <w:lang w:val="sq-AL"/>
              </w:rPr>
              <w:t>;</w:t>
            </w:r>
          </w:p>
          <w:p w14:paraId="15501E5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3DA98F7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14:paraId="2CF2364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sipas recetës; </w:t>
            </w:r>
          </w:p>
          <w:p w14:paraId="63191E6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asortimente me miell misri, sipas recetës; </w:t>
            </w:r>
          </w:p>
          <w:p w14:paraId="55B042B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realizimin e procesit teknologjik;</w:t>
            </w:r>
          </w:p>
          <w:p w14:paraId="65FD270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14:paraId="3BCEED4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sipas rregullave të estetikës në gatim;</w:t>
            </w:r>
          </w:p>
          <w:p w14:paraId="0C712C9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6CC92D84"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rPr>
            </w:pPr>
            <w:proofErr w:type="spellStart"/>
            <w:r w:rsidRPr="00486BE8">
              <w:rPr>
                <w:rFonts w:ascii="Times New Roman" w:hAnsi="Times New Roman" w:cs="Times New Roman"/>
                <w:bCs/>
                <w:sz w:val="24"/>
                <w:szCs w:val="24"/>
                <w:u w:val="single"/>
              </w:rPr>
              <w:t>të</w:t>
            </w:r>
            <w:proofErr w:type="spellEnd"/>
            <w:r w:rsidRPr="00486BE8">
              <w:rPr>
                <w:rFonts w:ascii="Times New Roman" w:hAnsi="Times New Roman" w:cs="Times New Roman"/>
                <w:bCs/>
                <w:sz w:val="24"/>
                <w:szCs w:val="24"/>
                <w:u w:val="single"/>
              </w:rPr>
              <w:t xml:space="preserve"> </w:t>
            </w:r>
            <w:proofErr w:type="spellStart"/>
            <w:r w:rsidRPr="00486BE8">
              <w:rPr>
                <w:rFonts w:ascii="Times New Roman" w:hAnsi="Times New Roman" w:cs="Times New Roman"/>
                <w:bCs/>
                <w:sz w:val="24"/>
                <w:szCs w:val="24"/>
                <w:u w:val="single"/>
              </w:rPr>
              <w:t>përgatitë</w:t>
            </w:r>
            <w:proofErr w:type="spellEnd"/>
            <w:r w:rsidRPr="00486BE8">
              <w:rPr>
                <w:rFonts w:ascii="Times New Roman" w:hAnsi="Times New Roman" w:cs="Times New Roman"/>
                <w:bCs/>
                <w:sz w:val="24"/>
                <w:szCs w:val="24"/>
                <w:u w:val="single"/>
              </w:rPr>
              <w:t xml:space="preserve"> pilaf.</w:t>
            </w:r>
            <w:r w:rsidRPr="00486BE8">
              <w:rPr>
                <w:rFonts w:ascii="Times New Roman" w:eastAsia="Times New Roman" w:hAnsi="Times New Roman" w:cs="Times New Roman"/>
                <w:sz w:val="24"/>
                <w:szCs w:val="24"/>
                <w:u w:val="single"/>
                <w:lang w:val="sq-AL"/>
              </w:rPr>
              <w:t xml:space="preserve"> </w:t>
            </w:r>
          </w:p>
          <w:p w14:paraId="7CE420C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56CA6E0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2EEACBA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0093440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14:paraId="2CA54DC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14:paraId="5CA6B77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në enë, sasinë të ujit të nxehtë dhe kripën;</w:t>
            </w:r>
          </w:p>
          <w:p w14:paraId="02D86D1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kryejë  zierjen e orizit të mbuluar me kapak në temperaturë të ulët;  </w:t>
            </w:r>
          </w:p>
          <w:p w14:paraId="43DCDC7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zierjes së pilafit sipas procesit teknologjik;</w:t>
            </w:r>
          </w:p>
          <w:p w14:paraId="0B02E9C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pilafin nga zjarri;</w:t>
            </w:r>
          </w:p>
          <w:p w14:paraId="09CE226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pilafit;</w:t>
            </w:r>
          </w:p>
          <w:p w14:paraId="440B618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pilafin, sipas rregullave të estetikës në gatim;</w:t>
            </w:r>
          </w:p>
          <w:p w14:paraId="03A8444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6950AE16"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u w:val="single"/>
                <w:lang w:val="sq-AL"/>
              </w:rPr>
              <w:t>të përgatitë rizoto.</w:t>
            </w:r>
          </w:p>
          <w:p w14:paraId="57336EB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6B2B2B7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14:paraId="722F248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sipas recetës dhe ndihmëse;</w:t>
            </w:r>
          </w:p>
          <w:p w14:paraId="159A61E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14:paraId="5EABDB8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lang w:val="sq-AL"/>
              </w:rPr>
              <w:t xml:space="preserve">të kryej proceset parapërgatitore </w:t>
            </w:r>
            <w:r w:rsidRPr="00486BE8">
              <w:rPr>
                <w:rFonts w:ascii="Times New Roman" w:eastAsia="Times New Roman" w:hAnsi="Times New Roman" w:cs="Times New Roman"/>
                <w:sz w:val="24"/>
                <w:szCs w:val="24"/>
                <w:lang w:val="sq-AL"/>
              </w:rPr>
              <w:t xml:space="preserve">sipas recetës; </w:t>
            </w:r>
          </w:p>
          <w:p w14:paraId="02118B6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buljonin</w:t>
            </w:r>
            <w:proofErr w:type="spellEnd"/>
            <w:r w:rsidRPr="00486BE8">
              <w:rPr>
                <w:rFonts w:ascii="Times New Roman" w:eastAsia="Times New Roman" w:hAnsi="Times New Roman" w:cs="Times New Roman"/>
                <w:sz w:val="24"/>
                <w:szCs w:val="24"/>
                <w:lang w:val="sq-AL"/>
              </w:rPr>
              <w:t xml:space="preserve"> për rizoto;  </w:t>
            </w:r>
          </w:p>
          <w:p w14:paraId="761CF10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14:paraId="4F58D11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në enën me yndyrë përbërësit sipas recetës;</w:t>
            </w:r>
          </w:p>
          <w:p w14:paraId="1D59A3C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dhe ta përziejë për disa minuta në zjarr të ulët;</w:t>
            </w:r>
          </w:p>
          <w:p w14:paraId="12ED46B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shtojë sasinë e </w:t>
            </w:r>
            <w:proofErr w:type="spellStart"/>
            <w:r w:rsidRPr="00486BE8">
              <w:rPr>
                <w:rFonts w:ascii="Times New Roman" w:eastAsia="Times New Roman" w:hAnsi="Times New Roman" w:cs="Times New Roman"/>
                <w:sz w:val="24"/>
                <w:szCs w:val="24"/>
                <w:lang w:val="sq-AL"/>
              </w:rPr>
              <w:t>buljonit</w:t>
            </w:r>
            <w:proofErr w:type="spellEnd"/>
            <w:r w:rsidRPr="00486BE8">
              <w:rPr>
                <w:rFonts w:ascii="Times New Roman" w:eastAsia="Times New Roman" w:hAnsi="Times New Roman" w:cs="Times New Roman"/>
                <w:sz w:val="24"/>
                <w:szCs w:val="24"/>
                <w:lang w:val="sq-AL"/>
              </w:rPr>
              <w:t xml:space="preserve"> pjese </w:t>
            </w:r>
            <w:proofErr w:type="spellStart"/>
            <w:r w:rsidRPr="00486BE8">
              <w:rPr>
                <w:rFonts w:ascii="Times New Roman" w:eastAsia="Times New Roman" w:hAnsi="Times New Roman" w:cs="Times New Roman"/>
                <w:sz w:val="24"/>
                <w:szCs w:val="24"/>
                <w:lang w:val="sq-AL"/>
              </w:rPr>
              <w:t>pjese</w:t>
            </w:r>
            <w:proofErr w:type="spellEnd"/>
            <w:r w:rsidRPr="00486BE8">
              <w:rPr>
                <w:rFonts w:ascii="Times New Roman" w:eastAsia="Times New Roman" w:hAnsi="Times New Roman" w:cs="Times New Roman"/>
                <w:sz w:val="24"/>
                <w:szCs w:val="24"/>
                <w:lang w:val="sq-AL"/>
              </w:rPr>
              <w:t xml:space="preserve"> dhe të kripës</w:t>
            </w:r>
          </w:p>
          <w:p w14:paraId="33BE952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zierjen së rizotos;</w:t>
            </w:r>
          </w:p>
          <w:p w14:paraId="316CB54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rizoton nga zjarri;</w:t>
            </w:r>
          </w:p>
          <w:p w14:paraId="327298B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gjalpit  dhe të përziejë rizoton sipas teknikave;</w:t>
            </w:r>
          </w:p>
          <w:p w14:paraId="715A7CD9"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rizotos;</w:t>
            </w:r>
          </w:p>
          <w:p w14:paraId="37748A2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rizoton, sipas rregullave të estetikës në gatim;</w:t>
            </w:r>
          </w:p>
          <w:p w14:paraId="0CE463EB" w14:textId="77777777" w:rsidR="00FC157E" w:rsidRPr="00486BE8" w:rsidRDefault="00FC157E" w:rsidP="00B968EE">
            <w:pPr>
              <w:pStyle w:val="ListParagraph"/>
              <w:numPr>
                <w:ilvl w:val="0"/>
                <w:numId w:val="2"/>
              </w:numPr>
              <w:ind w:left="252" w:hanging="252"/>
              <w:jc w:val="both"/>
              <w:rPr>
                <w:bCs/>
              </w:rPr>
            </w:pPr>
            <w:r w:rsidRPr="00486BE8">
              <w:rPr>
                <w:bCs/>
              </w:rPr>
              <w:t xml:space="preserve">të përgatitë asortimente shqiptare me </w:t>
            </w:r>
            <w:proofErr w:type="spellStart"/>
            <w:r w:rsidRPr="00486BE8">
              <w:rPr>
                <w:bCs/>
              </w:rPr>
              <w:t>brumra</w:t>
            </w:r>
            <w:proofErr w:type="spellEnd"/>
            <w:r w:rsidRPr="00486BE8">
              <w:rPr>
                <w:bCs/>
              </w:rPr>
              <w:t>;</w:t>
            </w:r>
          </w:p>
          <w:p w14:paraId="30D9E3DF" w14:textId="77777777" w:rsidR="00FC157E" w:rsidRPr="00486BE8" w:rsidRDefault="00FC157E" w:rsidP="00B968EE">
            <w:pPr>
              <w:pStyle w:val="ListParagraph"/>
              <w:numPr>
                <w:ilvl w:val="0"/>
                <w:numId w:val="2"/>
              </w:numPr>
              <w:ind w:left="252" w:hanging="252"/>
              <w:jc w:val="both"/>
              <w:rPr>
                <w:bCs/>
              </w:rPr>
            </w:pPr>
            <w:r w:rsidRPr="00486BE8">
              <w:t>të pastrojë, sistemojë, mjetet, pajisjet dhe vendin e punës;</w:t>
            </w:r>
          </w:p>
          <w:p w14:paraId="3207B003" w14:textId="77777777" w:rsidR="00FC157E" w:rsidRPr="00486BE8" w:rsidRDefault="00FC157E" w:rsidP="00B968EE">
            <w:pPr>
              <w:pStyle w:val="ListParagraph"/>
              <w:numPr>
                <w:ilvl w:val="0"/>
                <w:numId w:val="2"/>
              </w:numPr>
              <w:ind w:left="252" w:hanging="252"/>
              <w:jc w:val="both"/>
              <w:rPr>
                <w:bCs/>
              </w:rPr>
            </w:pPr>
            <w:r w:rsidRPr="00486BE8">
              <w:t>të minimizojë firot gjatë përpunimit të lëndëve të para dhe ndihmëse;</w:t>
            </w:r>
          </w:p>
          <w:p w14:paraId="6BF8404C"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14:paraId="2DC7A251"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5EAAB6E5"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5637553E"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23CE1480"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33F53856"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14:paraId="617EF9CE"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14:paraId="5F424760" w14:textId="77777777"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0CB90B2A" w14:textId="77777777" w:rsidR="00FC157E" w:rsidRPr="00486BE8" w:rsidRDefault="00FC157E" w:rsidP="00B968EE">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r w:rsidR="00993300" w:rsidRPr="00486BE8">
              <w:rPr>
                <w:rFonts w:ascii="Times New Roman" w:hAnsi="Times New Roman" w:cs="Times New Roman"/>
                <w:sz w:val="24"/>
                <w:szCs w:val="24"/>
                <w:lang w:val="sq-AL"/>
              </w:rPr>
              <w:t xml:space="preserve"> </w:t>
            </w:r>
          </w:p>
          <w:p w14:paraId="31EE0334" w14:textId="77777777" w:rsidR="00993300" w:rsidRPr="00486BE8" w:rsidRDefault="00FC157E" w:rsidP="00993300">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 dhe të ruajtjes së mjedisit.</w:t>
            </w:r>
          </w:p>
          <w:p w14:paraId="12FDBD88" w14:textId="77777777"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Instrumentet e vlerësimit</w:t>
            </w:r>
          </w:p>
          <w:p w14:paraId="2B5CC381" w14:textId="77777777" w:rsidR="00FC157E" w:rsidRPr="00486BE8" w:rsidRDefault="00FC157E" w:rsidP="00B968EE">
            <w:pPr>
              <w:pStyle w:val="ListParagraph"/>
              <w:widowControl w:val="0"/>
              <w:numPr>
                <w:ilvl w:val="0"/>
                <w:numId w:val="2"/>
              </w:numPr>
              <w:overflowPunct w:val="0"/>
              <w:autoSpaceDE w:val="0"/>
              <w:autoSpaceDN w:val="0"/>
              <w:adjustRightInd w:val="0"/>
              <w:ind w:left="252" w:hanging="270"/>
              <w:jc w:val="both"/>
              <w:textAlignment w:val="baseline"/>
              <w:rPr>
                <w:b/>
                <w:bCs/>
              </w:rPr>
            </w:pPr>
            <w:r w:rsidRPr="00486BE8">
              <w:t xml:space="preserve"> Vëzhgim me listë kontrolli.</w:t>
            </w:r>
          </w:p>
        </w:tc>
      </w:tr>
      <w:tr w:rsidR="00FC157E" w:rsidRPr="00486BE8" w14:paraId="5D114890" w14:textId="77777777" w:rsidTr="00B968EE">
        <w:trPr>
          <w:trHeight w:val="530"/>
        </w:trPr>
        <w:tc>
          <w:tcPr>
            <w:tcW w:w="810" w:type="dxa"/>
            <w:tcBorders>
              <w:top w:val="nil"/>
              <w:left w:val="nil"/>
              <w:bottom w:val="nil"/>
              <w:right w:val="nil"/>
            </w:tcBorders>
          </w:tcPr>
          <w:p w14:paraId="3E14831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3F7003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14:paraId="25D05AE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53B513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FA77EE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7BC282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85E326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0C023A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625C61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22C5DA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B12BE7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920D3E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B6E69D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5DF089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85863A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1F3508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E6670D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B02C6DC"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493C3F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3D1664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34D3DD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54ADDD8"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42D4E6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926BD2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E348B2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0CAC09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D4C2D6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E760D7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1EED07D"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1C131D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BA1C43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7F089C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1E197E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68DCDF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922598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5D1C57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B9076BC"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027FFB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989B4CC"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2E9BB1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BBC52E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2C53C1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39E0B0D"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11AD86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DEBC5E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912E48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4D6448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B0F799C"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BB9209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8247FF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B4F417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A9028C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77A6338"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D3D22E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D70BD4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91B149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EF24BC8"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05230D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C2790D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4EBD2C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60129B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5AAA8E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F1E61B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B975B0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88B380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FF1A91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4F04F1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217E61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9E4244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04FA828"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AF2D88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1689BC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52C6BF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435F02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44B5F8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A9BFFC8"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DB0514D"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02BF94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206C77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91F4D0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0DA670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5B013F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EFAFE6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DFF02E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B1E011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91CFEFD"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86F00C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57CEBF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47451B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D70D40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C82902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7E19EFC"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59CE97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FB52B6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44E2E7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6583E6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25DD1D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4485E0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74C177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D2D4A2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D81D7A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93A678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0A25B5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F9611E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B38F4AC"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30F681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118182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462C6E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C74D9F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9D9C678"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29FD43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89D2E07"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0FB998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F3DF230"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680F7F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CB5F1C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B0A70A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A91C549"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54A67F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282945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682B1E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EEF463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C65129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0C86A1F1"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3FF5CCA"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16977AB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C4C77D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C9DF1AF"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24D8F1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477D20E"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3C2355B"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7C85CED4"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45C951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5ECFCFB2"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55FB8AD"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43CBCF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4929E35D"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70430E3"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26D466F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D7E8D76"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3B05B42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14:paraId="64DCC5D5" w14:textId="77777777"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tc>
        <w:tc>
          <w:tcPr>
            <w:tcW w:w="6561" w:type="dxa"/>
            <w:gridSpan w:val="3"/>
            <w:tcBorders>
              <w:top w:val="nil"/>
              <w:left w:val="nil"/>
              <w:bottom w:val="nil"/>
              <w:right w:val="nil"/>
            </w:tcBorders>
          </w:tcPr>
          <w:p w14:paraId="049E66C8" w14:textId="77777777" w:rsidR="004907FC" w:rsidRPr="00486BE8" w:rsidRDefault="004907FC"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4BD9B76F"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bCs/>
                <w:sz w:val="24"/>
                <w:szCs w:val="24"/>
                <w:lang w:val="sq-AL"/>
              </w:rPr>
              <w:t>Nxënësi përgatit asortimente me mish.</w:t>
            </w:r>
          </w:p>
          <w:p w14:paraId="7A5F00AD"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29A9E782"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76232709"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3D9D890B"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5F9F3FBD"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7B5D2034"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parametrat e sobës, pajisjeve ftohëse së kuzhinës sipas manualit të përdorimit;</w:t>
            </w:r>
          </w:p>
          <w:p w14:paraId="3EA97655"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pjesët anatomike dhe cilësitë e mishit sipas llojit;</w:t>
            </w:r>
          </w:p>
          <w:p w14:paraId="062D761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etiketën e mishrave sipas cilësive dhe ndarjes anatomike;</w:t>
            </w:r>
          </w:p>
          <w:p w14:paraId="19174631"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mënyrat e ruajtjes së mishit sipas </w:t>
            </w:r>
            <w:proofErr w:type="spellStart"/>
            <w:r w:rsidRPr="00486BE8">
              <w:rPr>
                <w:rFonts w:ascii="Times New Roman" w:eastAsia="Times New Roman" w:hAnsi="Times New Roman" w:cs="Times New Roman"/>
                <w:sz w:val="24"/>
                <w:szCs w:val="24"/>
                <w:lang w:val="sq-AL"/>
              </w:rPr>
              <w:t>afateteve</w:t>
            </w:r>
            <w:proofErr w:type="spellEnd"/>
            <w:r w:rsidRPr="00486BE8">
              <w:rPr>
                <w:rFonts w:ascii="Times New Roman" w:eastAsia="Times New Roman" w:hAnsi="Times New Roman" w:cs="Times New Roman"/>
                <w:sz w:val="24"/>
                <w:szCs w:val="24"/>
                <w:lang w:val="sq-AL"/>
              </w:rPr>
              <w:t xml:space="preserve"> të përdorimit;</w:t>
            </w:r>
          </w:p>
          <w:p w14:paraId="2CEC7B60"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0745E6D9"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w:t>
            </w:r>
            <w:r w:rsidRPr="00486BE8">
              <w:rPr>
                <w:rFonts w:ascii="Times New Roman" w:hAnsi="Times New Roman" w:cs="Times New Roman"/>
                <w:sz w:val="24"/>
                <w:szCs w:val="24"/>
                <w:u w:val="single"/>
                <w:lang w:val="sq-AL"/>
              </w:rPr>
              <w:t xml:space="preserve"> përgatitë</w:t>
            </w:r>
            <w:r w:rsidRPr="00486BE8">
              <w:rPr>
                <w:rFonts w:ascii="Times New Roman" w:hAnsi="Times New Roman" w:cs="Times New Roman"/>
                <w:bCs/>
                <w:sz w:val="24"/>
                <w:szCs w:val="24"/>
                <w:u w:val="single"/>
                <w:lang w:val="sq-AL"/>
              </w:rPr>
              <w:t xml:space="preserve"> </w:t>
            </w:r>
            <w:r w:rsidRPr="00486BE8">
              <w:rPr>
                <w:rFonts w:ascii="Times New Roman" w:hAnsi="Times New Roman" w:cs="Times New Roman"/>
                <w:sz w:val="24"/>
                <w:szCs w:val="24"/>
                <w:u w:val="single"/>
                <w:lang w:val="sq-AL"/>
              </w:rPr>
              <w:t>mishin në skarë:</w:t>
            </w:r>
          </w:p>
          <w:p w14:paraId="1FB5C590" w14:textId="77777777" w:rsidR="00FC157E" w:rsidRPr="00486BE8" w:rsidRDefault="00FC157E" w:rsidP="00B968EE">
            <w:pPr>
              <w:pStyle w:val="ListParagraph"/>
              <w:numPr>
                <w:ilvl w:val="0"/>
                <w:numId w:val="34"/>
              </w:numPr>
              <w:jc w:val="both"/>
              <w:rPr>
                <w:bCs/>
                <w:u w:val="single"/>
              </w:rPr>
            </w:pPr>
            <w:r w:rsidRPr="00486BE8">
              <w:rPr>
                <w:bCs/>
              </w:rPr>
              <w:t>të parapërgatitë mishin për pjekje në skarë sipas llojit;</w:t>
            </w:r>
          </w:p>
          <w:p w14:paraId="1B68D7AB"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14:paraId="202670FF"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7DC9B11D"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14:paraId="3D9C9481"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teknikat e </w:t>
            </w:r>
            <w:proofErr w:type="spellStart"/>
            <w:r w:rsidRPr="00486BE8">
              <w:rPr>
                <w:rFonts w:ascii="Times New Roman" w:eastAsia="Times New Roman" w:hAnsi="Times New Roman" w:cs="Times New Roman"/>
                <w:sz w:val="24"/>
                <w:szCs w:val="24"/>
                <w:lang w:val="sq-AL"/>
              </w:rPr>
              <w:t>perpunimit</w:t>
            </w:r>
            <w:proofErr w:type="spellEnd"/>
            <w:r w:rsidRPr="00486BE8">
              <w:rPr>
                <w:rFonts w:ascii="Times New Roman" w:eastAsia="Times New Roman" w:hAnsi="Times New Roman" w:cs="Times New Roman"/>
                <w:sz w:val="24"/>
                <w:szCs w:val="24"/>
                <w:lang w:val="sq-AL"/>
              </w:rPr>
              <w:t xml:space="preserve"> të ftohte  të mishit (të presë/ rrahë/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sipas asortimentit;</w:t>
            </w:r>
          </w:p>
          <w:p w14:paraId="3AF9F327"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përgatitë skarën për gatimin e mishit;</w:t>
            </w:r>
          </w:p>
          <w:p w14:paraId="21F1F44A" w14:textId="77777777" w:rsidR="00FC157E" w:rsidRPr="00486BE8" w:rsidRDefault="00FC157E" w:rsidP="00B968EE">
            <w:pPr>
              <w:pStyle w:val="ListParagraph"/>
              <w:numPr>
                <w:ilvl w:val="0"/>
                <w:numId w:val="34"/>
              </w:numPr>
              <w:jc w:val="both"/>
              <w:rPr>
                <w:u w:val="single"/>
              </w:rPr>
            </w:pPr>
            <w:r w:rsidRPr="00486BE8">
              <w:t>të vendosë mishin në skarë për pjekje nga të dyja anët;</w:t>
            </w:r>
          </w:p>
          <w:p w14:paraId="5A357B8B" w14:textId="77777777" w:rsidR="00FC157E" w:rsidRPr="00486BE8" w:rsidRDefault="00FC157E" w:rsidP="00B968EE">
            <w:pPr>
              <w:pStyle w:val="ListParagraph"/>
              <w:numPr>
                <w:ilvl w:val="0"/>
                <w:numId w:val="34"/>
              </w:numPr>
              <w:jc w:val="both"/>
              <w:rPr>
                <w:u w:val="single"/>
              </w:rPr>
            </w:pPr>
            <w:r w:rsidRPr="00486BE8">
              <w:t>të kontrollojë kohën e gatimit të mishit në skarë sipas llojit;</w:t>
            </w:r>
          </w:p>
          <w:p w14:paraId="50D17A55" w14:textId="77777777" w:rsidR="00FC157E" w:rsidRPr="00486BE8" w:rsidRDefault="00FC157E" w:rsidP="00B968EE">
            <w:pPr>
              <w:pStyle w:val="ListParagraph"/>
              <w:numPr>
                <w:ilvl w:val="0"/>
                <w:numId w:val="34"/>
              </w:numPr>
              <w:jc w:val="both"/>
              <w:rPr>
                <w:u w:val="single"/>
              </w:rPr>
            </w:pPr>
            <w:r w:rsidRPr="00486BE8">
              <w:t xml:space="preserve">të </w:t>
            </w:r>
            <w:proofErr w:type="spellStart"/>
            <w:r w:rsidRPr="00486BE8">
              <w:t>mbikqyrë</w:t>
            </w:r>
            <w:proofErr w:type="spellEnd"/>
            <w:r w:rsidRPr="00486BE8">
              <w:t xml:space="preserve"> procesin e pjekjes në skarë;</w:t>
            </w:r>
          </w:p>
          <w:p w14:paraId="0F4EEBDE" w14:textId="77777777" w:rsidR="00FC157E" w:rsidRPr="00486BE8" w:rsidRDefault="00FC157E" w:rsidP="00B968EE">
            <w:pPr>
              <w:pStyle w:val="ListParagraph"/>
              <w:numPr>
                <w:ilvl w:val="0"/>
                <w:numId w:val="34"/>
              </w:numPr>
              <w:jc w:val="both"/>
              <w:rPr>
                <w:u w:val="single"/>
              </w:rPr>
            </w:pPr>
            <w:r w:rsidRPr="00486BE8">
              <w:rPr>
                <w:lang w:val="it-IT"/>
              </w:rPr>
              <w:t>të heqë asortimentet e pjekur;</w:t>
            </w:r>
          </w:p>
          <w:p w14:paraId="61BB6715" w14:textId="77777777" w:rsidR="00FC157E" w:rsidRPr="00486BE8" w:rsidRDefault="00FC157E" w:rsidP="00B968EE">
            <w:pPr>
              <w:pStyle w:val="ListParagraph"/>
              <w:numPr>
                <w:ilvl w:val="0"/>
                <w:numId w:val="34"/>
              </w:numPr>
              <w:jc w:val="both"/>
              <w:rPr>
                <w:u w:val="single"/>
              </w:rPr>
            </w:pPr>
            <w:r w:rsidRPr="00486BE8">
              <w:t xml:space="preserve">të kryejë </w:t>
            </w:r>
            <w:proofErr w:type="spellStart"/>
            <w:r w:rsidRPr="00486BE8">
              <w:t>vlersimin</w:t>
            </w:r>
            <w:proofErr w:type="spellEnd"/>
            <w:r w:rsidRPr="00486BE8">
              <w:t xml:space="preserve"> organo-shqisor të asortimentit;</w:t>
            </w:r>
          </w:p>
          <w:p w14:paraId="6D6E7CBF" w14:textId="77777777" w:rsidR="00FC157E" w:rsidRPr="00486BE8" w:rsidRDefault="00FC157E" w:rsidP="00B968EE">
            <w:pPr>
              <w:pStyle w:val="ListParagraph"/>
              <w:numPr>
                <w:ilvl w:val="0"/>
                <w:numId w:val="34"/>
              </w:numPr>
              <w:jc w:val="both"/>
              <w:rPr>
                <w:u w:val="single"/>
              </w:rPr>
            </w:pPr>
            <w:r w:rsidRPr="00486BE8">
              <w:t>të dekorojë asortimentet e mishit të pjekur në skarë, sipas rregullave të estetikës në gatim;</w:t>
            </w:r>
          </w:p>
          <w:p w14:paraId="42B4AFB6" w14:textId="77777777" w:rsidR="00FC157E" w:rsidRPr="00486BE8" w:rsidRDefault="00FC157E" w:rsidP="00B968EE">
            <w:pPr>
              <w:pStyle w:val="ListParagraph"/>
              <w:numPr>
                <w:ilvl w:val="0"/>
                <w:numId w:val="34"/>
              </w:numPr>
              <w:jc w:val="both"/>
              <w:rPr>
                <w:u w:val="single"/>
              </w:rPr>
            </w:pPr>
            <w:r w:rsidRPr="00486BE8">
              <w:t>të pastrojë vendin e punës.</w:t>
            </w:r>
          </w:p>
          <w:p w14:paraId="28C5AA91" w14:textId="77777777" w:rsidR="00FC157E" w:rsidRPr="00486BE8" w:rsidRDefault="00FC157E" w:rsidP="00B968EE">
            <w:pPr>
              <w:pStyle w:val="ListParagraph"/>
              <w:tabs>
                <w:tab w:val="left" w:pos="360"/>
              </w:tabs>
              <w:ind w:left="342"/>
              <w:jc w:val="both"/>
              <w:rPr>
                <w:bCs/>
                <w:u w:val="single"/>
              </w:rPr>
            </w:pPr>
            <w:r w:rsidRPr="00486BE8">
              <w:rPr>
                <w:bCs/>
                <w:u w:val="single"/>
              </w:rPr>
              <w:t>të përgatitë mishin në furrë:</w:t>
            </w:r>
          </w:p>
          <w:p w14:paraId="422D4129" w14:textId="77777777" w:rsidR="00FC157E" w:rsidRPr="00486BE8" w:rsidRDefault="00FC157E" w:rsidP="00B968EE">
            <w:pPr>
              <w:pStyle w:val="ListParagraph"/>
              <w:numPr>
                <w:ilvl w:val="0"/>
                <w:numId w:val="34"/>
              </w:numPr>
              <w:jc w:val="both"/>
              <w:rPr>
                <w:bCs/>
                <w:u w:val="single"/>
              </w:rPr>
            </w:pPr>
            <w:r w:rsidRPr="00486BE8">
              <w:rPr>
                <w:bCs/>
              </w:rPr>
              <w:t>të parapërgatitë mishin për pjekje në furrë sipas llojit;</w:t>
            </w:r>
          </w:p>
          <w:p w14:paraId="5D299C7B" w14:textId="77777777" w:rsidR="00FC157E" w:rsidRPr="00486BE8" w:rsidRDefault="00FC157E" w:rsidP="00B968EE">
            <w:pPr>
              <w:pStyle w:val="ListParagraph"/>
              <w:numPr>
                <w:ilvl w:val="0"/>
                <w:numId w:val="34"/>
              </w:numPr>
              <w:jc w:val="both"/>
              <w:rPr>
                <w:bCs/>
                <w:u w:val="single"/>
              </w:rPr>
            </w:pPr>
            <w:r w:rsidRPr="00486BE8">
              <w:rPr>
                <w:bCs/>
              </w:rPr>
              <w:t>të përzgjedhë mjetet e punës;</w:t>
            </w:r>
          </w:p>
          <w:p w14:paraId="20650BAD" w14:textId="77777777" w:rsidR="00FC157E" w:rsidRPr="00486BE8" w:rsidRDefault="00FC157E" w:rsidP="00B968EE">
            <w:pPr>
              <w:pStyle w:val="ListParagraph"/>
              <w:numPr>
                <w:ilvl w:val="0"/>
                <w:numId w:val="34"/>
              </w:numPr>
              <w:jc w:val="both"/>
              <w:rPr>
                <w:bCs/>
                <w:u w:val="single"/>
              </w:rPr>
            </w:pPr>
            <w:r w:rsidRPr="00486BE8">
              <w:rPr>
                <w:bCs/>
              </w:rPr>
              <w:t xml:space="preserve">të përzgjedhë  lëndët e para e </w:t>
            </w:r>
            <w:proofErr w:type="spellStart"/>
            <w:r w:rsidRPr="00486BE8">
              <w:rPr>
                <w:bCs/>
              </w:rPr>
              <w:t>ndimëse</w:t>
            </w:r>
            <w:proofErr w:type="spellEnd"/>
            <w:r w:rsidRPr="00486BE8">
              <w:rPr>
                <w:bCs/>
              </w:rPr>
              <w:t xml:space="preserve"> sipas recetës;</w:t>
            </w:r>
          </w:p>
          <w:p w14:paraId="5F7DC263" w14:textId="77777777" w:rsidR="00FC157E" w:rsidRPr="00486BE8" w:rsidRDefault="00FC157E" w:rsidP="00B968EE">
            <w:pPr>
              <w:pStyle w:val="ListParagraph"/>
              <w:numPr>
                <w:ilvl w:val="0"/>
                <w:numId w:val="34"/>
              </w:numPr>
              <w:jc w:val="both"/>
              <w:rPr>
                <w:bCs/>
                <w:u w:val="single"/>
              </w:rPr>
            </w:pPr>
            <w:r w:rsidRPr="00486BE8">
              <w:rPr>
                <w:bCs/>
              </w:rPr>
              <w:t>të peshojë dhe të matë lëndët e para dhe ndihmëse;</w:t>
            </w:r>
          </w:p>
          <w:p w14:paraId="7697484C" w14:textId="77777777" w:rsidR="00FC157E" w:rsidRPr="00486BE8" w:rsidRDefault="00FC157E" w:rsidP="00B968EE">
            <w:pPr>
              <w:pStyle w:val="ListParagraph"/>
              <w:numPr>
                <w:ilvl w:val="0"/>
                <w:numId w:val="34"/>
              </w:numPr>
              <w:jc w:val="both"/>
              <w:rPr>
                <w:bCs/>
                <w:u w:val="single"/>
              </w:rPr>
            </w:pPr>
            <w:r w:rsidRPr="00486BE8">
              <w:t>të përgatitë furrën për gatimin e mishit;</w:t>
            </w:r>
          </w:p>
          <w:p w14:paraId="24BD80E0"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teknikat e </w:t>
            </w:r>
            <w:proofErr w:type="spellStart"/>
            <w:r w:rsidRPr="00486BE8">
              <w:rPr>
                <w:rFonts w:ascii="Times New Roman" w:eastAsia="Times New Roman" w:hAnsi="Times New Roman" w:cs="Times New Roman"/>
                <w:sz w:val="24"/>
                <w:szCs w:val="24"/>
                <w:lang w:val="sq-AL"/>
              </w:rPr>
              <w:t>perpunimit</w:t>
            </w:r>
            <w:proofErr w:type="spellEnd"/>
            <w:r w:rsidRPr="00486BE8">
              <w:rPr>
                <w:rFonts w:ascii="Times New Roman" w:eastAsia="Times New Roman" w:hAnsi="Times New Roman" w:cs="Times New Roman"/>
                <w:sz w:val="24"/>
                <w:szCs w:val="24"/>
                <w:lang w:val="sq-AL"/>
              </w:rPr>
              <w:t xml:space="preserve"> të ftohte  të mishit (të presë,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mishin sipas asortimentit;</w:t>
            </w:r>
          </w:p>
          <w:p w14:paraId="1505CF32" w14:textId="77777777" w:rsidR="00FC157E" w:rsidRPr="00486BE8" w:rsidRDefault="00FC157E" w:rsidP="00B968EE">
            <w:pPr>
              <w:pStyle w:val="ListParagraph"/>
              <w:numPr>
                <w:ilvl w:val="0"/>
                <w:numId w:val="34"/>
              </w:numPr>
              <w:jc w:val="both"/>
              <w:rPr>
                <w:bCs/>
                <w:u w:val="single"/>
              </w:rPr>
            </w:pPr>
            <w:r w:rsidRPr="00486BE8">
              <w:t>të vendosë  mishin dhe përbërës të tjerë në tavë;</w:t>
            </w:r>
          </w:p>
          <w:p w14:paraId="1AEA5F06" w14:textId="77777777" w:rsidR="00FC157E" w:rsidRPr="00486BE8" w:rsidRDefault="00FC157E" w:rsidP="00B968EE">
            <w:pPr>
              <w:pStyle w:val="ListParagraph"/>
              <w:numPr>
                <w:ilvl w:val="0"/>
                <w:numId w:val="34"/>
              </w:numPr>
              <w:jc w:val="both"/>
              <w:rPr>
                <w:bCs/>
                <w:u w:val="single"/>
              </w:rPr>
            </w:pPr>
            <w:r w:rsidRPr="00486BE8">
              <w:t>të vendosë tavën në furrë;</w:t>
            </w:r>
          </w:p>
          <w:p w14:paraId="2C4C22F3" w14:textId="77777777" w:rsidR="00FC157E" w:rsidRPr="00486BE8" w:rsidRDefault="00FC157E" w:rsidP="00B968EE">
            <w:pPr>
              <w:pStyle w:val="ListParagraph"/>
              <w:numPr>
                <w:ilvl w:val="0"/>
                <w:numId w:val="34"/>
              </w:numPr>
              <w:jc w:val="both"/>
              <w:rPr>
                <w:bCs/>
                <w:u w:val="single"/>
              </w:rPr>
            </w:pPr>
            <w:r w:rsidRPr="00486BE8">
              <w:rPr>
                <w:lang w:val="it-IT"/>
              </w:rPr>
              <w:t>të pjekë asortimentet e mishit në furrë, me parametrat e duhura;</w:t>
            </w:r>
          </w:p>
          <w:p w14:paraId="7FE59FD6" w14:textId="77777777" w:rsidR="00FC157E" w:rsidRPr="00486BE8" w:rsidRDefault="00FC157E" w:rsidP="00B968EE">
            <w:pPr>
              <w:pStyle w:val="ListParagraph"/>
              <w:numPr>
                <w:ilvl w:val="0"/>
                <w:numId w:val="34"/>
              </w:numPr>
              <w:jc w:val="both"/>
              <w:rPr>
                <w:bCs/>
                <w:u w:val="single"/>
              </w:rPr>
            </w:pPr>
            <w:r w:rsidRPr="00486BE8">
              <w:t xml:space="preserve">të </w:t>
            </w:r>
            <w:proofErr w:type="spellStart"/>
            <w:r w:rsidRPr="00486BE8">
              <w:t>mbikqyrë</w:t>
            </w:r>
            <w:proofErr w:type="spellEnd"/>
            <w:r w:rsidRPr="00486BE8">
              <w:t xml:space="preserve"> procesin e pjekjes në furrë;</w:t>
            </w:r>
          </w:p>
          <w:p w14:paraId="2731D399" w14:textId="77777777" w:rsidR="00FC157E" w:rsidRPr="00486BE8" w:rsidRDefault="00FC157E" w:rsidP="00B968EE">
            <w:pPr>
              <w:pStyle w:val="ListParagraph"/>
              <w:numPr>
                <w:ilvl w:val="0"/>
                <w:numId w:val="34"/>
              </w:numPr>
              <w:jc w:val="both"/>
              <w:rPr>
                <w:bCs/>
                <w:u w:val="single"/>
              </w:rPr>
            </w:pPr>
            <w:r w:rsidRPr="00486BE8">
              <w:t>të heqë tavën nga furra;</w:t>
            </w:r>
          </w:p>
          <w:p w14:paraId="3D8F5BFD" w14:textId="77777777"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14:paraId="3FC8D6B9" w14:textId="77777777" w:rsidR="00FC157E" w:rsidRPr="00486BE8" w:rsidRDefault="00FC157E" w:rsidP="00B968EE">
            <w:pPr>
              <w:pStyle w:val="ListParagraph"/>
              <w:numPr>
                <w:ilvl w:val="0"/>
                <w:numId w:val="34"/>
              </w:numPr>
              <w:jc w:val="both"/>
              <w:rPr>
                <w:bCs/>
                <w:u w:val="single"/>
              </w:rPr>
            </w:pPr>
            <w:r w:rsidRPr="00486BE8">
              <w:t>të dekorojë asortimentet e mishit të pjekur në furrë, sipas rregullave të estetikës në gatim;</w:t>
            </w:r>
          </w:p>
          <w:p w14:paraId="16E23A92" w14:textId="77777777" w:rsidR="00FC157E" w:rsidRPr="00486BE8" w:rsidRDefault="00FC157E" w:rsidP="00B968EE">
            <w:pPr>
              <w:pStyle w:val="ListParagraph"/>
              <w:numPr>
                <w:ilvl w:val="0"/>
                <w:numId w:val="34"/>
              </w:numPr>
              <w:jc w:val="both"/>
              <w:rPr>
                <w:bCs/>
                <w:u w:val="single"/>
              </w:rPr>
            </w:pPr>
            <w:r w:rsidRPr="00486BE8">
              <w:rPr>
                <w:lang w:val="it-IT"/>
              </w:rPr>
              <w:t>të pastrojë vendin e punës;</w:t>
            </w:r>
          </w:p>
          <w:p w14:paraId="7FEDB1D3" w14:textId="77777777" w:rsidR="00FC157E" w:rsidRPr="00486BE8" w:rsidRDefault="00FC157E" w:rsidP="00B968EE">
            <w:pPr>
              <w:pStyle w:val="ListParagraph"/>
              <w:tabs>
                <w:tab w:val="left" w:pos="360"/>
              </w:tabs>
              <w:ind w:left="342"/>
              <w:jc w:val="both"/>
              <w:rPr>
                <w:bCs/>
                <w:u w:val="single"/>
              </w:rPr>
            </w:pPr>
            <w:r w:rsidRPr="00486BE8">
              <w:rPr>
                <w:bCs/>
                <w:u w:val="single"/>
              </w:rPr>
              <w:t>të përgatitë mishin me skuqje.</w:t>
            </w:r>
          </w:p>
          <w:p w14:paraId="5CCBF418" w14:textId="77777777" w:rsidR="00FC157E" w:rsidRPr="00486BE8" w:rsidRDefault="00FC157E" w:rsidP="00B968EE">
            <w:pPr>
              <w:pStyle w:val="ListParagraph"/>
              <w:numPr>
                <w:ilvl w:val="0"/>
                <w:numId w:val="34"/>
              </w:numPr>
              <w:jc w:val="both"/>
              <w:rPr>
                <w:bCs/>
                <w:u w:val="single"/>
              </w:rPr>
            </w:pPr>
            <w:r w:rsidRPr="00486BE8">
              <w:t>të parapërgatitë mishin për skuqje sipas llojit;</w:t>
            </w:r>
          </w:p>
          <w:p w14:paraId="17603415" w14:textId="77777777" w:rsidR="00FC157E" w:rsidRPr="00486BE8" w:rsidRDefault="00FC157E" w:rsidP="00B968EE">
            <w:pPr>
              <w:pStyle w:val="ListParagraph"/>
              <w:numPr>
                <w:ilvl w:val="0"/>
                <w:numId w:val="34"/>
              </w:numPr>
              <w:jc w:val="both"/>
              <w:rPr>
                <w:bCs/>
                <w:u w:val="single"/>
              </w:rPr>
            </w:pPr>
            <w:r w:rsidRPr="00486BE8">
              <w:t>të përzgjedhë mjetet e punës;</w:t>
            </w:r>
          </w:p>
          <w:p w14:paraId="60BACAAA" w14:textId="77777777" w:rsidR="00FC157E" w:rsidRPr="00486BE8" w:rsidRDefault="00FC157E" w:rsidP="00B968EE">
            <w:pPr>
              <w:pStyle w:val="ListParagraph"/>
              <w:numPr>
                <w:ilvl w:val="0"/>
                <w:numId w:val="34"/>
              </w:numPr>
              <w:jc w:val="both"/>
              <w:rPr>
                <w:bCs/>
                <w:u w:val="single"/>
              </w:rPr>
            </w:pPr>
            <w:r w:rsidRPr="00486BE8">
              <w:rPr>
                <w:bCs/>
              </w:rPr>
              <w:t xml:space="preserve">të përzgjedhë  lëndët e para dhe </w:t>
            </w:r>
            <w:proofErr w:type="spellStart"/>
            <w:r w:rsidRPr="00486BE8">
              <w:rPr>
                <w:bCs/>
              </w:rPr>
              <w:t>ndimëse</w:t>
            </w:r>
            <w:proofErr w:type="spellEnd"/>
            <w:r w:rsidRPr="00486BE8">
              <w:rPr>
                <w:bCs/>
              </w:rPr>
              <w:t xml:space="preserve"> sipas recetës ti peshojë;</w:t>
            </w:r>
          </w:p>
          <w:p w14:paraId="78FDCF1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teknikat e </w:t>
            </w:r>
            <w:proofErr w:type="spellStart"/>
            <w:r w:rsidRPr="00486BE8">
              <w:rPr>
                <w:rFonts w:ascii="Times New Roman" w:eastAsia="Times New Roman" w:hAnsi="Times New Roman" w:cs="Times New Roman"/>
                <w:sz w:val="24"/>
                <w:szCs w:val="24"/>
                <w:lang w:val="sq-AL"/>
              </w:rPr>
              <w:t>perpunimit</w:t>
            </w:r>
            <w:proofErr w:type="spellEnd"/>
            <w:r w:rsidRPr="00486BE8">
              <w:rPr>
                <w:rFonts w:ascii="Times New Roman" w:eastAsia="Times New Roman" w:hAnsi="Times New Roman" w:cs="Times New Roman"/>
                <w:sz w:val="24"/>
                <w:szCs w:val="24"/>
                <w:lang w:val="sq-AL"/>
              </w:rPr>
              <w:t xml:space="preserve"> të ftohte  të mishit (të presë/ rrahë/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sipas asortimentit;</w:t>
            </w:r>
          </w:p>
          <w:p w14:paraId="3BFDD449" w14:textId="77777777" w:rsidR="00FC157E" w:rsidRPr="00486BE8" w:rsidRDefault="00FC157E" w:rsidP="00B968EE">
            <w:pPr>
              <w:pStyle w:val="ListParagraph"/>
              <w:numPr>
                <w:ilvl w:val="0"/>
                <w:numId w:val="34"/>
              </w:numPr>
              <w:jc w:val="both"/>
              <w:rPr>
                <w:u w:val="single"/>
              </w:rPr>
            </w:pPr>
            <w:r w:rsidRPr="00486BE8">
              <w:t>të vendosë enën në zjarr për skuqjen e mishit;</w:t>
            </w:r>
          </w:p>
          <w:p w14:paraId="13C5B9FB" w14:textId="77777777" w:rsidR="00FC157E" w:rsidRPr="00486BE8" w:rsidRDefault="00FC157E" w:rsidP="00B968EE">
            <w:pPr>
              <w:pStyle w:val="ListParagraph"/>
              <w:numPr>
                <w:ilvl w:val="0"/>
                <w:numId w:val="34"/>
              </w:numPr>
              <w:jc w:val="both"/>
              <w:rPr>
                <w:bCs/>
                <w:u w:val="single"/>
              </w:rPr>
            </w:pPr>
            <w:r w:rsidRPr="00486BE8">
              <w:t>të ngrohë yndyrën në enë në temperaturën e duhur për skuqjen e mishit (tigan/</w:t>
            </w:r>
            <w:proofErr w:type="spellStart"/>
            <w:r w:rsidRPr="00486BE8">
              <w:t>fritezë</w:t>
            </w:r>
            <w:proofErr w:type="spellEnd"/>
            <w:r w:rsidRPr="00486BE8">
              <w:t>);</w:t>
            </w:r>
          </w:p>
          <w:p w14:paraId="237C9446" w14:textId="77777777" w:rsidR="00FC157E" w:rsidRPr="00486BE8" w:rsidRDefault="00FC157E" w:rsidP="00B968EE">
            <w:pPr>
              <w:pStyle w:val="ListParagraph"/>
              <w:numPr>
                <w:ilvl w:val="0"/>
                <w:numId w:val="34"/>
              </w:numPr>
              <w:jc w:val="both"/>
              <w:rPr>
                <w:bCs/>
                <w:u w:val="single"/>
              </w:rPr>
            </w:pPr>
            <w:r w:rsidRPr="00486BE8">
              <w:t>të kontrollojë kohën e gatimit të mishit sipas llojit;</w:t>
            </w:r>
          </w:p>
          <w:p w14:paraId="7D50FCD8" w14:textId="77777777" w:rsidR="00FC157E" w:rsidRPr="00486BE8" w:rsidRDefault="00FC157E" w:rsidP="00B968EE">
            <w:pPr>
              <w:pStyle w:val="ListParagraph"/>
              <w:numPr>
                <w:ilvl w:val="0"/>
                <w:numId w:val="34"/>
              </w:numPr>
              <w:jc w:val="both"/>
              <w:rPr>
                <w:bCs/>
                <w:u w:val="single"/>
              </w:rPr>
            </w:pPr>
            <w:r w:rsidRPr="00486BE8">
              <w:t xml:space="preserve">të </w:t>
            </w:r>
            <w:proofErr w:type="spellStart"/>
            <w:r w:rsidRPr="00486BE8">
              <w:t>mbikqyrë</w:t>
            </w:r>
            <w:proofErr w:type="spellEnd"/>
            <w:r w:rsidRPr="00486BE8">
              <w:t xml:space="preserve"> procesin e gatimit me skuqje;</w:t>
            </w:r>
          </w:p>
          <w:p w14:paraId="2700EC3F" w14:textId="77777777" w:rsidR="00FC157E" w:rsidRPr="00486BE8" w:rsidRDefault="00FC157E" w:rsidP="00B968EE">
            <w:pPr>
              <w:pStyle w:val="ListParagraph"/>
              <w:numPr>
                <w:ilvl w:val="0"/>
                <w:numId w:val="34"/>
              </w:numPr>
              <w:jc w:val="both"/>
              <w:rPr>
                <w:bCs/>
                <w:u w:val="single"/>
              </w:rPr>
            </w:pPr>
            <w:r w:rsidRPr="00486BE8">
              <w:rPr>
                <w:lang w:val="it-IT"/>
              </w:rPr>
              <w:t>të heqë asortimentet e mishit nga ena;</w:t>
            </w:r>
          </w:p>
          <w:p w14:paraId="6973F770" w14:textId="77777777"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14:paraId="20E879A0" w14:textId="77777777" w:rsidR="00FC157E" w:rsidRPr="00486BE8" w:rsidRDefault="00FC157E" w:rsidP="00B968EE">
            <w:pPr>
              <w:pStyle w:val="ListParagraph"/>
              <w:numPr>
                <w:ilvl w:val="0"/>
                <w:numId w:val="34"/>
              </w:numPr>
              <w:jc w:val="both"/>
              <w:rPr>
                <w:bCs/>
                <w:u w:val="single"/>
              </w:rPr>
            </w:pPr>
            <w:r w:rsidRPr="00486BE8">
              <w:t>të dekorojë asortimentet e skuqur, sipas rregullave të estetikës në gatim;</w:t>
            </w:r>
          </w:p>
          <w:p w14:paraId="118EC539" w14:textId="77777777" w:rsidR="00FC157E" w:rsidRPr="00486BE8" w:rsidRDefault="00FC157E" w:rsidP="00B968EE">
            <w:pPr>
              <w:pStyle w:val="ListParagraph"/>
              <w:numPr>
                <w:ilvl w:val="0"/>
                <w:numId w:val="34"/>
              </w:numPr>
              <w:jc w:val="both"/>
              <w:rPr>
                <w:bCs/>
                <w:u w:val="single"/>
              </w:rPr>
            </w:pPr>
            <w:r w:rsidRPr="00486BE8">
              <w:t xml:space="preserve">të zbatojë mënyrat e ruajtjes së mishit sipas </w:t>
            </w:r>
            <w:proofErr w:type="spellStart"/>
            <w:r w:rsidRPr="00486BE8">
              <w:t>afateteve</w:t>
            </w:r>
            <w:proofErr w:type="spellEnd"/>
            <w:r w:rsidRPr="00486BE8">
              <w:t xml:space="preserve"> të përdorimit; </w:t>
            </w:r>
          </w:p>
          <w:p w14:paraId="2D30C3DF" w14:textId="77777777" w:rsidR="00FC157E" w:rsidRPr="00486BE8" w:rsidRDefault="00FC157E" w:rsidP="00B968EE">
            <w:pPr>
              <w:pStyle w:val="ListParagraph"/>
              <w:numPr>
                <w:ilvl w:val="0"/>
                <w:numId w:val="34"/>
              </w:numPr>
              <w:jc w:val="both"/>
              <w:rPr>
                <w:bCs/>
                <w:u w:val="single"/>
              </w:rPr>
            </w:pPr>
            <w:r w:rsidRPr="00486BE8">
              <w:t>të pastrojë vendin e punës;</w:t>
            </w:r>
          </w:p>
          <w:p w14:paraId="42D70346" w14:textId="77777777" w:rsidR="00FC157E" w:rsidRPr="00486BE8" w:rsidRDefault="00FC157E" w:rsidP="00B968EE">
            <w:pPr>
              <w:pStyle w:val="ListParagraph"/>
              <w:tabs>
                <w:tab w:val="left" w:pos="360"/>
              </w:tabs>
              <w:ind w:left="342"/>
              <w:jc w:val="both"/>
              <w:rPr>
                <w:bCs/>
                <w:u w:val="single"/>
              </w:rPr>
            </w:pPr>
            <w:r w:rsidRPr="00486BE8">
              <w:rPr>
                <w:bCs/>
                <w:u w:val="single"/>
              </w:rPr>
              <w:t>të përgatitë mishin me zierje.</w:t>
            </w:r>
          </w:p>
          <w:p w14:paraId="4DA57649" w14:textId="77777777" w:rsidR="00FC157E" w:rsidRPr="00486BE8" w:rsidRDefault="00FC157E" w:rsidP="00B968EE">
            <w:pPr>
              <w:pStyle w:val="ListParagraph"/>
              <w:numPr>
                <w:ilvl w:val="0"/>
                <w:numId w:val="34"/>
              </w:numPr>
              <w:jc w:val="both"/>
              <w:rPr>
                <w:bCs/>
                <w:u w:val="single"/>
              </w:rPr>
            </w:pPr>
            <w:r w:rsidRPr="00486BE8">
              <w:t>të përzgjedhë mjetet e punës;</w:t>
            </w:r>
          </w:p>
          <w:p w14:paraId="5FB7B0E6" w14:textId="77777777" w:rsidR="00FC157E" w:rsidRPr="00486BE8" w:rsidRDefault="00FC157E" w:rsidP="00B968EE">
            <w:pPr>
              <w:pStyle w:val="ListParagraph"/>
              <w:numPr>
                <w:ilvl w:val="0"/>
                <w:numId w:val="34"/>
              </w:numPr>
              <w:jc w:val="both"/>
              <w:rPr>
                <w:bCs/>
                <w:u w:val="single"/>
              </w:rPr>
            </w:pPr>
            <w:r w:rsidRPr="00486BE8">
              <w:t xml:space="preserve">të përzgjedh lëndët e para dhe </w:t>
            </w:r>
            <w:proofErr w:type="spellStart"/>
            <w:r w:rsidRPr="00486BE8">
              <w:t>ndimëse</w:t>
            </w:r>
            <w:proofErr w:type="spellEnd"/>
            <w:r w:rsidRPr="00486BE8">
              <w:t xml:space="preserve"> sipas recetës;</w:t>
            </w:r>
          </w:p>
          <w:p w14:paraId="250A545A" w14:textId="77777777" w:rsidR="00FC157E" w:rsidRPr="00486BE8" w:rsidRDefault="00FC157E" w:rsidP="00B968EE">
            <w:pPr>
              <w:pStyle w:val="ListParagraph"/>
              <w:numPr>
                <w:ilvl w:val="0"/>
                <w:numId w:val="34"/>
              </w:numPr>
              <w:jc w:val="both"/>
              <w:rPr>
                <w:bCs/>
                <w:u w:val="single"/>
              </w:rPr>
            </w:pPr>
            <w:r w:rsidRPr="00486BE8">
              <w:t>të matë  dhe peshojë lëndët e para dhe ndihmëse;</w:t>
            </w:r>
          </w:p>
          <w:p w14:paraId="1852D0A6"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teknikat e </w:t>
            </w:r>
            <w:proofErr w:type="spellStart"/>
            <w:r w:rsidRPr="00486BE8">
              <w:rPr>
                <w:rFonts w:ascii="Times New Roman" w:eastAsia="Times New Roman" w:hAnsi="Times New Roman" w:cs="Times New Roman"/>
                <w:sz w:val="24"/>
                <w:szCs w:val="24"/>
                <w:lang w:val="sq-AL"/>
              </w:rPr>
              <w:t>perpunimit</w:t>
            </w:r>
            <w:proofErr w:type="spellEnd"/>
            <w:r w:rsidRPr="00486BE8">
              <w:rPr>
                <w:rFonts w:ascii="Times New Roman" w:eastAsia="Times New Roman" w:hAnsi="Times New Roman" w:cs="Times New Roman"/>
                <w:sz w:val="24"/>
                <w:szCs w:val="24"/>
                <w:lang w:val="sq-AL"/>
              </w:rPr>
              <w:t xml:space="preserve"> të ftohte  të mishit (të presë/ rrahë/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sipas asortimentit;</w:t>
            </w:r>
          </w:p>
          <w:p w14:paraId="3C1B1C83" w14:textId="77777777" w:rsidR="00FC157E" w:rsidRPr="00486BE8" w:rsidRDefault="00FC157E" w:rsidP="00B968EE">
            <w:pPr>
              <w:pStyle w:val="ListParagraph"/>
              <w:numPr>
                <w:ilvl w:val="0"/>
                <w:numId w:val="34"/>
              </w:numPr>
              <w:jc w:val="both"/>
              <w:rPr>
                <w:bCs/>
                <w:u w:val="single"/>
              </w:rPr>
            </w:pPr>
            <w:r w:rsidRPr="00486BE8">
              <w:t xml:space="preserve">të përgatitë përbërësit( perime, bimë </w:t>
            </w:r>
            <w:proofErr w:type="spellStart"/>
            <w:r w:rsidRPr="00486BE8">
              <w:t>aromantike</w:t>
            </w:r>
            <w:proofErr w:type="spellEnd"/>
            <w:r w:rsidRPr="00486BE8">
              <w:t xml:space="preserve"> etj.) sipas recetës;</w:t>
            </w:r>
          </w:p>
          <w:p w14:paraId="7721ADDF" w14:textId="77777777" w:rsidR="00FC157E" w:rsidRPr="00486BE8" w:rsidRDefault="00FC157E" w:rsidP="00B968EE">
            <w:pPr>
              <w:pStyle w:val="ListParagraph"/>
              <w:numPr>
                <w:ilvl w:val="0"/>
                <w:numId w:val="34"/>
              </w:numPr>
              <w:jc w:val="both"/>
              <w:rPr>
                <w:bCs/>
                <w:u w:val="single"/>
              </w:rPr>
            </w:pPr>
            <w:r w:rsidRPr="00486BE8">
              <w:t>të hedhë mishin dhe përbërës të tjerë në enën me ujë;</w:t>
            </w:r>
          </w:p>
          <w:p w14:paraId="62182D82" w14:textId="77777777" w:rsidR="00FC157E" w:rsidRPr="00486BE8" w:rsidRDefault="00FC157E" w:rsidP="00B968EE">
            <w:pPr>
              <w:pStyle w:val="ListParagraph"/>
              <w:numPr>
                <w:ilvl w:val="0"/>
                <w:numId w:val="34"/>
              </w:numPr>
              <w:jc w:val="both"/>
              <w:rPr>
                <w:bCs/>
                <w:u w:val="single"/>
              </w:rPr>
            </w:pPr>
            <w:r w:rsidRPr="00486BE8">
              <w:t>të vendosë enën në zjarr;</w:t>
            </w:r>
          </w:p>
          <w:p w14:paraId="5496CAD6" w14:textId="77777777" w:rsidR="00FC157E" w:rsidRPr="00486BE8" w:rsidRDefault="00FC157E" w:rsidP="00B968EE">
            <w:pPr>
              <w:pStyle w:val="ListParagraph"/>
              <w:numPr>
                <w:ilvl w:val="0"/>
                <w:numId w:val="34"/>
              </w:numPr>
              <w:jc w:val="both"/>
              <w:rPr>
                <w:bCs/>
                <w:u w:val="single"/>
              </w:rPr>
            </w:pPr>
            <w:r w:rsidRPr="00486BE8">
              <w:t xml:space="preserve">të kryejë </w:t>
            </w:r>
            <w:proofErr w:type="spellStart"/>
            <w:r w:rsidRPr="00486BE8">
              <w:t>zierjn</w:t>
            </w:r>
            <w:proofErr w:type="spellEnd"/>
            <w:r w:rsidRPr="00486BE8">
              <w:t xml:space="preserve"> e asortimentit  sipas procesit teknologjik;</w:t>
            </w:r>
          </w:p>
          <w:p w14:paraId="37F06230" w14:textId="77777777" w:rsidR="00FC157E" w:rsidRPr="00486BE8" w:rsidRDefault="00FC157E" w:rsidP="00B968EE">
            <w:pPr>
              <w:pStyle w:val="ListParagraph"/>
              <w:numPr>
                <w:ilvl w:val="0"/>
                <w:numId w:val="34"/>
              </w:numPr>
              <w:jc w:val="both"/>
              <w:rPr>
                <w:bCs/>
                <w:u w:val="single"/>
              </w:rPr>
            </w:pPr>
            <w:r w:rsidRPr="00486BE8">
              <w:t xml:space="preserve">të </w:t>
            </w:r>
            <w:proofErr w:type="spellStart"/>
            <w:r w:rsidRPr="00486BE8">
              <w:t>mbikqyrë</w:t>
            </w:r>
            <w:proofErr w:type="spellEnd"/>
            <w:r w:rsidRPr="00486BE8">
              <w:t xml:space="preserve"> procesin e zierjes;</w:t>
            </w:r>
          </w:p>
          <w:p w14:paraId="1BF39B3D" w14:textId="77777777" w:rsidR="00FC157E" w:rsidRPr="00486BE8" w:rsidRDefault="00FC157E" w:rsidP="00B968EE">
            <w:pPr>
              <w:pStyle w:val="ListParagraph"/>
              <w:numPr>
                <w:ilvl w:val="0"/>
                <w:numId w:val="34"/>
              </w:numPr>
              <w:jc w:val="both"/>
              <w:rPr>
                <w:bCs/>
                <w:u w:val="single"/>
              </w:rPr>
            </w:pPr>
            <w:r w:rsidRPr="00486BE8">
              <w:t>të heqë enën nga zjarri;</w:t>
            </w:r>
          </w:p>
          <w:p w14:paraId="6B9737CB" w14:textId="77777777" w:rsidR="00FC157E" w:rsidRPr="00486BE8" w:rsidRDefault="00FC157E" w:rsidP="00B968EE">
            <w:pPr>
              <w:pStyle w:val="ListParagraph"/>
              <w:numPr>
                <w:ilvl w:val="0"/>
                <w:numId w:val="34"/>
              </w:numPr>
              <w:jc w:val="both"/>
              <w:rPr>
                <w:bCs/>
                <w:u w:val="single"/>
              </w:rPr>
            </w:pPr>
            <w:r w:rsidRPr="00486BE8">
              <w:t>të kryejë vlerësimin organo-shqisor të asortimenteve;</w:t>
            </w:r>
          </w:p>
          <w:p w14:paraId="23444F46" w14:textId="77777777" w:rsidR="00FC157E" w:rsidRPr="00486BE8" w:rsidRDefault="00FC157E" w:rsidP="00B968EE">
            <w:pPr>
              <w:pStyle w:val="ListParagraph"/>
              <w:numPr>
                <w:ilvl w:val="0"/>
                <w:numId w:val="34"/>
              </w:numPr>
              <w:jc w:val="both"/>
              <w:rPr>
                <w:bCs/>
                <w:u w:val="single"/>
              </w:rPr>
            </w:pPr>
            <w:r w:rsidRPr="00486BE8">
              <w:t xml:space="preserve">të dekorojë asortimentet e ziera të mishit, sipas rregullave të estetikës në gatim; </w:t>
            </w:r>
          </w:p>
          <w:p w14:paraId="0EA1F2E5" w14:textId="77777777" w:rsidR="00FC157E" w:rsidRPr="00486BE8" w:rsidRDefault="00FC157E" w:rsidP="00B968EE">
            <w:pPr>
              <w:pStyle w:val="ListParagraph"/>
              <w:numPr>
                <w:ilvl w:val="0"/>
                <w:numId w:val="34"/>
              </w:numPr>
              <w:jc w:val="both"/>
              <w:rPr>
                <w:bCs/>
              </w:rPr>
            </w:pPr>
            <w:r w:rsidRPr="00486BE8">
              <w:rPr>
                <w:bCs/>
              </w:rPr>
              <w:t>të pastrojë vendin e punës;</w:t>
            </w:r>
          </w:p>
          <w:p w14:paraId="75EFF316" w14:textId="77777777"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w:t>
            </w:r>
            <w:r w:rsidRPr="00486BE8">
              <w:rPr>
                <w:rFonts w:ascii="Times New Roman" w:eastAsia="Times New Roman" w:hAnsi="Times New Roman" w:cs="Times New Roman"/>
                <w:bCs/>
                <w:sz w:val="24"/>
                <w:szCs w:val="24"/>
                <w:u w:val="single"/>
                <w:lang w:val="sq-AL"/>
              </w:rPr>
              <w:t>gatitë asortimente me mish të grirë;</w:t>
            </w:r>
          </w:p>
          <w:p w14:paraId="114D802A"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mishin e </w:t>
            </w:r>
            <w:r w:rsidRPr="00486BE8">
              <w:rPr>
                <w:rFonts w:ascii="Times New Roman" w:eastAsia="Times New Roman" w:hAnsi="Times New Roman" w:cs="Times New Roman"/>
                <w:bCs/>
                <w:sz w:val="24"/>
                <w:szCs w:val="24"/>
                <w:lang w:val="sq-AL"/>
              </w:rPr>
              <w:t>grirë</w:t>
            </w:r>
            <w:r w:rsidRPr="00486BE8">
              <w:rPr>
                <w:rFonts w:ascii="Times New Roman" w:eastAsia="Times New Roman" w:hAnsi="Times New Roman" w:cs="Times New Roman"/>
                <w:sz w:val="24"/>
                <w:szCs w:val="24"/>
                <w:lang w:val="sq-AL"/>
              </w:rPr>
              <w:t xml:space="preserve">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w:t>
            </w:r>
          </w:p>
          <w:p w14:paraId="653A97C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mish të grirë;</w:t>
            </w:r>
          </w:p>
          <w:p w14:paraId="13DCD8C7" w14:textId="77777777" w:rsidR="00FC157E" w:rsidRPr="00486BE8" w:rsidRDefault="00FC157E" w:rsidP="00B968EE">
            <w:pPr>
              <w:pStyle w:val="ListParagraph"/>
              <w:numPr>
                <w:ilvl w:val="0"/>
                <w:numId w:val="34"/>
              </w:numPr>
              <w:jc w:val="both"/>
              <w:rPr>
                <w:u w:val="single"/>
              </w:rPr>
            </w:pPr>
            <w:r w:rsidRPr="00486BE8">
              <w:t xml:space="preserve">të </w:t>
            </w:r>
            <w:proofErr w:type="spellStart"/>
            <w:r w:rsidRPr="00486BE8">
              <w:t>perzgjedh</w:t>
            </w:r>
            <w:proofErr w:type="spellEnd"/>
            <w:r w:rsidRPr="00486BE8">
              <w:t xml:space="preserve"> lëndët e para dhe </w:t>
            </w:r>
            <w:proofErr w:type="spellStart"/>
            <w:r w:rsidRPr="00486BE8">
              <w:t>ndimëse</w:t>
            </w:r>
            <w:proofErr w:type="spellEnd"/>
            <w:r w:rsidRPr="00486BE8">
              <w:t xml:space="preserve"> sipas recetës;</w:t>
            </w:r>
          </w:p>
          <w:p w14:paraId="1A7501F8" w14:textId="77777777" w:rsidR="00FC157E" w:rsidRPr="00486BE8" w:rsidRDefault="00FC157E" w:rsidP="00B968EE">
            <w:pPr>
              <w:pStyle w:val="ListParagraph"/>
              <w:numPr>
                <w:ilvl w:val="0"/>
                <w:numId w:val="34"/>
              </w:numPr>
              <w:jc w:val="both"/>
              <w:rPr>
                <w:u w:val="single"/>
              </w:rPr>
            </w:pPr>
            <w:r w:rsidRPr="00486BE8">
              <w:t>të matë dhe peshojë lëndët e para dhe ndihmëse;</w:t>
            </w:r>
          </w:p>
          <w:p w14:paraId="15D93900"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në përmasat e duhura për grirje;</w:t>
            </w:r>
          </w:p>
          <w:p w14:paraId="496C676D"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grijë mishin me makinë grirëse;</w:t>
            </w:r>
          </w:p>
          <w:p w14:paraId="5EC8A3C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mishin me shtesat;</w:t>
            </w:r>
          </w:p>
          <w:p w14:paraId="5240DC3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t’i japë formën e duhur asortimenteve përkatëse me mish të grirë; </w:t>
            </w:r>
          </w:p>
          <w:p w14:paraId="1D4C3326"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pjekë, ziejë asortimentet me mish të grirë;</w:t>
            </w:r>
          </w:p>
          <w:p w14:paraId="0F52E923" w14:textId="77777777" w:rsidR="00FC157E" w:rsidRPr="00486BE8" w:rsidRDefault="00FC157E" w:rsidP="00B968EE">
            <w:pPr>
              <w:tabs>
                <w:tab w:val="left" w:pos="360"/>
              </w:tabs>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sipas procesit teknologjik; </w:t>
            </w:r>
          </w:p>
          <w:p w14:paraId="7AC69D4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 me mish të grirë;</w:t>
            </w:r>
          </w:p>
          <w:p w14:paraId="308BDA00"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dekorojë dhe prezantojë asortimentet me mish të grirë, </w:t>
            </w:r>
            <w:r w:rsidRPr="00486BE8">
              <w:rPr>
                <w:rFonts w:ascii="Times New Roman" w:eastAsia="Times New Roman" w:hAnsi="Times New Roman" w:cs="Times New Roman"/>
                <w:sz w:val="24"/>
                <w:szCs w:val="24"/>
                <w:lang w:val="it-IT"/>
              </w:rPr>
              <w:t>sipas rregullave të estetikës në gatim;</w:t>
            </w:r>
          </w:p>
          <w:p w14:paraId="0036F09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56B7B7DA" w14:textId="77777777"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të brendshme të mishit.</w:t>
            </w:r>
          </w:p>
          <w:p w14:paraId="6115037B"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gatime me të brendshme të mishit; </w:t>
            </w:r>
          </w:p>
          <w:p w14:paraId="7E337360"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dhe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të</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brendshme të mishit;</w:t>
            </w:r>
          </w:p>
          <w:p w14:paraId="16DE2715"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përzgjedhë lëndët e para dhe </w:t>
            </w:r>
            <w:proofErr w:type="spellStart"/>
            <w:r w:rsidRPr="00486BE8">
              <w:rPr>
                <w:rFonts w:ascii="Times New Roman" w:eastAsia="Times New Roman" w:hAnsi="Times New Roman" w:cs="Times New Roman"/>
                <w:bCs/>
                <w:sz w:val="24"/>
                <w:szCs w:val="24"/>
                <w:lang w:val="sq-AL"/>
              </w:rPr>
              <w:t>ndimëse</w:t>
            </w:r>
            <w:proofErr w:type="spellEnd"/>
            <w:r w:rsidRPr="00486BE8">
              <w:rPr>
                <w:rFonts w:ascii="Times New Roman" w:eastAsia="Times New Roman" w:hAnsi="Times New Roman" w:cs="Times New Roman"/>
                <w:bCs/>
                <w:sz w:val="24"/>
                <w:szCs w:val="24"/>
                <w:lang w:val="sq-AL"/>
              </w:rPr>
              <w:t xml:space="preserve"> sipas recetës;</w:t>
            </w:r>
          </w:p>
          <w:p w14:paraId="638E182F"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matë dhe peshojë lëndët e para dhe ndihmëse; </w:t>
            </w:r>
          </w:p>
          <w:p w14:paraId="5D42AED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verifikojë freskinë e të brendshmeve të mishit;</w:t>
            </w:r>
          </w:p>
          <w:p w14:paraId="62398FC5"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procedurat e larjes së tyre përpara gatimit, sipas rregullit;</w:t>
            </w:r>
          </w:p>
          <w:p w14:paraId="554D5E78"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të brendshmet e mishit, sipas asortimentit;</w:t>
            </w:r>
          </w:p>
          <w:p w14:paraId="142DFCA2"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të brendshmet e mishit sipas recetës;</w:t>
            </w:r>
          </w:p>
          <w:p w14:paraId="4341A0ED"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gatuajë të brendshmet e mishit me skuqje, </w:t>
            </w:r>
            <w:proofErr w:type="spellStart"/>
            <w:r w:rsidRPr="00486BE8">
              <w:rPr>
                <w:rFonts w:ascii="Times New Roman" w:eastAsia="Times New Roman" w:hAnsi="Times New Roman" w:cs="Times New Roman"/>
                <w:sz w:val="24"/>
                <w:szCs w:val="24"/>
                <w:lang w:val="sq-AL"/>
              </w:rPr>
              <w:t>zgarë</w:t>
            </w:r>
            <w:proofErr w:type="spellEnd"/>
            <w:r w:rsidRPr="00486BE8">
              <w:rPr>
                <w:rFonts w:ascii="Times New Roman" w:eastAsia="Times New Roman" w:hAnsi="Times New Roman" w:cs="Times New Roman"/>
                <w:sz w:val="24"/>
                <w:szCs w:val="24"/>
                <w:lang w:val="sq-AL"/>
              </w:rPr>
              <w:t>, zierje sipas recetës;</w:t>
            </w:r>
          </w:p>
          <w:p w14:paraId="47C78847"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teknologjik  sipas recetës;</w:t>
            </w:r>
          </w:p>
          <w:p w14:paraId="4CC3E003"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14:paraId="1175B33A" w14:textId="77777777"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asortimentet </w:t>
            </w:r>
            <w:r w:rsidRPr="00486BE8">
              <w:rPr>
                <w:rFonts w:ascii="Times New Roman" w:eastAsia="Times New Roman" w:hAnsi="Times New Roman" w:cs="Times New Roman"/>
                <w:bCs/>
                <w:sz w:val="24"/>
                <w:szCs w:val="24"/>
                <w:lang w:val="sq-AL"/>
              </w:rPr>
              <w:t>me të brendshme mishi, sipas rregullave të estetikës në gatim;</w:t>
            </w:r>
          </w:p>
          <w:p w14:paraId="6B696D44" w14:textId="77777777" w:rsidR="00FC157E" w:rsidRPr="00486BE8" w:rsidRDefault="00FC157E" w:rsidP="00B968EE">
            <w:pPr>
              <w:pStyle w:val="ListParagraph"/>
              <w:numPr>
                <w:ilvl w:val="0"/>
                <w:numId w:val="34"/>
              </w:numPr>
              <w:jc w:val="both"/>
            </w:pPr>
            <w:r w:rsidRPr="00486BE8">
              <w:t xml:space="preserve">të gatuajë asortimente shqiptare me mish, të </w:t>
            </w:r>
            <w:proofErr w:type="spellStart"/>
            <w:r w:rsidRPr="00486BE8">
              <w:t>brëndshme</w:t>
            </w:r>
            <w:proofErr w:type="spellEnd"/>
            <w:r w:rsidRPr="00486BE8">
              <w:t xml:space="preserve"> mishi, mish të grirë;</w:t>
            </w:r>
          </w:p>
          <w:p w14:paraId="4691C88F" w14:textId="77777777" w:rsidR="00FC157E" w:rsidRPr="00486BE8" w:rsidRDefault="00FC157E" w:rsidP="00B968EE">
            <w:pPr>
              <w:pStyle w:val="ListParagraph"/>
              <w:numPr>
                <w:ilvl w:val="0"/>
                <w:numId w:val="34"/>
              </w:numPr>
              <w:jc w:val="both"/>
            </w:pPr>
            <w:r w:rsidRPr="00486BE8">
              <w:t>të pastrojë, sistemojë, mjetet, pajisjet dhe vendin e punës;</w:t>
            </w:r>
          </w:p>
          <w:p w14:paraId="61C7DD5B" w14:textId="77777777" w:rsidR="00FC157E" w:rsidRPr="00486BE8" w:rsidRDefault="00FC157E" w:rsidP="00B968EE">
            <w:pPr>
              <w:pStyle w:val="ListParagraph"/>
              <w:numPr>
                <w:ilvl w:val="0"/>
                <w:numId w:val="34"/>
              </w:numPr>
              <w:jc w:val="both"/>
            </w:pPr>
            <w:r w:rsidRPr="00486BE8">
              <w:t>të minimizojë firot gjatë përpunimit të lëndëve të para dhe ndihmëse;</w:t>
            </w:r>
          </w:p>
          <w:p w14:paraId="4B83C9DE" w14:textId="77777777" w:rsidR="00FC157E" w:rsidRPr="00486BE8" w:rsidRDefault="00FC157E" w:rsidP="00B968EE">
            <w:pPr>
              <w:pStyle w:val="ListParagraph"/>
              <w:numPr>
                <w:ilvl w:val="0"/>
                <w:numId w:val="34"/>
              </w:numPr>
              <w:jc w:val="both"/>
            </w:pPr>
            <w:r w:rsidRPr="00486BE8">
              <w:t>të asistojë personelin gjatë inventarizimit të mjeteve dhe pajisjeve</w:t>
            </w:r>
            <w:r w:rsidRPr="00486BE8">
              <w:rPr>
                <w:bCs/>
              </w:rPr>
              <w:t xml:space="preserve"> në kuzhinë</w:t>
            </w:r>
            <w:r w:rsidRPr="00486BE8">
              <w:t xml:space="preserve"> sipas rregullit;</w:t>
            </w:r>
          </w:p>
          <w:p w14:paraId="19E43360" w14:textId="77777777" w:rsidR="00FC157E" w:rsidRPr="00486BE8" w:rsidRDefault="00FC157E" w:rsidP="00B968EE">
            <w:pPr>
              <w:pStyle w:val="ListParagraph"/>
              <w:numPr>
                <w:ilvl w:val="0"/>
                <w:numId w:val="34"/>
              </w:numPr>
              <w:jc w:val="both"/>
            </w:pPr>
            <w:r w:rsidRPr="00486BE8">
              <w:t xml:space="preserve">të zbatojë </w:t>
            </w:r>
            <w:proofErr w:type="spellStart"/>
            <w:r w:rsidRPr="00486BE8">
              <w:t>sinjalistikën</w:t>
            </w:r>
            <w:proofErr w:type="spellEnd"/>
            <w:r w:rsidRPr="00486BE8">
              <w:t xml:space="preserve"> në vendin e punës</w:t>
            </w:r>
            <w:r w:rsidRPr="00486BE8">
              <w:rPr>
                <w:bCs/>
              </w:rPr>
              <w:t>;</w:t>
            </w:r>
          </w:p>
          <w:p w14:paraId="6293A8AA" w14:textId="77777777" w:rsidR="00FC157E" w:rsidRPr="00486BE8" w:rsidRDefault="00FC157E" w:rsidP="00B968EE">
            <w:pPr>
              <w:pStyle w:val="ListParagraph"/>
              <w:numPr>
                <w:ilvl w:val="0"/>
                <w:numId w:val="34"/>
              </w:numPr>
              <w:jc w:val="both"/>
            </w:pPr>
            <w:r w:rsidRPr="00486BE8">
              <w:t>të zbatojë kërkesat e rregullores HACCP;</w:t>
            </w:r>
          </w:p>
          <w:p w14:paraId="55BA63D7" w14:textId="77777777" w:rsidR="00FC157E" w:rsidRPr="00486BE8" w:rsidRDefault="00FC157E" w:rsidP="00B968EE">
            <w:pPr>
              <w:pStyle w:val="ListParagraph"/>
              <w:numPr>
                <w:ilvl w:val="0"/>
                <w:numId w:val="34"/>
              </w:numPr>
              <w:jc w:val="both"/>
            </w:pPr>
            <w:r w:rsidRPr="00486BE8">
              <w:t>të zbatojë kërkesat e kujdesit ndaj shëndetit dhe sigurisë së tij/saj, stafit dhe klientëve;</w:t>
            </w:r>
          </w:p>
          <w:p w14:paraId="6A950007" w14:textId="77777777" w:rsidR="00FC157E" w:rsidRPr="00486BE8" w:rsidRDefault="00FC157E" w:rsidP="00B968EE">
            <w:pPr>
              <w:pStyle w:val="ListParagraph"/>
              <w:numPr>
                <w:ilvl w:val="0"/>
                <w:numId w:val="34"/>
              </w:numPr>
              <w:jc w:val="both"/>
            </w:pPr>
            <w:r w:rsidRPr="00486BE8">
              <w:t xml:space="preserve">të zbatojë rregullat për </w:t>
            </w:r>
            <w:proofErr w:type="spellStart"/>
            <w:r w:rsidRPr="00486BE8">
              <w:t>optimizimin</w:t>
            </w:r>
            <w:proofErr w:type="spellEnd"/>
            <w:r w:rsidRPr="00486BE8">
              <w:t xml:space="preserve"> e përdorimit të ujit, energjisë, produkteve të pastrimit, dhe  të ruajtjes së mjedisit;</w:t>
            </w:r>
          </w:p>
          <w:p w14:paraId="712EECF9" w14:textId="77777777" w:rsidR="00FC157E" w:rsidRPr="00486BE8" w:rsidRDefault="00FC157E" w:rsidP="00B968EE">
            <w:pPr>
              <w:pStyle w:val="ListParagraph"/>
              <w:numPr>
                <w:ilvl w:val="0"/>
                <w:numId w:val="34"/>
              </w:numPr>
              <w:jc w:val="both"/>
            </w:pPr>
            <w:r w:rsidRPr="00486BE8">
              <w:t>të zbatojë procedurat për grumbullimin e vajit të përdorur për riciklim.</w:t>
            </w:r>
          </w:p>
          <w:p w14:paraId="304603E5" w14:textId="77777777" w:rsidR="00FC157E" w:rsidRPr="00486BE8" w:rsidRDefault="00FC157E" w:rsidP="00B968EE">
            <w:pPr>
              <w:pStyle w:val="ListParagraph"/>
              <w:numPr>
                <w:ilvl w:val="0"/>
                <w:numId w:val="34"/>
              </w:numPr>
              <w:jc w:val="both"/>
            </w:pPr>
            <w:r w:rsidRPr="00486BE8">
              <w:rPr>
                <w:bCs/>
              </w:rPr>
              <w:t>të reduktojë e menaxhojë mbetjet në kuzhinë;</w:t>
            </w:r>
          </w:p>
          <w:p w14:paraId="0910305A" w14:textId="77777777" w:rsidR="00FC157E" w:rsidRPr="00486BE8" w:rsidRDefault="00FC157E" w:rsidP="00B968EE">
            <w:pPr>
              <w:pStyle w:val="ListParagraph"/>
              <w:numPr>
                <w:ilvl w:val="0"/>
                <w:numId w:val="34"/>
              </w:numPr>
              <w:jc w:val="both"/>
            </w:pPr>
            <w:r w:rsidRPr="00486BE8">
              <w:rPr>
                <w:lang w:val="it-IT"/>
              </w:rPr>
              <w:t>të përdorë dokumentacionin teknik, listat e kontrollit;</w:t>
            </w:r>
          </w:p>
          <w:p w14:paraId="4D1B9D19" w14:textId="77777777" w:rsidR="00FC157E" w:rsidRPr="00486BE8" w:rsidRDefault="00FC157E" w:rsidP="00B968EE">
            <w:pPr>
              <w:pStyle w:val="ListParagraph"/>
              <w:numPr>
                <w:ilvl w:val="0"/>
                <w:numId w:val="34"/>
              </w:numPr>
              <w:jc w:val="both"/>
            </w:pPr>
            <w:r w:rsidRPr="00486BE8">
              <w:t>të përdorë teknologjinë digjitale në funksion të veprimtarisë profesionale;</w:t>
            </w:r>
          </w:p>
          <w:p w14:paraId="3766AEF6" w14:textId="77777777" w:rsidR="00FC157E"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7952D5E6"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79E4E425" w14:textId="77777777" w:rsidR="00FC157E" w:rsidRPr="00486BE8" w:rsidRDefault="00FC157E" w:rsidP="00B968EE">
            <w:pPr>
              <w:pStyle w:val="ListParagraph"/>
              <w:widowControl w:val="0"/>
              <w:numPr>
                <w:ilvl w:val="0"/>
                <w:numId w:val="34"/>
              </w:numPr>
              <w:tabs>
                <w:tab w:val="clear" w:pos="360"/>
                <w:tab w:val="num" w:pos="252"/>
              </w:tabs>
              <w:autoSpaceDE w:val="0"/>
              <w:autoSpaceDN w:val="0"/>
              <w:adjustRightInd w:val="0"/>
              <w:jc w:val="both"/>
            </w:pPr>
            <w:r w:rsidRPr="00486BE8">
              <w:t>Vëzhgim me listë kontrolli.</w:t>
            </w:r>
          </w:p>
        </w:tc>
      </w:tr>
    </w:tbl>
    <w:p w14:paraId="7B19B684" w14:textId="77777777"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14:paraId="47A5367C" w14:textId="77777777" w:rsidTr="00B968EE">
        <w:tc>
          <w:tcPr>
            <w:tcW w:w="810" w:type="dxa"/>
          </w:tcPr>
          <w:p w14:paraId="247BEFF9" w14:textId="77777777"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5 </w:t>
            </w:r>
          </w:p>
        </w:tc>
        <w:tc>
          <w:tcPr>
            <w:tcW w:w="6010" w:type="dxa"/>
          </w:tcPr>
          <w:p w14:paraId="41B1ED69"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mishin e shpendëve.</w:t>
            </w:r>
          </w:p>
          <w:p w14:paraId="61EDB9B2"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77F9D8B9" w14:textId="77777777"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14:paraId="46FC2319" w14:textId="77777777"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de-DE"/>
              </w:rPr>
              <w:t xml:space="preserve"> </w:t>
            </w:r>
            <w:r w:rsidRPr="00486BE8">
              <w:rPr>
                <w:rFonts w:ascii="Times New Roman" w:eastAsia="Times New Roman" w:hAnsi="Times New Roman" w:cs="Times New Roman"/>
                <w:sz w:val="24"/>
                <w:szCs w:val="24"/>
                <w:lang w:val="sq-AL"/>
              </w:rPr>
              <w:t>veshë uniformën profesionale në vendin e punës;</w:t>
            </w:r>
          </w:p>
          <w:p w14:paraId="51DB538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661FDC3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6F4F63E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gatimin e </w:t>
            </w: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 xml:space="preserve"> mishit të shpendëve;</w:t>
            </w:r>
          </w:p>
          <w:p w14:paraId="53B934F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w:t>
            </w:r>
          </w:p>
          <w:p w14:paraId="0330E41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05AACE01"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ndihmëse;</w:t>
            </w:r>
          </w:p>
          <w:p w14:paraId="04AD9DB6"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mishit të shpendëve;</w:t>
            </w:r>
          </w:p>
          <w:p w14:paraId="13881312"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përpunimit të ftohtë të lëndëve të para dhe ndihmëse për asortimente me shpendë;</w:t>
            </w:r>
          </w:p>
          <w:p w14:paraId="66505A74"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shpendin (e therur) në pozicionin e duhur, në tavolinë;</w:t>
            </w:r>
          </w:p>
          <w:p w14:paraId="33AB00F0"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filetimin e shpendin;</w:t>
            </w:r>
          </w:p>
          <w:p w14:paraId="424FC723"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ndajë  trupin e shpendit ne pjesë (kofshë,  krahë,  </w:t>
            </w:r>
            <w:proofErr w:type="spellStart"/>
            <w:r w:rsidRPr="00486BE8">
              <w:rPr>
                <w:rFonts w:ascii="Times New Roman" w:eastAsia="Times New Roman" w:hAnsi="Times New Roman" w:cs="Times New Roman"/>
                <w:sz w:val="24"/>
                <w:szCs w:val="24"/>
                <w:lang w:val="sq-AL"/>
              </w:rPr>
              <w:t>krahëror</w:t>
            </w:r>
            <w:proofErr w:type="spellEnd"/>
            <w:r w:rsidRPr="00486BE8">
              <w:rPr>
                <w:rFonts w:ascii="Times New Roman" w:eastAsia="Times New Roman" w:hAnsi="Times New Roman" w:cs="Times New Roman"/>
                <w:sz w:val="24"/>
                <w:szCs w:val="24"/>
                <w:lang w:val="sq-AL"/>
              </w:rPr>
              <w:t>, kurriz);</w:t>
            </w:r>
          </w:p>
          <w:p w14:paraId="09975C4A"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të shpendëve sipas rregullit;</w:t>
            </w:r>
          </w:p>
          <w:p w14:paraId="0EBC3CCE" w14:textId="77777777" w:rsidR="00FC157E" w:rsidRPr="00486BE8" w:rsidRDefault="00FC157E" w:rsidP="00B968EE">
            <w:pPr>
              <w:widowControl w:val="0"/>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hAnsi="Times New Roman" w:cs="Times New Roman"/>
                <w:sz w:val="24"/>
                <w:szCs w:val="24"/>
                <w:u w:val="single"/>
                <w:lang w:val="it-IT"/>
              </w:rPr>
              <w:t xml:space="preserve">të përgatitë asortimente me shpendë </w:t>
            </w:r>
            <w:r w:rsidRPr="00486BE8">
              <w:rPr>
                <w:rFonts w:ascii="Times New Roman" w:eastAsia="Times New Roman" w:hAnsi="Times New Roman" w:cs="Times New Roman"/>
                <w:bCs/>
                <w:sz w:val="24"/>
                <w:szCs w:val="24"/>
                <w:u w:val="single"/>
                <w:lang w:val="sq-AL"/>
              </w:rPr>
              <w:t xml:space="preserve"> në</w:t>
            </w:r>
            <w:r w:rsidRPr="00486BE8">
              <w:rPr>
                <w:rFonts w:ascii="Times New Roman" w:hAnsi="Times New Roman" w:cs="Times New Roman"/>
                <w:sz w:val="24"/>
                <w:szCs w:val="24"/>
                <w:u w:val="single"/>
                <w:lang w:val="it-IT"/>
              </w:rPr>
              <w:t xml:space="preserve"> skarë:</w:t>
            </w:r>
          </w:p>
          <w:p w14:paraId="66756DF8"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gatimin e mishit të shpendëve me skarë;</w:t>
            </w:r>
          </w:p>
          <w:p w14:paraId="4208B9B5" w14:textId="77777777" w:rsidR="00FC157E" w:rsidRPr="00486BE8" w:rsidRDefault="00FC157E" w:rsidP="00B968EE">
            <w:pPr>
              <w:pStyle w:val="ListParagraph"/>
              <w:numPr>
                <w:ilvl w:val="0"/>
                <w:numId w:val="2"/>
              </w:numPr>
              <w:ind w:left="342"/>
              <w:jc w:val="both"/>
              <w:rPr>
                <w:u w:val="single"/>
              </w:rPr>
            </w:pPr>
            <w:r w:rsidRPr="00486BE8">
              <w:t>të parapërgatitë mishin e shpendin për skarë sipas llojit;</w:t>
            </w:r>
          </w:p>
          <w:p w14:paraId="63C91CD5"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35640D8B" w14:textId="77777777" w:rsidR="00FC157E" w:rsidRPr="00486BE8" w:rsidRDefault="00FC157E" w:rsidP="00B968EE">
            <w:pPr>
              <w:pStyle w:val="ListParagraph"/>
              <w:numPr>
                <w:ilvl w:val="0"/>
                <w:numId w:val="2"/>
              </w:numPr>
              <w:ind w:left="342"/>
              <w:jc w:val="both"/>
              <w:rPr>
                <w:u w:val="single"/>
              </w:rPr>
            </w:pPr>
            <w:r w:rsidRPr="00486BE8">
              <w:t xml:space="preserve">të </w:t>
            </w:r>
            <w:proofErr w:type="spellStart"/>
            <w:r w:rsidRPr="00486BE8">
              <w:t>perzgjedhë</w:t>
            </w:r>
            <w:proofErr w:type="spellEnd"/>
            <w:r w:rsidRPr="00486BE8">
              <w:t xml:space="preserve"> lëndët e para dhe ndihmëse sipas recetës;</w:t>
            </w:r>
          </w:p>
          <w:p w14:paraId="5A685221" w14:textId="77777777"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14:paraId="6F23A483"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rrahë/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mishin shpendit, sipas recetës;</w:t>
            </w:r>
          </w:p>
          <w:p w14:paraId="456B1E57" w14:textId="77777777" w:rsidR="00FC157E" w:rsidRPr="00486BE8" w:rsidRDefault="00FC157E" w:rsidP="00B968EE">
            <w:pPr>
              <w:pStyle w:val="ListParagraph"/>
              <w:numPr>
                <w:ilvl w:val="0"/>
                <w:numId w:val="2"/>
              </w:numPr>
              <w:ind w:left="342"/>
              <w:jc w:val="both"/>
              <w:rPr>
                <w:u w:val="single"/>
              </w:rPr>
            </w:pPr>
            <w:r w:rsidRPr="00486BE8">
              <w:t>të vendosë në funksionim skarën ;</w:t>
            </w:r>
          </w:p>
          <w:p w14:paraId="3977C70C" w14:textId="77777777" w:rsidR="00FC157E" w:rsidRPr="00486BE8" w:rsidRDefault="00FC157E" w:rsidP="00B968EE">
            <w:pPr>
              <w:pStyle w:val="ListParagraph"/>
              <w:numPr>
                <w:ilvl w:val="0"/>
                <w:numId w:val="2"/>
              </w:numPr>
              <w:ind w:left="342"/>
              <w:jc w:val="both"/>
              <w:rPr>
                <w:u w:val="single"/>
              </w:rPr>
            </w:pPr>
            <w:r w:rsidRPr="00486BE8">
              <w:t xml:space="preserve">të vendosë mishin në </w:t>
            </w:r>
            <w:proofErr w:type="spellStart"/>
            <w:r w:rsidRPr="00486BE8">
              <w:t>zgarë</w:t>
            </w:r>
            <w:proofErr w:type="spellEnd"/>
            <w:r w:rsidRPr="00486BE8">
              <w:t xml:space="preserve"> për pjekje;</w:t>
            </w:r>
          </w:p>
          <w:p w14:paraId="431BF039" w14:textId="77777777" w:rsidR="00FC157E" w:rsidRPr="00486BE8" w:rsidRDefault="00FC157E" w:rsidP="00B968EE">
            <w:pPr>
              <w:pStyle w:val="ListParagraph"/>
              <w:numPr>
                <w:ilvl w:val="0"/>
                <w:numId w:val="2"/>
              </w:numPr>
              <w:ind w:left="342"/>
              <w:jc w:val="both"/>
              <w:rPr>
                <w:u w:val="single"/>
              </w:rPr>
            </w:pPr>
            <w:r w:rsidRPr="00486BE8">
              <w:t xml:space="preserve">të </w:t>
            </w:r>
            <w:proofErr w:type="spellStart"/>
            <w:r w:rsidRPr="00486BE8">
              <w:t>mbikqyrë</w:t>
            </w:r>
            <w:proofErr w:type="spellEnd"/>
            <w:r w:rsidRPr="00486BE8">
              <w:t xml:space="preserve"> procesin e gatimit me skarë sipas recetës;</w:t>
            </w:r>
          </w:p>
          <w:p w14:paraId="21DBA4E2" w14:textId="77777777" w:rsidR="00FC157E" w:rsidRPr="00486BE8" w:rsidRDefault="00FC157E" w:rsidP="00B968EE">
            <w:pPr>
              <w:pStyle w:val="ListParagraph"/>
              <w:numPr>
                <w:ilvl w:val="0"/>
                <w:numId w:val="2"/>
              </w:numPr>
              <w:ind w:left="342"/>
              <w:jc w:val="both"/>
              <w:rPr>
                <w:u w:val="single"/>
              </w:rPr>
            </w:pPr>
            <w:r w:rsidRPr="00486BE8">
              <w:t>të heqë mishin nga skara;</w:t>
            </w:r>
          </w:p>
          <w:p w14:paraId="02513458" w14:textId="77777777" w:rsidR="00FC157E" w:rsidRPr="00486BE8" w:rsidRDefault="00FC157E" w:rsidP="00B968EE">
            <w:pPr>
              <w:pStyle w:val="ListParagraph"/>
              <w:numPr>
                <w:ilvl w:val="0"/>
                <w:numId w:val="2"/>
              </w:numPr>
              <w:ind w:left="342"/>
              <w:jc w:val="both"/>
              <w:rPr>
                <w:u w:val="single"/>
              </w:rPr>
            </w:pPr>
            <w:r w:rsidRPr="00486BE8">
              <w:t>të kryejë vlerësimin organo-shqisor të asortimentit të përgatitur;</w:t>
            </w:r>
          </w:p>
          <w:p w14:paraId="0051B6F7" w14:textId="77777777" w:rsidR="00FC157E" w:rsidRPr="00486BE8" w:rsidRDefault="00FC157E" w:rsidP="00B968EE">
            <w:pPr>
              <w:pStyle w:val="ListParagraph"/>
              <w:numPr>
                <w:ilvl w:val="0"/>
                <w:numId w:val="2"/>
              </w:numPr>
              <w:ind w:left="342"/>
              <w:jc w:val="both"/>
              <w:rPr>
                <w:u w:val="single"/>
              </w:rPr>
            </w:pPr>
            <w:r w:rsidRPr="00486BE8">
              <w:t xml:space="preserve">të dekorojë dhe prezantojë asortimentet me </w:t>
            </w:r>
            <w:proofErr w:type="spellStart"/>
            <w:r w:rsidRPr="00486BE8">
              <w:t>mishë</w:t>
            </w:r>
            <w:proofErr w:type="spellEnd"/>
            <w:r w:rsidRPr="00486BE8">
              <w:t xml:space="preserve"> shpendi në skare, sipas rregullave të estetikës në gatim; </w:t>
            </w:r>
          </w:p>
          <w:p w14:paraId="59E4CE8A" w14:textId="77777777" w:rsidR="00FC157E" w:rsidRPr="00486BE8" w:rsidRDefault="00FC157E" w:rsidP="00B968EE">
            <w:pPr>
              <w:pStyle w:val="ListParagraph"/>
              <w:numPr>
                <w:ilvl w:val="0"/>
                <w:numId w:val="2"/>
              </w:numPr>
              <w:ind w:left="342"/>
              <w:jc w:val="both"/>
              <w:rPr>
                <w:u w:val="single"/>
              </w:rPr>
            </w:pPr>
            <w:r w:rsidRPr="00486BE8">
              <w:t>te pastrojë vendin e punës</w:t>
            </w:r>
          </w:p>
          <w:p w14:paraId="39D4666F" w14:textId="77777777" w:rsidR="00FC157E" w:rsidRPr="00486BE8" w:rsidRDefault="00FC157E" w:rsidP="00B968EE">
            <w:pPr>
              <w:pStyle w:val="ListParagraph"/>
              <w:ind w:left="342"/>
              <w:jc w:val="both"/>
              <w:rPr>
                <w:u w:val="single"/>
              </w:rPr>
            </w:pPr>
            <w:r w:rsidRPr="00486BE8">
              <w:rPr>
                <w:u w:val="single"/>
              </w:rPr>
              <w:t xml:space="preserve">të përgatitë asortimente me mishin e shpendit </w:t>
            </w:r>
            <w:r w:rsidRPr="00486BE8">
              <w:rPr>
                <w:bCs/>
                <w:u w:val="single"/>
              </w:rPr>
              <w:t xml:space="preserve"> </w:t>
            </w:r>
            <w:r w:rsidRPr="00486BE8">
              <w:rPr>
                <w:u w:val="single"/>
              </w:rPr>
              <w:t xml:space="preserve">për skuqje </w:t>
            </w:r>
            <w:r w:rsidRPr="00486BE8">
              <w:rPr>
                <w:u w:val="single"/>
                <w:lang w:val="it-IT"/>
              </w:rPr>
              <w:t>(me tigan, fritezë):</w:t>
            </w:r>
          </w:p>
          <w:p w14:paraId="246A85E5" w14:textId="77777777" w:rsidR="00FC157E" w:rsidRPr="00486BE8" w:rsidRDefault="00FC157E" w:rsidP="00B968EE">
            <w:pPr>
              <w:pStyle w:val="ListParagraph"/>
              <w:numPr>
                <w:ilvl w:val="0"/>
                <w:numId w:val="2"/>
              </w:numPr>
              <w:ind w:left="342"/>
              <w:jc w:val="both"/>
              <w:rPr>
                <w:u w:val="single"/>
              </w:rPr>
            </w:pPr>
            <w:r w:rsidRPr="00486BE8">
              <w:t>të parapërgatitë mishin e shpendin për skuqje sipas llojit;</w:t>
            </w:r>
          </w:p>
          <w:p w14:paraId="259F664E"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6F247614" w14:textId="77777777" w:rsidR="00FC157E" w:rsidRPr="00486BE8" w:rsidRDefault="00FC157E" w:rsidP="00B968EE">
            <w:pPr>
              <w:pStyle w:val="ListParagraph"/>
              <w:numPr>
                <w:ilvl w:val="0"/>
                <w:numId w:val="2"/>
              </w:numPr>
              <w:ind w:left="342"/>
              <w:jc w:val="both"/>
              <w:rPr>
                <w:u w:val="single"/>
              </w:rPr>
            </w:pPr>
            <w:r w:rsidRPr="00486BE8">
              <w:t xml:space="preserve">të </w:t>
            </w:r>
            <w:proofErr w:type="spellStart"/>
            <w:r w:rsidRPr="00486BE8">
              <w:t>perzgjedhë</w:t>
            </w:r>
            <w:proofErr w:type="spellEnd"/>
            <w:r w:rsidRPr="00486BE8">
              <w:t xml:space="preserve"> lëndët e para dhe ndihmëse sipas recetës;</w:t>
            </w:r>
          </w:p>
          <w:p w14:paraId="64D2E2DC" w14:textId="77777777"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14:paraId="09560D08"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rrahë/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mishin e shpendit, sipas asortimentit;</w:t>
            </w:r>
          </w:p>
          <w:p w14:paraId="453EB017"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përbërësit për gatimin e mishit;</w:t>
            </w:r>
          </w:p>
          <w:p w14:paraId="10F64770"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vendosë enën në zjarr (tigan, </w:t>
            </w:r>
            <w:proofErr w:type="spellStart"/>
            <w:r w:rsidRPr="00486BE8">
              <w:rPr>
                <w:rFonts w:ascii="Times New Roman" w:hAnsi="Times New Roman" w:cs="Times New Roman"/>
                <w:sz w:val="24"/>
                <w:szCs w:val="24"/>
                <w:lang w:val="sq-AL"/>
              </w:rPr>
              <w:t>fritezë</w:t>
            </w:r>
            <w:proofErr w:type="spellEnd"/>
            <w:r w:rsidRPr="00486BE8">
              <w:rPr>
                <w:rFonts w:ascii="Times New Roman" w:hAnsi="Times New Roman" w:cs="Times New Roman"/>
                <w:sz w:val="24"/>
                <w:szCs w:val="24"/>
                <w:lang w:val="sq-AL"/>
              </w:rPr>
              <w:t>) me yndyrë  në temperaturën e duhur për skuqje;</w:t>
            </w:r>
          </w:p>
          <w:p w14:paraId="531F4870"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shtojë  mishin dhe përbërësit </w:t>
            </w:r>
            <w:r w:rsidRPr="00486BE8">
              <w:rPr>
                <w:rFonts w:ascii="Times New Roman" w:eastAsia="Times New Roman" w:hAnsi="Times New Roman" w:cs="Times New Roman"/>
                <w:sz w:val="24"/>
                <w:szCs w:val="24"/>
                <w:lang w:val="sq-AL"/>
              </w:rPr>
              <w:t xml:space="preserve"> për </w:t>
            </w:r>
            <w:r w:rsidRPr="00486BE8">
              <w:rPr>
                <w:rFonts w:ascii="Times New Roman" w:hAnsi="Times New Roman" w:cs="Times New Roman"/>
                <w:sz w:val="24"/>
                <w:szCs w:val="24"/>
                <w:lang w:val="sq-AL"/>
              </w:rPr>
              <w:t>skuqje;</w:t>
            </w:r>
          </w:p>
          <w:p w14:paraId="722AC5BA" w14:textId="77777777" w:rsidR="00FC157E" w:rsidRPr="00486BE8" w:rsidRDefault="00FC157E" w:rsidP="00B968EE">
            <w:pPr>
              <w:pStyle w:val="ListParagraph"/>
              <w:numPr>
                <w:ilvl w:val="0"/>
                <w:numId w:val="2"/>
              </w:numPr>
              <w:ind w:left="342"/>
              <w:jc w:val="both"/>
              <w:rPr>
                <w:u w:val="single"/>
              </w:rPr>
            </w:pPr>
            <w:r w:rsidRPr="00486BE8">
              <w:t xml:space="preserve">të </w:t>
            </w:r>
            <w:proofErr w:type="spellStart"/>
            <w:r w:rsidRPr="00486BE8">
              <w:t>mbikqyrë</w:t>
            </w:r>
            <w:proofErr w:type="spellEnd"/>
            <w:r w:rsidRPr="00486BE8">
              <w:t xml:space="preserve"> procesin e gatimit;</w:t>
            </w:r>
          </w:p>
          <w:p w14:paraId="6DF076FD" w14:textId="77777777" w:rsidR="00FC157E" w:rsidRPr="00486BE8" w:rsidRDefault="00FC157E" w:rsidP="00B968EE">
            <w:pPr>
              <w:pStyle w:val="ListParagraph"/>
              <w:numPr>
                <w:ilvl w:val="0"/>
                <w:numId w:val="2"/>
              </w:numPr>
              <w:ind w:left="342"/>
              <w:jc w:val="both"/>
              <w:rPr>
                <w:u w:val="single"/>
              </w:rPr>
            </w:pPr>
            <w:r w:rsidRPr="00486BE8">
              <w:t>të heqë mishin nga skuqja;</w:t>
            </w:r>
          </w:p>
          <w:p w14:paraId="3D11C305" w14:textId="77777777" w:rsidR="00FC157E" w:rsidRPr="00486BE8" w:rsidRDefault="00FC157E" w:rsidP="00B968EE">
            <w:pPr>
              <w:pStyle w:val="ListParagraph"/>
              <w:numPr>
                <w:ilvl w:val="0"/>
                <w:numId w:val="2"/>
              </w:numPr>
              <w:ind w:left="342"/>
              <w:jc w:val="both"/>
              <w:rPr>
                <w:u w:val="single"/>
              </w:rPr>
            </w:pPr>
            <w:r w:rsidRPr="00486BE8">
              <w:t>të kryejë vlerësimin organo-shqisor të asortimentit;</w:t>
            </w:r>
          </w:p>
          <w:p w14:paraId="6D735B13" w14:textId="77777777" w:rsidR="00FC157E" w:rsidRPr="00486BE8" w:rsidRDefault="00FC157E" w:rsidP="00B968EE">
            <w:pPr>
              <w:pStyle w:val="ListParagraph"/>
              <w:numPr>
                <w:ilvl w:val="0"/>
                <w:numId w:val="2"/>
              </w:numPr>
              <w:ind w:left="342"/>
              <w:jc w:val="both"/>
              <w:rPr>
                <w:u w:val="single"/>
              </w:rPr>
            </w:pPr>
            <w:r w:rsidRPr="00486BE8">
              <w:t>të dekorojë dhe prezantojë asortimentet me mish shpendi të skuqur, sipas rregullave të estetikës në gatim;</w:t>
            </w:r>
          </w:p>
          <w:p w14:paraId="7D79D3F2" w14:textId="77777777" w:rsidR="00FC157E" w:rsidRPr="00486BE8" w:rsidRDefault="00FC157E" w:rsidP="00B968EE">
            <w:pPr>
              <w:pStyle w:val="ListParagraph"/>
              <w:numPr>
                <w:ilvl w:val="0"/>
                <w:numId w:val="2"/>
              </w:numPr>
              <w:ind w:left="342"/>
              <w:jc w:val="both"/>
              <w:rPr>
                <w:u w:val="single"/>
              </w:rPr>
            </w:pPr>
            <w:r w:rsidRPr="00486BE8">
              <w:t>te pastrojë vendin e punës</w:t>
            </w:r>
          </w:p>
          <w:p w14:paraId="45C4E86B" w14:textId="77777777" w:rsidR="00FC157E" w:rsidRPr="00486BE8" w:rsidRDefault="00FC157E" w:rsidP="00B968EE">
            <w:pPr>
              <w:pStyle w:val="ListParagraph"/>
              <w:ind w:left="342"/>
              <w:jc w:val="both"/>
              <w:rPr>
                <w:u w:val="single"/>
                <w:lang w:val="it-IT"/>
              </w:rPr>
            </w:pPr>
            <w:r w:rsidRPr="00486BE8">
              <w:rPr>
                <w:u w:val="single"/>
              </w:rPr>
              <w:t xml:space="preserve">të përgatitë asortimente me mishin e shpendit </w:t>
            </w:r>
            <w:r w:rsidRPr="00486BE8">
              <w:rPr>
                <w:bCs/>
                <w:u w:val="single"/>
              </w:rPr>
              <w:t xml:space="preserve"> </w:t>
            </w:r>
            <w:r w:rsidRPr="00486BE8">
              <w:rPr>
                <w:u w:val="single"/>
              </w:rPr>
              <w:t>me pjekje:</w:t>
            </w:r>
          </w:p>
          <w:p w14:paraId="2E15344D" w14:textId="77777777" w:rsidR="00FC157E" w:rsidRPr="00486BE8" w:rsidRDefault="00FC157E" w:rsidP="00B968EE">
            <w:pPr>
              <w:pStyle w:val="ListParagraph"/>
              <w:numPr>
                <w:ilvl w:val="0"/>
                <w:numId w:val="2"/>
              </w:numPr>
              <w:ind w:left="342"/>
              <w:jc w:val="both"/>
              <w:rPr>
                <w:lang w:val="it-IT"/>
              </w:rPr>
            </w:pPr>
            <w:r w:rsidRPr="00486BE8">
              <w:t>të parapërgatitë mish shpendi për pjekje në furrë sipas recetës;</w:t>
            </w:r>
          </w:p>
          <w:p w14:paraId="7E84493B" w14:textId="77777777" w:rsidR="00FC157E" w:rsidRPr="00486BE8" w:rsidRDefault="00FC157E" w:rsidP="00B968EE">
            <w:pPr>
              <w:pStyle w:val="ListParagraph"/>
              <w:numPr>
                <w:ilvl w:val="0"/>
                <w:numId w:val="2"/>
              </w:numPr>
              <w:ind w:left="342"/>
              <w:jc w:val="both"/>
              <w:rPr>
                <w:lang w:val="it-IT"/>
              </w:rPr>
            </w:pPr>
            <w:r w:rsidRPr="00486BE8">
              <w:t>të përzgjedhë mjetet e punës;</w:t>
            </w:r>
          </w:p>
          <w:p w14:paraId="33FA65C7" w14:textId="77777777" w:rsidR="00FC157E" w:rsidRPr="00486BE8" w:rsidRDefault="00FC157E" w:rsidP="00B968EE">
            <w:pPr>
              <w:pStyle w:val="ListParagraph"/>
              <w:numPr>
                <w:ilvl w:val="0"/>
                <w:numId w:val="2"/>
              </w:numPr>
              <w:ind w:left="342"/>
              <w:jc w:val="both"/>
              <w:rPr>
                <w:u w:val="single"/>
              </w:rPr>
            </w:pPr>
            <w:r w:rsidRPr="00486BE8">
              <w:t xml:space="preserve">të </w:t>
            </w:r>
            <w:proofErr w:type="spellStart"/>
            <w:r w:rsidRPr="00486BE8">
              <w:t>perzgjedhë</w:t>
            </w:r>
            <w:proofErr w:type="spellEnd"/>
            <w:r w:rsidRPr="00486BE8">
              <w:t xml:space="preserve"> lëndët e para dhe </w:t>
            </w:r>
            <w:proofErr w:type="spellStart"/>
            <w:r w:rsidRPr="00486BE8">
              <w:t>ndimëse</w:t>
            </w:r>
            <w:proofErr w:type="spellEnd"/>
            <w:r w:rsidRPr="00486BE8">
              <w:t xml:space="preserve"> sipas recetës;</w:t>
            </w:r>
          </w:p>
          <w:p w14:paraId="281F5B30" w14:textId="77777777"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14:paraId="55F9F663"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mishin e shpendit, sipas asortimentit;</w:t>
            </w:r>
          </w:p>
          <w:p w14:paraId="716E0569"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sz w:val="24"/>
                <w:szCs w:val="24"/>
              </w:rPr>
              <w:t>të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ndezë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furrën</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sipas</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manualit</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të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përdorimit</w:t>
            </w:r>
            <w:proofErr w:type="spellEnd"/>
            <w:r w:rsidRPr="00486BE8">
              <w:rPr>
                <w:rFonts w:ascii="Times New Roman" w:eastAsia="Times New Roman" w:hAnsi="Times New Roman" w:cs="Times New Roman"/>
                <w:sz w:val="24"/>
                <w:szCs w:val="24"/>
              </w:rPr>
              <w:t>;</w:t>
            </w:r>
          </w:p>
          <w:p w14:paraId="24D277FF"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mishin e shpendit dhe përbërës të tjerë sipas recetës;</w:t>
            </w:r>
          </w:p>
          <w:p w14:paraId="39522603"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14:paraId="1F8919A8"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gatimit me pjekje në furrë;</w:t>
            </w:r>
          </w:p>
          <w:p w14:paraId="69AA1054"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heqë tavën nga furra;</w:t>
            </w:r>
          </w:p>
          <w:p w14:paraId="3C415F9A"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me mish shpendi;</w:t>
            </w:r>
          </w:p>
          <w:p w14:paraId="32FD5ECD" w14:textId="77777777" w:rsidR="00FC157E" w:rsidRPr="00486BE8" w:rsidRDefault="00FC157E" w:rsidP="00B968EE">
            <w:pPr>
              <w:pStyle w:val="ListParagraph"/>
              <w:numPr>
                <w:ilvl w:val="0"/>
                <w:numId w:val="2"/>
              </w:numPr>
              <w:ind w:left="342"/>
              <w:jc w:val="both"/>
              <w:rPr>
                <w:u w:val="single"/>
              </w:rPr>
            </w:pPr>
            <w:r w:rsidRPr="00486BE8">
              <w:t>të dekorojë dhe prezantojë asortimentin sipas rregullave të estetikës në gatim;</w:t>
            </w:r>
          </w:p>
          <w:p w14:paraId="3D2ABFBB" w14:textId="77777777" w:rsidR="00FC157E" w:rsidRPr="00486BE8" w:rsidRDefault="00FC157E" w:rsidP="00B968EE">
            <w:pPr>
              <w:pStyle w:val="ListParagraph"/>
              <w:numPr>
                <w:ilvl w:val="0"/>
                <w:numId w:val="2"/>
              </w:numPr>
              <w:ind w:left="342"/>
              <w:jc w:val="both"/>
              <w:rPr>
                <w:u w:val="single"/>
              </w:rPr>
            </w:pPr>
            <w:r w:rsidRPr="00486BE8">
              <w:t>te pastrojë vendin e punës</w:t>
            </w:r>
          </w:p>
          <w:p w14:paraId="2C0A39EF" w14:textId="77777777" w:rsidR="00FC157E" w:rsidRPr="00486BE8" w:rsidRDefault="00FC157E" w:rsidP="00B968EE">
            <w:pPr>
              <w:pStyle w:val="ListParagraph"/>
              <w:ind w:left="342"/>
              <w:jc w:val="both"/>
              <w:rPr>
                <w:u w:val="single"/>
                <w:lang w:val="it-IT"/>
              </w:rPr>
            </w:pPr>
            <w:r w:rsidRPr="00486BE8">
              <w:rPr>
                <w:u w:val="single"/>
              </w:rPr>
              <w:t>të përgatitë asortimente me mishin e shpendit me zierje;</w:t>
            </w:r>
          </w:p>
          <w:p w14:paraId="1F5D46DD" w14:textId="77777777" w:rsidR="00FC157E" w:rsidRPr="00486BE8" w:rsidRDefault="00FC157E" w:rsidP="00B968EE">
            <w:pPr>
              <w:pStyle w:val="ListParagraph"/>
              <w:numPr>
                <w:ilvl w:val="0"/>
                <w:numId w:val="2"/>
              </w:numPr>
              <w:ind w:left="342"/>
              <w:jc w:val="both"/>
              <w:rPr>
                <w:lang w:val="it-IT"/>
              </w:rPr>
            </w:pPr>
            <w:r w:rsidRPr="00486BE8">
              <w:t>të parapërgatitë mishin e shpendit me zierje;</w:t>
            </w:r>
          </w:p>
          <w:p w14:paraId="5874593C" w14:textId="77777777" w:rsidR="00FC157E" w:rsidRPr="00486BE8" w:rsidRDefault="00FC157E" w:rsidP="00B968EE">
            <w:pPr>
              <w:pStyle w:val="ListParagraph"/>
              <w:numPr>
                <w:ilvl w:val="0"/>
                <w:numId w:val="2"/>
              </w:numPr>
              <w:ind w:left="342"/>
              <w:jc w:val="both"/>
              <w:rPr>
                <w:lang w:val="it-IT"/>
              </w:rPr>
            </w:pPr>
            <w:r w:rsidRPr="00486BE8">
              <w:t>të përzgjedhë mjetet e punës;</w:t>
            </w:r>
          </w:p>
          <w:p w14:paraId="0290418C" w14:textId="77777777" w:rsidR="00FC157E" w:rsidRPr="00486BE8" w:rsidRDefault="00FC157E" w:rsidP="00B968EE">
            <w:pPr>
              <w:pStyle w:val="ListParagraph"/>
              <w:numPr>
                <w:ilvl w:val="0"/>
                <w:numId w:val="2"/>
              </w:numPr>
              <w:ind w:left="342"/>
              <w:jc w:val="both"/>
              <w:rPr>
                <w:lang w:val="it-IT"/>
              </w:rPr>
            </w:pPr>
            <w:r w:rsidRPr="00486BE8">
              <w:t xml:space="preserve">të përzgjedhë lëndët e para dhe </w:t>
            </w:r>
            <w:proofErr w:type="spellStart"/>
            <w:r w:rsidRPr="00486BE8">
              <w:t>ndimëse</w:t>
            </w:r>
            <w:proofErr w:type="spellEnd"/>
            <w:r w:rsidRPr="00486BE8">
              <w:t xml:space="preserve"> sipas recetës;</w:t>
            </w:r>
          </w:p>
          <w:p w14:paraId="732F36CD" w14:textId="77777777"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14:paraId="75565759"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shpendit, sipas asortimentit;</w:t>
            </w:r>
          </w:p>
          <w:p w14:paraId="0C61F270" w14:textId="77777777" w:rsidR="00FC157E" w:rsidRPr="00486BE8" w:rsidRDefault="00FC157E" w:rsidP="00B968EE">
            <w:pPr>
              <w:pStyle w:val="ListParagraph"/>
              <w:numPr>
                <w:ilvl w:val="0"/>
                <w:numId w:val="2"/>
              </w:numPr>
              <w:ind w:left="342"/>
              <w:jc w:val="both"/>
            </w:pPr>
            <w:r w:rsidRPr="00486BE8">
              <w:t>të vendosë për zierje mishin në një enë me ujë;</w:t>
            </w:r>
          </w:p>
          <w:p w14:paraId="249E64F7" w14:textId="77777777" w:rsidR="00FC157E" w:rsidRPr="00486BE8" w:rsidRDefault="00FC157E" w:rsidP="00B968EE">
            <w:pPr>
              <w:pStyle w:val="ListParagraph"/>
              <w:numPr>
                <w:ilvl w:val="0"/>
                <w:numId w:val="2"/>
              </w:numPr>
              <w:ind w:left="342"/>
              <w:jc w:val="both"/>
            </w:pPr>
            <w:r w:rsidRPr="00486BE8">
              <w:t xml:space="preserve">të shtojë sasitë e </w:t>
            </w:r>
            <w:proofErr w:type="spellStart"/>
            <w:r w:rsidRPr="00486BE8">
              <w:t>perberseve</w:t>
            </w:r>
            <w:proofErr w:type="spellEnd"/>
            <w:r w:rsidRPr="00486BE8">
              <w:t xml:space="preserve"> të tjerë sipas recetës;</w:t>
            </w:r>
          </w:p>
          <w:p w14:paraId="6B942CFF" w14:textId="77777777" w:rsidR="00FC157E" w:rsidRPr="00486BE8" w:rsidRDefault="00FC157E" w:rsidP="00B968EE">
            <w:pPr>
              <w:pStyle w:val="ListParagraph"/>
              <w:numPr>
                <w:ilvl w:val="0"/>
                <w:numId w:val="2"/>
              </w:numPr>
              <w:ind w:left="342"/>
              <w:jc w:val="both"/>
              <w:rPr>
                <w:lang w:val="it-IT"/>
              </w:rPr>
            </w:pPr>
            <w:r w:rsidRPr="00486BE8">
              <w:t xml:space="preserve">të </w:t>
            </w:r>
            <w:proofErr w:type="spellStart"/>
            <w:r w:rsidRPr="00486BE8">
              <w:t>mbikqyrë</w:t>
            </w:r>
            <w:proofErr w:type="spellEnd"/>
            <w:r w:rsidRPr="00486BE8">
              <w:t xml:space="preserve"> procesin e zierjes;</w:t>
            </w:r>
          </w:p>
          <w:p w14:paraId="2E8F279A" w14:textId="77777777" w:rsidR="00FC157E" w:rsidRPr="00486BE8" w:rsidRDefault="00FC157E" w:rsidP="00B968EE">
            <w:pPr>
              <w:pStyle w:val="ListParagraph"/>
              <w:numPr>
                <w:ilvl w:val="0"/>
                <w:numId w:val="2"/>
              </w:numPr>
              <w:ind w:left="342"/>
              <w:jc w:val="both"/>
              <w:rPr>
                <w:lang w:val="it-IT"/>
              </w:rPr>
            </w:pPr>
            <w:r w:rsidRPr="00486BE8">
              <w:t>te heqë enën nga zjarri;</w:t>
            </w:r>
          </w:p>
          <w:p w14:paraId="44EF0740" w14:textId="77777777" w:rsidR="00FC157E" w:rsidRPr="00486BE8" w:rsidRDefault="00FC157E" w:rsidP="00B968EE">
            <w:pPr>
              <w:pStyle w:val="ListParagraph"/>
              <w:numPr>
                <w:ilvl w:val="0"/>
                <w:numId w:val="2"/>
              </w:numPr>
              <w:ind w:left="342"/>
              <w:jc w:val="both"/>
              <w:rPr>
                <w:lang w:val="it-IT"/>
              </w:rPr>
            </w:pPr>
            <w:r w:rsidRPr="00486BE8">
              <w:t>të kryejë vlerësimin organo-shqisor të asortimentit;</w:t>
            </w:r>
          </w:p>
          <w:p w14:paraId="20F606F5" w14:textId="77777777" w:rsidR="00FC157E" w:rsidRPr="00486BE8" w:rsidRDefault="00FC157E" w:rsidP="00B968EE">
            <w:pPr>
              <w:pStyle w:val="ListParagraph"/>
              <w:numPr>
                <w:ilvl w:val="0"/>
                <w:numId w:val="2"/>
              </w:numPr>
              <w:tabs>
                <w:tab w:val="left" w:pos="0"/>
              </w:tabs>
              <w:ind w:left="342"/>
              <w:jc w:val="both"/>
            </w:pPr>
            <w:r w:rsidRPr="00486BE8">
              <w:rPr>
                <w:bCs/>
              </w:rPr>
              <w:t>të dekorojë dhe prezantojë asortimentet me shpendë,</w:t>
            </w:r>
            <w:r w:rsidRPr="00486BE8">
              <w:t xml:space="preserve"> sipas rregullave të estetikës në gatim;</w:t>
            </w:r>
          </w:p>
          <w:p w14:paraId="19759D47" w14:textId="77777777" w:rsidR="00FC157E" w:rsidRPr="00486BE8" w:rsidRDefault="00FC157E" w:rsidP="00B968EE">
            <w:pPr>
              <w:pStyle w:val="ListParagraph"/>
              <w:numPr>
                <w:ilvl w:val="0"/>
                <w:numId w:val="2"/>
              </w:numPr>
              <w:ind w:left="342"/>
              <w:jc w:val="both"/>
              <w:rPr>
                <w:lang w:val="it-IT"/>
              </w:rPr>
            </w:pPr>
            <w:r w:rsidRPr="00486BE8">
              <w:rPr>
                <w:bCs/>
              </w:rPr>
              <w:t>të përgatitë asortimente shqiptare me mish shpendi;</w:t>
            </w:r>
          </w:p>
          <w:p w14:paraId="501F7014" w14:textId="77777777" w:rsidR="00FC157E" w:rsidRPr="00486BE8" w:rsidRDefault="00FC157E" w:rsidP="00B968EE">
            <w:pPr>
              <w:pStyle w:val="ListParagraph"/>
              <w:numPr>
                <w:ilvl w:val="0"/>
                <w:numId w:val="2"/>
              </w:numPr>
              <w:ind w:left="342"/>
              <w:jc w:val="both"/>
              <w:rPr>
                <w:bCs/>
              </w:rPr>
            </w:pPr>
            <w:r w:rsidRPr="00486BE8">
              <w:t>të pastrojë, sistemojë, mjetet, pajisjet dhe vendin e punës;</w:t>
            </w:r>
          </w:p>
          <w:p w14:paraId="611B8D73" w14:textId="77777777" w:rsidR="00FC157E" w:rsidRPr="00486BE8" w:rsidRDefault="00FC157E" w:rsidP="00B968EE">
            <w:pPr>
              <w:pStyle w:val="ListParagraph"/>
              <w:numPr>
                <w:ilvl w:val="0"/>
                <w:numId w:val="2"/>
              </w:numPr>
              <w:ind w:left="342"/>
              <w:jc w:val="both"/>
              <w:rPr>
                <w:bCs/>
              </w:rPr>
            </w:pPr>
            <w:r w:rsidRPr="00486BE8">
              <w:t>të minimizojë firot gjatë përpunimit të lëndëve të para dhe ndihmëse;</w:t>
            </w:r>
          </w:p>
          <w:p w14:paraId="790E5AFA"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14:paraId="36C51FBB"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435F2CF7"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354CC604"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5D554977"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2BF0350C"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14:paraId="392FC688"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14:paraId="78E01995" w14:textId="77777777"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48426296" w14:textId="77777777"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14:paraId="35CCFF44" w14:textId="77777777"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ë rregullat e higjienës,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14:paraId="1469A753"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3444E9E7" w14:textId="77777777" w:rsidR="00FC157E" w:rsidRPr="00486BE8" w:rsidRDefault="00FC157E" w:rsidP="00B968E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14:paraId="52CE1916" w14:textId="77777777"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p>
        </w:tc>
      </w:tr>
      <w:tr w:rsidR="00486BE8" w:rsidRPr="00486BE8" w14:paraId="4E92B3FC" w14:textId="77777777" w:rsidTr="00B968EE">
        <w:tc>
          <w:tcPr>
            <w:tcW w:w="810" w:type="dxa"/>
          </w:tcPr>
          <w:p w14:paraId="2828168E" w14:textId="77777777"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RN 6</w:t>
            </w:r>
          </w:p>
        </w:tc>
        <w:tc>
          <w:tcPr>
            <w:tcW w:w="6010" w:type="dxa"/>
          </w:tcPr>
          <w:p w14:paraId="24F60175"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peshk.</w:t>
            </w:r>
          </w:p>
          <w:p w14:paraId="0CA29E01"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55943E31" w14:textId="77777777"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14:paraId="3322AFA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sq-AL"/>
              </w:rPr>
              <w:t xml:space="preserve"> veshë uniformën profesionale në vendin e punës;</w:t>
            </w:r>
          </w:p>
          <w:p w14:paraId="54B84E1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3D988E5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20996C1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14:paraId="38D5331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661670D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05F3E6B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78E7931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peshojë dhe të masë lëndët e para dhe ndihmëse;</w:t>
            </w:r>
          </w:p>
          <w:p w14:paraId="6702963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vlerësojë cilësinë e peshkut;</w:t>
            </w:r>
          </w:p>
          <w:p w14:paraId="6948E8E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luspat /lëkurën, velëzat e peshkut;</w:t>
            </w:r>
          </w:p>
          <w:p w14:paraId="2D1B157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peshkun nga të brendshmet;</w:t>
            </w:r>
          </w:p>
          <w:p w14:paraId="03128D1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larjen përfundimtare të peshkut;</w:t>
            </w:r>
          </w:p>
          <w:p w14:paraId="79BC24B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filetojë peshkun (sipas llojit);</w:t>
            </w:r>
          </w:p>
          <w:p w14:paraId="41D96D8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14:paraId="4D4AC35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peshkun, sipas asortimentit;</w:t>
            </w:r>
          </w:p>
          <w:p w14:paraId="48355D90"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skarë</w:t>
            </w:r>
          </w:p>
          <w:p w14:paraId="42533F8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skarën;</w:t>
            </w:r>
          </w:p>
          <w:p w14:paraId="0EB9965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asortimentet e peshkut në skarë;</w:t>
            </w:r>
          </w:p>
          <w:p w14:paraId="00C9F94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gatimit me skarë sipas llojit të peshkut;</w:t>
            </w:r>
          </w:p>
          <w:p w14:paraId="5F6BDE1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skara;</w:t>
            </w:r>
          </w:p>
          <w:p w14:paraId="48333FD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 të përgatitur;</w:t>
            </w:r>
          </w:p>
          <w:p w14:paraId="7125F91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skare, sipas rregullave të estetikës në gatim;</w:t>
            </w:r>
          </w:p>
          <w:p w14:paraId="58D1F89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pastrojë vendin e punës</w:t>
            </w:r>
          </w:p>
          <w:p w14:paraId="0A39AD6B"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skuqje.</w:t>
            </w:r>
          </w:p>
          <w:p w14:paraId="61BE941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skuqje sipas llojit;</w:t>
            </w:r>
          </w:p>
          <w:p w14:paraId="67436B3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20747C9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14:paraId="2FDD5AE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masë lëndët e para dhe ndihmëse;</w:t>
            </w:r>
          </w:p>
          <w:p w14:paraId="59F4BE1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parapërgatit lëndët e para dhe ndihmëse; </w:t>
            </w:r>
          </w:p>
          <w:p w14:paraId="1D2D22F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sipas asortimentit;</w:t>
            </w:r>
          </w:p>
          <w:p w14:paraId="67A42B4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peshkut, sipas asortimentit;</w:t>
            </w:r>
          </w:p>
          <w:p w14:paraId="201E690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ngrohë yndyrën në temperaturën e duhur për skuqje (me tigan, </w:t>
            </w:r>
            <w:proofErr w:type="spellStart"/>
            <w:r w:rsidRPr="00486BE8">
              <w:rPr>
                <w:rFonts w:ascii="Times New Roman" w:eastAsia="Times New Roman" w:hAnsi="Times New Roman" w:cs="Times New Roman"/>
                <w:sz w:val="24"/>
                <w:szCs w:val="24"/>
                <w:lang w:val="sq-AL"/>
              </w:rPr>
              <w:t>fritezë</w:t>
            </w:r>
            <w:proofErr w:type="spellEnd"/>
            <w:r w:rsidRPr="00486BE8">
              <w:rPr>
                <w:rFonts w:ascii="Times New Roman" w:eastAsia="Times New Roman" w:hAnsi="Times New Roman" w:cs="Times New Roman"/>
                <w:sz w:val="24"/>
                <w:szCs w:val="24"/>
                <w:lang w:val="sq-AL"/>
              </w:rPr>
              <w:t>);</w:t>
            </w:r>
          </w:p>
          <w:p w14:paraId="49AF86D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me skuqje </w:t>
            </w:r>
            <w:r w:rsidRPr="00486BE8">
              <w:rPr>
                <w:rFonts w:ascii="Times New Roman" w:eastAsia="Times New Roman" w:hAnsi="Times New Roman" w:cs="Times New Roman"/>
                <w:sz w:val="24"/>
                <w:szCs w:val="24"/>
                <w:lang w:val="it-IT"/>
              </w:rPr>
              <w:t>(me tigan, fritezë);</w:t>
            </w:r>
          </w:p>
          <w:p w14:paraId="6DD4850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gatimit me skuqje sipas llojit të peshkut;</w:t>
            </w:r>
          </w:p>
          <w:p w14:paraId="0D011E3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skuqja;</w:t>
            </w:r>
          </w:p>
          <w:p w14:paraId="7EF1CDD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skuqur, sipas rregullave të estetikës në gatim;</w:t>
            </w:r>
          </w:p>
          <w:p w14:paraId="1D71CBF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14:paraId="31AA2163"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me pjekje në furrë;</w:t>
            </w:r>
          </w:p>
          <w:p w14:paraId="66CFB35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parapërgatitë peshkun për </w:t>
            </w:r>
            <w:r w:rsidRPr="00486BE8">
              <w:rPr>
                <w:rFonts w:ascii="Times New Roman" w:eastAsia="Times New Roman" w:hAnsi="Times New Roman" w:cs="Times New Roman"/>
                <w:sz w:val="24"/>
                <w:szCs w:val="24"/>
                <w:lang w:val="sq-AL"/>
              </w:rPr>
              <w:t>pjekje në furrë</w:t>
            </w:r>
            <w:r w:rsidRPr="00486BE8">
              <w:rPr>
                <w:rFonts w:ascii="Times New Roman" w:eastAsia="Times New Roman" w:hAnsi="Times New Roman" w:cs="Times New Roman"/>
                <w:bCs/>
                <w:sz w:val="24"/>
                <w:szCs w:val="24"/>
                <w:lang w:val="sq-AL"/>
              </w:rPr>
              <w:t xml:space="preserve"> sipas llojit;</w:t>
            </w:r>
          </w:p>
          <w:p w14:paraId="491F414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furrën sipas manualit të përdorimit;</w:t>
            </w:r>
          </w:p>
          <w:p w14:paraId="4F174D1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4BF5CD4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14:paraId="2FD075F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14:paraId="6B4AF49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të masë lëndët e para dhe ndihmëse;</w:t>
            </w:r>
          </w:p>
          <w:p w14:paraId="359595C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14:paraId="46A0B09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peshkun sipas asortimentit;</w:t>
            </w:r>
          </w:p>
          <w:p w14:paraId="1DA45A6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përbërësit sipas recetës;</w:t>
            </w:r>
          </w:p>
          <w:p w14:paraId="452C829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peshkun dhe përbërësit e tjerë sipas recetës;</w:t>
            </w:r>
          </w:p>
          <w:p w14:paraId="579BF4D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 për pjekje;</w:t>
            </w:r>
          </w:p>
          <w:p w14:paraId="150D99B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gatimit të asortimentit;</w:t>
            </w:r>
          </w:p>
          <w:p w14:paraId="45CF4D6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tavën nga furra;</w:t>
            </w:r>
          </w:p>
          <w:p w14:paraId="3CDA858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14:paraId="264041B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furrës, sipas rregullave të estetikës në gatim;</w:t>
            </w:r>
          </w:p>
          <w:p w14:paraId="0A26B90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pastrojë vendin e </w:t>
            </w:r>
            <w:proofErr w:type="spellStart"/>
            <w:r w:rsidRPr="00486BE8">
              <w:rPr>
                <w:rFonts w:ascii="Times New Roman" w:eastAsia="Times New Roman" w:hAnsi="Times New Roman" w:cs="Times New Roman"/>
                <w:sz w:val="24"/>
                <w:szCs w:val="24"/>
                <w:lang w:val="sq-AL"/>
              </w:rPr>
              <w:t>punëës</w:t>
            </w:r>
            <w:proofErr w:type="spellEnd"/>
            <w:r w:rsidRPr="00486BE8">
              <w:rPr>
                <w:rFonts w:ascii="Times New Roman" w:eastAsia="Times New Roman" w:hAnsi="Times New Roman" w:cs="Times New Roman"/>
                <w:sz w:val="24"/>
                <w:szCs w:val="24"/>
                <w:lang w:val="sq-AL"/>
              </w:rPr>
              <w:t>;</w:t>
            </w:r>
          </w:p>
          <w:p w14:paraId="0A94A1A1"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zierje.</w:t>
            </w:r>
          </w:p>
          <w:p w14:paraId="0309426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zierje, avull sipas llojit;</w:t>
            </w:r>
          </w:p>
          <w:p w14:paraId="15463E7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42D83B0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14:paraId="7C5D181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14:paraId="1A720C1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w:t>
            </w:r>
          </w:p>
          <w:p w14:paraId="2445964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marinojë</w:t>
            </w:r>
            <w:proofErr w:type="spellEnd"/>
            <w:r w:rsidRPr="00486BE8">
              <w:rPr>
                <w:rFonts w:ascii="Times New Roman" w:eastAsia="Times New Roman" w:hAnsi="Times New Roman" w:cs="Times New Roman"/>
                <w:sz w:val="24"/>
                <w:szCs w:val="24"/>
                <w:lang w:val="sq-AL"/>
              </w:rPr>
              <w:t xml:space="preserve"> peshkun sipas asortimentit;</w:t>
            </w:r>
          </w:p>
          <w:p w14:paraId="1CA230A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në zierje </w:t>
            </w:r>
            <w:r w:rsidRPr="00486BE8">
              <w:rPr>
                <w:rFonts w:ascii="Times New Roman" w:eastAsia="Times New Roman" w:hAnsi="Times New Roman" w:cs="Times New Roman"/>
                <w:sz w:val="24"/>
                <w:szCs w:val="24"/>
                <w:lang w:val="it-IT"/>
              </w:rPr>
              <w:t>(me uje, buljon, avull);</w:t>
            </w:r>
          </w:p>
          <w:p w14:paraId="153145D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zierjes sipas recetës;</w:t>
            </w:r>
          </w:p>
          <w:p w14:paraId="1E522F4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e gatimit me zierje sipas  recetës;</w:t>
            </w:r>
          </w:p>
          <w:p w14:paraId="51EC007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zierja;</w:t>
            </w:r>
          </w:p>
          <w:p w14:paraId="65DAE15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14:paraId="1903E07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zier, sipas rregullave të estetikës në gatim;</w:t>
            </w:r>
          </w:p>
          <w:p w14:paraId="44C5D8A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asortimente tradicionale me peshk;</w:t>
            </w:r>
          </w:p>
          <w:p w14:paraId="7514EF0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sistemojë, mjetet, pajisjet dhe vendin e punës;</w:t>
            </w:r>
          </w:p>
          <w:p w14:paraId="3F21FAFD"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minimizojë firot gjatë përpunimit të lëndëve të para dhe ndihmëse;</w:t>
            </w:r>
          </w:p>
          <w:p w14:paraId="15A69F0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inventarizimit të mjeteve dhe pajisjeve në kuzhinë sipas rregullit;</w:t>
            </w:r>
          </w:p>
          <w:p w14:paraId="3430286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w:t>
            </w:r>
            <w:proofErr w:type="spellStart"/>
            <w:r w:rsidRPr="00486BE8">
              <w:rPr>
                <w:rFonts w:ascii="Times New Roman" w:eastAsia="Times New Roman" w:hAnsi="Times New Roman" w:cs="Times New Roman"/>
                <w:bCs/>
                <w:sz w:val="24"/>
                <w:szCs w:val="24"/>
                <w:lang w:val="sq-AL"/>
              </w:rPr>
              <w:t>sinjalistikën</w:t>
            </w:r>
            <w:proofErr w:type="spellEnd"/>
            <w:r w:rsidRPr="00486BE8">
              <w:rPr>
                <w:rFonts w:ascii="Times New Roman" w:eastAsia="Times New Roman" w:hAnsi="Times New Roman" w:cs="Times New Roman"/>
                <w:bCs/>
                <w:sz w:val="24"/>
                <w:szCs w:val="24"/>
                <w:lang w:val="sq-AL"/>
              </w:rPr>
              <w:t xml:space="preserve"> në vendin e punës;</w:t>
            </w:r>
          </w:p>
          <w:p w14:paraId="368A2B11"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rregullores HACCP;</w:t>
            </w:r>
          </w:p>
          <w:p w14:paraId="6DA3017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kujdesit ndaj shëndetit dhe sigurisë së tij/saj, stafit dhe klientëve;</w:t>
            </w:r>
          </w:p>
          <w:p w14:paraId="217D223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për </w:t>
            </w:r>
            <w:proofErr w:type="spellStart"/>
            <w:r w:rsidRPr="00486BE8">
              <w:rPr>
                <w:rFonts w:ascii="Times New Roman" w:eastAsia="Times New Roman" w:hAnsi="Times New Roman" w:cs="Times New Roman"/>
                <w:bCs/>
                <w:sz w:val="24"/>
                <w:szCs w:val="24"/>
                <w:lang w:val="sq-AL"/>
              </w:rPr>
              <w:t>optimizimin</w:t>
            </w:r>
            <w:proofErr w:type="spellEnd"/>
            <w:r w:rsidRPr="00486BE8">
              <w:rPr>
                <w:rFonts w:ascii="Times New Roman" w:eastAsia="Times New Roman" w:hAnsi="Times New Roman" w:cs="Times New Roman"/>
                <w:bCs/>
                <w:sz w:val="24"/>
                <w:szCs w:val="24"/>
                <w:lang w:val="sq-AL"/>
              </w:rPr>
              <w:t xml:space="preserve"> e përdorimit të ujit, energjisë, produkteve të pastrimit, dhe  të ruajtjes së mjedisit;</w:t>
            </w:r>
          </w:p>
          <w:p w14:paraId="5896003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14:paraId="0D939B0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14:paraId="72AEE28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14:paraId="3A34914F"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14:paraId="0DB755C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 xml:space="preserve">ë rregullat e higjienës, të mbrojtjes </w:t>
            </w:r>
            <w:r w:rsidRPr="00486BE8">
              <w:rPr>
                <w:rFonts w:ascii="Times New Roman" w:eastAsia="Times New Roman" w:hAnsi="Times New Roman" w:cs="Times New Roman"/>
                <w:sz w:val="24"/>
                <w:szCs w:val="24"/>
                <w:lang w:val="sq-AL"/>
              </w:rPr>
              <w:t>dhe ruajtjes së</w:t>
            </w:r>
            <w:r w:rsidR="00993300" w:rsidRPr="00486BE8">
              <w:rPr>
                <w:rFonts w:ascii="Times New Roman" w:eastAsia="Times New Roman" w:hAnsi="Times New Roman" w:cs="Times New Roman"/>
                <w:sz w:val="24"/>
                <w:szCs w:val="24"/>
                <w:lang w:val="sq-AL"/>
              </w:rPr>
              <w:t xml:space="preserve"> mjedisit</w:t>
            </w:r>
            <w:r w:rsidRPr="00486BE8">
              <w:rPr>
                <w:rFonts w:ascii="Times New Roman" w:eastAsia="Times New Roman" w:hAnsi="Times New Roman" w:cs="Times New Roman"/>
                <w:sz w:val="24"/>
                <w:szCs w:val="24"/>
                <w:lang w:val="sq-AL"/>
              </w:rPr>
              <w:t>.</w:t>
            </w:r>
          </w:p>
          <w:p w14:paraId="4D615641"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 xml:space="preserve">   Instrumentet e vlerësimit</w:t>
            </w:r>
          </w:p>
          <w:p w14:paraId="2A36DB99" w14:textId="77777777" w:rsidR="00FC157E" w:rsidRPr="00486BE8" w:rsidRDefault="00FC157E" w:rsidP="00B968EE">
            <w:pPr>
              <w:pStyle w:val="ListParagraph"/>
              <w:widowControl w:val="0"/>
              <w:numPr>
                <w:ilvl w:val="0"/>
                <w:numId w:val="96"/>
              </w:numPr>
              <w:tabs>
                <w:tab w:val="left" w:pos="635"/>
              </w:tabs>
              <w:overflowPunct w:val="0"/>
              <w:autoSpaceDE w:val="0"/>
              <w:autoSpaceDN w:val="0"/>
              <w:adjustRightInd w:val="0"/>
              <w:ind w:left="252" w:hanging="270"/>
              <w:jc w:val="both"/>
              <w:textAlignment w:val="baseline"/>
              <w:rPr>
                <w:b/>
                <w:bCs/>
                <w:i/>
              </w:rPr>
            </w:pPr>
            <w:r w:rsidRPr="00486BE8">
              <w:t xml:space="preserve">Vëzhgim me listë kontrolli. </w:t>
            </w:r>
          </w:p>
          <w:p w14:paraId="15934A36" w14:textId="77777777" w:rsidR="00FC157E" w:rsidRPr="00486BE8" w:rsidRDefault="00FC157E" w:rsidP="00B968EE">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FC157E" w:rsidRPr="00486BE8" w14:paraId="08621907" w14:textId="77777777" w:rsidTr="00B968EE">
        <w:tc>
          <w:tcPr>
            <w:tcW w:w="810" w:type="dxa"/>
          </w:tcPr>
          <w:p w14:paraId="6D0FB77D" w14:textId="77777777"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7 </w:t>
            </w:r>
          </w:p>
        </w:tc>
        <w:tc>
          <w:tcPr>
            <w:tcW w:w="6010" w:type="dxa"/>
          </w:tcPr>
          <w:p w14:paraId="0EFF3AA9" w14:textId="77777777"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val="de-CH"/>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sz w:val="28"/>
                <w:szCs w:val="24"/>
                <w:lang w:val="de-CH"/>
              </w:rPr>
              <w:t xml:space="preserve"> </w:t>
            </w:r>
            <w:proofErr w:type="spellStart"/>
            <w:r w:rsidRPr="00486BE8">
              <w:rPr>
                <w:rFonts w:ascii="Times New Roman" w:hAnsi="Times New Roman" w:cs="Times New Roman"/>
                <w:b/>
                <w:bCs/>
                <w:sz w:val="24"/>
              </w:rPr>
              <w:t>përgatit</w:t>
            </w:r>
            <w:proofErr w:type="spellEnd"/>
            <w:r w:rsidRPr="00486BE8">
              <w:rPr>
                <w:rFonts w:ascii="Times New Roman" w:hAnsi="Times New Roman" w:cs="Times New Roman"/>
                <w:b/>
                <w:bCs/>
                <w:sz w:val="24"/>
              </w:rPr>
              <w:t xml:space="preserve"> </w:t>
            </w:r>
            <w:proofErr w:type="spellStart"/>
            <w:r w:rsidRPr="00486BE8">
              <w:rPr>
                <w:rFonts w:ascii="Times New Roman" w:hAnsi="Times New Roman" w:cs="Times New Roman"/>
                <w:b/>
                <w:bCs/>
                <w:sz w:val="24"/>
              </w:rPr>
              <w:t>asortimente</w:t>
            </w:r>
            <w:proofErr w:type="spellEnd"/>
            <w:r w:rsidRPr="00486BE8">
              <w:rPr>
                <w:rFonts w:ascii="Times New Roman" w:hAnsi="Times New Roman" w:cs="Times New Roman"/>
                <w:b/>
                <w:bCs/>
                <w:sz w:val="24"/>
              </w:rPr>
              <w:t xml:space="preserve"> me </w:t>
            </w:r>
            <w:proofErr w:type="spellStart"/>
            <w:r w:rsidRPr="00486BE8">
              <w:rPr>
                <w:rFonts w:ascii="Times New Roman" w:hAnsi="Times New Roman" w:cs="Times New Roman"/>
                <w:b/>
                <w:bCs/>
                <w:sz w:val="24"/>
              </w:rPr>
              <w:t>perime</w:t>
            </w:r>
            <w:proofErr w:type="spellEnd"/>
            <w:r w:rsidRPr="00486BE8">
              <w:rPr>
                <w:rFonts w:ascii="Times New Roman" w:hAnsi="Times New Roman" w:cs="Times New Roman"/>
                <w:b/>
                <w:bCs/>
                <w:sz w:val="24"/>
              </w:rPr>
              <w:t xml:space="preserve">, </w:t>
            </w:r>
            <w:proofErr w:type="spellStart"/>
            <w:r w:rsidRPr="00486BE8">
              <w:rPr>
                <w:rFonts w:ascii="Times New Roman" w:hAnsi="Times New Roman" w:cs="Times New Roman"/>
                <w:b/>
                <w:bCs/>
                <w:sz w:val="24"/>
              </w:rPr>
              <w:t>garniturat</w:t>
            </w:r>
            <w:proofErr w:type="spellEnd"/>
            <w:r w:rsidRPr="00486BE8">
              <w:rPr>
                <w:rFonts w:ascii="Times New Roman" w:hAnsi="Times New Roman" w:cs="Times New Roman"/>
                <w:b/>
                <w:bCs/>
                <w:sz w:val="24"/>
              </w:rPr>
              <w:t>.</w:t>
            </w:r>
          </w:p>
          <w:p w14:paraId="707A2FCC" w14:textId="77777777"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it-IT"/>
              </w:rPr>
            </w:pPr>
            <w:r w:rsidRPr="00486BE8">
              <w:rPr>
                <w:rFonts w:ascii="Times New Roman" w:eastAsia="Times New Roman" w:hAnsi="Times New Roman" w:cs="Times New Roman"/>
                <w:b/>
                <w:i/>
                <w:sz w:val="24"/>
                <w:szCs w:val="24"/>
                <w:lang w:val="it-IT"/>
              </w:rPr>
              <w:t>Kriteret e vlerësimit:</w:t>
            </w:r>
          </w:p>
          <w:p w14:paraId="1A888D1D" w14:textId="77777777"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Nxënësi duhet të jetë i aftë :</w:t>
            </w:r>
          </w:p>
          <w:p w14:paraId="039A498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14:paraId="5102CE0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73A5C4A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3976B8D3"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të përgatitë asortimente me perime, </w:t>
            </w:r>
          </w:p>
          <w:p w14:paraId="1A9D554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r w:rsidRPr="00486BE8">
              <w:rPr>
                <w:rFonts w:ascii="Times New Roman" w:eastAsia="Times New Roman" w:hAnsi="Times New Roman" w:cs="Times New Roman"/>
                <w:bCs/>
                <w:sz w:val="24"/>
                <w:szCs w:val="24"/>
                <w:lang w:val="sq-AL"/>
              </w:rPr>
              <w:t>asortimenteve</w:t>
            </w:r>
            <w:r w:rsidRPr="00486BE8">
              <w:rPr>
                <w:rFonts w:ascii="Times New Roman" w:eastAsia="Times New Roman" w:hAnsi="Times New Roman" w:cs="Times New Roman"/>
                <w:sz w:val="24"/>
                <w:szCs w:val="24"/>
                <w:lang w:val="sq-AL"/>
              </w:rPr>
              <w:t>;</w:t>
            </w:r>
          </w:p>
          <w:p w14:paraId="20DDBB2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w:t>
            </w:r>
          </w:p>
          <w:p w14:paraId="75623EC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p>
          <w:p w14:paraId="55104B0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14:paraId="6D1B8F2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 sipas asortimentit;</w:t>
            </w:r>
          </w:p>
          <w:p w14:paraId="5550BBA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 enën në </w:t>
            </w:r>
            <w:proofErr w:type="spellStart"/>
            <w:r w:rsidRPr="00486BE8">
              <w:rPr>
                <w:rFonts w:ascii="Times New Roman" w:eastAsia="Times New Roman" w:hAnsi="Times New Roman" w:cs="Times New Roman"/>
                <w:sz w:val="24"/>
                <w:szCs w:val="24"/>
                <w:lang w:val="sq-AL"/>
              </w:rPr>
              <w:t>zjarrë</w:t>
            </w:r>
            <w:proofErr w:type="spellEnd"/>
            <w:r w:rsidRPr="00486BE8">
              <w:rPr>
                <w:rFonts w:ascii="Times New Roman" w:eastAsia="Times New Roman" w:hAnsi="Times New Roman" w:cs="Times New Roman"/>
                <w:sz w:val="24"/>
                <w:szCs w:val="24"/>
                <w:lang w:val="sq-AL"/>
              </w:rPr>
              <w:t xml:space="preserve"> me përbërësit për gatim sipas recetës;</w:t>
            </w:r>
          </w:p>
          <w:p w14:paraId="153C4E9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asortimentet me perime (skuqje, pjekje, zierje) sipas recetës;</w:t>
            </w:r>
          </w:p>
          <w:p w14:paraId="459FA49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(erëza, kripë etj.) sipas recetës;</w:t>
            </w:r>
          </w:p>
          <w:p w14:paraId="1878FA8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teknologjik të gatimit sipas llojit të recetës;</w:t>
            </w:r>
          </w:p>
          <w:p w14:paraId="742F310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përfundojë gatimin;</w:t>
            </w:r>
          </w:p>
          <w:p w14:paraId="5178D7A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14:paraId="23F5C9C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asortimentin, sipas rregullave të estetikës në gatim;</w:t>
            </w:r>
          </w:p>
          <w:p w14:paraId="2749D1C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së lëndëve të para dhe ndihmëse në kuzhinë sipas </w:t>
            </w:r>
            <w:proofErr w:type="spellStart"/>
            <w:r w:rsidRPr="00486BE8">
              <w:rPr>
                <w:rFonts w:ascii="Times New Roman" w:eastAsia="Times New Roman" w:hAnsi="Times New Roman" w:cs="Times New Roman"/>
                <w:sz w:val="24"/>
                <w:szCs w:val="24"/>
                <w:lang w:val="sq-AL"/>
              </w:rPr>
              <w:t>standartit</w:t>
            </w:r>
            <w:proofErr w:type="spellEnd"/>
            <w:r w:rsidRPr="00486BE8">
              <w:rPr>
                <w:rFonts w:ascii="Times New Roman" w:eastAsia="Times New Roman" w:hAnsi="Times New Roman" w:cs="Times New Roman"/>
                <w:sz w:val="24"/>
                <w:szCs w:val="24"/>
                <w:lang w:val="sq-AL"/>
              </w:rPr>
              <w:t>;</w:t>
            </w:r>
          </w:p>
          <w:p w14:paraId="5601588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r w:rsidRPr="00486BE8">
              <w:rPr>
                <w:rFonts w:ascii="Times New Roman" w:hAnsi="Times New Roman" w:cs="Times New Roman"/>
                <w:sz w:val="24"/>
                <w:szCs w:val="24"/>
                <w:lang w:val="it-IT"/>
              </w:rPr>
              <w:t xml:space="preserve"> </w:t>
            </w:r>
          </w:p>
          <w:p w14:paraId="0CAEAE81"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garnitura.</w:t>
            </w:r>
          </w:p>
          <w:p w14:paraId="246954D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77E7BA7A"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14:paraId="0FE9D16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14:paraId="1812683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perimet në përmasat e duhura sipas </w:t>
            </w:r>
            <w:proofErr w:type="spellStart"/>
            <w:r w:rsidRPr="00486BE8">
              <w:rPr>
                <w:rFonts w:ascii="Times New Roman" w:eastAsia="Times New Roman" w:hAnsi="Times New Roman" w:cs="Times New Roman"/>
                <w:sz w:val="24"/>
                <w:szCs w:val="24"/>
                <w:lang w:val="sq-AL"/>
              </w:rPr>
              <w:t>lljit</w:t>
            </w:r>
            <w:proofErr w:type="spellEnd"/>
            <w:r w:rsidRPr="00486BE8">
              <w:rPr>
                <w:rFonts w:ascii="Times New Roman" w:eastAsia="Times New Roman" w:hAnsi="Times New Roman" w:cs="Times New Roman"/>
                <w:sz w:val="24"/>
                <w:szCs w:val="24"/>
                <w:lang w:val="sq-AL"/>
              </w:rPr>
              <w:t>;</w:t>
            </w:r>
          </w:p>
          <w:p w14:paraId="1534774C"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mrinojë</w:t>
            </w:r>
            <w:proofErr w:type="spellEnd"/>
            <w:r w:rsidRPr="00486BE8">
              <w:rPr>
                <w:rFonts w:ascii="Times New Roman" w:eastAsia="Times New Roman" w:hAnsi="Times New Roman" w:cs="Times New Roman"/>
                <w:sz w:val="24"/>
                <w:szCs w:val="24"/>
                <w:lang w:val="sq-AL"/>
              </w:rPr>
              <w:t xml:space="preserve">, erëzojë, </w:t>
            </w:r>
            <w:proofErr w:type="spellStart"/>
            <w:r w:rsidRPr="00486BE8">
              <w:rPr>
                <w:rFonts w:ascii="Times New Roman" w:eastAsia="Times New Roman" w:hAnsi="Times New Roman" w:cs="Times New Roman"/>
                <w:sz w:val="24"/>
                <w:szCs w:val="24"/>
                <w:lang w:val="sq-AL"/>
              </w:rPr>
              <w:t>shijëzojë</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përbëresit</w:t>
            </w:r>
            <w:proofErr w:type="spellEnd"/>
            <w:r w:rsidRPr="00486BE8">
              <w:rPr>
                <w:rFonts w:ascii="Times New Roman" w:eastAsia="Times New Roman" w:hAnsi="Times New Roman" w:cs="Times New Roman"/>
                <w:sz w:val="24"/>
                <w:szCs w:val="24"/>
                <w:lang w:val="sq-AL"/>
              </w:rPr>
              <w:t xml:space="preserve"> për garniturat, sipas recetës;</w:t>
            </w:r>
          </w:p>
          <w:p w14:paraId="18D16160"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përgatisë garnitura me perime dhe </w:t>
            </w:r>
            <w:proofErr w:type="spellStart"/>
            <w:r w:rsidRPr="00486BE8">
              <w:rPr>
                <w:rFonts w:ascii="Times New Roman" w:hAnsi="Times New Roman" w:cs="Times New Roman"/>
                <w:sz w:val="24"/>
                <w:szCs w:val="24"/>
                <w:lang w:val="sq-AL"/>
              </w:rPr>
              <w:t>brumra</w:t>
            </w:r>
            <w:proofErr w:type="spellEnd"/>
            <w:r w:rsidRPr="00486BE8">
              <w:rPr>
                <w:rFonts w:ascii="Times New Roman" w:hAnsi="Times New Roman" w:cs="Times New Roman"/>
                <w:sz w:val="24"/>
                <w:szCs w:val="24"/>
                <w:lang w:val="sq-AL"/>
              </w:rPr>
              <w:t xml:space="preserve"> (me avull, </w:t>
            </w:r>
            <w:proofErr w:type="spellStart"/>
            <w:r w:rsidRPr="00486BE8">
              <w:rPr>
                <w:rFonts w:ascii="Times New Roman" w:hAnsi="Times New Roman" w:cs="Times New Roman"/>
                <w:sz w:val="24"/>
                <w:szCs w:val="24"/>
                <w:lang w:val="sq-AL"/>
              </w:rPr>
              <w:t>zjerje</w:t>
            </w:r>
            <w:proofErr w:type="spellEnd"/>
            <w:r w:rsidRPr="00486BE8">
              <w:rPr>
                <w:rFonts w:ascii="Times New Roman" w:hAnsi="Times New Roman" w:cs="Times New Roman"/>
                <w:sz w:val="24"/>
                <w:szCs w:val="24"/>
                <w:lang w:val="sq-AL"/>
              </w:rPr>
              <w:t xml:space="preserve">, pjekje, </w:t>
            </w:r>
            <w:proofErr w:type="spellStart"/>
            <w:r w:rsidRPr="00486BE8">
              <w:rPr>
                <w:rFonts w:ascii="Times New Roman" w:hAnsi="Times New Roman" w:cs="Times New Roman"/>
                <w:sz w:val="24"/>
                <w:szCs w:val="24"/>
                <w:lang w:val="sq-AL"/>
              </w:rPr>
              <w:t>zgarë</w:t>
            </w:r>
            <w:proofErr w:type="spellEnd"/>
            <w:r w:rsidRPr="00486BE8">
              <w:rPr>
                <w:rFonts w:ascii="Times New Roman" w:hAnsi="Times New Roman" w:cs="Times New Roman"/>
                <w:sz w:val="24"/>
                <w:szCs w:val="24"/>
                <w:lang w:val="sq-AL"/>
              </w:rPr>
              <w:t xml:space="preserve"> etj.) sipas</w:t>
            </w:r>
            <w:r w:rsidRPr="00486BE8">
              <w:rPr>
                <w:rFonts w:ascii="Times New Roman" w:eastAsia="Times New Roman" w:hAnsi="Times New Roman" w:cs="Times New Roman"/>
                <w:sz w:val="24"/>
                <w:szCs w:val="24"/>
                <w:lang w:val="sq-AL"/>
              </w:rPr>
              <w:t xml:space="preserve"> teknikave</w:t>
            </w:r>
            <w:r w:rsidRPr="00486BE8">
              <w:rPr>
                <w:rFonts w:ascii="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dhe</w:t>
            </w:r>
            <w:r w:rsidRPr="00486BE8">
              <w:rPr>
                <w:rFonts w:ascii="Times New Roman" w:hAnsi="Times New Roman" w:cs="Times New Roman"/>
                <w:sz w:val="24"/>
                <w:szCs w:val="24"/>
                <w:lang w:val="sq-AL"/>
              </w:rPr>
              <w:t xml:space="preserve"> recetës;</w:t>
            </w:r>
          </w:p>
          <w:p w14:paraId="33914D4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w:t>
            </w:r>
            <w:proofErr w:type="spellEnd"/>
            <w:r w:rsidRPr="00486BE8">
              <w:rPr>
                <w:rFonts w:ascii="Times New Roman" w:eastAsia="Times New Roman" w:hAnsi="Times New Roman" w:cs="Times New Roman"/>
                <w:sz w:val="24"/>
                <w:szCs w:val="24"/>
                <w:lang w:val="sq-AL"/>
              </w:rPr>
              <w:t xml:space="preserve"> etapat e procesit teknologjik;</w:t>
            </w:r>
          </w:p>
          <w:p w14:paraId="684E9FD7" w14:textId="77777777"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14:paraId="2B56EF65"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garniturat, sipas rregullave të estetikës;</w:t>
            </w:r>
          </w:p>
          <w:p w14:paraId="412ACBEF"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14:paraId="21DE6C4A" w14:textId="77777777"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14:paraId="6CED0BE7"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antipastat, sipas rregullave të estetikës;</w:t>
            </w:r>
          </w:p>
          <w:p w14:paraId="5CEE7F86"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14:paraId="449F1304"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14:paraId="25A96A67"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14:paraId="6F63C51C"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618DBF40"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15EEF2AA" w14:textId="77777777"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sq-AL"/>
              </w:rPr>
              <w:t>të zbatojë kërkesat e kujdesit ndaj shëndetit dhe sigurisë së tij/saj, stafit dhe klientëve;</w:t>
            </w:r>
          </w:p>
          <w:p w14:paraId="0AE01344"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për </w:t>
            </w:r>
            <w:proofErr w:type="spellStart"/>
            <w:r w:rsidRPr="00486BE8">
              <w:rPr>
                <w:rFonts w:ascii="Times New Roman" w:eastAsia="Times New Roman" w:hAnsi="Times New Roman" w:cs="Times New Roman"/>
                <w:bCs/>
                <w:sz w:val="24"/>
                <w:szCs w:val="24"/>
                <w:lang w:val="sq-AL"/>
              </w:rPr>
              <w:t>optimizimin</w:t>
            </w:r>
            <w:proofErr w:type="spellEnd"/>
            <w:r w:rsidRPr="00486BE8">
              <w:rPr>
                <w:rFonts w:ascii="Times New Roman" w:eastAsia="Times New Roman" w:hAnsi="Times New Roman" w:cs="Times New Roman"/>
                <w:bCs/>
                <w:sz w:val="24"/>
                <w:szCs w:val="24"/>
                <w:lang w:val="sq-AL"/>
              </w:rPr>
              <w:t xml:space="preserve"> e përdorimit të ujit, energjisë, produkteve të pastrimit, dhe  të ruajtjes së mjedisit;</w:t>
            </w:r>
          </w:p>
          <w:p w14:paraId="514FD15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14:paraId="7E1E2AC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14:paraId="665BF50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14:paraId="70D3D43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14:paraId="09808D6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 xml:space="preserve">të mbrojtjes në punë </w:t>
            </w:r>
            <w:r w:rsidRPr="00486BE8">
              <w:rPr>
                <w:rFonts w:ascii="Times New Roman" w:eastAsia="Times New Roman" w:hAnsi="Times New Roman" w:cs="Times New Roman"/>
                <w:sz w:val="24"/>
                <w:szCs w:val="24"/>
                <w:lang w:val="sq-AL"/>
              </w:rPr>
              <w:t>dhe ruajtjes së mjedisit.</w:t>
            </w:r>
          </w:p>
          <w:p w14:paraId="23BCAEF6" w14:textId="77777777" w:rsidR="00FC157E" w:rsidRPr="00486BE8" w:rsidRDefault="00FC157E" w:rsidP="00B968EE">
            <w:pPr>
              <w:spacing w:after="0" w:line="240" w:lineRule="auto"/>
              <w:rPr>
                <w:rFonts w:ascii="Times New Roman" w:eastAsia="Times New Roman" w:hAnsi="Times New Roman" w:cs="Times New Roman"/>
                <w:b/>
                <w:i/>
                <w:sz w:val="24"/>
                <w:szCs w:val="24"/>
              </w:rPr>
            </w:pPr>
            <w:proofErr w:type="spellStart"/>
            <w:r w:rsidRPr="00486BE8">
              <w:rPr>
                <w:rFonts w:ascii="Times New Roman" w:eastAsia="Times New Roman" w:hAnsi="Times New Roman" w:cs="Times New Roman"/>
                <w:b/>
                <w:i/>
                <w:sz w:val="24"/>
                <w:szCs w:val="24"/>
              </w:rPr>
              <w:t>Instrumentet</w:t>
            </w:r>
            <w:proofErr w:type="spellEnd"/>
            <w:r w:rsidRPr="00486BE8">
              <w:rPr>
                <w:rFonts w:ascii="Times New Roman" w:eastAsia="Times New Roman" w:hAnsi="Times New Roman" w:cs="Times New Roman"/>
                <w:b/>
                <w:i/>
                <w:sz w:val="24"/>
                <w:szCs w:val="24"/>
              </w:rPr>
              <w:t xml:space="preserve"> e </w:t>
            </w:r>
            <w:proofErr w:type="spellStart"/>
            <w:r w:rsidRPr="00486BE8">
              <w:rPr>
                <w:rFonts w:ascii="Times New Roman" w:eastAsia="Times New Roman" w:hAnsi="Times New Roman" w:cs="Times New Roman"/>
                <w:b/>
                <w:i/>
                <w:sz w:val="24"/>
                <w:szCs w:val="24"/>
              </w:rPr>
              <w:t>vlerësimit</w:t>
            </w:r>
            <w:proofErr w:type="spellEnd"/>
            <w:r w:rsidRPr="00486BE8">
              <w:rPr>
                <w:rFonts w:ascii="Times New Roman" w:eastAsia="Times New Roman" w:hAnsi="Times New Roman" w:cs="Times New Roman"/>
                <w:b/>
                <w:i/>
                <w:sz w:val="24"/>
                <w:szCs w:val="24"/>
              </w:rPr>
              <w:t>:</w:t>
            </w:r>
          </w:p>
          <w:p w14:paraId="1890DC5A" w14:textId="77777777" w:rsidR="00FC157E" w:rsidRPr="00486BE8" w:rsidRDefault="00FC157E" w:rsidP="00B968EE">
            <w:pPr>
              <w:numPr>
                <w:ilvl w:val="0"/>
                <w:numId w:val="94"/>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spellStart"/>
            <w:r w:rsidRPr="00486BE8">
              <w:rPr>
                <w:rFonts w:ascii="Times New Roman" w:eastAsia="Times New Roman" w:hAnsi="Times New Roman" w:cs="Times New Roman"/>
                <w:sz w:val="24"/>
                <w:szCs w:val="24"/>
              </w:rPr>
              <w:t>Vëzhgim</w:t>
            </w:r>
            <w:proofErr w:type="spellEnd"/>
            <w:r w:rsidRPr="00486BE8">
              <w:rPr>
                <w:rFonts w:ascii="Times New Roman" w:eastAsia="Times New Roman" w:hAnsi="Times New Roman" w:cs="Times New Roman"/>
                <w:sz w:val="24"/>
                <w:szCs w:val="24"/>
              </w:rPr>
              <w:t xml:space="preserve"> me </w:t>
            </w:r>
            <w:proofErr w:type="spellStart"/>
            <w:r w:rsidRPr="00486BE8">
              <w:rPr>
                <w:rFonts w:ascii="Times New Roman" w:eastAsia="Times New Roman" w:hAnsi="Times New Roman" w:cs="Times New Roman"/>
                <w:sz w:val="24"/>
                <w:szCs w:val="24"/>
              </w:rPr>
              <w:t>listë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kontrolli</w:t>
            </w:r>
            <w:proofErr w:type="spellEnd"/>
            <w:r w:rsidRPr="00486BE8">
              <w:rPr>
                <w:rFonts w:ascii="Times New Roman" w:eastAsia="Times New Roman" w:hAnsi="Times New Roman" w:cs="Times New Roman"/>
                <w:sz w:val="24"/>
                <w:szCs w:val="24"/>
              </w:rPr>
              <w:t>.</w:t>
            </w:r>
          </w:p>
        </w:tc>
      </w:tr>
    </w:tbl>
    <w:p w14:paraId="3666DB17" w14:textId="77777777"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14:paraId="3D150CA8" w14:textId="77777777" w:rsidTr="00B968EE">
        <w:tc>
          <w:tcPr>
            <w:tcW w:w="810" w:type="dxa"/>
          </w:tcPr>
          <w:p w14:paraId="22EFC804" w14:textId="77777777"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8 </w:t>
            </w:r>
          </w:p>
        </w:tc>
        <w:tc>
          <w:tcPr>
            <w:tcW w:w="6010" w:type="dxa"/>
          </w:tcPr>
          <w:p w14:paraId="63D8FFF1" w14:textId="77777777"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Nxënësi </w:t>
            </w:r>
            <w:r w:rsidRPr="00486BE8">
              <w:rPr>
                <w:rFonts w:ascii="Times New Roman" w:eastAsia="Times New Roman" w:hAnsi="Times New Roman" w:cs="Times New Roman"/>
                <w:b/>
                <w:iCs/>
                <w:sz w:val="24"/>
                <w:szCs w:val="24"/>
                <w:lang w:val="sq-AL"/>
              </w:rPr>
              <w:t>përgatit ëmbëlsirat e kuzhinës.</w:t>
            </w:r>
          </w:p>
          <w:p w14:paraId="16DFAD20" w14:textId="77777777"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it-IT"/>
              </w:rPr>
            </w:pPr>
            <w:r w:rsidRPr="00486BE8">
              <w:rPr>
                <w:rFonts w:ascii="Times New Roman" w:eastAsia="Times New Roman" w:hAnsi="Times New Roman" w:cs="Times New Roman"/>
                <w:b/>
                <w:i/>
                <w:sz w:val="24"/>
                <w:szCs w:val="24"/>
                <w:lang w:val="it-IT"/>
              </w:rPr>
              <w:t>Kriteret e vlerësimit:</w:t>
            </w:r>
          </w:p>
          <w:p w14:paraId="1E015FAC" w14:textId="77777777"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Nxënësi duhet të jetë i aftë :</w:t>
            </w:r>
          </w:p>
          <w:p w14:paraId="35C0020E" w14:textId="77777777"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14:paraId="221BB23F" w14:textId="77777777"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1B91E897"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i/>
                <w:sz w:val="24"/>
                <w:szCs w:val="24"/>
                <w:u w:val="single"/>
                <w:lang w:val="sq-AL"/>
              </w:rPr>
            </w:pPr>
            <w:r w:rsidRPr="00486BE8">
              <w:rPr>
                <w:rFonts w:ascii="Times New Roman" w:eastAsia="Times New Roman" w:hAnsi="Times New Roman" w:cs="Times New Roman"/>
                <w:bCs/>
                <w:iCs/>
                <w:sz w:val="24"/>
                <w:szCs w:val="24"/>
                <w:u w:val="single"/>
                <w:lang w:val="sq-AL"/>
              </w:rPr>
              <w:t xml:space="preserve">të </w:t>
            </w:r>
            <w:r w:rsidRPr="00486BE8">
              <w:rPr>
                <w:rFonts w:ascii="Times New Roman" w:eastAsia="Times New Roman" w:hAnsi="Times New Roman" w:cs="Times New Roman"/>
                <w:bCs/>
                <w:sz w:val="24"/>
                <w:szCs w:val="24"/>
                <w:u w:val="single"/>
                <w:lang w:val="sq-AL"/>
              </w:rPr>
              <w:t xml:space="preserve">përgatitë </w:t>
            </w:r>
            <w:proofErr w:type="spellStart"/>
            <w:r w:rsidRPr="00486BE8">
              <w:rPr>
                <w:rFonts w:ascii="Times New Roman" w:eastAsia="Times New Roman" w:hAnsi="Times New Roman" w:cs="Times New Roman"/>
                <w:bCs/>
                <w:sz w:val="24"/>
                <w:szCs w:val="24"/>
                <w:u w:val="single"/>
                <w:lang w:val="sq-AL"/>
              </w:rPr>
              <w:t>pandispanjë</w:t>
            </w:r>
            <w:proofErr w:type="spellEnd"/>
            <w:r w:rsidRPr="00486BE8">
              <w:rPr>
                <w:rFonts w:ascii="Times New Roman" w:eastAsia="Times New Roman" w:hAnsi="Times New Roman" w:cs="Times New Roman"/>
                <w:bCs/>
                <w:sz w:val="24"/>
                <w:szCs w:val="24"/>
                <w:u w:val="single"/>
                <w:lang w:val="sq-AL"/>
              </w:rPr>
              <w:t>.</w:t>
            </w:r>
          </w:p>
          <w:p w14:paraId="4794AA31" w14:textId="77777777"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2D5202A0"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përgatisë furrën me parametrat e duhur sipas manualit të përdorimit;</w:t>
            </w:r>
          </w:p>
          <w:p w14:paraId="3E3B9263" w14:textId="77777777"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0E6BA6C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14:paraId="52E9C65B"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vezëve;</w:t>
            </w:r>
          </w:p>
          <w:p w14:paraId="6D6B7563"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të bardhat nga të verdhat e vezëve;</w:t>
            </w:r>
          </w:p>
          <w:p w14:paraId="4E83391F"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hedh të bardhat në enë me fund sferik dhe ti rrahë deri në krijimin e </w:t>
            </w:r>
            <w:proofErr w:type="spellStart"/>
            <w:r w:rsidRPr="00486BE8">
              <w:rPr>
                <w:rFonts w:ascii="Times New Roman" w:eastAsia="Times New Roman" w:hAnsi="Times New Roman" w:cs="Times New Roman"/>
                <w:bCs/>
                <w:sz w:val="24"/>
                <w:szCs w:val="24"/>
                <w:lang w:val="sq-AL"/>
              </w:rPr>
              <w:t>marengës</w:t>
            </w:r>
            <w:proofErr w:type="spellEnd"/>
            <w:r w:rsidRPr="00486BE8">
              <w:rPr>
                <w:rFonts w:ascii="Times New Roman" w:eastAsia="Times New Roman" w:hAnsi="Times New Roman" w:cs="Times New Roman"/>
                <w:bCs/>
                <w:sz w:val="24"/>
                <w:szCs w:val="24"/>
                <w:lang w:val="sq-AL"/>
              </w:rPr>
              <w:t>;</w:t>
            </w:r>
          </w:p>
          <w:p w14:paraId="1B33324E"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sasinë e duhur të sheqerit në </w:t>
            </w:r>
            <w:proofErr w:type="spellStart"/>
            <w:r w:rsidRPr="00486BE8">
              <w:rPr>
                <w:rFonts w:ascii="Times New Roman" w:eastAsia="Times New Roman" w:hAnsi="Times New Roman" w:cs="Times New Roman"/>
                <w:sz w:val="24"/>
                <w:szCs w:val="24"/>
                <w:lang w:val="sq-AL"/>
              </w:rPr>
              <w:t>marengë</w:t>
            </w:r>
            <w:proofErr w:type="spellEnd"/>
            <w:r w:rsidRPr="00486BE8">
              <w:rPr>
                <w:rFonts w:ascii="Times New Roman" w:eastAsia="Times New Roman" w:hAnsi="Times New Roman" w:cs="Times New Roman"/>
                <w:sz w:val="24"/>
                <w:szCs w:val="24"/>
                <w:lang w:val="sq-AL"/>
              </w:rPr>
              <w:t xml:space="preserve"> dhe të bëjë rrahjen;</w:t>
            </w:r>
          </w:p>
          <w:p w14:paraId="161D9E39"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sasinë e duhur  të </w:t>
            </w:r>
            <w:proofErr w:type="spellStart"/>
            <w:r w:rsidRPr="00486BE8">
              <w:rPr>
                <w:rFonts w:ascii="Times New Roman" w:eastAsia="Times New Roman" w:hAnsi="Times New Roman" w:cs="Times New Roman"/>
                <w:sz w:val="24"/>
                <w:szCs w:val="24"/>
                <w:lang w:val="sq-AL"/>
              </w:rPr>
              <w:t>të</w:t>
            </w:r>
            <w:proofErr w:type="spellEnd"/>
            <w:r w:rsidRPr="00486BE8">
              <w:rPr>
                <w:rFonts w:ascii="Times New Roman" w:eastAsia="Times New Roman" w:hAnsi="Times New Roman" w:cs="Times New Roman"/>
                <w:sz w:val="24"/>
                <w:szCs w:val="24"/>
                <w:lang w:val="sq-AL"/>
              </w:rPr>
              <w:t xml:space="preserve"> verdhave të vezëve në </w:t>
            </w:r>
            <w:proofErr w:type="spellStart"/>
            <w:r w:rsidRPr="00486BE8">
              <w:rPr>
                <w:rFonts w:ascii="Times New Roman" w:eastAsia="Times New Roman" w:hAnsi="Times New Roman" w:cs="Times New Roman"/>
                <w:sz w:val="24"/>
                <w:szCs w:val="24"/>
                <w:lang w:val="sq-AL"/>
              </w:rPr>
              <w:t>marengë</w:t>
            </w:r>
            <w:proofErr w:type="spellEnd"/>
            <w:r w:rsidRPr="00486BE8">
              <w:rPr>
                <w:rFonts w:ascii="Times New Roman" w:eastAsia="Times New Roman" w:hAnsi="Times New Roman" w:cs="Times New Roman"/>
                <w:sz w:val="24"/>
                <w:szCs w:val="24"/>
                <w:lang w:val="sq-AL"/>
              </w:rPr>
              <w:t xml:space="preserve"> dhe të vazhdojë rrahjen;</w:t>
            </w:r>
          </w:p>
          <w:p w14:paraId="094BB9EA"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sasinë e duhur të miellit në </w:t>
            </w:r>
            <w:proofErr w:type="spellStart"/>
            <w:r w:rsidRPr="00486BE8">
              <w:rPr>
                <w:rFonts w:ascii="Times New Roman" w:eastAsia="Times New Roman" w:hAnsi="Times New Roman" w:cs="Times New Roman"/>
                <w:sz w:val="24"/>
                <w:szCs w:val="24"/>
                <w:lang w:val="sq-AL"/>
              </w:rPr>
              <w:t>marengë</w:t>
            </w:r>
            <w:proofErr w:type="spellEnd"/>
            <w:r w:rsidRPr="00486BE8">
              <w:rPr>
                <w:rFonts w:ascii="Times New Roman" w:eastAsia="Times New Roman" w:hAnsi="Times New Roman" w:cs="Times New Roman"/>
                <w:sz w:val="24"/>
                <w:szCs w:val="24"/>
                <w:lang w:val="sq-AL"/>
              </w:rPr>
              <w:t xml:space="preserve"> dhe të bëjë një  </w:t>
            </w:r>
            <w:proofErr w:type="spellStart"/>
            <w:r w:rsidRPr="00486BE8">
              <w:rPr>
                <w:rFonts w:ascii="Times New Roman" w:eastAsia="Times New Roman" w:hAnsi="Times New Roman" w:cs="Times New Roman"/>
                <w:sz w:val="24"/>
                <w:szCs w:val="24"/>
                <w:lang w:val="sq-AL"/>
              </w:rPr>
              <w:t>përzjerje</w:t>
            </w:r>
            <w:proofErr w:type="spellEnd"/>
            <w:r w:rsidRPr="00486BE8">
              <w:rPr>
                <w:rFonts w:ascii="Times New Roman" w:eastAsia="Times New Roman" w:hAnsi="Times New Roman" w:cs="Times New Roman"/>
                <w:sz w:val="24"/>
                <w:szCs w:val="24"/>
                <w:lang w:val="sq-AL"/>
              </w:rPr>
              <w:t xml:space="preserve"> të lehtë sipas procesit teknologjik;</w:t>
            </w:r>
          </w:p>
          <w:p w14:paraId="39280B3E"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tavën me yndyrë/ letër furre ;</w:t>
            </w:r>
          </w:p>
          <w:p w14:paraId="50441D11"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hedhë masën e përgatitur në tavë;</w:t>
            </w:r>
          </w:p>
          <w:p w14:paraId="601C0352"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14:paraId="2DB83B14"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it-IT"/>
              </w:rPr>
              <w:t xml:space="preserve">të pjekë pandispanjën në furrë, ne temperaturën e duhur </w:t>
            </w:r>
            <w:r w:rsidRPr="00486BE8">
              <w:rPr>
                <w:rFonts w:ascii="Times New Roman" w:eastAsia="Times New Roman" w:hAnsi="Times New Roman" w:cs="Times New Roman"/>
                <w:bCs/>
                <w:sz w:val="24"/>
                <w:szCs w:val="24"/>
                <w:lang w:val="it-IT"/>
              </w:rPr>
              <w:t>duke ndjekur procedurat e recetës;</w:t>
            </w:r>
          </w:p>
          <w:p w14:paraId="0FBF4363"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heqë tavën nga furra;</w:t>
            </w:r>
          </w:p>
          <w:p w14:paraId="3788EDA1"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organo-shqicor;</w:t>
            </w:r>
          </w:p>
          <w:p w14:paraId="1B1109F7"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(racionojë) pandispanjën;</w:t>
            </w:r>
          </w:p>
          <w:p w14:paraId="77B7FF5A"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pandispanjën;</w:t>
            </w:r>
          </w:p>
          <w:p w14:paraId="68CC097E" w14:textId="77777777"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ruajtjes së pandispanjës;</w:t>
            </w:r>
          </w:p>
          <w:p w14:paraId="769512E4" w14:textId="77777777"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14:paraId="5002B927"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bCs/>
                <w:sz w:val="24"/>
                <w:szCs w:val="24"/>
                <w:u w:val="single"/>
                <w:lang w:val="sq-AL"/>
              </w:rPr>
              <w:t>të përgatitë kremrat bazë në kuzhinë.</w:t>
            </w:r>
          </w:p>
          <w:p w14:paraId="1385DE9E"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11BA17E3"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14:paraId="2B3313B1"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618737ED"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1B797C01"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14:paraId="1E970456"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pasterizojë </w:t>
            </w:r>
            <w:proofErr w:type="spellStart"/>
            <w:r w:rsidRPr="00486BE8">
              <w:rPr>
                <w:rFonts w:ascii="Times New Roman" w:eastAsia="Times New Roman" w:hAnsi="Times New Roman" w:cs="Times New Roman"/>
                <w:sz w:val="24"/>
                <w:szCs w:val="24"/>
                <w:lang w:val="sq-AL"/>
              </w:rPr>
              <w:t>vëzët</w:t>
            </w:r>
            <w:proofErr w:type="spellEnd"/>
            <w:r w:rsidRPr="00486BE8">
              <w:rPr>
                <w:rFonts w:ascii="Times New Roman" w:eastAsia="Times New Roman" w:hAnsi="Times New Roman" w:cs="Times New Roman"/>
                <w:sz w:val="24"/>
                <w:szCs w:val="24"/>
                <w:lang w:val="sq-AL"/>
              </w:rPr>
              <w:t xml:space="preserve"> për kremrat;</w:t>
            </w:r>
          </w:p>
          <w:p w14:paraId="228E2625"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karamel;</w:t>
            </w:r>
          </w:p>
          <w:p w14:paraId="425A172F"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marengë;</w:t>
            </w:r>
          </w:p>
          <w:p w14:paraId="15383354"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përgatitë kremin e pastiçerisë;</w:t>
            </w:r>
          </w:p>
          <w:p w14:paraId="2815DB68"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e gjalpit;</w:t>
            </w:r>
          </w:p>
          <w:p w14:paraId="698EFFF7"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anglez;</w:t>
            </w:r>
          </w:p>
          <w:p w14:paraId="2DFEA91B"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çokollatë;</w:t>
            </w:r>
          </w:p>
          <w:p w14:paraId="1DAA4CBF"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mbikqyrë proceset e përgatitjes së kremrave;</w:t>
            </w:r>
          </w:p>
          <w:p w14:paraId="294F105B"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dekorojë kremrat;</w:t>
            </w:r>
          </w:p>
          <w:p w14:paraId="59334C26"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kryejë vlerësimin organo-shqisorë të kremrave të përgatitur;</w:t>
            </w:r>
          </w:p>
          <w:p w14:paraId="1FFD2686"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zbatojë kushtet e ruajtjes së kremrave në kuzhinë sipas rregullit;</w:t>
            </w:r>
          </w:p>
          <w:p w14:paraId="4DBB988D" w14:textId="77777777"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p>
          <w:p w14:paraId="30D84A11"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bCs/>
                <w:sz w:val="24"/>
                <w:szCs w:val="24"/>
                <w:u w:val="single"/>
                <w:lang w:val="sq-AL"/>
              </w:rPr>
              <w:t>të përgatitë ëmbëlsira të kuzhinës</w:t>
            </w:r>
            <w:r w:rsidRPr="00486BE8">
              <w:rPr>
                <w:rFonts w:ascii="Times New Roman" w:eastAsia="Times New Roman" w:hAnsi="Times New Roman" w:cs="Times New Roman"/>
                <w:sz w:val="24"/>
                <w:szCs w:val="24"/>
                <w:u w:val="single"/>
                <w:lang w:val="sq-AL"/>
              </w:rPr>
              <w:t>;</w:t>
            </w:r>
          </w:p>
          <w:p w14:paraId="749E36C7"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74A870DE"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14:paraId="7CFEE929"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5A43B51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sipas recetës;</w:t>
            </w:r>
          </w:p>
          <w:p w14:paraId="7288170A"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parapërgatitë lëndët e para dhe ndihmëse sipas recetës;</w:t>
            </w:r>
          </w:p>
          <w:p w14:paraId="69E8BDFC"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hapat e procesit teknologjik sipas recetës;</w:t>
            </w:r>
          </w:p>
          <w:p w14:paraId="20CD675B"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w:t>
            </w:r>
            <w:proofErr w:type="spellStart"/>
            <w:r w:rsidRPr="00486BE8">
              <w:rPr>
                <w:rFonts w:ascii="Times New Roman" w:eastAsia="Times New Roman" w:hAnsi="Times New Roman" w:cs="Times New Roman"/>
                <w:bCs/>
                <w:sz w:val="24"/>
                <w:szCs w:val="24"/>
                <w:lang w:val="sq-AL"/>
              </w:rPr>
              <w:t>shërbet</w:t>
            </w:r>
            <w:proofErr w:type="spellEnd"/>
            <w:r w:rsidRPr="00486BE8">
              <w:rPr>
                <w:rFonts w:ascii="Times New Roman" w:eastAsia="Times New Roman" w:hAnsi="Times New Roman" w:cs="Times New Roman"/>
                <w:bCs/>
                <w:sz w:val="24"/>
                <w:szCs w:val="24"/>
                <w:lang w:val="sq-AL"/>
              </w:rPr>
              <w:t xml:space="preserve"> për ëmbëlsira sipas llojit;</w:t>
            </w:r>
          </w:p>
          <w:p w14:paraId="0302DCBD"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ëmbëlsira me sherbet;</w:t>
            </w:r>
          </w:p>
          <w:p w14:paraId="1FDAE780"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pëgatitë  ëmbëlsira me fruta në kuzhinë;</w:t>
            </w:r>
          </w:p>
          <w:p w14:paraId="2BEFCCC1"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komposto në kuzhinë;</w:t>
            </w:r>
          </w:p>
          <w:p w14:paraId="298EDBE3"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reçelin në kuzhinë;</w:t>
            </w:r>
          </w:p>
          <w:p w14:paraId="689649C9"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w:t>
            </w:r>
            <w:proofErr w:type="spellStart"/>
            <w:r w:rsidRPr="00486BE8">
              <w:rPr>
                <w:rFonts w:ascii="Times New Roman" w:eastAsia="Times New Roman" w:hAnsi="Times New Roman" w:cs="Times New Roman"/>
                <w:bCs/>
                <w:sz w:val="24"/>
                <w:szCs w:val="24"/>
                <w:lang w:val="sq-AL"/>
              </w:rPr>
              <w:t>kekun</w:t>
            </w:r>
            <w:proofErr w:type="spellEnd"/>
            <w:r w:rsidRPr="00486BE8">
              <w:rPr>
                <w:rFonts w:ascii="Times New Roman" w:eastAsia="Times New Roman" w:hAnsi="Times New Roman" w:cs="Times New Roman"/>
                <w:bCs/>
                <w:sz w:val="24"/>
                <w:szCs w:val="24"/>
                <w:lang w:val="sq-AL"/>
              </w:rPr>
              <w:t xml:space="preserve"> në kuzhinë (lloje të ndryshme);</w:t>
            </w:r>
          </w:p>
          <w:p w14:paraId="6899984E"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ëmbëlsira sipas krahinave të </w:t>
            </w:r>
            <w:proofErr w:type="spellStart"/>
            <w:r w:rsidRPr="00486BE8">
              <w:rPr>
                <w:rFonts w:ascii="Times New Roman" w:eastAsia="Times New Roman" w:hAnsi="Times New Roman" w:cs="Times New Roman"/>
                <w:sz w:val="24"/>
                <w:szCs w:val="24"/>
                <w:lang w:val="sq-AL"/>
              </w:rPr>
              <w:t>shqipërisë</w:t>
            </w:r>
            <w:proofErr w:type="spellEnd"/>
            <w:r w:rsidRPr="00486BE8">
              <w:rPr>
                <w:rFonts w:ascii="Times New Roman" w:eastAsia="Times New Roman" w:hAnsi="Times New Roman" w:cs="Times New Roman"/>
                <w:sz w:val="24"/>
                <w:szCs w:val="24"/>
                <w:lang w:val="sq-AL"/>
              </w:rPr>
              <w:t>;</w:t>
            </w:r>
          </w:p>
          <w:p w14:paraId="6774E4F1"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mbikqyrë</w:t>
            </w:r>
            <w:proofErr w:type="spellEnd"/>
            <w:r w:rsidRPr="00486BE8">
              <w:rPr>
                <w:rFonts w:ascii="Times New Roman" w:eastAsia="Times New Roman" w:hAnsi="Times New Roman" w:cs="Times New Roman"/>
                <w:sz w:val="24"/>
                <w:szCs w:val="24"/>
                <w:lang w:val="sq-AL"/>
              </w:rPr>
              <w:t xml:space="preserve"> procesin teknologjik sipas </w:t>
            </w:r>
            <w:proofErr w:type="spellStart"/>
            <w:r w:rsidRPr="00486BE8">
              <w:rPr>
                <w:rFonts w:ascii="Times New Roman" w:eastAsia="Times New Roman" w:hAnsi="Times New Roman" w:cs="Times New Roman"/>
                <w:sz w:val="24"/>
                <w:szCs w:val="24"/>
                <w:lang w:val="sq-AL"/>
              </w:rPr>
              <w:t>recetes</w:t>
            </w:r>
            <w:proofErr w:type="spellEnd"/>
            <w:r w:rsidRPr="00486BE8">
              <w:rPr>
                <w:rFonts w:ascii="Times New Roman" w:eastAsia="Times New Roman" w:hAnsi="Times New Roman" w:cs="Times New Roman"/>
                <w:sz w:val="24"/>
                <w:szCs w:val="24"/>
                <w:lang w:val="sq-AL"/>
              </w:rPr>
              <w:t>;</w:t>
            </w:r>
          </w:p>
          <w:p w14:paraId="0A7FCE04"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ëmbëlsirave të përgatitura;</w:t>
            </w:r>
          </w:p>
          <w:p w14:paraId="640F2879" w14:textId="77777777"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dekorojë ëmbëlsirat e kuzhinës, </w:t>
            </w:r>
            <w:r w:rsidRPr="00486BE8">
              <w:rPr>
                <w:rFonts w:ascii="Times New Roman" w:eastAsia="Times New Roman" w:hAnsi="Times New Roman" w:cs="Times New Roman"/>
                <w:sz w:val="24"/>
                <w:szCs w:val="24"/>
                <w:lang w:val="sq-AL"/>
              </w:rPr>
              <w:t>sipas rregullave të estetikës;</w:t>
            </w:r>
          </w:p>
          <w:p w14:paraId="34908C90" w14:textId="77777777" w:rsidR="00FC157E" w:rsidRPr="00486BE8" w:rsidRDefault="00FC157E" w:rsidP="00B968EE">
            <w:pPr>
              <w:pStyle w:val="ListParagraph"/>
              <w:numPr>
                <w:ilvl w:val="0"/>
                <w:numId w:val="36"/>
              </w:numPr>
              <w:jc w:val="both"/>
            </w:pPr>
            <w:r w:rsidRPr="00486BE8">
              <w:t>të zbatojë kushtet e ruajtjes të ëmbëlsirave në kuzhinë sipas rregullit;</w:t>
            </w:r>
          </w:p>
          <w:p w14:paraId="286D4BA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it-IT"/>
              </w:rPr>
              <w:t>të pastrojë, sistemojë, mjetet, pajisjet dhe vendin e punës;</w:t>
            </w:r>
          </w:p>
          <w:p w14:paraId="03FC0942"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14:paraId="76FBD64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 </w:t>
            </w:r>
          </w:p>
          <w:p w14:paraId="36596A6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1F545CEB"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027D793E"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22A0F925"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për </w:t>
            </w:r>
            <w:proofErr w:type="spellStart"/>
            <w:r w:rsidRPr="00486BE8">
              <w:rPr>
                <w:rFonts w:ascii="Times New Roman" w:eastAsia="Times New Roman" w:hAnsi="Times New Roman" w:cs="Times New Roman"/>
                <w:bCs/>
                <w:sz w:val="24"/>
                <w:szCs w:val="24"/>
                <w:lang w:val="sq-AL"/>
              </w:rPr>
              <w:t>optimizimin</w:t>
            </w:r>
            <w:proofErr w:type="spellEnd"/>
            <w:r w:rsidRPr="00486BE8">
              <w:rPr>
                <w:rFonts w:ascii="Times New Roman" w:eastAsia="Times New Roman" w:hAnsi="Times New Roman" w:cs="Times New Roman"/>
                <w:bCs/>
                <w:sz w:val="24"/>
                <w:szCs w:val="24"/>
                <w:lang w:val="sq-AL"/>
              </w:rPr>
              <w:t xml:space="preserve"> e përdorimit të ujit, energjisë, produkteve të pastrimit, dhe  të ruajtjes së mjedisit;</w:t>
            </w:r>
          </w:p>
          <w:p w14:paraId="1482CE13"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14:paraId="792859E8"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14:paraId="1C0E2387"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14:paraId="6575AA76" w14:textId="77777777"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14:paraId="6E196873" w14:textId="77777777"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5FC90015" w14:textId="77777777"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486BE8">
              <w:rPr>
                <w:rFonts w:ascii="Times New Roman" w:eastAsia="Times New Roman" w:hAnsi="Times New Roman" w:cs="Times New Roman"/>
                <w:sz w:val="24"/>
                <w:szCs w:val="24"/>
                <w:lang w:val="sq-AL"/>
              </w:rPr>
              <w:t>Vëzhgim me listë kontrolli</w:t>
            </w:r>
            <w:r w:rsidRPr="00486BE8">
              <w:rPr>
                <w:rFonts w:ascii="Times New Roman" w:eastAsia="Times New Roman" w:hAnsi="Times New Roman" w:cs="Times New Roman"/>
                <w:b/>
                <w:i/>
                <w:sz w:val="24"/>
                <w:szCs w:val="24"/>
              </w:rPr>
              <w:t>.</w:t>
            </w:r>
          </w:p>
        </w:tc>
      </w:tr>
    </w:tbl>
    <w:tbl>
      <w:tblPr>
        <w:tblpPr w:leftFromText="180" w:rightFromText="180" w:vertAnchor="text" w:horzAnchor="margin" w:tblpY="494"/>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14:paraId="14FF904D" w14:textId="77777777" w:rsidTr="00B968EE">
        <w:tc>
          <w:tcPr>
            <w:tcW w:w="2178" w:type="dxa"/>
          </w:tcPr>
          <w:p w14:paraId="6B935980" w14:textId="77777777" w:rsidR="00FC157E" w:rsidRPr="00486BE8" w:rsidRDefault="00FC157E" w:rsidP="00B968EE">
            <w:pPr>
              <w:widowControl w:val="0"/>
              <w:numPr>
                <w:ilvl w:val="12"/>
                <w:numId w:val="0"/>
              </w:numPr>
              <w:autoSpaceDE w:val="0"/>
              <w:autoSpaceDN w:val="0"/>
              <w:adjustRightInd w:val="0"/>
              <w:spacing w:after="0"/>
              <w:rPr>
                <w:rFonts w:ascii="Times New Roman" w:eastAsia="Times New Roman" w:hAnsi="Times New Roman" w:cs="Times New Roman"/>
                <w:sz w:val="24"/>
                <w:szCs w:val="24"/>
              </w:rPr>
            </w:pPr>
            <w:proofErr w:type="spellStart"/>
            <w:r w:rsidRPr="00486BE8">
              <w:rPr>
                <w:rFonts w:ascii="Times New Roman" w:eastAsia="Times New Roman" w:hAnsi="Times New Roman" w:cs="Times New Roman"/>
                <w:b/>
                <w:sz w:val="24"/>
                <w:szCs w:val="24"/>
              </w:rPr>
              <w:t>Udhëzime</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për</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zbatimin</w:t>
            </w:r>
            <w:proofErr w:type="spellEnd"/>
            <w:r w:rsidRPr="00486BE8">
              <w:rPr>
                <w:rFonts w:ascii="Times New Roman" w:eastAsia="Times New Roman" w:hAnsi="Times New Roman" w:cs="Times New Roman"/>
                <w:b/>
                <w:sz w:val="24"/>
                <w:szCs w:val="24"/>
              </w:rPr>
              <w:t xml:space="preserve"> e </w:t>
            </w:r>
            <w:proofErr w:type="spellStart"/>
            <w:r w:rsidRPr="00486BE8">
              <w:rPr>
                <w:rFonts w:ascii="Times New Roman" w:eastAsia="Times New Roman" w:hAnsi="Times New Roman" w:cs="Times New Roman"/>
                <w:b/>
                <w:sz w:val="24"/>
                <w:szCs w:val="24"/>
              </w:rPr>
              <w:t>modulit</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dhe</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për</w:t>
            </w:r>
            <w:proofErr w:type="spellEnd"/>
            <w:r w:rsidRPr="00486BE8">
              <w:rPr>
                <w:rFonts w:ascii="Times New Roman" w:eastAsia="Times New Roman" w:hAnsi="Times New Roman" w:cs="Times New Roman"/>
                <w:b/>
                <w:sz w:val="24"/>
                <w:szCs w:val="24"/>
              </w:rPr>
              <w:t xml:space="preserve"> </w:t>
            </w:r>
            <w:proofErr w:type="spellStart"/>
            <w:r w:rsidRPr="00486BE8">
              <w:rPr>
                <w:rFonts w:ascii="Times New Roman" w:eastAsia="Times New Roman" w:hAnsi="Times New Roman" w:cs="Times New Roman"/>
                <w:b/>
                <w:sz w:val="24"/>
                <w:szCs w:val="24"/>
              </w:rPr>
              <w:t>vlerësimin</w:t>
            </w:r>
            <w:proofErr w:type="spellEnd"/>
            <w:r w:rsidRPr="00486BE8">
              <w:rPr>
                <w:rFonts w:ascii="Times New Roman" w:eastAsia="Times New Roman" w:hAnsi="Times New Roman" w:cs="Times New Roman"/>
                <w:b/>
                <w:sz w:val="24"/>
                <w:szCs w:val="24"/>
              </w:rPr>
              <w:t xml:space="preserve"> e </w:t>
            </w:r>
            <w:proofErr w:type="spellStart"/>
            <w:r w:rsidRPr="00486BE8">
              <w:rPr>
                <w:rFonts w:ascii="Times New Roman" w:eastAsia="Times New Roman" w:hAnsi="Times New Roman" w:cs="Times New Roman"/>
                <w:b/>
                <w:sz w:val="24"/>
                <w:szCs w:val="24"/>
              </w:rPr>
              <w:t>nxënësve</w:t>
            </w:r>
            <w:proofErr w:type="spellEnd"/>
          </w:p>
        </w:tc>
        <w:tc>
          <w:tcPr>
            <w:tcW w:w="270" w:type="dxa"/>
          </w:tcPr>
          <w:p w14:paraId="0EDD86DA" w14:textId="77777777" w:rsidR="00FC157E" w:rsidRPr="00486BE8" w:rsidRDefault="00FC157E" w:rsidP="00B968EE">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rPr>
            </w:pPr>
          </w:p>
        </w:tc>
        <w:tc>
          <w:tcPr>
            <w:tcW w:w="6795" w:type="dxa"/>
          </w:tcPr>
          <w:p w14:paraId="638B1CB4" w14:textId="77777777"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 xml:space="preserve">Ky </w:t>
            </w:r>
            <w:proofErr w:type="spellStart"/>
            <w:r w:rsidRPr="00486BE8">
              <w:rPr>
                <w:rFonts w:ascii="Times New Roman" w:eastAsia="Times New Roman" w:hAnsi="Times New Roman" w:cs="Times New Roman"/>
                <w:sz w:val="24"/>
                <w:szCs w:val="24"/>
              </w:rPr>
              <w:t>modul</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duhet</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të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trajtohet</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në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mjedise</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reale</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pune</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të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kuzhinës</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por</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rekomandohen</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dhe</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vizita</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në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bisnese</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që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ofrojnë</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shërbimin</w:t>
            </w:r>
            <w:proofErr w:type="spellEnd"/>
            <w:r w:rsidRPr="00486BE8">
              <w:rPr>
                <w:rFonts w:ascii="Times New Roman" w:eastAsia="Times New Roman" w:hAnsi="Times New Roman" w:cs="Times New Roman"/>
                <w:sz w:val="24"/>
                <w:szCs w:val="24"/>
              </w:rPr>
              <w:t xml:space="preserve"> e </w:t>
            </w:r>
            <w:proofErr w:type="spellStart"/>
            <w:r w:rsidRPr="00486BE8">
              <w:rPr>
                <w:rFonts w:ascii="Times New Roman" w:eastAsia="Times New Roman" w:hAnsi="Times New Roman" w:cs="Times New Roman"/>
                <w:sz w:val="24"/>
                <w:szCs w:val="24"/>
              </w:rPr>
              <w:t>kuzhinës</w:t>
            </w:r>
            <w:proofErr w:type="spellEnd"/>
            <w:r w:rsidRPr="00486BE8">
              <w:rPr>
                <w:rFonts w:ascii="Times New Roman" w:eastAsia="Times New Roman" w:hAnsi="Times New Roman" w:cs="Times New Roman"/>
                <w:sz w:val="24"/>
                <w:szCs w:val="24"/>
              </w:rPr>
              <w:t>.</w:t>
            </w:r>
          </w:p>
          <w:p w14:paraId="6AD9187A" w14:textId="77777777"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M</w:t>
            </w:r>
            <w:r w:rsidRPr="00486BE8">
              <w:rPr>
                <w:rFonts w:ascii="Times New Roman" w:eastAsia="Times New Roman" w:hAnsi="Times New Roman" w:cs="Times New Roman"/>
                <w:sz w:val="24"/>
                <w:szCs w:val="24"/>
                <w:lang w:val="sq-AL"/>
              </w:rPr>
              <w:t>ë</w:t>
            </w:r>
            <w:proofErr w:type="spellStart"/>
            <w:r w:rsidRPr="00486BE8">
              <w:rPr>
                <w:rFonts w:ascii="Times New Roman" w:eastAsia="Times New Roman" w:hAnsi="Times New Roman" w:cs="Times New Roman"/>
                <w:sz w:val="24"/>
                <w:szCs w:val="24"/>
              </w:rPr>
              <w:t>suesi</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duhet</w:t>
            </w:r>
            <w:proofErr w:type="spellEnd"/>
            <w:r w:rsidRPr="00486BE8">
              <w:rPr>
                <w:rFonts w:ascii="Times New Roman" w:eastAsia="Times New Roman" w:hAnsi="Times New Roman" w:cs="Times New Roman"/>
                <w:sz w:val="24"/>
                <w:szCs w:val="24"/>
              </w:rPr>
              <w:t xml:space="preserve">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p</w:t>
            </w:r>
            <w:r w:rsidRPr="00486BE8">
              <w:rPr>
                <w:rFonts w:ascii="Times New Roman" w:eastAsia="Times New Roman" w:hAnsi="Times New Roman" w:cs="Times New Roman"/>
                <w:sz w:val="24"/>
                <w:szCs w:val="24"/>
                <w:lang w:val="sq-AL"/>
              </w:rPr>
              <w:t>ë</w:t>
            </w:r>
            <w:proofErr w:type="spellStart"/>
            <w:r w:rsidRPr="00486BE8">
              <w:rPr>
                <w:rFonts w:ascii="Times New Roman" w:eastAsia="Times New Roman" w:hAnsi="Times New Roman" w:cs="Times New Roman"/>
                <w:sz w:val="24"/>
                <w:szCs w:val="24"/>
              </w:rPr>
              <w:t>rdor</w:t>
            </w:r>
            <w:proofErr w:type="spellEnd"/>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sa</w:t>
            </w:r>
            <w:proofErr w:type="spellEnd"/>
            <w:r w:rsidRPr="00486BE8">
              <w:rPr>
                <w:rFonts w:ascii="Times New Roman" w:eastAsia="Times New Roman" w:hAnsi="Times New Roman" w:cs="Times New Roman"/>
                <w:sz w:val="24"/>
                <w:szCs w:val="24"/>
              </w:rPr>
              <w:t xml:space="preserve"> 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shum</w:t>
            </w:r>
            <w:proofErr w:type="spellEnd"/>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jet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e </w:t>
            </w:r>
            <w:proofErr w:type="spellStart"/>
            <w:r w:rsidRPr="00486BE8">
              <w:rPr>
                <w:rFonts w:ascii="Times New Roman" w:eastAsia="Times New Roman" w:hAnsi="Times New Roman" w:cs="Times New Roman"/>
                <w:sz w:val="24"/>
                <w:szCs w:val="24"/>
              </w:rPr>
              <w:t>mundur</w:t>
            </w:r>
            <w:proofErr w:type="spellEnd"/>
            <w:r w:rsidRPr="00486BE8">
              <w:rPr>
                <w:rFonts w:ascii="Times New Roman" w:eastAsia="Times New Roman" w:hAnsi="Times New Roman" w:cs="Times New Roman"/>
                <w:sz w:val="24"/>
                <w:szCs w:val="24"/>
              </w:rPr>
              <w:t xml:space="preserve"> </w:t>
            </w:r>
            <w:proofErr w:type="spellStart"/>
            <w:r w:rsidRPr="00486BE8">
              <w:rPr>
                <w:rFonts w:ascii="Times New Roman" w:eastAsia="Times New Roman" w:hAnsi="Times New Roman" w:cs="Times New Roman"/>
                <w:sz w:val="24"/>
                <w:szCs w:val="24"/>
              </w:rPr>
              <w:t>demonstrimet</w:t>
            </w:r>
            <w:proofErr w:type="spellEnd"/>
            <w:r w:rsidRPr="00486BE8">
              <w:rPr>
                <w:rFonts w:ascii="Times New Roman" w:eastAsia="Times New Roman" w:hAnsi="Times New Roman" w:cs="Times New Roman"/>
                <w:sz w:val="24"/>
                <w:szCs w:val="24"/>
              </w:rPr>
              <w:t xml:space="preserve"> </w:t>
            </w:r>
            <w:r w:rsidRPr="00486BE8">
              <w:rPr>
                <w:rFonts w:ascii="Times New Roman" w:eastAsia="Times New Roman" w:hAnsi="Times New Roman" w:cs="Times New Roman"/>
                <w:sz w:val="24"/>
                <w:szCs w:val="24"/>
                <w:lang w:val="sq-AL"/>
              </w:rPr>
              <w:t xml:space="preserve">për të përgatitur sallata të ndryshme, salca të ngrohta, të ftohta, të </w:t>
            </w:r>
            <w:proofErr w:type="gramStart"/>
            <w:r w:rsidRPr="00486BE8">
              <w:rPr>
                <w:rFonts w:ascii="Times New Roman" w:eastAsia="Times New Roman" w:hAnsi="Times New Roman" w:cs="Times New Roman"/>
                <w:sz w:val="24"/>
                <w:szCs w:val="24"/>
                <w:lang w:val="sq-AL"/>
              </w:rPr>
              <w:t>ëmbla,  asortimente</w:t>
            </w:r>
            <w:proofErr w:type="gramEnd"/>
            <w:r w:rsidRPr="00486BE8">
              <w:rPr>
                <w:rFonts w:ascii="Times New Roman" w:eastAsia="Times New Roman" w:hAnsi="Times New Roman" w:cs="Times New Roman"/>
                <w:sz w:val="24"/>
                <w:szCs w:val="24"/>
                <w:lang w:val="sq-AL"/>
              </w:rPr>
              <w:t xml:space="preserve"> me </w:t>
            </w:r>
            <w:proofErr w:type="spellStart"/>
            <w:r w:rsidRPr="00486BE8">
              <w:rPr>
                <w:rFonts w:ascii="Times New Roman" w:eastAsia="Times New Roman" w:hAnsi="Times New Roman" w:cs="Times New Roman"/>
                <w:sz w:val="24"/>
                <w:szCs w:val="24"/>
                <w:lang w:val="sq-AL"/>
              </w:rPr>
              <w:t>brum</w:t>
            </w:r>
            <w:proofErr w:type="spellEnd"/>
            <w:r w:rsidRPr="00486BE8">
              <w:rPr>
                <w:rFonts w:ascii="Times New Roman" w:eastAsia="Times New Roman" w:hAnsi="Times New Roman" w:cs="Times New Roman"/>
                <w:sz w:val="24"/>
                <w:szCs w:val="24"/>
                <w:lang w:val="sq-AL"/>
              </w:rPr>
              <w:t xml:space="preserve">, miell misri, perime, garnitura, mish, të </w:t>
            </w:r>
            <w:proofErr w:type="spellStart"/>
            <w:r w:rsidRPr="00486BE8">
              <w:rPr>
                <w:rFonts w:ascii="Times New Roman" w:eastAsia="Times New Roman" w:hAnsi="Times New Roman" w:cs="Times New Roman"/>
                <w:sz w:val="24"/>
                <w:szCs w:val="24"/>
                <w:lang w:val="sq-AL"/>
              </w:rPr>
              <w:t>brëndëshme</w:t>
            </w:r>
            <w:proofErr w:type="spellEnd"/>
            <w:r w:rsidRPr="00486BE8">
              <w:rPr>
                <w:rFonts w:ascii="Times New Roman" w:eastAsia="Times New Roman" w:hAnsi="Times New Roman" w:cs="Times New Roman"/>
                <w:sz w:val="24"/>
                <w:szCs w:val="24"/>
                <w:lang w:val="sq-AL"/>
              </w:rPr>
              <w:t xml:space="preserve"> mishi, mish të grirë, shpendë, peshq dhe prodhime deti, ëmbëlsira të kuzhinës, kremra si dhe asortimente </w:t>
            </w:r>
            <w:proofErr w:type="spellStart"/>
            <w:r w:rsidRPr="00486BE8">
              <w:rPr>
                <w:rFonts w:ascii="Times New Roman" w:eastAsia="Times New Roman" w:hAnsi="Times New Roman" w:cs="Times New Roman"/>
                <w:sz w:val="24"/>
                <w:szCs w:val="24"/>
                <w:lang w:val="sq-AL"/>
              </w:rPr>
              <w:t>tradiconale</w:t>
            </w:r>
            <w:proofErr w:type="spellEnd"/>
            <w:r w:rsidRPr="00486BE8">
              <w:rPr>
                <w:rFonts w:ascii="Times New Roman" w:eastAsia="Times New Roman" w:hAnsi="Times New Roman" w:cs="Times New Roman"/>
                <w:sz w:val="24"/>
                <w:szCs w:val="24"/>
                <w:lang w:val="sq-AL"/>
              </w:rPr>
              <w:t xml:space="preserve">. </w:t>
            </w:r>
          </w:p>
          <w:p w14:paraId="258D0086" w14:textId="77777777"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Nxënësit duhet të angazhohen në përgatitjen e sallatave të ndryshme, salca të ngrohta, të ftohta, të ëmbla,  asortimente me </w:t>
            </w:r>
            <w:proofErr w:type="spellStart"/>
            <w:r w:rsidRPr="00486BE8">
              <w:rPr>
                <w:rFonts w:ascii="Times New Roman" w:eastAsia="Times New Roman" w:hAnsi="Times New Roman" w:cs="Times New Roman"/>
                <w:sz w:val="24"/>
                <w:szCs w:val="24"/>
                <w:lang w:val="sq-AL"/>
              </w:rPr>
              <w:t>brum</w:t>
            </w:r>
            <w:proofErr w:type="spellEnd"/>
            <w:r w:rsidRPr="00486BE8">
              <w:rPr>
                <w:rFonts w:ascii="Times New Roman" w:eastAsia="Times New Roman" w:hAnsi="Times New Roman" w:cs="Times New Roman"/>
                <w:sz w:val="24"/>
                <w:szCs w:val="24"/>
                <w:lang w:val="sq-AL"/>
              </w:rPr>
              <w:t xml:space="preserve">, miell misri, perime, garnitura, mish, të </w:t>
            </w:r>
            <w:proofErr w:type="spellStart"/>
            <w:r w:rsidRPr="00486BE8">
              <w:rPr>
                <w:rFonts w:ascii="Times New Roman" w:eastAsia="Times New Roman" w:hAnsi="Times New Roman" w:cs="Times New Roman"/>
                <w:sz w:val="24"/>
                <w:szCs w:val="24"/>
                <w:lang w:val="sq-AL"/>
              </w:rPr>
              <w:t>brëndëshme</w:t>
            </w:r>
            <w:proofErr w:type="spellEnd"/>
            <w:r w:rsidRPr="00486BE8">
              <w:rPr>
                <w:rFonts w:ascii="Times New Roman" w:eastAsia="Times New Roman" w:hAnsi="Times New Roman" w:cs="Times New Roman"/>
                <w:sz w:val="24"/>
                <w:szCs w:val="24"/>
                <w:lang w:val="sq-AL"/>
              </w:rPr>
              <w:t xml:space="preserve"> mishi, mish të grirë, shpendë, peshq dhe prodhime deti, ëmbëlsira të kuzhinës, kremra si dhe asortimente </w:t>
            </w:r>
            <w:proofErr w:type="spellStart"/>
            <w:r w:rsidRPr="00486BE8">
              <w:rPr>
                <w:rFonts w:ascii="Times New Roman" w:eastAsia="Times New Roman" w:hAnsi="Times New Roman" w:cs="Times New Roman"/>
                <w:sz w:val="24"/>
                <w:szCs w:val="24"/>
                <w:lang w:val="sq-AL"/>
              </w:rPr>
              <w:t>tradiconale</w:t>
            </w:r>
            <w:proofErr w:type="spellEnd"/>
            <w:r w:rsidRPr="00486BE8">
              <w:rPr>
                <w:rFonts w:ascii="Times New Roman" w:eastAsia="Times New Roman" w:hAnsi="Times New Roman" w:cs="Times New Roman"/>
                <w:sz w:val="24"/>
                <w:szCs w:val="24"/>
                <w:lang w:val="sq-AL"/>
              </w:rPr>
              <w:t xml:space="preserve">. </w:t>
            </w:r>
          </w:p>
          <w:p w14:paraId="2D59E66E" w14:textId="77777777"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Fillimisht në mënyrë të </w:t>
            </w:r>
            <w:proofErr w:type="spellStart"/>
            <w:r w:rsidRPr="00486BE8">
              <w:rPr>
                <w:rFonts w:ascii="Times New Roman" w:eastAsia="Times New Roman" w:hAnsi="Times New Roman" w:cs="Times New Roman"/>
                <w:sz w:val="24"/>
                <w:szCs w:val="24"/>
                <w:lang w:val="sq-AL"/>
              </w:rPr>
              <w:t>mbikqyrur</w:t>
            </w:r>
            <w:proofErr w:type="spellEnd"/>
            <w:r w:rsidRPr="00486BE8">
              <w:rPr>
                <w:rFonts w:ascii="Times New Roman" w:eastAsia="Times New Roman" w:hAnsi="Times New Roman" w:cs="Times New Roman"/>
                <w:sz w:val="24"/>
                <w:szCs w:val="24"/>
                <w:lang w:val="sq-AL"/>
              </w:rPr>
              <w:t xml:space="preserve"> dhe më pas në mënyrë të pavarur; </w:t>
            </w:r>
          </w:p>
          <w:p w14:paraId="6CE9C3F4" w14:textId="77777777" w:rsidR="00FC157E" w:rsidRPr="00486BE8" w:rsidRDefault="00FC157E" w:rsidP="00B968EE">
            <w:pPr>
              <w:widowControl w:val="0"/>
              <w:numPr>
                <w:ilvl w:val="0"/>
                <w:numId w:val="43"/>
              </w:numPr>
              <w:autoSpaceDE w:val="0"/>
              <w:autoSpaceDN w:val="0"/>
              <w:adjustRightInd w:val="0"/>
              <w:spacing w:after="0"/>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Ata duhet të nxiten të diskutojnë në lidhje me veprimtaritë që kryejnë.</w:t>
            </w:r>
          </w:p>
          <w:p w14:paraId="5F0F581B" w14:textId="77777777"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 si dhe</w:t>
            </w:r>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për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përgatitur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sallata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ndryshme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salca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ngrohta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ftohta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ëmbla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asortimente</w:t>
            </w:r>
            <w:proofErr w:type="spellEnd"/>
            <w:r w:rsidRPr="00486BE8">
              <w:rPr>
                <w:rFonts w:ascii="Times New Roman" w:hAnsi="Times New Roman" w:cs="Times New Roman"/>
                <w:sz w:val="24"/>
                <w:szCs w:val="24"/>
              </w:rPr>
              <w:t xml:space="preserve"> me </w:t>
            </w:r>
            <w:proofErr w:type="spellStart"/>
            <w:r w:rsidRPr="00486BE8">
              <w:rPr>
                <w:rFonts w:ascii="Times New Roman" w:hAnsi="Times New Roman" w:cs="Times New Roman"/>
                <w:sz w:val="24"/>
                <w:szCs w:val="24"/>
              </w:rPr>
              <w:t>brum</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miell</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misri</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perime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garnitura</w:t>
            </w:r>
            <w:proofErr w:type="spellEnd"/>
            <w:r w:rsidRPr="00486BE8">
              <w:rPr>
                <w:rFonts w:ascii="Times New Roman" w:hAnsi="Times New Roman" w:cs="Times New Roman"/>
                <w:sz w:val="24"/>
                <w:szCs w:val="24"/>
              </w:rPr>
              <w:t xml:space="preserve">, mish,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brëndshme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mishi</w:t>
            </w:r>
            <w:proofErr w:type="spellEnd"/>
            <w:r w:rsidRPr="00486BE8">
              <w:rPr>
                <w:rFonts w:ascii="Times New Roman" w:hAnsi="Times New Roman" w:cs="Times New Roman"/>
                <w:sz w:val="24"/>
                <w:szCs w:val="24"/>
              </w:rPr>
              <w:t xml:space="preserve">, mish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grirë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shpendë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peshq</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prodhime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deti</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ëmbëlsira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kuzhinës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kremra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si</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asortimente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tradiconale</w:t>
            </w:r>
            <w:proofErr w:type="spellEnd"/>
            <w:r w:rsidRPr="00486BE8">
              <w:rPr>
                <w:rFonts w:ascii="Times New Roman" w:hAnsi="Times New Roman" w:cs="Times New Roman"/>
                <w:sz w:val="24"/>
                <w:szCs w:val="24"/>
              </w:rPr>
              <w:t xml:space="preserve">. </w:t>
            </w:r>
          </w:p>
          <w:p w14:paraId="6AB3F65F" w14:textId="77777777"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Realizimi i pranueshëm i modulit do të konsiderohet arritja e kënaqshme e të gjitha kritereve të realizimit të specifikuara për çdo rezultat të </w:t>
            </w:r>
            <w:proofErr w:type="spellStart"/>
            <w:r w:rsidRPr="00486BE8">
              <w:rPr>
                <w:rFonts w:ascii="Times New Roman" w:eastAsia="Times New Roman" w:hAnsi="Times New Roman" w:cs="Times New Roman"/>
                <w:sz w:val="24"/>
                <w:szCs w:val="24"/>
                <w:lang w:val="sq-AL"/>
              </w:rPr>
              <w:t>të</w:t>
            </w:r>
            <w:proofErr w:type="spellEnd"/>
            <w:r w:rsidRPr="00486BE8">
              <w:rPr>
                <w:rFonts w:ascii="Times New Roman" w:eastAsia="Times New Roman" w:hAnsi="Times New Roman" w:cs="Times New Roman"/>
                <w:sz w:val="24"/>
                <w:szCs w:val="24"/>
                <w:lang w:val="sq-AL"/>
              </w:rPr>
              <w:t xml:space="preserve"> nxënit.</w:t>
            </w:r>
          </w:p>
        </w:tc>
      </w:tr>
    </w:tbl>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C157E" w:rsidRPr="00486BE8" w14:paraId="051F12EE" w14:textId="77777777" w:rsidTr="00B968EE">
        <w:trPr>
          <w:trHeight w:val="2505"/>
        </w:trPr>
        <w:tc>
          <w:tcPr>
            <w:tcW w:w="2178" w:type="dxa"/>
          </w:tcPr>
          <w:p w14:paraId="2B4FA221" w14:textId="77777777"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bookmarkStart w:id="4" w:name="_Hlk169777489"/>
            <w:r w:rsidRPr="00486BE8">
              <w:rPr>
                <w:rFonts w:ascii="Times New Roman" w:eastAsia="Times New Roman" w:hAnsi="Times New Roman" w:cs="Times New Roman"/>
                <w:b/>
                <w:sz w:val="24"/>
                <w:szCs w:val="24"/>
                <w:lang w:val="it-IT"/>
              </w:rPr>
              <w:t>Kushtet e</w:t>
            </w:r>
          </w:p>
          <w:p w14:paraId="290BA2C2" w14:textId="77777777"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3E6FACFE"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14:paraId="5D4C4ECF" w14:textId="77777777"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pajisjet, dhe materialet e mëposhtme:</w:t>
            </w:r>
          </w:p>
          <w:p w14:paraId="5378406D"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p>
          <w:p w14:paraId="474C7EA6"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dhe pajisjeve të kuzhinës.</w:t>
            </w:r>
          </w:p>
          <w:p w14:paraId="5CA3731B"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Kompleti i mjeteve, pajisjeve dhe makinerive të </w:t>
            </w:r>
            <w:r w:rsidRPr="00486BE8">
              <w:rPr>
                <w:rFonts w:ascii="Times New Roman" w:eastAsia="Times New Roman" w:hAnsi="Times New Roman" w:cs="Times New Roman"/>
                <w:sz w:val="24"/>
                <w:szCs w:val="24"/>
                <w:lang w:val="sq-AL"/>
              </w:rPr>
              <w:t xml:space="preserve">kuzhinës </w:t>
            </w:r>
            <w:r w:rsidRPr="00486BE8">
              <w:rPr>
                <w:rFonts w:ascii="Times New Roman" w:hAnsi="Times New Roman" w:cs="Times New Roman"/>
                <w:sz w:val="24"/>
                <w:szCs w:val="24"/>
                <w:lang w:val="it-IT"/>
              </w:rPr>
              <w:t xml:space="preserve">për të përgatitur sallata të ndryshme, salca të ngrohta, të ftohta, të ëmbla,  asortimente me brum, miell misri, perime, garnitura, mish, të brendshme mishi, mish të grirë, shpendë, peshq dhe prodhime deti, ëmbëlsira të kuzhinës, kremra si dhe asortimente tradiconale. </w:t>
            </w:r>
          </w:p>
          <w:p w14:paraId="0583B39F" w14:textId="77777777" w:rsidR="00FC157E" w:rsidRPr="00731767"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731767">
              <w:rPr>
                <w:rFonts w:ascii="Times New Roman" w:eastAsia="Times New Roman" w:hAnsi="Times New Roman" w:cs="Times New Roman"/>
                <w:sz w:val="24"/>
                <w:szCs w:val="24"/>
                <w:lang w:val="sq-AL"/>
              </w:rPr>
              <w:t>Lëndët e para dhe ndihmëse të nevojs</w:t>
            </w:r>
            <w:r w:rsidR="00731767" w:rsidRPr="00731767">
              <w:rPr>
                <w:rFonts w:ascii="Times New Roman" w:eastAsia="Times New Roman" w:hAnsi="Times New Roman" w:cs="Times New Roman"/>
                <w:sz w:val="24"/>
                <w:szCs w:val="24"/>
                <w:lang w:val="sq-AL"/>
              </w:rPr>
              <w:t>hme për përgatitjen e sallatave dhe</w:t>
            </w:r>
            <w:r w:rsidR="00731767">
              <w:rPr>
                <w:rFonts w:ascii="Times New Roman" w:eastAsia="Times New Roman" w:hAnsi="Times New Roman" w:cs="Times New Roman"/>
                <w:sz w:val="24"/>
                <w:szCs w:val="24"/>
                <w:lang w:val="sq-AL"/>
              </w:rPr>
              <w:t xml:space="preserve"> p</w:t>
            </w:r>
            <w:r w:rsidRPr="00731767">
              <w:rPr>
                <w:rFonts w:ascii="Times New Roman" w:eastAsia="Times New Roman" w:hAnsi="Times New Roman" w:cs="Times New Roman"/>
                <w:sz w:val="24"/>
                <w:szCs w:val="24"/>
                <w:lang w:val="sq-AL"/>
              </w:rPr>
              <w:t>ër përgatitjen e salcave.</w:t>
            </w:r>
          </w:p>
          <w:p w14:paraId="288E81F3"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Lëndët e para dhe ndihmëse të nevojshme për përgatitjen e </w:t>
            </w:r>
            <w:r w:rsidRPr="00486BE8">
              <w:rPr>
                <w:rFonts w:ascii="Times New Roman" w:hAnsi="Times New Roman" w:cs="Times New Roman"/>
                <w:sz w:val="24"/>
                <w:szCs w:val="24"/>
                <w:lang w:val="it-IT"/>
              </w:rPr>
              <w:t>asortimenteve me brum</w:t>
            </w:r>
            <w:r w:rsidRPr="00486BE8">
              <w:rPr>
                <w:rFonts w:ascii="Times New Roman" w:eastAsia="Times New Roman" w:hAnsi="Times New Roman" w:cs="Times New Roman"/>
                <w:sz w:val="24"/>
                <w:szCs w:val="24"/>
                <w:lang w:val="sq-AL"/>
              </w:rPr>
              <w:t>, asortimente me miell misri.</w:t>
            </w:r>
          </w:p>
          <w:p w14:paraId="7E1C210A"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w:t>
            </w:r>
            <w:r w:rsidRPr="00486BE8">
              <w:rPr>
                <w:rFonts w:ascii="Times New Roman" w:hAnsi="Times New Roman" w:cs="Times New Roman"/>
                <w:sz w:val="24"/>
                <w:szCs w:val="24"/>
                <w:lang w:val="sq-AL"/>
              </w:rPr>
              <w:t>, me mish, të brendshme mishi, mish të grirë.</w:t>
            </w:r>
          </w:p>
          <w:p w14:paraId="182C6DB4"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me shpendë.</w:t>
            </w:r>
          </w:p>
          <w:p w14:paraId="7B79499C"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peshk dhe prodhime deti.</w:t>
            </w:r>
          </w:p>
          <w:p w14:paraId="7709E0DA"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w:t>
            </w:r>
            <w:r w:rsidRPr="00486BE8">
              <w:rPr>
                <w:rFonts w:ascii="Times New Roman" w:eastAsia="Times New Roman" w:hAnsi="Times New Roman" w:cs="Times New Roman"/>
                <w:sz w:val="24"/>
                <w:szCs w:val="24"/>
                <w:lang w:val="sq-AL"/>
              </w:rPr>
              <w:t xml:space="preserve"> asortimente me perime, garnitura.</w:t>
            </w:r>
          </w:p>
          <w:p w14:paraId="5103FCB6"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Lëndët e para dhe ndihmëse të nevojshme për përgatitjen </w:t>
            </w:r>
            <w:r w:rsidRPr="00486BE8">
              <w:rPr>
                <w:rFonts w:ascii="Times New Roman" w:eastAsia="Times New Roman" w:hAnsi="Times New Roman" w:cs="Times New Roman"/>
                <w:sz w:val="24"/>
                <w:szCs w:val="24"/>
                <w:lang w:val="sq-AL"/>
              </w:rPr>
              <w:t xml:space="preserve">e ëmbëlsirave të kuzhinës, kremrat. </w:t>
            </w:r>
          </w:p>
          <w:p w14:paraId="2102B327"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 asortimenteve</w:t>
            </w:r>
            <w:r w:rsidRPr="00486BE8">
              <w:rPr>
                <w:rFonts w:ascii="Times New Roman" w:eastAsia="Times New Roman" w:hAnsi="Times New Roman" w:cs="Times New Roman"/>
                <w:sz w:val="24"/>
                <w:szCs w:val="24"/>
                <w:lang w:val="sq-AL"/>
              </w:rPr>
              <w:t xml:space="preserve"> dhe gatime </w:t>
            </w:r>
            <w:proofErr w:type="spellStart"/>
            <w:r w:rsidRPr="00486BE8">
              <w:rPr>
                <w:rFonts w:ascii="Times New Roman" w:eastAsia="Times New Roman" w:hAnsi="Times New Roman" w:cs="Times New Roman"/>
                <w:sz w:val="24"/>
                <w:szCs w:val="24"/>
                <w:lang w:val="sq-AL"/>
              </w:rPr>
              <w:t>tradiconale</w:t>
            </w:r>
            <w:proofErr w:type="spellEnd"/>
            <w:r w:rsidRPr="00486BE8">
              <w:rPr>
                <w:rFonts w:ascii="Times New Roman" w:eastAsia="Times New Roman" w:hAnsi="Times New Roman" w:cs="Times New Roman"/>
                <w:sz w:val="24"/>
                <w:szCs w:val="24"/>
                <w:lang w:val="sq-AL"/>
              </w:rPr>
              <w:t>.</w:t>
            </w:r>
          </w:p>
          <w:p w14:paraId="7F9F9B42" w14:textId="77777777"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receta, menu dhe materiale të shkruara në mbështetje të çështjeve që trajtohen në modul.</w:t>
            </w:r>
          </w:p>
          <w:p w14:paraId="291426BE" w14:textId="77777777"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p>
        </w:tc>
      </w:tr>
    </w:tbl>
    <w:bookmarkEnd w:id="4"/>
    <w:p w14:paraId="1425E804" w14:textId="77777777" w:rsidR="0028567E" w:rsidRPr="00486BE8" w:rsidRDefault="00FC15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3</w:t>
      </w:r>
      <w:r w:rsidR="00270409" w:rsidRPr="00486BE8">
        <w:rPr>
          <w:rFonts w:ascii="Times New Roman" w:eastAsia="Times New Roman" w:hAnsi="Times New Roman" w:cs="Times New Roman"/>
          <w:b/>
          <w:iCs/>
          <w:sz w:val="24"/>
          <w:szCs w:val="24"/>
          <w:highlight w:val="lightGray"/>
          <w:shd w:val="clear" w:color="auto" w:fill="B3B3B3"/>
          <w:lang w:val="sq-AL"/>
        </w:rPr>
        <w:t>. Moduli “Shërbime në restorant”</w:t>
      </w:r>
      <w:r w:rsidR="00270409" w:rsidRPr="00486BE8">
        <w:rPr>
          <w:rFonts w:ascii="Times New Roman" w:eastAsia="Times New Roman" w:hAnsi="Times New Roman" w:cs="Times New Roman"/>
          <w:b/>
          <w:iCs/>
          <w:sz w:val="24"/>
          <w:szCs w:val="24"/>
          <w:shd w:val="clear" w:color="auto" w:fill="B3B3B3"/>
          <w:lang w:val="sq-AL"/>
        </w:rPr>
        <w:t xml:space="preserve"> </w:t>
      </w:r>
    </w:p>
    <w:p w14:paraId="0D4293BC" w14:textId="77777777" w:rsidR="00270409" w:rsidRPr="00486BE8" w:rsidRDefault="00270409"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sz w:val="24"/>
          <w:szCs w:val="24"/>
          <w:lang w:val="sq-AL"/>
        </w:rPr>
      </w:pPr>
    </w:p>
    <w:p w14:paraId="4E2A4234"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14:paraId="463A937E"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50391101"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384E3119"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52"/>
        <w:gridCol w:w="18"/>
        <w:gridCol w:w="5220"/>
        <w:gridCol w:w="1847"/>
      </w:tblGrid>
      <w:tr w:rsidR="00486BE8" w:rsidRPr="00486BE8" w14:paraId="66AEF104" w14:textId="77777777" w:rsidTr="00D00A8A">
        <w:tc>
          <w:tcPr>
            <w:tcW w:w="9245" w:type="dxa"/>
            <w:gridSpan w:val="5"/>
            <w:tcBorders>
              <w:top w:val="single" w:sz="6" w:space="0" w:color="auto"/>
              <w:bottom w:val="single" w:sz="6" w:space="0" w:color="auto"/>
            </w:tcBorders>
          </w:tcPr>
          <w:p w14:paraId="2ABE6ED7" w14:textId="77777777" w:rsidR="0028567E" w:rsidRPr="00486BE8" w:rsidRDefault="0028567E" w:rsidP="00D00A8A">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731767" w14:paraId="457C0EAC" w14:textId="77777777" w:rsidTr="00D00A8A">
        <w:trPr>
          <w:trHeight w:val="534"/>
        </w:trPr>
        <w:tc>
          <w:tcPr>
            <w:tcW w:w="2160" w:type="dxa"/>
            <w:gridSpan w:val="2"/>
            <w:tcBorders>
              <w:top w:val="nil"/>
              <w:bottom w:val="single" w:sz="6" w:space="0" w:color="auto"/>
              <w:right w:val="single" w:sz="4" w:space="0" w:color="auto"/>
            </w:tcBorders>
          </w:tcPr>
          <w:p w14:paraId="60610828"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238" w:type="dxa"/>
            <w:gridSpan w:val="2"/>
            <w:tcBorders>
              <w:top w:val="nil"/>
              <w:left w:val="single" w:sz="4" w:space="0" w:color="auto"/>
              <w:bottom w:val="single" w:sz="6" w:space="0" w:color="auto"/>
              <w:right w:val="nil"/>
            </w:tcBorders>
          </w:tcPr>
          <w:p w14:paraId="0582E158"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SHËRBIME NË RESTORANT</w:t>
            </w:r>
          </w:p>
        </w:tc>
        <w:tc>
          <w:tcPr>
            <w:tcW w:w="1847" w:type="dxa"/>
            <w:tcBorders>
              <w:top w:val="nil"/>
              <w:left w:val="single" w:sz="4" w:space="0" w:color="auto"/>
              <w:bottom w:val="single" w:sz="6" w:space="0" w:color="auto"/>
            </w:tcBorders>
          </w:tcPr>
          <w:p w14:paraId="090B9549" w14:textId="77777777"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lang w:val="en-GB"/>
              </w:rPr>
            </w:pPr>
            <w:r w:rsidRPr="00731767">
              <w:rPr>
                <w:rFonts w:ascii="Times New Roman" w:eastAsia="Times New Roman" w:hAnsi="Times New Roman" w:cs="Times New Roman"/>
                <w:b/>
                <w:sz w:val="24"/>
                <w:szCs w:val="24"/>
                <w:lang w:val="en-GB"/>
              </w:rPr>
              <w:t>M-13-1349-2</w:t>
            </w:r>
            <w:r w:rsidR="00731767">
              <w:rPr>
                <w:rFonts w:ascii="Times New Roman" w:eastAsia="Times New Roman" w:hAnsi="Times New Roman" w:cs="Times New Roman"/>
                <w:b/>
                <w:sz w:val="24"/>
                <w:szCs w:val="24"/>
                <w:lang w:val="en-GB"/>
              </w:rPr>
              <w:t>4</w:t>
            </w:r>
          </w:p>
          <w:p w14:paraId="1C6ABA5C" w14:textId="77777777"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rPr>
            </w:pPr>
          </w:p>
        </w:tc>
      </w:tr>
      <w:tr w:rsidR="00486BE8" w:rsidRPr="00486BE8" w14:paraId="3D8759A7" w14:textId="77777777" w:rsidTr="00D00A8A">
        <w:trPr>
          <w:trHeight w:val="804"/>
        </w:trPr>
        <w:tc>
          <w:tcPr>
            <w:tcW w:w="1908" w:type="dxa"/>
            <w:tcBorders>
              <w:top w:val="nil"/>
              <w:bottom w:val="nil"/>
            </w:tcBorders>
          </w:tcPr>
          <w:p w14:paraId="434BBF9D"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4C02CFCA"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nil"/>
              <w:bottom w:val="nil"/>
            </w:tcBorders>
          </w:tcPr>
          <w:p w14:paraId="22EA457C"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14:paraId="10787C5E"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14:paraId="7947DF36"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rPr>
                <w:rFonts w:ascii="Times New Roman" w:eastAsia="Times New Roman" w:hAnsi="Times New Roman" w:cs="Times New Roman"/>
                <w:sz w:val="24"/>
                <w:szCs w:val="24"/>
                <w:lang w:val="sq-AL"/>
              </w:rPr>
              <w:t xml:space="preserve"> për të rregulluar dhe shtruar sallën e restorantit, si dhe për të asistuar gjatë shërbimit të klientit në dreka/ darka, mëngjese apo në dhomën e klientit</w:t>
            </w:r>
            <w:r w:rsidRPr="00486BE8">
              <w:rPr>
                <w:rFonts w:ascii="Times New Roman" w:eastAsia="Times New Roman" w:hAnsi="Times New Roman" w:cs="Times New Roman"/>
                <w:bCs/>
                <w:sz w:val="24"/>
                <w:szCs w:val="24"/>
                <w:lang w:val="sq-AL"/>
              </w:rPr>
              <w:t>.</w:t>
            </w:r>
          </w:p>
          <w:p w14:paraId="554B1C3E" w14:textId="77777777"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p>
        </w:tc>
      </w:tr>
      <w:tr w:rsidR="00486BE8" w:rsidRPr="00486BE8" w14:paraId="19B6646E" w14:textId="77777777" w:rsidTr="00D00A8A">
        <w:trPr>
          <w:trHeight w:val="660"/>
        </w:trPr>
        <w:tc>
          <w:tcPr>
            <w:tcW w:w="1908" w:type="dxa"/>
            <w:tcBorders>
              <w:top w:val="single" w:sz="6" w:space="0" w:color="auto"/>
              <w:bottom w:val="nil"/>
            </w:tcBorders>
          </w:tcPr>
          <w:p w14:paraId="0C87416D"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3BE59956"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single" w:sz="6" w:space="0" w:color="auto"/>
              <w:bottom w:val="nil"/>
            </w:tcBorders>
          </w:tcPr>
          <w:p w14:paraId="72384E8F"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752AA760"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14:paraId="00640F95"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8567E" w:rsidRPr="00486BE8" w14:paraId="2B56AF24" w14:textId="77777777" w:rsidTr="00D00A8A">
        <w:tc>
          <w:tcPr>
            <w:tcW w:w="1908" w:type="dxa"/>
            <w:tcBorders>
              <w:top w:val="single" w:sz="6" w:space="0" w:color="auto"/>
              <w:bottom w:val="nil"/>
            </w:tcBorders>
          </w:tcPr>
          <w:p w14:paraId="05378444"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3DD9DE4E"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gridSpan w:val="2"/>
            <w:tcBorders>
              <w:top w:val="single" w:sz="6" w:space="0" w:color="auto"/>
              <w:bottom w:val="nil"/>
            </w:tcBorders>
          </w:tcPr>
          <w:p w14:paraId="6A322BCF"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21C78F93"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r w:rsidR="00BC25C8" w:rsidRPr="00486BE8">
              <w:rPr>
                <w:rFonts w:ascii="Times New Roman" w:eastAsia="Times New Roman" w:hAnsi="Times New Roman" w:cs="Times New Roman"/>
                <w:sz w:val="24"/>
                <w:szCs w:val="24"/>
                <w:lang w:val="sq-AL"/>
              </w:rPr>
              <w:t>“Hoteleri – Turizëm”, niveli II i KSHK.</w:t>
            </w:r>
          </w:p>
          <w:p w14:paraId="7FDBB90A" w14:textId="77777777"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14:paraId="3789D152" w14:textId="77777777" w:rsidR="0028567E" w:rsidRPr="00486BE8" w:rsidRDefault="0028567E" w:rsidP="002856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8567E" w:rsidRPr="00486BE8" w14:paraId="4323445A" w14:textId="77777777" w:rsidTr="00D00A8A">
        <w:tc>
          <w:tcPr>
            <w:tcW w:w="1908" w:type="dxa"/>
          </w:tcPr>
          <w:p w14:paraId="3D2FF714" w14:textId="77777777" w:rsidR="0028567E" w:rsidRPr="00486BE8" w:rsidRDefault="00BC25C8"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xml:space="preserve">) dhe </w:t>
            </w:r>
            <w:proofErr w:type="spellStart"/>
            <w:r w:rsidR="0028567E" w:rsidRPr="00486BE8">
              <w:rPr>
                <w:rFonts w:ascii="Times New Roman" w:eastAsia="Times New Roman" w:hAnsi="Times New Roman" w:cs="Times New Roman"/>
                <w:b/>
                <w:sz w:val="24"/>
                <w:szCs w:val="24"/>
                <w:lang w:val="sq-AL"/>
              </w:rPr>
              <w:t>proçedurat</w:t>
            </w:r>
            <w:proofErr w:type="spellEnd"/>
            <w:r w:rsidR="0028567E" w:rsidRPr="00486BE8">
              <w:rPr>
                <w:rFonts w:ascii="Times New Roman" w:eastAsia="Times New Roman" w:hAnsi="Times New Roman" w:cs="Times New Roman"/>
                <w:b/>
                <w:sz w:val="24"/>
                <w:szCs w:val="24"/>
                <w:lang w:val="sq-AL"/>
              </w:rPr>
              <w:t xml:space="preserve"> e vlerësimit</w:t>
            </w:r>
          </w:p>
        </w:tc>
        <w:tc>
          <w:tcPr>
            <w:tcW w:w="270" w:type="dxa"/>
          </w:tcPr>
          <w:p w14:paraId="74268E42" w14:textId="77777777"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062C6B92" w14:textId="77777777" w:rsidR="0028567E" w:rsidRPr="00486BE8" w:rsidRDefault="0028567E" w:rsidP="00BC25C8">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7" w:type="dxa"/>
          </w:tcPr>
          <w:p w14:paraId="71278199" w14:textId="77777777"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zbaton rregullat e qëndrimit dhe sjelljes në restorant.</w:t>
            </w:r>
          </w:p>
          <w:p w14:paraId="13A3C851" w14:textId="77777777" w:rsidR="0028567E" w:rsidRPr="00486BE8" w:rsidRDefault="0028567E" w:rsidP="00BC25C8">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0D48771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kryesore për personelin e shërbimit në restorant;</w:t>
            </w:r>
          </w:p>
          <w:p w14:paraId="300E430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për uniformën profesionale të personelit në vendin e punës;</w:t>
            </w:r>
          </w:p>
          <w:p w14:paraId="2E2EB69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mbajë mjetet, pajisjet e kërkuara personale të punonjësit ndihmës në restorant;</w:t>
            </w:r>
          </w:p>
          <w:p w14:paraId="5120990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së personelit në vendin e punës;</w:t>
            </w:r>
          </w:p>
          <w:p w14:paraId="6A9B5BE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detyrat e personelit ndihmës në restorant; </w:t>
            </w:r>
          </w:p>
          <w:p w14:paraId="6521E69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qëndrimit dhe mbajtjes së trupit gjatë </w:t>
            </w:r>
            <w:proofErr w:type="spellStart"/>
            <w:r w:rsidRPr="00486BE8">
              <w:rPr>
                <w:rFonts w:ascii="Times New Roman" w:eastAsia="Times New Roman" w:hAnsi="Times New Roman" w:cs="Times New Roman"/>
                <w:sz w:val="24"/>
                <w:szCs w:val="24"/>
                <w:lang w:val="sq-AL"/>
              </w:rPr>
              <w:t>kyerjes</w:t>
            </w:r>
            <w:proofErr w:type="spellEnd"/>
            <w:r w:rsidRPr="00486BE8">
              <w:rPr>
                <w:rFonts w:ascii="Times New Roman" w:eastAsia="Times New Roman" w:hAnsi="Times New Roman" w:cs="Times New Roman"/>
                <w:sz w:val="24"/>
                <w:szCs w:val="24"/>
                <w:lang w:val="sq-AL"/>
              </w:rPr>
              <w:t xml:space="preserve"> së detyrave në sallë;</w:t>
            </w:r>
          </w:p>
          <w:p w14:paraId="60980CB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lëvizjes në sallë;</w:t>
            </w:r>
          </w:p>
          <w:p w14:paraId="442D9F5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klientëve në restorant;</w:t>
            </w:r>
          </w:p>
          <w:p w14:paraId="254720B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sjelljes me klientët duke mbajtur parasysh veçoritë e tyre dhe ndryshimet ndërkulturore;</w:t>
            </w:r>
          </w:p>
          <w:p w14:paraId="34BF620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pritjes së klientëve;</w:t>
            </w:r>
          </w:p>
          <w:p w14:paraId="2D2073F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respektojë mënyrat e shoqërimit të klientëve për në </w:t>
            </w:r>
            <w:proofErr w:type="spellStart"/>
            <w:r w:rsidRPr="00486BE8">
              <w:rPr>
                <w:rFonts w:ascii="Times New Roman" w:eastAsia="Times New Roman" w:hAnsi="Times New Roman" w:cs="Times New Roman"/>
                <w:sz w:val="24"/>
                <w:szCs w:val="24"/>
                <w:lang w:val="sq-AL"/>
              </w:rPr>
              <w:t>garderobë</w:t>
            </w:r>
            <w:proofErr w:type="spellEnd"/>
            <w:r w:rsidRPr="00486BE8">
              <w:rPr>
                <w:rFonts w:ascii="Times New Roman" w:eastAsia="Times New Roman" w:hAnsi="Times New Roman" w:cs="Times New Roman"/>
                <w:sz w:val="24"/>
                <w:szCs w:val="24"/>
                <w:lang w:val="sq-AL"/>
              </w:rPr>
              <w:t xml:space="preserve"> dhe ambientin për ruajtjen e sendeve personale;</w:t>
            </w:r>
          </w:p>
          <w:p w14:paraId="510CD6B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sjelljes me klientin gjatë qëndrimit në sallë;</w:t>
            </w:r>
          </w:p>
          <w:p w14:paraId="749709F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përcjelljes së klientëve;</w:t>
            </w:r>
          </w:p>
          <w:p w14:paraId="61664BD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14:paraId="2C78E59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350D250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54516BF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r w:rsidR="00BC25C8" w:rsidRPr="00486BE8">
              <w:rPr>
                <w:rFonts w:ascii="Times New Roman" w:eastAsia="Times New Roman" w:hAnsi="Times New Roman" w:cs="Times New Roman"/>
                <w:bCs/>
                <w:sz w:val="24"/>
                <w:szCs w:val="24"/>
                <w:lang w:val="sq-AL"/>
              </w:rPr>
              <w:t>;</w:t>
            </w:r>
          </w:p>
          <w:p w14:paraId="52A7729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7CE4DE5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7333236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93300" w:rsidRPr="00486BE8">
              <w:rPr>
                <w:rFonts w:ascii="Times New Roman" w:hAnsi="Times New Roman" w:cs="Times New Roman"/>
                <w:sz w:val="24"/>
                <w:szCs w:val="24"/>
                <w:lang w:val="sq-AL"/>
              </w:rPr>
              <w:t>on të veprimtarisë profesionale;</w:t>
            </w:r>
          </w:p>
          <w:p w14:paraId="0BE2C27A" w14:textId="77777777"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154B6683" w14:textId="77777777"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8A87F2B" w14:textId="77777777"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3B01FF39" w14:textId="77777777"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14:paraId="15B8A915" w14:textId="77777777" w:rsidTr="00D00A8A">
        <w:tc>
          <w:tcPr>
            <w:tcW w:w="810" w:type="dxa"/>
          </w:tcPr>
          <w:p w14:paraId="56A8EEF8"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256" w:type="dxa"/>
          </w:tcPr>
          <w:p w14:paraId="29E481F4"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zbaton rregullat e sigurisë në punë dhe të dhënies së ndihmës së parë.   </w:t>
            </w:r>
          </w:p>
          <w:p w14:paraId="3E5A29A9"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23FCFED4"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BC8DAF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2385084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sigurisë në punë në restorant;</w:t>
            </w:r>
          </w:p>
          <w:p w14:paraId="419C524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praktikojë sjellje që rrisin sigurinë nga rreziqe të dëmtimit në restorant;</w:t>
            </w:r>
          </w:p>
          <w:p w14:paraId="250C711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rënieve nga lartësitë në restorant sipas rregullit;</w:t>
            </w:r>
          </w:p>
          <w:p w14:paraId="695C35C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prerjeve me thikë në restorant sipas rregullit;</w:t>
            </w:r>
          </w:p>
          <w:p w14:paraId="1188281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japë ndihmën e parë në rastet e dëmtimeve nga thyerja e qelqeve apo porcelaneve në restorant sipas rregullit; </w:t>
            </w:r>
          </w:p>
          <w:p w14:paraId="2F773D3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makineritë në restorant sipas rregullit;</w:t>
            </w:r>
          </w:p>
          <w:p w14:paraId="0C755E8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japë ndihmën e parë në rastet e dëmtimeve nga </w:t>
            </w:r>
            <w:proofErr w:type="spellStart"/>
            <w:r w:rsidRPr="00486BE8">
              <w:rPr>
                <w:rFonts w:ascii="Times New Roman" w:eastAsia="Times New Roman" w:hAnsi="Times New Roman" w:cs="Times New Roman"/>
                <w:sz w:val="24"/>
                <w:szCs w:val="24"/>
                <w:lang w:val="sq-AL"/>
              </w:rPr>
              <w:t>detergjentët</w:t>
            </w:r>
            <w:proofErr w:type="spellEnd"/>
            <w:r w:rsidRPr="00486BE8">
              <w:rPr>
                <w:rFonts w:ascii="Times New Roman" w:eastAsia="Times New Roman" w:hAnsi="Times New Roman" w:cs="Times New Roman"/>
                <w:sz w:val="24"/>
                <w:szCs w:val="24"/>
                <w:lang w:val="sq-AL"/>
              </w:rPr>
              <w:t xml:space="preserve"> dhe </w:t>
            </w:r>
            <w:proofErr w:type="spellStart"/>
            <w:r w:rsidRPr="00486BE8">
              <w:rPr>
                <w:rFonts w:ascii="Times New Roman" w:eastAsia="Times New Roman" w:hAnsi="Times New Roman" w:cs="Times New Roman"/>
                <w:sz w:val="24"/>
                <w:szCs w:val="24"/>
                <w:lang w:val="sq-AL"/>
              </w:rPr>
              <w:t>desinfektantët</w:t>
            </w:r>
            <w:proofErr w:type="spellEnd"/>
            <w:r w:rsidRPr="00486BE8">
              <w:rPr>
                <w:rFonts w:ascii="Times New Roman" w:eastAsia="Times New Roman" w:hAnsi="Times New Roman" w:cs="Times New Roman"/>
                <w:sz w:val="24"/>
                <w:szCs w:val="24"/>
                <w:lang w:val="sq-AL"/>
              </w:rPr>
              <w:t xml:space="preserve"> në restorant sipas rregullit;</w:t>
            </w:r>
          </w:p>
          <w:p w14:paraId="0DB7FCD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abuzimi me alkool, kafe në restorant sipas rregullit;</w:t>
            </w:r>
          </w:p>
          <w:p w14:paraId="666BACD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mbytje nga ushqimi sipas rregullit;</w:t>
            </w:r>
          </w:p>
          <w:p w14:paraId="4BD324D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asfiksie sipas rregullit;</w:t>
            </w:r>
          </w:p>
          <w:p w14:paraId="7E398A1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plagosje të thjeshta sipas rregullit;</w:t>
            </w:r>
          </w:p>
          <w:p w14:paraId="0074B9A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epilepsie sipas rregullit;</w:t>
            </w:r>
          </w:p>
          <w:p w14:paraId="190409C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goditje elektrike sipas rregullit;</w:t>
            </w:r>
          </w:p>
          <w:p w14:paraId="4AF7C84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frakturash sipas rregullit;</w:t>
            </w:r>
          </w:p>
          <w:p w14:paraId="1ECBE90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djegiesh sipas rregullit;</w:t>
            </w:r>
          </w:p>
          <w:p w14:paraId="0FB6C85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7230B0E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50FFA56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r w:rsidRPr="00486BE8">
              <w:rPr>
                <w:rFonts w:ascii="Times New Roman" w:eastAsia="Times New Roman" w:hAnsi="Times New Roman" w:cs="Times New Roman"/>
                <w:bCs/>
                <w:sz w:val="24"/>
                <w:szCs w:val="24"/>
                <w:lang w:val="sq-AL"/>
              </w:rPr>
              <w:t>.</w:t>
            </w:r>
          </w:p>
          <w:p w14:paraId="7A7A04D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361969F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w:t>
            </w:r>
          </w:p>
          <w:p w14:paraId="08027D3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funksion të vepri</w:t>
            </w:r>
            <w:r w:rsidR="00993300" w:rsidRPr="00486BE8">
              <w:rPr>
                <w:rFonts w:ascii="Times New Roman" w:hAnsi="Times New Roman" w:cs="Times New Roman"/>
                <w:sz w:val="24"/>
                <w:szCs w:val="24"/>
                <w:lang w:val="sq-AL"/>
              </w:rPr>
              <w:t>mtarisë profesionale;</w:t>
            </w:r>
          </w:p>
          <w:p w14:paraId="6289D2E9" w14:textId="77777777"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5C6D1620"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5FF6AF87" w14:textId="77777777"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683B58B4" w14:textId="77777777"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14:paraId="6E2FD2BD" w14:textId="77777777" w:rsidTr="00D00A8A">
        <w:tc>
          <w:tcPr>
            <w:tcW w:w="810" w:type="dxa"/>
          </w:tcPr>
          <w:p w14:paraId="47C6D592"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6256" w:type="dxa"/>
          </w:tcPr>
          <w:p w14:paraId="31FC1642"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sz w:val="24"/>
                <w:szCs w:val="24"/>
                <w:lang w:val="sq-AL"/>
              </w:rPr>
              <w:t>Nxënësi mirëmban sallat, mjedise të tjera dhe pajisje të restorantit.</w:t>
            </w:r>
          </w:p>
          <w:p w14:paraId="2EEEC21C"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189987BD"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4F90FC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71DF7FB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2633665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sallën e restorantit, nga ambientet e tjera të shërbimit apo ambientet ndihmëse;</w:t>
            </w:r>
          </w:p>
          <w:p w14:paraId="1CE945B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sallën e restorantit sipas rregullit;</w:t>
            </w:r>
          </w:p>
          <w:p w14:paraId="3C241C8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ajrosë sallën e restorantit sipas rregullit;</w:t>
            </w:r>
          </w:p>
          <w:p w14:paraId="50663BF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sallën e restorantit;</w:t>
            </w:r>
          </w:p>
          <w:p w14:paraId="7D17F21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kujdeset për lulet, perdet dhe ndriçimin e sallës; </w:t>
            </w:r>
          </w:p>
          <w:p w14:paraId="1AAF110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 të dëmtuara në sallë;</w:t>
            </w:r>
          </w:p>
          <w:p w14:paraId="492D2E0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zëvendësojë pajisjet e dëmtuara nëse ka; </w:t>
            </w:r>
          </w:p>
          <w:p w14:paraId="654CBA3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mjediset ndihmëse të restorantit (</w:t>
            </w:r>
            <w:proofErr w:type="spellStart"/>
            <w:r w:rsidRPr="00486BE8">
              <w:rPr>
                <w:rFonts w:ascii="Times New Roman" w:eastAsia="Times New Roman" w:hAnsi="Times New Roman" w:cs="Times New Roman"/>
                <w:sz w:val="24"/>
                <w:szCs w:val="24"/>
                <w:lang w:val="sq-AL"/>
              </w:rPr>
              <w:t>offiss</w:t>
            </w:r>
            <w:proofErr w:type="spellEnd"/>
            <w:r w:rsidRPr="00486BE8">
              <w:rPr>
                <w:rFonts w:ascii="Times New Roman" w:eastAsia="Times New Roman" w:hAnsi="Times New Roman" w:cs="Times New Roman"/>
                <w:sz w:val="24"/>
                <w:szCs w:val="24"/>
                <w:lang w:val="sq-AL"/>
              </w:rPr>
              <w:t>);</w:t>
            </w:r>
          </w:p>
          <w:p w14:paraId="4B915FE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mjediset ndihmëse të restorantit (</w:t>
            </w:r>
            <w:proofErr w:type="spellStart"/>
            <w:r w:rsidRPr="00486BE8">
              <w:rPr>
                <w:rFonts w:ascii="Times New Roman" w:eastAsia="Times New Roman" w:hAnsi="Times New Roman" w:cs="Times New Roman"/>
                <w:sz w:val="24"/>
                <w:szCs w:val="24"/>
                <w:lang w:val="sq-AL"/>
              </w:rPr>
              <w:t>offiss</w:t>
            </w:r>
            <w:proofErr w:type="spellEnd"/>
            <w:r w:rsidRPr="00486BE8">
              <w:rPr>
                <w:rFonts w:ascii="Times New Roman" w:eastAsia="Times New Roman" w:hAnsi="Times New Roman" w:cs="Times New Roman"/>
                <w:sz w:val="24"/>
                <w:szCs w:val="24"/>
                <w:lang w:val="sq-AL"/>
              </w:rPr>
              <w:t>);</w:t>
            </w:r>
          </w:p>
          <w:p w14:paraId="2318B4B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sallat e tjera të shërbimit (konferencave, banketeve);</w:t>
            </w:r>
          </w:p>
          <w:p w14:paraId="05D90F1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sallat e tjera të shërbimit (konferencave, banketeve);</w:t>
            </w:r>
          </w:p>
          <w:p w14:paraId="7323E96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kontrollojë për pajisjet e dëmtuara në </w:t>
            </w:r>
            <w:proofErr w:type="spellStart"/>
            <w:r w:rsidRPr="00486BE8">
              <w:rPr>
                <w:rFonts w:ascii="Times New Roman" w:eastAsia="Times New Roman" w:hAnsi="Times New Roman" w:cs="Times New Roman"/>
                <w:sz w:val="24"/>
                <w:szCs w:val="24"/>
                <w:lang w:val="sq-AL"/>
              </w:rPr>
              <w:t>ambjentet</w:t>
            </w:r>
            <w:proofErr w:type="spellEnd"/>
            <w:r w:rsidRPr="00486BE8">
              <w:rPr>
                <w:rFonts w:ascii="Times New Roman" w:eastAsia="Times New Roman" w:hAnsi="Times New Roman" w:cs="Times New Roman"/>
                <w:sz w:val="24"/>
                <w:szCs w:val="24"/>
                <w:lang w:val="sq-AL"/>
              </w:rPr>
              <w:t xml:space="preserve"> ndihmëse “</w:t>
            </w:r>
            <w:proofErr w:type="spellStart"/>
            <w:r w:rsidRPr="00486BE8">
              <w:rPr>
                <w:rFonts w:ascii="Times New Roman" w:eastAsia="Times New Roman" w:hAnsi="Times New Roman" w:cs="Times New Roman"/>
                <w:sz w:val="24"/>
                <w:szCs w:val="24"/>
                <w:lang w:val="sq-AL"/>
              </w:rPr>
              <w:t>offiss</w:t>
            </w:r>
            <w:proofErr w:type="spellEnd"/>
            <w:r w:rsidRPr="00486BE8">
              <w:rPr>
                <w:rFonts w:ascii="Times New Roman" w:eastAsia="Times New Roman" w:hAnsi="Times New Roman" w:cs="Times New Roman"/>
                <w:sz w:val="24"/>
                <w:szCs w:val="24"/>
                <w:lang w:val="sq-AL"/>
              </w:rPr>
              <w:t>” dhe sallat e tjera të shërbimit;</w:t>
            </w:r>
          </w:p>
          <w:p w14:paraId="43BEC3C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zëvendësojë pajisjet e dëmtuara në </w:t>
            </w:r>
            <w:proofErr w:type="spellStart"/>
            <w:r w:rsidRPr="00486BE8">
              <w:rPr>
                <w:rFonts w:ascii="Times New Roman" w:eastAsia="Times New Roman" w:hAnsi="Times New Roman" w:cs="Times New Roman"/>
                <w:sz w:val="24"/>
                <w:szCs w:val="24"/>
                <w:lang w:val="sq-AL"/>
              </w:rPr>
              <w:t>ambjentet</w:t>
            </w:r>
            <w:proofErr w:type="spellEnd"/>
            <w:r w:rsidRPr="00486BE8">
              <w:rPr>
                <w:rFonts w:ascii="Times New Roman" w:eastAsia="Times New Roman" w:hAnsi="Times New Roman" w:cs="Times New Roman"/>
                <w:sz w:val="24"/>
                <w:szCs w:val="24"/>
                <w:lang w:val="sq-AL"/>
              </w:rPr>
              <w:t xml:space="preserve"> ndihmëse “</w:t>
            </w:r>
            <w:proofErr w:type="spellStart"/>
            <w:r w:rsidRPr="00486BE8">
              <w:rPr>
                <w:rFonts w:ascii="Times New Roman" w:eastAsia="Times New Roman" w:hAnsi="Times New Roman" w:cs="Times New Roman"/>
                <w:sz w:val="24"/>
                <w:szCs w:val="24"/>
                <w:lang w:val="sq-AL"/>
              </w:rPr>
              <w:t>offiss</w:t>
            </w:r>
            <w:proofErr w:type="spellEnd"/>
            <w:r w:rsidRPr="00486BE8">
              <w:rPr>
                <w:rFonts w:ascii="Times New Roman" w:eastAsia="Times New Roman" w:hAnsi="Times New Roman" w:cs="Times New Roman"/>
                <w:sz w:val="24"/>
                <w:szCs w:val="24"/>
                <w:lang w:val="sq-AL"/>
              </w:rPr>
              <w:t>” dhe sallat e tjera të shërbimit;</w:t>
            </w:r>
          </w:p>
          <w:p w14:paraId="086A7B2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pajisjet në restorant sipas rregullit;</w:t>
            </w:r>
          </w:p>
          <w:p w14:paraId="780314F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dollapin e shërbimit (</w:t>
            </w:r>
            <w:proofErr w:type="spellStart"/>
            <w:r w:rsidRPr="00486BE8">
              <w:rPr>
                <w:rFonts w:ascii="Times New Roman" w:eastAsia="Times New Roman" w:hAnsi="Times New Roman" w:cs="Times New Roman"/>
                <w:sz w:val="24"/>
                <w:szCs w:val="24"/>
                <w:lang w:val="sq-AL"/>
              </w:rPr>
              <w:t>sideboard</w:t>
            </w:r>
            <w:proofErr w:type="spellEnd"/>
            <w:r w:rsidRPr="00486BE8">
              <w:rPr>
                <w:rFonts w:ascii="Times New Roman" w:eastAsia="Times New Roman" w:hAnsi="Times New Roman" w:cs="Times New Roman"/>
                <w:sz w:val="24"/>
                <w:szCs w:val="24"/>
                <w:lang w:val="sq-AL"/>
              </w:rPr>
              <w:t>) sipas rregullit;</w:t>
            </w:r>
          </w:p>
          <w:p w14:paraId="2947BEA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karrocat e shërbimit sipas rregullit; </w:t>
            </w:r>
          </w:p>
          <w:p w14:paraId="406A5A7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frigoriferike sipas rregullit;</w:t>
            </w:r>
          </w:p>
          <w:p w14:paraId="4B1E92B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ngrohëse sipas rregullit;</w:t>
            </w:r>
          </w:p>
          <w:p w14:paraId="6EEED1B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“plate </w:t>
            </w:r>
            <w:proofErr w:type="spellStart"/>
            <w:r w:rsidRPr="00486BE8">
              <w:rPr>
                <w:rFonts w:ascii="Times New Roman" w:eastAsia="Times New Roman" w:hAnsi="Times New Roman" w:cs="Times New Roman"/>
                <w:sz w:val="24"/>
                <w:szCs w:val="24"/>
                <w:lang w:val="sq-AL"/>
              </w:rPr>
              <w:t>master</w:t>
            </w:r>
            <w:proofErr w:type="spellEnd"/>
            <w:r w:rsidRPr="00486BE8">
              <w:rPr>
                <w:rFonts w:ascii="Times New Roman" w:eastAsia="Times New Roman" w:hAnsi="Times New Roman" w:cs="Times New Roman"/>
                <w:sz w:val="24"/>
                <w:szCs w:val="24"/>
                <w:lang w:val="sq-AL"/>
              </w:rPr>
              <w:t>”, “</w:t>
            </w:r>
            <w:proofErr w:type="spellStart"/>
            <w:r w:rsidRPr="00486BE8">
              <w:rPr>
                <w:rFonts w:ascii="Times New Roman" w:eastAsia="Times New Roman" w:hAnsi="Times New Roman" w:cs="Times New Roman"/>
                <w:sz w:val="24"/>
                <w:szCs w:val="24"/>
                <w:lang w:val="sq-AL"/>
              </w:rPr>
              <w:t>chafing</w:t>
            </w:r>
            <w:proofErr w:type="spellEnd"/>
            <w:r w:rsidRPr="00486BE8">
              <w:rPr>
                <w:rFonts w:ascii="Times New Roman" w:eastAsia="Times New Roman" w:hAnsi="Times New Roman" w:cs="Times New Roman"/>
                <w:sz w:val="24"/>
                <w:szCs w:val="24"/>
                <w:lang w:val="sq-AL"/>
              </w:rPr>
              <w:t xml:space="preserve"> dish” sipas rregullit;</w:t>
            </w:r>
          </w:p>
          <w:p w14:paraId="5AEF460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tabakatë sipas rregullit;</w:t>
            </w:r>
          </w:p>
          <w:p w14:paraId="285E1C0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mirëmbajë pajisjet në restorant;</w:t>
            </w:r>
          </w:p>
          <w:p w14:paraId="3D66668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1C781A0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468BD90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7E11FB3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12DF821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238E71D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2AB1210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93300" w:rsidRPr="00486BE8">
              <w:rPr>
                <w:rFonts w:ascii="Times New Roman" w:hAnsi="Times New Roman" w:cs="Times New Roman"/>
                <w:sz w:val="24"/>
                <w:szCs w:val="24"/>
                <w:lang w:val="sq-AL"/>
              </w:rPr>
              <w:t>on të veprimtarisë profesionale;</w:t>
            </w:r>
          </w:p>
          <w:p w14:paraId="684C51DE" w14:textId="77777777"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52EDB36C"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4092728" w14:textId="77777777"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3BB4991E" w14:textId="77777777"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14:paraId="203C8BCB" w14:textId="77777777" w:rsidTr="00D00A8A">
        <w:tc>
          <w:tcPr>
            <w:tcW w:w="810" w:type="dxa"/>
          </w:tcPr>
          <w:p w14:paraId="1A62E280"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14:paraId="5E9810BB"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14:paraId="0AC6B3AC"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c>
        <w:tc>
          <w:tcPr>
            <w:tcW w:w="6256" w:type="dxa"/>
          </w:tcPr>
          <w:p w14:paraId="03E789E1"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përdor dhe mirëmban mjetet e shërbimit në restorant</w:t>
            </w:r>
            <w:r w:rsidRPr="00486BE8">
              <w:rPr>
                <w:rFonts w:ascii="Times New Roman" w:eastAsia="Times New Roman" w:hAnsi="Times New Roman" w:cs="Times New Roman"/>
                <w:sz w:val="24"/>
                <w:szCs w:val="24"/>
                <w:lang w:val="sq-AL"/>
              </w:rPr>
              <w:t>.</w:t>
            </w:r>
          </w:p>
          <w:p w14:paraId="64A13FA6"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1913A504"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21AE388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33BBAE7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42201A9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dallojë llojet e </w:t>
            </w:r>
            <w:proofErr w:type="spellStart"/>
            <w:r w:rsidRPr="00486BE8">
              <w:rPr>
                <w:rFonts w:ascii="Times New Roman" w:eastAsia="Times New Roman" w:hAnsi="Times New Roman" w:cs="Times New Roman"/>
                <w:sz w:val="24"/>
                <w:szCs w:val="24"/>
                <w:lang w:val="sq-AL"/>
              </w:rPr>
              <w:t>biankerive</w:t>
            </w:r>
            <w:proofErr w:type="spellEnd"/>
            <w:r w:rsidRPr="00486BE8">
              <w:rPr>
                <w:rFonts w:ascii="Times New Roman" w:eastAsia="Times New Roman" w:hAnsi="Times New Roman" w:cs="Times New Roman"/>
                <w:sz w:val="24"/>
                <w:szCs w:val="24"/>
                <w:lang w:val="sq-AL"/>
              </w:rPr>
              <w:t xml:space="preserve"> që përdoren në restorant;</w:t>
            </w:r>
          </w:p>
          <w:p w14:paraId="64A9D2A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mbulesat dhe pecetat në dollapin e shërbimit sipas llojit, madhësisë, rasteve të përdorimit dhe sipas rregullit;</w:t>
            </w:r>
          </w:p>
          <w:p w14:paraId="62030D6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dhe palosë mbulesat sipas rregullit;</w:t>
            </w:r>
          </w:p>
          <w:p w14:paraId="2A27411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pecetat sipas rregullit;</w:t>
            </w:r>
          </w:p>
          <w:p w14:paraId="3EF8695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mbulesat dhe pecetat sipas rregullit;</w:t>
            </w:r>
          </w:p>
          <w:p w14:paraId="5AEF117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mbulesat dhe pecetat sipas rregullit;</w:t>
            </w:r>
          </w:p>
          <w:p w14:paraId="207DE5A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takëmeve të ngrënies, që përdoren në restorant;</w:t>
            </w:r>
          </w:p>
          <w:p w14:paraId="18E05FA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takëmet e ngrënies (argjendaritë) sipas rregullit;</w:t>
            </w:r>
          </w:p>
          <w:p w14:paraId="72C2930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takëmet e ngrënies sipas rregullit;</w:t>
            </w:r>
          </w:p>
          <w:p w14:paraId="2D8EB1E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takëmet e ngrënies sipas rregullit;</w:t>
            </w:r>
          </w:p>
          <w:p w14:paraId="564BE6A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në rafte sipas llojit dhe rasteve të përdorimit;</w:t>
            </w:r>
          </w:p>
          <w:p w14:paraId="38DB5DB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takëmet e ngrënies sipas llojit dhe mënyrave të shërbimit;</w:t>
            </w:r>
          </w:p>
          <w:p w14:paraId="52A639C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takëmet e ngrënies sipas llojit dhe mënyrave të shërbimit;</w:t>
            </w:r>
          </w:p>
          <w:p w14:paraId="4E033F0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porcelaneve që përdoren në restorant;</w:t>
            </w:r>
          </w:p>
          <w:p w14:paraId="6D9641D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14:paraId="3869B65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4A84252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4A92404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67B9C2D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rafte</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5C743EB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14:paraId="7295F9E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7EA1A29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gotave që përdoren në restorant;</w:t>
            </w:r>
          </w:p>
          <w:p w14:paraId="19E8066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pajisjet e qelqit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14:paraId="754B4FA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653B7B2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35F07E1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6621A93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në rafte sipas rregullit;</w:t>
            </w:r>
          </w:p>
          <w:p w14:paraId="3465AF0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14:paraId="3BF83F5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3DA1BA8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kujdeset për </w:t>
            </w:r>
            <w:proofErr w:type="spellStart"/>
            <w:r w:rsidRPr="00486BE8">
              <w:rPr>
                <w:rFonts w:ascii="Times New Roman" w:eastAsia="Times New Roman" w:hAnsi="Times New Roman" w:cs="Times New Roman"/>
                <w:sz w:val="24"/>
                <w:szCs w:val="24"/>
                <w:lang w:val="sq-AL"/>
              </w:rPr>
              <w:t>menazhet</w:t>
            </w:r>
            <w:proofErr w:type="spellEnd"/>
            <w:r w:rsidRPr="00486BE8">
              <w:rPr>
                <w:rFonts w:ascii="Times New Roman" w:eastAsia="Times New Roman" w:hAnsi="Times New Roman" w:cs="Times New Roman"/>
                <w:sz w:val="24"/>
                <w:szCs w:val="24"/>
                <w:lang w:val="sq-AL"/>
              </w:rPr>
              <w:t xml:space="preserve"> në restorant;</w:t>
            </w:r>
          </w:p>
          <w:p w14:paraId="007CA38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restorant</w:t>
            </w:r>
            <w:r w:rsidRPr="00486BE8">
              <w:rPr>
                <w:rFonts w:ascii="Times New Roman" w:eastAsia="Times New Roman" w:hAnsi="Times New Roman" w:cs="Times New Roman"/>
                <w:sz w:val="24"/>
                <w:szCs w:val="24"/>
                <w:lang w:val="sq-AL"/>
              </w:rPr>
              <w:t xml:space="preserve"> sipas rregullit;</w:t>
            </w:r>
          </w:p>
          <w:p w14:paraId="489B5D5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r w:rsidRPr="00486BE8">
              <w:rPr>
                <w:rFonts w:ascii="Times New Roman" w:hAnsi="Times New Roman" w:cs="Times New Roman"/>
                <w:bCs/>
                <w:sz w:val="24"/>
                <w:szCs w:val="24"/>
                <w:lang w:val="sq-AL"/>
              </w:rPr>
              <w:t>;</w:t>
            </w:r>
          </w:p>
          <w:p w14:paraId="0B59D6B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108FCBB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7786975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01682A5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142C0CE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78F83C4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93300" w:rsidRPr="00486BE8">
              <w:rPr>
                <w:rFonts w:ascii="Times New Roman" w:hAnsi="Times New Roman" w:cs="Times New Roman"/>
                <w:sz w:val="24"/>
                <w:szCs w:val="24"/>
                <w:lang w:val="sq-AL"/>
              </w:rPr>
              <w:t>on të veprimtarisë profesionale;</w:t>
            </w:r>
          </w:p>
          <w:p w14:paraId="662D823D" w14:textId="77777777"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7AEA4BED"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96FC74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tc>
      </w:tr>
    </w:tbl>
    <w:p w14:paraId="4DCBA989" w14:textId="77777777"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14:paraId="74B23F99" w14:textId="77777777" w:rsidTr="00D00A8A">
        <w:tc>
          <w:tcPr>
            <w:tcW w:w="810" w:type="dxa"/>
          </w:tcPr>
          <w:p w14:paraId="1933CEDA"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5 </w:t>
            </w:r>
          </w:p>
        </w:tc>
        <w:tc>
          <w:tcPr>
            <w:tcW w:w="6256" w:type="dxa"/>
          </w:tcPr>
          <w:p w14:paraId="7393521D"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shtron sallën e restorantit për shërbimin </w:t>
            </w:r>
          </w:p>
          <w:p w14:paraId="75C22954"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i/>
                <w:sz w:val="24"/>
                <w:szCs w:val="24"/>
                <w:lang w:val="sq-AL"/>
              </w:rPr>
              <w:t xml:space="preserve">“A la </w:t>
            </w:r>
            <w:proofErr w:type="spellStart"/>
            <w:r w:rsidRPr="00486BE8">
              <w:rPr>
                <w:rFonts w:ascii="Times New Roman" w:eastAsia="Times New Roman" w:hAnsi="Times New Roman" w:cs="Times New Roman"/>
                <w:b/>
                <w:i/>
                <w:sz w:val="24"/>
                <w:szCs w:val="24"/>
                <w:lang w:val="sq-AL"/>
              </w:rPr>
              <w:t>carte</w:t>
            </w:r>
            <w:proofErr w:type="spellEnd"/>
            <w:r w:rsidRPr="00486BE8">
              <w:rPr>
                <w:rFonts w:ascii="Times New Roman" w:eastAsia="Times New Roman" w:hAnsi="Times New Roman" w:cs="Times New Roman"/>
                <w:b/>
                <w:i/>
                <w:sz w:val="24"/>
                <w:szCs w:val="24"/>
                <w:lang w:val="sq-AL"/>
              </w:rPr>
              <w:t>”.</w:t>
            </w:r>
          </w:p>
          <w:p w14:paraId="34B87307"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2321A298"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C676CE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06C9789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7A23115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shtrimin </w:t>
            </w:r>
            <w:r w:rsidRPr="00486BE8">
              <w:rPr>
                <w:rFonts w:ascii="Times New Roman" w:eastAsia="Times New Roman" w:hAnsi="Times New Roman" w:cs="Times New Roman"/>
                <w:i/>
                <w:sz w:val="24"/>
                <w:szCs w:val="24"/>
                <w:lang w:val="sq-AL"/>
              </w:rPr>
              <w:t xml:space="preserve">“a la </w:t>
            </w:r>
            <w:proofErr w:type="spellStart"/>
            <w:r w:rsidRPr="00486BE8">
              <w:rPr>
                <w:rFonts w:ascii="Times New Roman" w:eastAsia="Times New Roman" w:hAnsi="Times New Roman" w:cs="Times New Roman"/>
                <w:i/>
                <w:sz w:val="24"/>
                <w:szCs w:val="24"/>
                <w:lang w:val="sq-AL"/>
              </w:rPr>
              <w:t>carte</w:t>
            </w:r>
            <w:proofErr w:type="spellEnd"/>
            <w:r w:rsidRPr="00486BE8">
              <w:rPr>
                <w:rFonts w:ascii="Times New Roman" w:eastAsia="Times New Roman" w:hAnsi="Times New Roman" w:cs="Times New Roman"/>
                <w:i/>
                <w:sz w:val="24"/>
                <w:szCs w:val="24"/>
                <w:lang w:val="sq-AL"/>
              </w:rPr>
              <w:t>”;</w:t>
            </w:r>
            <w:r w:rsidRPr="00486BE8">
              <w:rPr>
                <w:rFonts w:ascii="Times New Roman" w:eastAsia="Times New Roman" w:hAnsi="Times New Roman" w:cs="Times New Roman"/>
                <w:b/>
                <w:bCs/>
                <w:sz w:val="24"/>
                <w:szCs w:val="24"/>
                <w:lang w:val="sq-AL"/>
              </w:rPr>
              <w:t xml:space="preserve">  </w:t>
            </w:r>
          </w:p>
          <w:p w14:paraId="2E5C249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renditë tavolinat për shtrim, sipas skemës së shërbimit; </w:t>
            </w:r>
          </w:p>
          <w:p w14:paraId="1FF3CE4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shtrojë mbulesat për shtrimin </w:t>
            </w:r>
            <w:r w:rsidRPr="00486BE8">
              <w:rPr>
                <w:rFonts w:ascii="Times New Roman" w:eastAsia="Times New Roman" w:hAnsi="Times New Roman" w:cs="Times New Roman"/>
                <w:i/>
                <w:sz w:val="24"/>
                <w:szCs w:val="24"/>
                <w:lang w:val="sq-AL"/>
              </w:rPr>
              <w:t xml:space="preserve">“a la </w:t>
            </w:r>
            <w:proofErr w:type="spellStart"/>
            <w:r w:rsidRPr="00486BE8">
              <w:rPr>
                <w:rFonts w:ascii="Times New Roman" w:eastAsia="Times New Roman" w:hAnsi="Times New Roman" w:cs="Times New Roman"/>
                <w:i/>
                <w:sz w:val="24"/>
                <w:szCs w:val="24"/>
                <w:lang w:val="sq-AL"/>
              </w:rPr>
              <w:t>carte</w:t>
            </w:r>
            <w:proofErr w:type="spellEnd"/>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sipas rregullit;</w:t>
            </w:r>
          </w:p>
          <w:p w14:paraId="673D607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tavolinë sipas rregullit;</w:t>
            </w:r>
          </w:p>
          <w:p w14:paraId="38A9C96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(argjendaritë) në tavolinë sipas rregullit;</w:t>
            </w:r>
          </w:p>
          <w:p w14:paraId="64A08C5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 në tavolinë sipas rregullit;</w:t>
            </w:r>
          </w:p>
          <w:p w14:paraId="7E36006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w:t>
            </w:r>
            <w:proofErr w:type="spellStart"/>
            <w:r w:rsidRPr="00486BE8">
              <w:rPr>
                <w:rFonts w:ascii="Times New Roman" w:eastAsia="Times New Roman" w:hAnsi="Times New Roman" w:cs="Times New Roman"/>
                <w:sz w:val="24"/>
                <w:szCs w:val="24"/>
                <w:lang w:val="sq-AL"/>
              </w:rPr>
              <w:t>menazhet</w:t>
            </w:r>
            <w:proofErr w:type="spellEnd"/>
            <w:r w:rsidRPr="00486BE8">
              <w:rPr>
                <w:rFonts w:ascii="Times New Roman" w:eastAsia="Times New Roman" w:hAnsi="Times New Roman" w:cs="Times New Roman"/>
                <w:sz w:val="24"/>
                <w:szCs w:val="24"/>
                <w:lang w:val="sq-AL"/>
              </w:rPr>
              <w:t xml:space="preserve"> në tavolinë sipas rregullit;</w:t>
            </w:r>
          </w:p>
          <w:p w14:paraId="78BBA00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e klientit në tavolinë sipas rregullit;</w:t>
            </w:r>
          </w:p>
          <w:p w14:paraId="50F80B2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karriget pranë tavolinës sipas rregullit;</w:t>
            </w:r>
          </w:p>
          <w:p w14:paraId="56CFED4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kontrollin përfundimtar të shtrimit </w:t>
            </w:r>
            <w:r w:rsidRPr="00486BE8">
              <w:rPr>
                <w:rFonts w:ascii="Times New Roman" w:eastAsia="Times New Roman" w:hAnsi="Times New Roman" w:cs="Times New Roman"/>
                <w:i/>
                <w:sz w:val="24"/>
                <w:szCs w:val="24"/>
                <w:lang w:val="sq-AL"/>
              </w:rPr>
              <w:t xml:space="preserve">“a la </w:t>
            </w:r>
            <w:proofErr w:type="spellStart"/>
            <w:r w:rsidRPr="00486BE8">
              <w:rPr>
                <w:rFonts w:ascii="Times New Roman" w:eastAsia="Times New Roman" w:hAnsi="Times New Roman" w:cs="Times New Roman"/>
                <w:i/>
                <w:sz w:val="24"/>
                <w:szCs w:val="24"/>
                <w:lang w:val="sq-AL"/>
              </w:rPr>
              <w:t>carte</w:t>
            </w:r>
            <w:proofErr w:type="spellEnd"/>
            <w:r w:rsidRPr="00486BE8">
              <w:rPr>
                <w:rFonts w:ascii="Times New Roman" w:eastAsia="Times New Roman" w:hAnsi="Times New Roman" w:cs="Times New Roman"/>
                <w:i/>
                <w:sz w:val="24"/>
                <w:szCs w:val="24"/>
                <w:lang w:val="sq-AL"/>
              </w:rPr>
              <w:t>”;</w:t>
            </w:r>
            <w:r w:rsidRPr="00486BE8">
              <w:rPr>
                <w:rFonts w:ascii="Times New Roman" w:eastAsia="Times New Roman" w:hAnsi="Times New Roman" w:cs="Times New Roman"/>
                <w:b/>
                <w:bCs/>
                <w:sz w:val="24"/>
                <w:szCs w:val="24"/>
                <w:lang w:val="sq-AL"/>
              </w:rPr>
              <w:t xml:space="preserve"> </w:t>
            </w:r>
          </w:p>
          <w:p w14:paraId="01CF3D3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asistojë në kryerjen e shërbimeve të thjeshta te klienti </w:t>
            </w:r>
            <w:proofErr w:type="spellStart"/>
            <w:r w:rsidRPr="00486BE8">
              <w:rPr>
                <w:rFonts w:ascii="Times New Roman" w:eastAsia="Times New Roman" w:hAnsi="Times New Roman" w:cs="Times New Roman"/>
                <w:sz w:val="24"/>
                <w:szCs w:val="24"/>
                <w:lang w:val="sq-AL"/>
              </w:rPr>
              <w:t>në</w:t>
            </w:r>
            <w:r w:rsidRPr="00486BE8">
              <w:rPr>
                <w:rFonts w:ascii="Times New Roman" w:eastAsia="Times New Roman" w:hAnsi="Times New Roman" w:cs="Times New Roman"/>
                <w:i/>
                <w:sz w:val="24"/>
                <w:szCs w:val="24"/>
                <w:lang w:val="sq-AL"/>
              </w:rPr>
              <w:t>“a</w:t>
            </w:r>
            <w:proofErr w:type="spellEnd"/>
            <w:r w:rsidRPr="00486BE8">
              <w:rPr>
                <w:rFonts w:ascii="Times New Roman" w:eastAsia="Times New Roman" w:hAnsi="Times New Roman" w:cs="Times New Roman"/>
                <w:i/>
                <w:sz w:val="24"/>
                <w:szCs w:val="24"/>
                <w:lang w:val="sq-AL"/>
              </w:rPr>
              <w:t xml:space="preserve"> la </w:t>
            </w:r>
            <w:proofErr w:type="spellStart"/>
            <w:r w:rsidRPr="00486BE8">
              <w:rPr>
                <w:rFonts w:ascii="Times New Roman" w:eastAsia="Times New Roman" w:hAnsi="Times New Roman" w:cs="Times New Roman"/>
                <w:i/>
                <w:sz w:val="24"/>
                <w:szCs w:val="24"/>
                <w:lang w:val="sq-AL"/>
              </w:rPr>
              <w:t>carte</w:t>
            </w:r>
            <w:proofErr w:type="spellEnd"/>
            <w:r w:rsidRPr="00486BE8">
              <w:rPr>
                <w:rFonts w:ascii="Times New Roman" w:eastAsia="Times New Roman" w:hAnsi="Times New Roman" w:cs="Times New Roman"/>
                <w:i/>
                <w:sz w:val="24"/>
                <w:szCs w:val="24"/>
                <w:lang w:val="sq-AL"/>
              </w:rPr>
              <w:t>”;</w:t>
            </w:r>
            <w:r w:rsidRPr="00486BE8">
              <w:rPr>
                <w:rFonts w:ascii="Times New Roman" w:eastAsia="Times New Roman" w:hAnsi="Times New Roman" w:cs="Times New Roman"/>
                <w:b/>
                <w:bCs/>
                <w:sz w:val="24"/>
                <w:szCs w:val="24"/>
                <w:lang w:val="sq-AL"/>
              </w:rPr>
              <w:t xml:space="preserve">  </w:t>
            </w:r>
          </w:p>
          <w:p w14:paraId="066B970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688DEF0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2817468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1FF8C08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24FE793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517E31F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93300" w:rsidRPr="00486BE8">
              <w:rPr>
                <w:rFonts w:ascii="Times New Roman" w:hAnsi="Times New Roman" w:cs="Times New Roman"/>
                <w:sz w:val="24"/>
                <w:szCs w:val="24"/>
                <w:lang w:val="sq-AL"/>
              </w:rPr>
              <w:t>on të veprimtarisë profesionale;</w:t>
            </w:r>
          </w:p>
          <w:p w14:paraId="714EAC09" w14:textId="77777777"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722ACC07"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6EE224FF" w14:textId="77777777"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753EBF40" w14:textId="77777777"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16112" w:type="dxa"/>
        <w:tblInd w:w="-1" w:type="dxa"/>
        <w:tblLayout w:type="fixed"/>
        <w:tblLook w:val="0000" w:firstRow="0" w:lastRow="0" w:firstColumn="0" w:lastColumn="0" w:noHBand="0" w:noVBand="0"/>
      </w:tblPr>
      <w:tblGrid>
        <w:gridCol w:w="2178"/>
        <w:gridCol w:w="270"/>
        <w:gridCol w:w="613"/>
        <w:gridCol w:w="6256"/>
        <w:gridCol w:w="6795"/>
      </w:tblGrid>
      <w:tr w:rsidR="00486BE8" w:rsidRPr="00486BE8" w14:paraId="15F2FFAF" w14:textId="77777777" w:rsidTr="00BC25C8">
        <w:trPr>
          <w:gridBefore w:val="1"/>
          <w:gridAfter w:val="1"/>
          <w:wBefore w:w="2178" w:type="dxa"/>
          <w:wAfter w:w="6795" w:type="dxa"/>
        </w:trPr>
        <w:tc>
          <w:tcPr>
            <w:tcW w:w="883" w:type="dxa"/>
            <w:gridSpan w:val="2"/>
          </w:tcPr>
          <w:p w14:paraId="033BDF08"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6 </w:t>
            </w:r>
          </w:p>
        </w:tc>
        <w:tc>
          <w:tcPr>
            <w:tcW w:w="6256" w:type="dxa"/>
          </w:tcPr>
          <w:p w14:paraId="2AE7F539" w14:textId="77777777"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parapërgatit sallën për shërbimin e drekës dhe të darkës.</w:t>
            </w:r>
          </w:p>
          <w:p w14:paraId="1FB751D8"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56CB968C"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B5B52D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59862E7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0BB0763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shërbimin e drekës/ darkës në </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 xml:space="preserve">a la </w:t>
            </w:r>
            <w:proofErr w:type="spellStart"/>
            <w:r w:rsidRPr="00486BE8">
              <w:rPr>
                <w:rFonts w:ascii="Times New Roman" w:eastAsia="Times New Roman" w:hAnsi="Times New Roman" w:cs="Times New Roman"/>
                <w:i/>
                <w:sz w:val="24"/>
                <w:szCs w:val="24"/>
                <w:lang w:val="sq-AL"/>
              </w:rPr>
              <w:t>carte</w:t>
            </w:r>
            <w:proofErr w:type="spellEnd"/>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 xml:space="preserve">dhe me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xml:space="preserve"> fikse;</w:t>
            </w:r>
          </w:p>
          <w:p w14:paraId="0BB3518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sipas skemës së shërbimit;</w:t>
            </w:r>
          </w:p>
          <w:p w14:paraId="794A869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skicojë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xml:space="preserve"> të thjeshta fikse vakti dreke/darke në restorant;</w:t>
            </w:r>
          </w:p>
          <w:p w14:paraId="3B197E8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për radhitjen e ushqimeve dhe pijeve në një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xml:space="preserve"> të thjeshtë fikse vakti dreke/darke;</w:t>
            </w:r>
          </w:p>
          <w:p w14:paraId="5C180C0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për vendosjen e mjeteve në tavolinë sipas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w:t>
            </w:r>
          </w:p>
          <w:p w14:paraId="21928CF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sallën përpara fillimit të shërbimit sipas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w:t>
            </w:r>
          </w:p>
          <w:p w14:paraId="0E359A9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organizojë </w:t>
            </w:r>
            <w:proofErr w:type="spellStart"/>
            <w:r w:rsidRPr="00486BE8">
              <w:rPr>
                <w:rFonts w:ascii="Times New Roman" w:eastAsia="Times New Roman" w:hAnsi="Times New Roman" w:cs="Times New Roman"/>
                <w:sz w:val="24"/>
                <w:szCs w:val="24"/>
                <w:lang w:val="sq-AL"/>
              </w:rPr>
              <w:t>sideboard</w:t>
            </w:r>
            <w:proofErr w:type="spellEnd"/>
            <w:r w:rsidRPr="00486BE8">
              <w:rPr>
                <w:rFonts w:ascii="Times New Roman" w:eastAsia="Times New Roman" w:hAnsi="Times New Roman" w:cs="Times New Roman"/>
                <w:sz w:val="24"/>
                <w:szCs w:val="24"/>
                <w:lang w:val="sq-AL"/>
              </w:rPr>
              <w:t>-in për shërbimin e drekës dhe darkës sipas rregullit;</w:t>
            </w:r>
          </w:p>
          <w:p w14:paraId="3978970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për shërbimin e drekës dhe darkës sipas rregullit;</w:t>
            </w:r>
          </w:p>
          <w:p w14:paraId="6246D14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dhe shërbimin e drekës dhe darkës sipas rregullit;</w:t>
            </w:r>
          </w:p>
          <w:p w14:paraId="51D702D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drekës dhe darkës sipas rregullit;</w:t>
            </w:r>
          </w:p>
          <w:p w14:paraId="40956DA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w:t>
            </w:r>
            <w:proofErr w:type="spellStart"/>
            <w:r w:rsidRPr="00486BE8">
              <w:rPr>
                <w:rFonts w:ascii="Times New Roman" w:eastAsia="Times New Roman" w:hAnsi="Times New Roman" w:cs="Times New Roman"/>
                <w:sz w:val="24"/>
                <w:szCs w:val="24"/>
                <w:lang w:val="sq-AL"/>
              </w:rPr>
              <w:t>menazhet</w:t>
            </w:r>
            <w:proofErr w:type="spellEnd"/>
            <w:r w:rsidRPr="00486BE8">
              <w:rPr>
                <w:rFonts w:ascii="Times New Roman" w:eastAsia="Times New Roman" w:hAnsi="Times New Roman" w:cs="Times New Roman"/>
                <w:sz w:val="24"/>
                <w:szCs w:val="24"/>
                <w:lang w:val="sq-AL"/>
              </w:rPr>
              <w:t xml:space="preserve"> në tavolinë sipas rregullit;</w:t>
            </w:r>
          </w:p>
          <w:p w14:paraId="3F9BFD8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dekore për tavolinat sipas rregullit;</w:t>
            </w:r>
          </w:p>
          <w:p w14:paraId="5E58F7E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dekoret në tavolinë për shërbimin e drekës dhe darkës sipas rregullit;</w:t>
            </w:r>
          </w:p>
          <w:p w14:paraId="162C5CE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e shërbimit gjatë</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kryerjes së kontrollit të sallës përpara fillimit të shërbimit;</w:t>
            </w:r>
          </w:p>
          <w:p w14:paraId="3EF4AB9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4B667C2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35B5603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0A38465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2BEE575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719943C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1FC9F25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A223CC" w:rsidRPr="00486BE8">
              <w:rPr>
                <w:rFonts w:ascii="Times New Roman" w:hAnsi="Times New Roman" w:cs="Times New Roman"/>
                <w:sz w:val="24"/>
                <w:szCs w:val="24"/>
                <w:lang w:val="sq-AL"/>
              </w:rPr>
              <w:t>on të veprimtarisë profesionale;</w:t>
            </w:r>
          </w:p>
          <w:p w14:paraId="21631E12" w14:textId="77777777"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728554EE"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01817BD" w14:textId="77777777"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14:paraId="37536914" w14:textId="77777777" w:rsidR="0028567E" w:rsidRPr="00486BE8" w:rsidRDefault="0028567E" w:rsidP="00D00A8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p>
        </w:tc>
      </w:tr>
      <w:tr w:rsidR="00486BE8" w:rsidRPr="00486BE8" w14:paraId="6F688414" w14:textId="77777777" w:rsidTr="00027869">
        <w:trPr>
          <w:gridBefore w:val="1"/>
          <w:gridAfter w:val="1"/>
          <w:wBefore w:w="2178" w:type="dxa"/>
          <w:wAfter w:w="6795" w:type="dxa"/>
        </w:trPr>
        <w:tc>
          <w:tcPr>
            <w:tcW w:w="883" w:type="dxa"/>
            <w:gridSpan w:val="2"/>
          </w:tcPr>
          <w:p w14:paraId="26478E67"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7 </w:t>
            </w:r>
          </w:p>
        </w:tc>
        <w:tc>
          <w:tcPr>
            <w:tcW w:w="6256" w:type="dxa"/>
          </w:tcPr>
          <w:p w14:paraId="222ED73E"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kryen shërbime të thjeshta të pijeve dhe ushqimeve në restorant.</w:t>
            </w:r>
          </w:p>
          <w:p w14:paraId="7A04267C" w14:textId="77777777" w:rsidR="0028567E" w:rsidRPr="00486BE8" w:rsidRDefault="0028567E" w:rsidP="00D00A8A">
            <w:pPr>
              <w:widowControl w:val="0"/>
              <w:autoSpaceDE w:val="0"/>
              <w:autoSpaceDN w:val="0"/>
              <w:adjustRightInd w:val="0"/>
              <w:spacing w:after="0" w:line="240" w:lineRule="auto"/>
              <w:ind w:left="-153" w:firstLine="143"/>
              <w:rPr>
                <w:rFonts w:ascii="Times New Roman" w:eastAsia="Times New Roman" w:hAnsi="Times New Roman" w:cs="Times New Roman"/>
                <w:b/>
                <w:i/>
                <w:iCs/>
                <w:sz w:val="24"/>
                <w:szCs w:val="24"/>
                <w:lang w:val="sq-AL"/>
              </w:rPr>
            </w:pPr>
            <w:r w:rsidRPr="00486BE8">
              <w:rPr>
                <w:rFonts w:ascii="Times New Roman" w:eastAsia="Times New Roman" w:hAnsi="Times New Roman" w:cs="Times New Roman"/>
                <w:b/>
                <w:i/>
                <w:iCs/>
                <w:sz w:val="24"/>
                <w:szCs w:val="24"/>
                <w:lang w:val="sq-AL"/>
              </w:rPr>
              <w:t>Kriteret e vlerësimit:</w:t>
            </w:r>
          </w:p>
          <w:p w14:paraId="0C454F66"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A03A25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5877DCD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095FF9E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komandat e dhëna nga eprorët, për shërbim;</w:t>
            </w:r>
          </w:p>
          <w:p w14:paraId="4202C59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në restorant sipas rregullit;</w:t>
            </w:r>
          </w:p>
          <w:p w14:paraId="7F6243C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shoqërojë klientët në </w:t>
            </w:r>
            <w:proofErr w:type="spellStart"/>
            <w:r w:rsidRPr="00486BE8">
              <w:rPr>
                <w:rFonts w:ascii="Times New Roman" w:eastAsia="Times New Roman" w:hAnsi="Times New Roman" w:cs="Times New Roman"/>
                <w:sz w:val="24"/>
                <w:szCs w:val="24"/>
                <w:lang w:val="sq-AL"/>
              </w:rPr>
              <w:t>garderobë</w:t>
            </w:r>
            <w:proofErr w:type="spellEnd"/>
            <w:r w:rsidRPr="00486BE8">
              <w:rPr>
                <w:rFonts w:ascii="Times New Roman" w:eastAsia="Times New Roman" w:hAnsi="Times New Roman" w:cs="Times New Roman"/>
                <w:sz w:val="24"/>
                <w:szCs w:val="24"/>
                <w:lang w:val="sq-AL"/>
              </w:rPr>
              <w:t xml:space="preserve"> dhe ambiente të tjera sipas rregullit;</w:t>
            </w:r>
          </w:p>
          <w:p w14:paraId="77CF566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tavolinë sipas rregullit;</w:t>
            </w:r>
          </w:p>
          <w:p w14:paraId="6831917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me eprorët, kolegët dhe klientët;</w:t>
            </w:r>
          </w:p>
          <w:p w14:paraId="50A768E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tabakanë për shërbim sipas rregullit;</w:t>
            </w:r>
          </w:p>
          <w:p w14:paraId="4170A03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pajisjet në tabaka sipas rregullit; </w:t>
            </w:r>
          </w:p>
          <w:p w14:paraId="18BE40B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tabakatë sipas mënyrave të mbartjes;</w:t>
            </w:r>
          </w:p>
          <w:p w14:paraId="55C52F7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plotësojë elementet e shtrimit sipas porosisë së klientëve dhe sipas rregullit;</w:t>
            </w:r>
          </w:p>
          <w:p w14:paraId="08BB3F5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majtë;</w:t>
            </w:r>
          </w:p>
          <w:p w14:paraId="127A25F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djathtë;</w:t>
            </w:r>
          </w:p>
          <w:p w14:paraId="730FD03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radhën e shërbimit të klientit sipas rregullit;</w:t>
            </w:r>
          </w:p>
          <w:p w14:paraId="40B2E8F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etapat e shërbimit të klientit sipas rregullit;</w:t>
            </w:r>
          </w:p>
          <w:p w14:paraId="2AA09E5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ujin te klienti sipas rregullit;</w:t>
            </w:r>
          </w:p>
          <w:p w14:paraId="6EE7D33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shërbejë pijet </w:t>
            </w:r>
            <w:proofErr w:type="spellStart"/>
            <w:r w:rsidRPr="00486BE8">
              <w:rPr>
                <w:rFonts w:ascii="Times New Roman" w:eastAsia="Times New Roman" w:hAnsi="Times New Roman" w:cs="Times New Roman"/>
                <w:sz w:val="24"/>
                <w:szCs w:val="24"/>
                <w:lang w:val="sq-AL"/>
              </w:rPr>
              <w:t>joalkolike</w:t>
            </w:r>
            <w:proofErr w:type="spellEnd"/>
            <w:r w:rsidRPr="00486BE8">
              <w:rPr>
                <w:rFonts w:ascii="Times New Roman" w:eastAsia="Times New Roman" w:hAnsi="Times New Roman" w:cs="Times New Roman"/>
                <w:sz w:val="24"/>
                <w:szCs w:val="24"/>
                <w:lang w:val="sq-AL"/>
              </w:rPr>
              <w:t xml:space="preserve"> te klienti sipas rregullit;</w:t>
            </w:r>
          </w:p>
          <w:p w14:paraId="4E9F9E4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bardhë te klienti;</w:t>
            </w:r>
          </w:p>
          <w:p w14:paraId="5C870E6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bardhë te klienti;</w:t>
            </w:r>
          </w:p>
          <w:p w14:paraId="443FBF9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kuqe te klienti;</w:t>
            </w:r>
          </w:p>
          <w:p w14:paraId="5CA5AC3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kuqe te klienti;</w:t>
            </w:r>
          </w:p>
          <w:p w14:paraId="5ACD9CB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gazuar në restorant;</w:t>
            </w:r>
          </w:p>
          <w:p w14:paraId="1D0107C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gazuar te klienti;</w:t>
            </w:r>
          </w:p>
          <w:p w14:paraId="4B94DA4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shërbimin e verës së </w:t>
            </w:r>
            <w:proofErr w:type="spellStart"/>
            <w:r w:rsidRPr="00486BE8">
              <w:rPr>
                <w:rFonts w:ascii="Times New Roman" w:eastAsia="Times New Roman" w:hAnsi="Times New Roman" w:cs="Times New Roman"/>
                <w:sz w:val="24"/>
                <w:szCs w:val="24"/>
                <w:lang w:val="sq-AL"/>
              </w:rPr>
              <w:t>vjetëruar</w:t>
            </w:r>
            <w:proofErr w:type="spellEnd"/>
            <w:r w:rsidRPr="00486BE8">
              <w:rPr>
                <w:rFonts w:ascii="Times New Roman" w:eastAsia="Times New Roman" w:hAnsi="Times New Roman" w:cs="Times New Roman"/>
                <w:sz w:val="24"/>
                <w:szCs w:val="24"/>
                <w:lang w:val="sq-AL"/>
              </w:rPr>
              <w:t xml:space="preserve"> në restorant;</w:t>
            </w:r>
          </w:p>
          <w:p w14:paraId="2885AB7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asistojë personelin gjatë shërbimit të verës së </w:t>
            </w:r>
            <w:proofErr w:type="spellStart"/>
            <w:r w:rsidRPr="00486BE8">
              <w:rPr>
                <w:rFonts w:ascii="Times New Roman" w:eastAsia="Times New Roman" w:hAnsi="Times New Roman" w:cs="Times New Roman"/>
                <w:sz w:val="24"/>
                <w:szCs w:val="24"/>
                <w:lang w:val="sq-AL"/>
              </w:rPr>
              <w:t>vjetëruar</w:t>
            </w:r>
            <w:proofErr w:type="spellEnd"/>
            <w:r w:rsidRPr="00486BE8">
              <w:rPr>
                <w:rFonts w:ascii="Times New Roman" w:eastAsia="Times New Roman" w:hAnsi="Times New Roman" w:cs="Times New Roman"/>
                <w:sz w:val="24"/>
                <w:szCs w:val="24"/>
                <w:lang w:val="sq-AL"/>
              </w:rPr>
              <w:t xml:space="preserve"> te klienti;</w:t>
            </w:r>
          </w:p>
          <w:p w14:paraId="2B106C8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bukën në tavolinë/te klienti sipas rregullit;</w:t>
            </w:r>
          </w:p>
          <w:p w14:paraId="3020E8B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drekës dhe darkës sipas rregullit;</w:t>
            </w:r>
          </w:p>
          <w:p w14:paraId="798B79C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pjatat e përdorura nga klientët sipas rregullit;</w:t>
            </w:r>
          </w:p>
          <w:p w14:paraId="76CAEEC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e klientit gjatë shërbimit sipas rregullit;</w:t>
            </w:r>
          </w:p>
          <w:p w14:paraId="62381AE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përcjellë ankesat dhe </w:t>
            </w:r>
            <w:proofErr w:type="spellStart"/>
            <w:r w:rsidRPr="00486BE8">
              <w:rPr>
                <w:rFonts w:ascii="Times New Roman" w:eastAsia="Times New Roman" w:hAnsi="Times New Roman" w:cs="Times New Roman"/>
                <w:sz w:val="24"/>
                <w:szCs w:val="24"/>
                <w:lang w:val="sq-AL"/>
              </w:rPr>
              <w:t>sygjerimet</w:t>
            </w:r>
            <w:proofErr w:type="spellEnd"/>
            <w:r w:rsidRPr="00486BE8">
              <w:rPr>
                <w:rFonts w:ascii="Times New Roman" w:eastAsia="Times New Roman" w:hAnsi="Times New Roman" w:cs="Times New Roman"/>
                <w:sz w:val="24"/>
                <w:szCs w:val="24"/>
                <w:lang w:val="sq-AL"/>
              </w:rPr>
              <w:t xml:space="preserve"> e klientëve tek eprorët;</w:t>
            </w:r>
          </w:p>
          <w:p w14:paraId="1D6C96B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pas përfundimit të shërbimit sipas rregullit;</w:t>
            </w:r>
          </w:p>
          <w:p w14:paraId="69DF987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përcjelljë</w:t>
            </w:r>
            <w:proofErr w:type="spellEnd"/>
            <w:r w:rsidRPr="00486BE8">
              <w:rPr>
                <w:rFonts w:ascii="Times New Roman" w:eastAsia="Times New Roman" w:hAnsi="Times New Roman" w:cs="Times New Roman"/>
                <w:sz w:val="24"/>
                <w:szCs w:val="24"/>
                <w:lang w:val="sq-AL"/>
              </w:rPr>
              <w:t xml:space="preserve"> klientët sipas rregullit;</w:t>
            </w:r>
          </w:p>
          <w:p w14:paraId="41E8015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shtrojë tavolinat për shërbimin e </w:t>
            </w:r>
            <w:proofErr w:type="spellStart"/>
            <w:r w:rsidRPr="00486BE8">
              <w:rPr>
                <w:rFonts w:ascii="Times New Roman" w:eastAsia="Times New Roman" w:hAnsi="Times New Roman" w:cs="Times New Roman"/>
                <w:sz w:val="24"/>
                <w:szCs w:val="24"/>
                <w:lang w:val="sq-AL"/>
              </w:rPr>
              <w:t>rradhës</w:t>
            </w:r>
            <w:proofErr w:type="spellEnd"/>
            <w:r w:rsidRPr="00486BE8">
              <w:rPr>
                <w:rFonts w:ascii="Times New Roman" w:eastAsia="Times New Roman" w:hAnsi="Times New Roman" w:cs="Times New Roman"/>
                <w:sz w:val="24"/>
                <w:szCs w:val="24"/>
                <w:lang w:val="sq-AL"/>
              </w:rPr>
              <w:t xml:space="preserve"> sipas rregullit;</w:t>
            </w:r>
          </w:p>
          <w:p w14:paraId="7C883BB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parapërgatitore që garantojnë cilësinë e shërbimit te klienti;</w:t>
            </w:r>
          </w:p>
          <w:p w14:paraId="11680F3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në vendin e punës;</w:t>
            </w:r>
          </w:p>
          <w:p w14:paraId="601D415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5D60B0EC"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6170336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28712FA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193D810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678B598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A223CC" w:rsidRPr="00486BE8">
              <w:rPr>
                <w:rFonts w:ascii="Times New Roman" w:hAnsi="Times New Roman" w:cs="Times New Roman"/>
                <w:sz w:val="24"/>
                <w:szCs w:val="24"/>
                <w:lang w:val="sq-AL"/>
              </w:rPr>
              <w:t>on të veprimtarisë profesionale;</w:t>
            </w:r>
          </w:p>
          <w:p w14:paraId="67F5AF02" w14:textId="77777777"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5747D750"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7A1BEE01" w14:textId="77777777" w:rsidR="0028567E" w:rsidRPr="00486BE8" w:rsidRDefault="0028567E" w:rsidP="00D00A8A">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iCs/>
                <w:sz w:val="28"/>
                <w:szCs w:val="24"/>
                <w:lang w:val="sq-AL"/>
              </w:rPr>
            </w:pPr>
            <w:r w:rsidRPr="00486BE8">
              <w:rPr>
                <w:rFonts w:ascii="Times New Roman" w:hAnsi="Times New Roman" w:cs="Times New Roman"/>
                <w:sz w:val="24"/>
                <w:lang w:val="it-IT"/>
              </w:rPr>
              <w:t>Vëzhgim me listë kontrolli.</w:t>
            </w:r>
            <w:r w:rsidRPr="00486BE8">
              <w:rPr>
                <w:rFonts w:ascii="Times New Roman" w:eastAsia="Times New Roman" w:hAnsi="Times New Roman" w:cs="Times New Roman"/>
                <w:b/>
                <w:iCs/>
                <w:sz w:val="28"/>
                <w:szCs w:val="24"/>
                <w:lang w:val="sq-AL"/>
              </w:rPr>
              <w:t xml:space="preserve"> </w:t>
            </w:r>
          </w:p>
          <w:p w14:paraId="1C868351" w14:textId="77777777"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c>
      </w:tr>
      <w:tr w:rsidR="00486BE8" w:rsidRPr="00486BE8" w14:paraId="7E6BDC2E" w14:textId="77777777" w:rsidTr="00027869">
        <w:trPr>
          <w:gridBefore w:val="1"/>
          <w:gridAfter w:val="1"/>
          <w:wBefore w:w="2178" w:type="dxa"/>
          <w:wAfter w:w="6795" w:type="dxa"/>
        </w:trPr>
        <w:tc>
          <w:tcPr>
            <w:tcW w:w="883" w:type="dxa"/>
            <w:gridSpan w:val="2"/>
          </w:tcPr>
          <w:p w14:paraId="179FE250"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8 </w:t>
            </w:r>
          </w:p>
        </w:tc>
        <w:tc>
          <w:tcPr>
            <w:tcW w:w="6256" w:type="dxa"/>
          </w:tcPr>
          <w:p w14:paraId="6BB9D207"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parapërgatit dhe shërben mëngjeset në restorant.</w:t>
            </w:r>
          </w:p>
          <w:p w14:paraId="52BB54DF"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14:paraId="77B3D270"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14:paraId="489D1450"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14:paraId="4D212431"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profesionale me eprorët, kolegët dhe klientët;</w:t>
            </w:r>
          </w:p>
          <w:p w14:paraId="0B76518F"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w:t>
            </w:r>
            <w:proofErr w:type="spellStart"/>
            <w:r w:rsidRPr="00486BE8">
              <w:rPr>
                <w:rFonts w:ascii="Times New Roman" w:eastAsia="Times New Roman" w:hAnsi="Times New Roman" w:cs="Times New Roman"/>
                <w:bCs/>
                <w:sz w:val="24"/>
                <w:szCs w:val="24"/>
                <w:lang w:val="sq-AL"/>
              </w:rPr>
              <w:t>sinjalistikën</w:t>
            </w:r>
            <w:proofErr w:type="spellEnd"/>
            <w:r w:rsidRPr="00486BE8">
              <w:rPr>
                <w:rFonts w:ascii="Times New Roman" w:eastAsia="Times New Roman" w:hAnsi="Times New Roman" w:cs="Times New Roman"/>
                <w:bCs/>
                <w:sz w:val="24"/>
                <w:szCs w:val="24"/>
                <w:lang w:val="sq-AL"/>
              </w:rPr>
              <w:t xml:space="preserve"> e përdorur në vendin e punës;</w:t>
            </w:r>
          </w:p>
          <w:p w14:paraId="552381B0"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14:paraId="4E331341"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sallën përpara fillimit të shërbimit sipas skemës së shërbimit;</w:t>
            </w:r>
          </w:p>
          <w:p w14:paraId="1876880C"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tavolinat sipas rregullit;</w:t>
            </w:r>
          </w:p>
          <w:p w14:paraId="164DE943"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organizojë dollapin </w:t>
            </w:r>
            <w:proofErr w:type="spellStart"/>
            <w:r w:rsidRPr="00486BE8">
              <w:rPr>
                <w:rFonts w:ascii="Times New Roman" w:eastAsia="Times New Roman" w:hAnsi="Times New Roman" w:cs="Times New Roman"/>
                <w:bCs/>
                <w:sz w:val="24"/>
                <w:szCs w:val="24"/>
                <w:lang w:val="sq-AL"/>
              </w:rPr>
              <w:t>sideboard</w:t>
            </w:r>
            <w:proofErr w:type="spellEnd"/>
            <w:r w:rsidRPr="00486BE8">
              <w:rPr>
                <w:rFonts w:ascii="Times New Roman" w:eastAsia="Times New Roman" w:hAnsi="Times New Roman" w:cs="Times New Roman"/>
                <w:bCs/>
                <w:sz w:val="24"/>
                <w:szCs w:val="24"/>
                <w:lang w:val="sq-AL"/>
              </w:rPr>
              <w:t xml:space="preserve"> sipas rregullit;</w:t>
            </w:r>
          </w:p>
          <w:p w14:paraId="45FA6BF5"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parapërgatitjet për shërbimin e mëngjeseve në restorant sipas rregullit;</w:t>
            </w:r>
          </w:p>
          <w:p w14:paraId="330C6DD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përgatitjet në zonën ndihmëse sipas rregullit;</w:t>
            </w:r>
          </w:p>
          <w:p w14:paraId="7EDDE6A1"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për shtrim sipas rregullit;</w:t>
            </w:r>
          </w:p>
          <w:p w14:paraId="21E5AA6C"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sipas rregullit;</w:t>
            </w:r>
          </w:p>
          <w:p w14:paraId="02C7B580"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aksesorët në tavolinë sipas rregullave; </w:t>
            </w:r>
          </w:p>
          <w:p w14:paraId="428A8ED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kryerjes së kontrollit përfundimtar të sallës përpara fillimit të shërbimit;</w:t>
            </w:r>
          </w:p>
          <w:p w14:paraId="5895E548"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mëngjeseve sipas rregullit, para ardhjes së klientëve;</w:t>
            </w:r>
          </w:p>
          <w:p w14:paraId="0989E795"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për mëngjes sipas rregullave;</w:t>
            </w:r>
          </w:p>
          <w:p w14:paraId="0A85EC3D"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të thjeshtë sipas rregullit;</w:t>
            </w:r>
          </w:p>
          <w:p w14:paraId="4EC4A0F9"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e thjeshtë sipas rregullit;</w:t>
            </w:r>
          </w:p>
          <w:p w14:paraId="68604EDD"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kontinental sipas rregullit;</w:t>
            </w:r>
          </w:p>
          <w:p w14:paraId="51BE6F64"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kontinental te klienti sipas rregullit;</w:t>
            </w:r>
          </w:p>
          <w:p w14:paraId="11C439E1"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anglez dhe amerikan sipas rregullit;</w:t>
            </w:r>
          </w:p>
          <w:p w14:paraId="2FED2B74"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anglez dhe amerikan sipas rregullit;</w:t>
            </w:r>
          </w:p>
          <w:p w14:paraId="38A8DC41"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me bufe;</w:t>
            </w:r>
          </w:p>
          <w:p w14:paraId="41167EA8"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ushqimet dhe pijet për bufenë e mëngjesit;</w:t>
            </w:r>
          </w:p>
          <w:p w14:paraId="1705D318"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 sipas rregullit;</w:t>
            </w:r>
          </w:p>
          <w:p w14:paraId="557FEDF3"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 sipas rregullit;</w:t>
            </w:r>
          </w:p>
          <w:p w14:paraId="27D85FE4"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ushqimet e përfunduara në bufe sipas rregullit;</w:t>
            </w:r>
          </w:p>
          <w:p w14:paraId="32E374C9"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pajisjet e ngrënies në bufe sipas rregullit;</w:t>
            </w:r>
          </w:p>
          <w:p w14:paraId="5B041D6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e klientëve sipas rregullit;</w:t>
            </w:r>
          </w:p>
          <w:p w14:paraId="47E814B0"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orientojë klientët për përdorimin e aparatit të pijeve të ngrohta në bufenë e mëngjesit, kur është e nevojshme;</w:t>
            </w:r>
          </w:p>
          <w:p w14:paraId="2D6E86D8"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aparatin për shërbimin e lëngjeve të frutave në bufenë e mëngjesit;</w:t>
            </w:r>
          </w:p>
          <w:p w14:paraId="0437DD5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në bufenë e mëngjesit;</w:t>
            </w:r>
          </w:p>
          <w:p w14:paraId="6E3245E3"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pije të ngrohta në tavolinën e klientit, sipas rregullit;</w:t>
            </w:r>
          </w:p>
          <w:p w14:paraId="19B01106"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largojë pajisjet e përdorura sipas rregullit;</w:t>
            </w:r>
          </w:p>
          <w:p w14:paraId="1289DAE4"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w:t>
            </w:r>
            <w:proofErr w:type="spellStart"/>
            <w:r w:rsidRPr="00486BE8">
              <w:rPr>
                <w:rFonts w:ascii="Times New Roman" w:eastAsia="Times New Roman" w:hAnsi="Times New Roman" w:cs="Times New Roman"/>
                <w:bCs/>
                <w:sz w:val="24"/>
                <w:szCs w:val="24"/>
                <w:lang w:val="sq-AL"/>
              </w:rPr>
              <w:t>rishtrojë</w:t>
            </w:r>
            <w:proofErr w:type="spellEnd"/>
            <w:r w:rsidRPr="00486BE8">
              <w:rPr>
                <w:rFonts w:ascii="Times New Roman" w:eastAsia="Times New Roman" w:hAnsi="Times New Roman" w:cs="Times New Roman"/>
                <w:bCs/>
                <w:sz w:val="24"/>
                <w:szCs w:val="24"/>
                <w:lang w:val="sq-AL"/>
              </w:rPr>
              <w:t xml:space="preserve"> tavolinat për shërbimin e </w:t>
            </w:r>
            <w:proofErr w:type="spellStart"/>
            <w:r w:rsidRPr="00486BE8">
              <w:rPr>
                <w:rFonts w:ascii="Times New Roman" w:eastAsia="Times New Roman" w:hAnsi="Times New Roman" w:cs="Times New Roman"/>
                <w:bCs/>
                <w:sz w:val="24"/>
                <w:szCs w:val="24"/>
                <w:lang w:val="sq-AL"/>
              </w:rPr>
              <w:t>rradhës</w:t>
            </w:r>
            <w:proofErr w:type="spellEnd"/>
            <w:r w:rsidRPr="00486BE8">
              <w:rPr>
                <w:rFonts w:ascii="Times New Roman" w:eastAsia="Times New Roman" w:hAnsi="Times New Roman" w:cs="Times New Roman"/>
                <w:bCs/>
                <w:sz w:val="24"/>
                <w:szCs w:val="24"/>
                <w:lang w:val="sq-AL"/>
              </w:rPr>
              <w:t xml:space="preserve"> sipas rregullit;</w:t>
            </w:r>
          </w:p>
          <w:p w14:paraId="4D9F09C9"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parapërgatitë </w:t>
            </w:r>
            <w:proofErr w:type="spellStart"/>
            <w:r w:rsidRPr="00486BE8">
              <w:rPr>
                <w:rFonts w:ascii="Times New Roman" w:eastAsia="Times New Roman" w:hAnsi="Times New Roman" w:cs="Times New Roman"/>
                <w:bCs/>
                <w:sz w:val="24"/>
                <w:szCs w:val="24"/>
                <w:lang w:val="sq-AL"/>
              </w:rPr>
              <w:t>brunch</w:t>
            </w:r>
            <w:proofErr w:type="spellEnd"/>
            <w:r w:rsidRPr="00486BE8">
              <w:rPr>
                <w:rFonts w:ascii="Times New Roman" w:eastAsia="Times New Roman" w:hAnsi="Times New Roman" w:cs="Times New Roman"/>
                <w:bCs/>
                <w:sz w:val="24"/>
                <w:szCs w:val="24"/>
                <w:lang w:val="sq-AL"/>
              </w:rPr>
              <w:t xml:space="preserve"> sipas rregullit;</w:t>
            </w:r>
          </w:p>
          <w:p w14:paraId="69473D4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14:paraId="6D05F3A0"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14:paraId="18603B7C"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 sipas rregullit;</w:t>
            </w:r>
          </w:p>
          <w:p w14:paraId="3ED6CF5A"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 pas përfundimit të shërbimit sipas rregullit;</w:t>
            </w:r>
          </w:p>
          <w:p w14:paraId="51DD783A"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kujdeset për </w:t>
            </w:r>
            <w:proofErr w:type="spellStart"/>
            <w:r w:rsidRPr="00486BE8">
              <w:rPr>
                <w:rFonts w:ascii="Times New Roman" w:eastAsia="Times New Roman" w:hAnsi="Times New Roman" w:cs="Times New Roman"/>
                <w:bCs/>
                <w:sz w:val="24"/>
                <w:szCs w:val="24"/>
                <w:lang w:val="sq-AL"/>
              </w:rPr>
              <w:t>sideboard</w:t>
            </w:r>
            <w:proofErr w:type="spellEnd"/>
            <w:r w:rsidRPr="00486BE8">
              <w:rPr>
                <w:rFonts w:ascii="Times New Roman" w:eastAsia="Times New Roman" w:hAnsi="Times New Roman" w:cs="Times New Roman"/>
                <w:bCs/>
                <w:sz w:val="24"/>
                <w:szCs w:val="24"/>
                <w:lang w:val="sq-AL"/>
              </w:rPr>
              <w:t xml:space="preserve"> sipas rregullit;</w:t>
            </w:r>
          </w:p>
          <w:p w14:paraId="385A1C51"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që garantojnë cilësinë e shërbimit te klienti;</w:t>
            </w:r>
          </w:p>
          <w:p w14:paraId="73FD21B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51029470"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6B056061" w14:textId="77777777" w:rsidR="0028567E" w:rsidRPr="00486BE8" w:rsidRDefault="0028567E" w:rsidP="00027869">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484F6552"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28EECCD6"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6C35039C" w14:textId="77777777"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A223CC" w:rsidRPr="00486BE8">
              <w:rPr>
                <w:rFonts w:ascii="Times New Roman" w:hAnsi="Times New Roman" w:cs="Times New Roman"/>
                <w:sz w:val="24"/>
                <w:szCs w:val="24"/>
                <w:lang w:val="sq-AL"/>
              </w:rPr>
              <w:t>on të veprimtarisë profesionale;</w:t>
            </w:r>
          </w:p>
          <w:p w14:paraId="48D857A8" w14:textId="77777777" w:rsidR="00A223CC" w:rsidRPr="00486BE8" w:rsidRDefault="00A223CC"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p>
          <w:p w14:paraId="2EA795BC"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14:paraId="6E280EA2" w14:textId="77777777" w:rsidR="0028567E" w:rsidRPr="00486BE8" w:rsidRDefault="0028567E" w:rsidP="0028567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Vëzhgim me listë kontrolli</w:t>
            </w:r>
            <w:r w:rsidR="00BC25C8" w:rsidRPr="00486BE8">
              <w:rPr>
                <w:rFonts w:ascii="Times New Roman" w:eastAsia="Times New Roman" w:hAnsi="Times New Roman" w:cs="Times New Roman"/>
                <w:bCs/>
                <w:sz w:val="24"/>
                <w:szCs w:val="24"/>
                <w:lang w:val="sq-AL"/>
              </w:rPr>
              <w:t>.</w:t>
            </w:r>
          </w:p>
          <w:p w14:paraId="11C645AE" w14:textId="77777777" w:rsidR="00BC25C8" w:rsidRPr="00486BE8" w:rsidRDefault="00BC25C8" w:rsidP="00BC25C8">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sz w:val="24"/>
                <w:szCs w:val="24"/>
                <w:lang w:val="sq-AL"/>
              </w:rPr>
            </w:pPr>
          </w:p>
        </w:tc>
      </w:tr>
      <w:tr w:rsidR="00486BE8" w:rsidRPr="00486BE8" w14:paraId="0885969C" w14:textId="77777777" w:rsidTr="00027869">
        <w:trPr>
          <w:gridBefore w:val="1"/>
          <w:gridAfter w:val="1"/>
          <w:wBefore w:w="2178" w:type="dxa"/>
          <w:wAfter w:w="6795" w:type="dxa"/>
        </w:trPr>
        <w:tc>
          <w:tcPr>
            <w:tcW w:w="883" w:type="dxa"/>
            <w:gridSpan w:val="2"/>
          </w:tcPr>
          <w:p w14:paraId="0AEAC4DA"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9 </w:t>
            </w:r>
          </w:p>
        </w:tc>
        <w:tc>
          <w:tcPr>
            <w:tcW w:w="6256" w:type="dxa"/>
          </w:tcPr>
          <w:p w14:paraId="6B8EA7A6"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shërben ushqim dhe pije në dhomën e klientit.   </w:t>
            </w:r>
          </w:p>
          <w:p w14:paraId="5AC27DF2"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14:paraId="72668374"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61CDF17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34B5A45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376F9C3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 xml:space="preserve"> e përdorur në vendin e punës;</w:t>
            </w:r>
          </w:p>
          <w:p w14:paraId="4FC7C8C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marrë porosinë për shërbimin në dhomë të mëngjesit ( a la </w:t>
            </w:r>
            <w:proofErr w:type="spellStart"/>
            <w:r w:rsidRPr="00486BE8">
              <w:rPr>
                <w:rFonts w:ascii="Times New Roman" w:eastAsia="Times New Roman" w:hAnsi="Times New Roman" w:cs="Times New Roman"/>
                <w:sz w:val="24"/>
                <w:szCs w:val="24"/>
                <w:lang w:val="sq-AL"/>
              </w:rPr>
              <w:t>carte</w:t>
            </w:r>
            <w:proofErr w:type="spellEnd"/>
            <w:r w:rsidRPr="00486BE8">
              <w:rPr>
                <w:rFonts w:ascii="Times New Roman" w:eastAsia="Times New Roman" w:hAnsi="Times New Roman" w:cs="Times New Roman"/>
                <w:sz w:val="24"/>
                <w:szCs w:val="24"/>
                <w:lang w:val="sq-AL"/>
              </w:rPr>
              <w:t xml:space="preserve">, mëngjes i thjeshtë, </w:t>
            </w:r>
            <w:proofErr w:type="spellStart"/>
            <w:r w:rsidRPr="00486BE8">
              <w:rPr>
                <w:rFonts w:ascii="Times New Roman" w:eastAsia="Times New Roman" w:hAnsi="Times New Roman" w:cs="Times New Roman"/>
                <w:sz w:val="24"/>
                <w:szCs w:val="24"/>
                <w:lang w:val="sq-AL"/>
              </w:rPr>
              <w:t>early</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tea</w:t>
            </w:r>
            <w:proofErr w:type="spellEnd"/>
            <w:r w:rsidRPr="00486BE8">
              <w:rPr>
                <w:rFonts w:ascii="Times New Roman" w:eastAsia="Times New Roman" w:hAnsi="Times New Roman" w:cs="Times New Roman"/>
                <w:sz w:val="24"/>
                <w:szCs w:val="24"/>
                <w:lang w:val="sq-AL"/>
              </w:rPr>
              <w:t>, kontinental, anglez-amerikan) apo vakteve të tjera;</w:t>
            </w:r>
          </w:p>
          <w:p w14:paraId="3E6F923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vakteve të tjera;</w:t>
            </w:r>
          </w:p>
          <w:p w14:paraId="5948A90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mjetet dhe pajisjet për shërbimin në dhomën e klientit;</w:t>
            </w:r>
          </w:p>
          <w:p w14:paraId="5389976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ushqimit në dhomën e klientit me karrocë;</w:t>
            </w:r>
          </w:p>
          <w:p w14:paraId="60835D0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për shërbimin e “</w:t>
            </w:r>
            <w:proofErr w:type="spellStart"/>
            <w:r w:rsidRPr="00486BE8">
              <w:rPr>
                <w:rFonts w:ascii="Times New Roman" w:eastAsia="Times New Roman" w:hAnsi="Times New Roman" w:cs="Times New Roman"/>
                <w:i/>
                <w:sz w:val="24"/>
                <w:szCs w:val="24"/>
                <w:lang w:val="sq-AL"/>
              </w:rPr>
              <w:t>early</w:t>
            </w:r>
            <w:proofErr w:type="spellEnd"/>
            <w:r w:rsidRPr="00486BE8">
              <w:rPr>
                <w:rFonts w:ascii="Times New Roman" w:eastAsia="Times New Roman" w:hAnsi="Times New Roman" w:cs="Times New Roman"/>
                <w:i/>
                <w:sz w:val="24"/>
                <w:szCs w:val="24"/>
                <w:lang w:val="sq-AL"/>
              </w:rPr>
              <w:t xml:space="preserve"> </w:t>
            </w:r>
            <w:proofErr w:type="spellStart"/>
            <w:r w:rsidRPr="00486BE8">
              <w:rPr>
                <w:rFonts w:ascii="Times New Roman" w:eastAsia="Times New Roman" w:hAnsi="Times New Roman" w:cs="Times New Roman"/>
                <w:i/>
                <w:sz w:val="24"/>
                <w:szCs w:val="24"/>
                <w:lang w:val="sq-AL"/>
              </w:rPr>
              <w:t>tea</w:t>
            </w:r>
            <w:proofErr w:type="spellEnd"/>
            <w:r w:rsidRPr="00486BE8">
              <w:rPr>
                <w:rFonts w:ascii="Times New Roman" w:eastAsia="Times New Roman" w:hAnsi="Times New Roman" w:cs="Times New Roman"/>
                <w:i/>
                <w:sz w:val="24"/>
                <w:szCs w:val="24"/>
                <w:lang w:val="sq-AL"/>
              </w:rPr>
              <w:t>”</w:t>
            </w:r>
            <w:r w:rsidRPr="00486BE8">
              <w:rPr>
                <w:rFonts w:ascii="Times New Roman" w:eastAsia="Times New Roman" w:hAnsi="Times New Roman" w:cs="Times New Roman"/>
                <w:sz w:val="24"/>
                <w:szCs w:val="24"/>
                <w:lang w:val="sq-AL"/>
              </w:rPr>
              <w:t>;</w:t>
            </w:r>
          </w:p>
          <w:p w14:paraId="2A93EDD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për hyrjen në dhomën e klientit duke zbatuar </w:t>
            </w:r>
            <w:proofErr w:type="spellStart"/>
            <w:r w:rsidRPr="00486BE8">
              <w:rPr>
                <w:rFonts w:ascii="Times New Roman" w:eastAsia="Times New Roman" w:hAnsi="Times New Roman" w:cs="Times New Roman"/>
                <w:sz w:val="24"/>
                <w:szCs w:val="24"/>
                <w:lang w:val="sq-AL"/>
              </w:rPr>
              <w:t>sinjalistikën</w:t>
            </w:r>
            <w:proofErr w:type="spellEnd"/>
            <w:r w:rsidRPr="00486BE8">
              <w:rPr>
                <w:rFonts w:ascii="Times New Roman" w:eastAsia="Times New Roman" w:hAnsi="Times New Roman" w:cs="Times New Roman"/>
                <w:sz w:val="24"/>
                <w:szCs w:val="24"/>
                <w:lang w:val="sq-AL"/>
              </w:rPr>
              <w:t>;</w:t>
            </w:r>
          </w:p>
          <w:p w14:paraId="0818425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me karrocë në dhomën e klientit;</w:t>
            </w:r>
          </w:p>
          <w:p w14:paraId="25B52F3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w:t>
            </w:r>
            <w:proofErr w:type="spellStart"/>
            <w:r w:rsidRPr="00486BE8">
              <w:rPr>
                <w:rFonts w:ascii="Times New Roman" w:eastAsia="Times New Roman" w:hAnsi="Times New Roman" w:cs="Times New Roman"/>
                <w:i/>
                <w:sz w:val="24"/>
                <w:szCs w:val="24"/>
                <w:lang w:val="sq-AL"/>
              </w:rPr>
              <w:t>early</w:t>
            </w:r>
            <w:proofErr w:type="spellEnd"/>
            <w:r w:rsidRPr="00486BE8">
              <w:rPr>
                <w:rFonts w:ascii="Times New Roman" w:eastAsia="Times New Roman" w:hAnsi="Times New Roman" w:cs="Times New Roman"/>
                <w:i/>
                <w:sz w:val="24"/>
                <w:szCs w:val="24"/>
                <w:lang w:val="sq-AL"/>
              </w:rPr>
              <w:t xml:space="preserve"> </w:t>
            </w:r>
            <w:proofErr w:type="spellStart"/>
            <w:r w:rsidRPr="00486BE8">
              <w:rPr>
                <w:rFonts w:ascii="Times New Roman" w:eastAsia="Times New Roman" w:hAnsi="Times New Roman" w:cs="Times New Roman"/>
                <w:i/>
                <w:sz w:val="24"/>
                <w:szCs w:val="24"/>
                <w:lang w:val="sq-AL"/>
              </w:rPr>
              <w:t>tea</w:t>
            </w:r>
            <w:proofErr w:type="spellEnd"/>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me tabaka</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në dhomën e klientit;</w:t>
            </w:r>
          </w:p>
          <w:p w14:paraId="32E1FCC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shërbejë mëngjesin a la </w:t>
            </w:r>
            <w:proofErr w:type="spellStart"/>
            <w:r w:rsidRPr="00486BE8">
              <w:rPr>
                <w:rFonts w:ascii="Times New Roman" w:eastAsia="Times New Roman" w:hAnsi="Times New Roman" w:cs="Times New Roman"/>
                <w:sz w:val="24"/>
                <w:szCs w:val="24"/>
                <w:lang w:val="sq-AL"/>
              </w:rPr>
              <w:t>carte</w:t>
            </w:r>
            <w:proofErr w:type="spellEnd"/>
            <w:r w:rsidRPr="00486BE8">
              <w:rPr>
                <w:rFonts w:ascii="Times New Roman" w:eastAsia="Times New Roman" w:hAnsi="Times New Roman" w:cs="Times New Roman"/>
                <w:sz w:val="24"/>
                <w:szCs w:val="24"/>
                <w:lang w:val="sq-AL"/>
              </w:rPr>
              <w:t xml:space="preserve"> në </w:t>
            </w:r>
          </w:p>
          <w:p w14:paraId="22AAE19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që garantojnë cilësinë e shërbimit të klientit në dhomë;</w:t>
            </w:r>
          </w:p>
          <w:p w14:paraId="109D376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etikë me klientët gjatë shërbimit në dhomë;</w:t>
            </w:r>
          </w:p>
          <w:p w14:paraId="7A62F9D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42180A1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2F47215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56D6E76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0D789B1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66E1683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A223CC" w:rsidRPr="00486BE8">
              <w:rPr>
                <w:rFonts w:ascii="Times New Roman" w:hAnsi="Times New Roman" w:cs="Times New Roman"/>
                <w:sz w:val="24"/>
                <w:szCs w:val="24"/>
                <w:lang w:val="sq-AL"/>
              </w:rPr>
              <w:t>on të veprimtarisë profesionale;</w:t>
            </w:r>
          </w:p>
          <w:p w14:paraId="7067D0AE" w14:textId="77777777"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59BDA715"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5BBFC4D7" w14:textId="77777777"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p w14:paraId="66EF61BE" w14:textId="77777777"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p>
        </w:tc>
      </w:tr>
      <w:tr w:rsidR="00486BE8" w:rsidRPr="00486BE8" w14:paraId="60FB8A03" w14:textId="77777777" w:rsidTr="00BC25C8">
        <w:trPr>
          <w:gridBefore w:val="1"/>
          <w:gridAfter w:val="1"/>
          <w:wBefore w:w="2178" w:type="dxa"/>
          <w:wAfter w:w="6795" w:type="dxa"/>
        </w:trPr>
        <w:tc>
          <w:tcPr>
            <w:tcW w:w="883" w:type="dxa"/>
            <w:gridSpan w:val="2"/>
          </w:tcPr>
          <w:p w14:paraId="07EF9752" w14:textId="77777777" w:rsidR="0028567E" w:rsidRPr="00486BE8" w:rsidRDefault="0028567E" w:rsidP="00D00A8A">
            <w:pPr>
              <w:widowControl w:val="0"/>
              <w:numPr>
                <w:ilvl w:val="12"/>
                <w:numId w:val="0"/>
              </w:numPr>
              <w:autoSpaceDE w:val="0"/>
              <w:autoSpaceDN w:val="0"/>
              <w:adjustRightInd w:val="0"/>
              <w:spacing w:after="0" w:line="240" w:lineRule="auto"/>
              <w:ind w:left="-51"/>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10 </w:t>
            </w:r>
          </w:p>
        </w:tc>
        <w:tc>
          <w:tcPr>
            <w:tcW w:w="6256" w:type="dxa"/>
          </w:tcPr>
          <w:p w14:paraId="0D8CE48E"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asiston gjatë shërbimit në restorant me metodave të ndryshme shërbimi.</w:t>
            </w:r>
          </w:p>
          <w:p w14:paraId="7128E52A"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14:paraId="48EC6455"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14:paraId="2FD1F642"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në vendin e punës;</w:t>
            </w:r>
          </w:p>
          <w:p w14:paraId="24E1129A"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14:paraId="69936281"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w:t>
            </w:r>
            <w:proofErr w:type="spellStart"/>
            <w:r w:rsidRPr="00486BE8">
              <w:rPr>
                <w:rFonts w:ascii="Times New Roman" w:eastAsia="Times New Roman" w:hAnsi="Times New Roman" w:cs="Times New Roman"/>
                <w:bCs/>
                <w:sz w:val="24"/>
                <w:szCs w:val="24"/>
                <w:lang w:val="sq-AL"/>
              </w:rPr>
              <w:t>sinjalistikën</w:t>
            </w:r>
            <w:proofErr w:type="spellEnd"/>
            <w:r w:rsidRPr="00486BE8">
              <w:rPr>
                <w:rFonts w:ascii="Times New Roman" w:eastAsia="Times New Roman" w:hAnsi="Times New Roman" w:cs="Times New Roman"/>
                <w:bCs/>
                <w:sz w:val="24"/>
                <w:szCs w:val="24"/>
                <w:lang w:val="sq-AL"/>
              </w:rPr>
              <w:t xml:space="preserve"> e përdorur në vendin e punës;</w:t>
            </w:r>
          </w:p>
          <w:p w14:paraId="5636D06B"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dallojë metodat e shërbimit ndaj klientit;</w:t>
            </w:r>
          </w:p>
          <w:p w14:paraId="0FE685BF"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në sallë;</w:t>
            </w:r>
          </w:p>
          <w:p w14:paraId="19A5A0F1"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me klientët në restorant;</w:t>
            </w:r>
          </w:p>
          <w:p w14:paraId="021C0C01"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te klienti me pjatë;</w:t>
            </w:r>
          </w:p>
          <w:p w14:paraId="09053CA9"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 praktike për shërbimin me pjatë;</w:t>
            </w:r>
          </w:p>
          <w:p w14:paraId="28F4DF03"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kapak (</w:t>
            </w:r>
            <w:proofErr w:type="spellStart"/>
            <w:r w:rsidRPr="00486BE8">
              <w:rPr>
                <w:rFonts w:ascii="Times New Roman" w:eastAsia="Times New Roman" w:hAnsi="Times New Roman" w:cs="Times New Roman"/>
                <w:bCs/>
                <w:sz w:val="24"/>
                <w:szCs w:val="24"/>
                <w:lang w:val="sq-AL"/>
              </w:rPr>
              <w:t>cloche</w:t>
            </w:r>
            <w:proofErr w:type="spellEnd"/>
            <w:r w:rsidRPr="00486BE8">
              <w:rPr>
                <w:rFonts w:ascii="Times New Roman" w:eastAsia="Times New Roman" w:hAnsi="Times New Roman" w:cs="Times New Roman"/>
                <w:bCs/>
                <w:sz w:val="24"/>
                <w:szCs w:val="24"/>
                <w:lang w:val="sq-AL"/>
              </w:rPr>
              <w:t xml:space="preserve">); </w:t>
            </w:r>
          </w:p>
          <w:p w14:paraId="551C48BA"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shërbimit të ushqimit me </w:t>
            </w:r>
            <w:proofErr w:type="spellStart"/>
            <w:r w:rsidRPr="00486BE8">
              <w:rPr>
                <w:rFonts w:ascii="Times New Roman" w:eastAsia="Times New Roman" w:hAnsi="Times New Roman" w:cs="Times New Roman"/>
                <w:bCs/>
                <w:sz w:val="24"/>
                <w:szCs w:val="24"/>
                <w:lang w:val="sq-AL"/>
              </w:rPr>
              <w:t>pjatancë</w:t>
            </w:r>
            <w:proofErr w:type="spellEnd"/>
            <w:r w:rsidRPr="00486BE8">
              <w:rPr>
                <w:rFonts w:ascii="Times New Roman" w:eastAsia="Times New Roman" w:hAnsi="Times New Roman" w:cs="Times New Roman"/>
                <w:bCs/>
                <w:sz w:val="24"/>
                <w:szCs w:val="24"/>
                <w:lang w:val="sq-AL"/>
              </w:rPr>
              <w:t>;</w:t>
            </w:r>
          </w:p>
          <w:p w14:paraId="391EDF93"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përdorë </w:t>
            </w:r>
            <w:proofErr w:type="spellStart"/>
            <w:r w:rsidRPr="00486BE8">
              <w:rPr>
                <w:rFonts w:ascii="Times New Roman" w:eastAsia="Times New Roman" w:hAnsi="Times New Roman" w:cs="Times New Roman"/>
                <w:bCs/>
                <w:sz w:val="24"/>
                <w:szCs w:val="24"/>
                <w:lang w:val="sq-AL"/>
              </w:rPr>
              <w:t>forlegerin</w:t>
            </w:r>
            <w:proofErr w:type="spellEnd"/>
            <w:r w:rsidRPr="00486BE8">
              <w:rPr>
                <w:rFonts w:ascii="Times New Roman" w:eastAsia="Times New Roman" w:hAnsi="Times New Roman" w:cs="Times New Roman"/>
                <w:bCs/>
                <w:sz w:val="24"/>
                <w:szCs w:val="24"/>
                <w:lang w:val="sq-AL"/>
              </w:rPr>
              <w:t>;</w:t>
            </w:r>
          </w:p>
          <w:p w14:paraId="7073DE05"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vendosjes së ushqimit nga </w:t>
            </w:r>
            <w:proofErr w:type="spellStart"/>
            <w:r w:rsidRPr="00486BE8">
              <w:rPr>
                <w:rFonts w:ascii="Times New Roman" w:eastAsia="Times New Roman" w:hAnsi="Times New Roman" w:cs="Times New Roman"/>
                <w:bCs/>
                <w:sz w:val="24"/>
                <w:szCs w:val="24"/>
                <w:lang w:val="sq-AL"/>
              </w:rPr>
              <w:t>pjatanca</w:t>
            </w:r>
            <w:proofErr w:type="spellEnd"/>
            <w:r w:rsidRPr="00486BE8">
              <w:rPr>
                <w:rFonts w:ascii="Times New Roman" w:eastAsia="Times New Roman" w:hAnsi="Times New Roman" w:cs="Times New Roman"/>
                <w:bCs/>
                <w:sz w:val="24"/>
                <w:szCs w:val="24"/>
                <w:lang w:val="sq-AL"/>
              </w:rPr>
              <w:t xml:space="preserve"> në pjatën e klientit;</w:t>
            </w:r>
          </w:p>
          <w:p w14:paraId="28195AEE"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w:t>
            </w:r>
            <w:proofErr w:type="spellStart"/>
            <w:r w:rsidRPr="00486BE8">
              <w:rPr>
                <w:rFonts w:ascii="Times New Roman" w:eastAsia="Times New Roman" w:hAnsi="Times New Roman" w:cs="Times New Roman"/>
                <w:bCs/>
                <w:sz w:val="24"/>
                <w:szCs w:val="24"/>
                <w:lang w:val="sq-AL"/>
              </w:rPr>
              <w:t>geridonin</w:t>
            </w:r>
            <w:proofErr w:type="spellEnd"/>
            <w:r w:rsidRPr="00486BE8">
              <w:rPr>
                <w:rFonts w:ascii="Times New Roman" w:eastAsia="Times New Roman" w:hAnsi="Times New Roman" w:cs="Times New Roman"/>
                <w:bCs/>
                <w:sz w:val="24"/>
                <w:szCs w:val="24"/>
                <w:lang w:val="sq-AL"/>
              </w:rPr>
              <w:t xml:space="preserve"> për shërbimin e ushqimit;</w:t>
            </w:r>
          </w:p>
          <w:p w14:paraId="6FC232B3"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w:t>
            </w:r>
            <w:proofErr w:type="spellStart"/>
            <w:r w:rsidRPr="00486BE8">
              <w:rPr>
                <w:rFonts w:ascii="Times New Roman" w:eastAsia="Times New Roman" w:hAnsi="Times New Roman" w:cs="Times New Roman"/>
                <w:bCs/>
                <w:sz w:val="24"/>
                <w:szCs w:val="24"/>
                <w:lang w:val="sq-AL"/>
              </w:rPr>
              <w:t>përgatititjes</w:t>
            </w:r>
            <w:proofErr w:type="spellEnd"/>
            <w:r w:rsidRPr="00486BE8">
              <w:rPr>
                <w:rFonts w:ascii="Times New Roman" w:eastAsia="Times New Roman" w:hAnsi="Times New Roman" w:cs="Times New Roman"/>
                <w:bCs/>
                <w:sz w:val="24"/>
                <w:szCs w:val="24"/>
                <w:lang w:val="sq-AL"/>
              </w:rPr>
              <w:t xml:space="preserve"> së pjatave në </w:t>
            </w:r>
            <w:proofErr w:type="spellStart"/>
            <w:r w:rsidRPr="00486BE8">
              <w:rPr>
                <w:rFonts w:ascii="Times New Roman" w:eastAsia="Times New Roman" w:hAnsi="Times New Roman" w:cs="Times New Roman"/>
                <w:bCs/>
                <w:sz w:val="24"/>
                <w:szCs w:val="24"/>
                <w:lang w:val="sq-AL"/>
              </w:rPr>
              <w:t>geridon</w:t>
            </w:r>
            <w:proofErr w:type="spellEnd"/>
            <w:r w:rsidRPr="00486BE8">
              <w:rPr>
                <w:rFonts w:ascii="Times New Roman" w:eastAsia="Times New Roman" w:hAnsi="Times New Roman" w:cs="Times New Roman"/>
                <w:bCs/>
                <w:sz w:val="24"/>
                <w:szCs w:val="24"/>
                <w:lang w:val="sq-AL"/>
              </w:rPr>
              <w:t>;</w:t>
            </w:r>
          </w:p>
          <w:p w14:paraId="081FFFDB"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shërbimit të pjatave nga </w:t>
            </w:r>
            <w:proofErr w:type="spellStart"/>
            <w:r w:rsidRPr="00486BE8">
              <w:rPr>
                <w:rFonts w:ascii="Times New Roman" w:eastAsia="Times New Roman" w:hAnsi="Times New Roman" w:cs="Times New Roman"/>
                <w:bCs/>
                <w:sz w:val="24"/>
                <w:szCs w:val="24"/>
                <w:lang w:val="sq-AL"/>
              </w:rPr>
              <w:t>geridoni</w:t>
            </w:r>
            <w:proofErr w:type="spellEnd"/>
            <w:r w:rsidRPr="00486BE8">
              <w:rPr>
                <w:rFonts w:ascii="Times New Roman" w:eastAsia="Times New Roman" w:hAnsi="Times New Roman" w:cs="Times New Roman"/>
                <w:bCs/>
                <w:sz w:val="24"/>
                <w:szCs w:val="24"/>
                <w:lang w:val="sq-AL"/>
              </w:rPr>
              <w:t xml:space="preserve"> te klienti;</w:t>
            </w:r>
          </w:p>
          <w:p w14:paraId="4EA72DBA"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w:t>
            </w:r>
          </w:p>
          <w:p w14:paraId="7E92291C"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w:t>
            </w:r>
          </w:p>
          <w:p w14:paraId="484010A1"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aksesorët dekorativë për shërbimin bufe;</w:t>
            </w:r>
          </w:p>
          <w:p w14:paraId="5CCADB42"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ushqime në bufe në këmbë;</w:t>
            </w:r>
          </w:p>
          <w:p w14:paraId="6D4A6CF5"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në këmbë;</w:t>
            </w:r>
          </w:p>
          <w:p w14:paraId="5B42E81E"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ulur;</w:t>
            </w:r>
          </w:p>
          <w:p w14:paraId="30CF9D24"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14:paraId="27CC4A8B"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14:paraId="63546F84"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14:paraId="3946FD8F"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w:t>
            </w:r>
          </w:p>
          <w:p w14:paraId="737A3249"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w:t>
            </w:r>
          </w:p>
          <w:p w14:paraId="31E80478"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kujdeset për </w:t>
            </w:r>
            <w:proofErr w:type="spellStart"/>
            <w:r w:rsidRPr="00486BE8">
              <w:rPr>
                <w:rFonts w:ascii="Times New Roman" w:eastAsia="Times New Roman" w:hAnsi="Times New Roman" w:cs="Times New Roman"/>
                <w:bCs/>
                <w:sz w:val="24"/>
                <w:szCs w:val="24"/>
                <w:lang w:val="sq-AL"/>
              </w:rPr>
              <w:t>sideboard</w:t>
            </w:r>
            <w:proofErr w:type="spellEnd"/>
            <w:r w:rsidRPr="00486BE8">
              <w:rPr>
                <w:rFonts w:ascii="Times New Roman" w:eastAsia="Times New Roman" w:hAnsi="Times New Roman" w:cs="Times New Roman"/>
                <w:bCs/>
                <w:sz w:val="24"/>
                <w:szCs w:val="24"/>
                <w:lang w:val="sq-AL"/>
              </w:rPr>
              <w:t>;</w:t>
            </w:r>
          </w:p>
          <w:p w14:paraId="2D004371"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inventarin e përdorur;</w:t>
            </w:r>
          </w:p>
          <w:p w14:paraId="7E280357"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601510C6"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233152A0" w14:textId="77777777" w:rsidR="0028567E" w:rsidRPr="00486BE8" w:rsidRDefault="0028567E"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363B7DAC"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14:paraId="2350F625"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73FFA7EE" w14:textId="77777777"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funksion të</w:t>
            </w:r>
            <w:r w:rsidR="00A223CC" w:rsidRPr="00486BE8">
              <w:rPr>
                <w:rFonts w:ascii="Times New Roman" w:hAnsi="Times New Roman" w:cs="Times New Roman"/>
                <w:sz w:val="24"/>
                <w:szCs w:val="24"/>
                <w:lang w:val="sq-AL"/>
              </w:rPr>
              <w:t xml:space="preserve"> veprimtarisë profesionale;</w:t>
            </w:r>
          </w:p>
          <w:p w14:paraId="31DA4209" w14:textId="77777777" w:rsidR="00A223CC" w:rsidRPr="00486BE8" w:rsidRDefault="00A223CC"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rregullat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higjienës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mbrojtjes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punë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ruajtjes</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së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mjedisit</w:t>
            </w:r>
            <w:proofErr w:type="spellEnd"/>
            <w:r w:rsidRPr="00486BE8">
              <w:rPr>
                <w:rFonts w:ascii="Times New Roman" w:hAnsi="Times New Roman" w:cs="Times New Roman"/>
                <w:sz w:val="24"/>
                <w:szCs w:val="24"/>
              </w:rPr>
              <w:t>.</w:t>
            </w:r>
          </w:p>
          <w:p w14:paraId="1D240E64"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14:paraId="0B48D1DF" w14:textId="77777777" w:rsidR="0028567E" w:rsidRPr="00486BE8" w:rsidRDefault="0028567E" w:rsidP="00A223CC">
            <w:pPr>
              <w:widowControl w:val="0"/>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Vëzhgim me listë kontrolli.</w:t>
            </w:r>
          </w:p>
          <w:p w14:paraId="03A80CB1" w14:textId="77777777" w:rsidR="0028567E" w:rsidRPr="00486BE8" w:rsidRDefault="0028567E" w:rsidP="00D00A8A">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bCs/>
                <w:i/>
                <w:sz w:val="24"/>
                <w:szCs w:val="24"/>
                <w:lang w:val="sq-AL"/>
              </w:rPr>
            </w:pPr>
          </w:p>
        </w:tc>
      </w:tr>
      <w:tr w:rsidR="00486BE8" w:rsidRPr="00486BE8" w14:paraId="7FE81812" w14:textId="77777777" w:rsidTr="00BC25C8">
        <w:tblPrEx>
          <w:tblBorders>
            <w:top w:val="single" w:sz="6" w:space="0" w:color="auto"/>
          </w:tblBorders>
        </w:tblPrEx>
        <w:tc>
          <w:tcPr>
            <w:tcW w:w="2178" w:type="dxa"/>
            <w:tcBorders>
              <w:top w:val="single" w:sz="4" w:space="0" w:color="auto"/>
            </w:tcBorders>
          </w:tcPr>
          <w:p w14:paraId="2CEA7945"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270" w:type="dxa"/>
            <w:tcBorders>
              <w:top w:val="single" w:sz="4" w:space="0" w:color="auto"/>
            </w:tcBorders>
          </w:tcPr>
          <w:p w14:paraId="3A3B2049"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869" w:type="dxa"/>
            <w:gridSpan w:val="2"/>
            <w:tcBorders>
              <w:top w:val="single" w:sz="4" w:space="0" w:color="auto"/>
            </w:tcBorders>
          </w:tcPr>
          <w:p w14:paraId="095270A8" w14:textId="77777777"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Ky modul duhet të trajtohet në mjedise</w:t>
            </w:r>
            <w:r w:rsidR="00A223CC" w:rsidRPr="00486BE8">
              <w:t xml:space="preserve"> reale pune të restorantit,   </w:t>
            </w:r>
            <w:r w:rsidRPr="00486BE8">
              <w:t xml:space="preserve">por rekomandohen dhe vizita në </w:t>
            </w:r>
            <w:proofErr w:type="spellStart"/>
            <w:r w:rsidRPr="00486BE8">
              <w:t>bisnese</w:t>
            </w:r>
            <w:proofErr w:type="spellEnd"/>
            <w:r w:rsidRPr="00486BE8">
              <w:t xml:space="preserve">. </w:t>
            </w:r>
          </w:p>
          <w:p w14:paraId="3AB8923B" w14:textId="77777777"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Instruktorët duhet të kryejnë demonstrime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për shërbime të ndryshme, si dhe për të asistuar</w:t>
            </w:r>
            <w:r w:rsidR="00A223CC" w:rsidRPr="00486BE8">
              <w:t>,</w:t>
            </w:r>
            <w:r w:rsidRPr="00486BE8">
              <w:t xml:space="preserve"> gjatë shërbimit të klientit me metoda të ndryshme shërbimi</w:t>
            </w:r>
            <w:r w:rsidRPr="00486BE8">
              <w:rPr>
                <w:bCs/>
              </w:rPr>
              <w:t>.</w:t>
            </w:r>
          </w:p>
          <w:p w14:paraId="55CEB9EC" w14:textId="77777777" w:rsidR="003179A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Nxënësit duhet të angazhohen në veprimtari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si dhe për të asistuar gjatë shërbimit të klientit</w:t>
            </w:r>
            <w:r w:rsidRPr="00486BE8">
              <w:rPr>
                <w:bCs/>
              </w:rPr>
              <w:t>.</w:t>
            </w:r>
          </w:p>
          <w:p w14:paraId="76BF806D" w14:textId="77777777"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Gjatë vlerësimit të nxënësve duhet të vihet theksi te verifikimi i shkallës së arritjes së shprehive praktike për</w:t>
            </w:r>
            <w:r w:rsidR="003179AE" w:rsidRPr="00486BE8">
              <w:t xml:space="preserve"> realizimin e detyrave të dhëna, </w:t>
            </w:r>
            <w:r w:rsidR="003179AE"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003179AE" w:rsidRPr="00486BE8">
              <w:t xml:space="preserve"> për të rregulluar dhe shtruar sallën e restorantit, si dhe për të asistuar gjatë shërbimit të klientit në dreka/ darka, mëngjese apo në dhomën e klientit</w:t>
            </w:r>
            <w:r w:rsidR="003179AE" w:rsidRPr="00486BE8">
              <w:rPr>
                <w:bCs/>
              </w:rPr>
              <w:t>.</w:t>
            </w:r>
          </w:p>
          <w:p w14:paraId="2BAED2CE" w14:textId="77777777"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Realizimi i pranueshëm i modulit do të konsiderohet arritja e   kënaqshme e të gjitha kritereve të real</w:t>
            </w:r>
            <w:r w:rsidR="00BC25C8" w:rsidRPr="00486BE8">
              <w:t xml:space="preserve">izimit të specifikuara për çdo rezultat të </w:t>
            </w:r>
            <w:proofErr w:type="spellStart"/>
            <w:r w:rsidR="00BC25C8" w:rsidRPr="00486BE8">
              <w:t>të</w:t>
            </w:r>
            <w:proofErr w:type="spellEnd"/>
            <w:r w:rsidR="00BC25C8" w:rsidRPr="00486BE8">
              <w:t xml:space="preserve"> nxënit</w:t>
            </w:r>
            <w:r w:rsidRPr="00486BE8">
              <w:t>.</w:t>
            </w:r>
          </w:p>
        </w:tc>
        <w:tc>
          <w:tcPr>
            <w:tcW w:w="6795" w:type="dxa"/>
            <w:tcBorders>
              <w:top w:val="single" w:sz="4" w:space="0" w:color="auto"/>
            </w:tcBorders>
          </w:tcPr>
          <w:p w14:paraId="6CD9F064"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14:paraId="05F0728A" w14:textId="77777777"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486BE8" w14:paraId="5D9A9A06" w14:textId="77777777" w:rsidTr="00D00A8A">
        <w:tc>
          <w:tcPr>
            <w:tcW w:w="2178" w:type="dxa"/>
          </w:tcPr>
          <w:p w14:paraId="7466BF51"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24C6868E"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6F24C070" w14:textId="77777777"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14:paraId="6FF77422"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pajisjet, dhe materialet e mëposhtme:</w:t>
            </w:r>
          </w:p>
          <w:p w14:paraId="032F287A" w14:textId="77777777"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p>
          <w:p w14:paraId="433087FE" w14:textId="77777777"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Porcelane, argjendari, qelqe, </w:t>
            </w:r>
            <w:proofErr w:type="spellStart"/>
            <w:r w:rsidRPr="00486BE8">
              <w:rPr>
                <w:rFonts w:ascii="Times New Roman" w:eastAsia="Times New Roman" w:hAnsi="Times New Roman" w:cs="Times New Roman"/>
                <w:sz w:val="24"/>
                <w:szCs w:val="24"/>
                <w:lang w:val="sq-AL"/>
              </w:rPr>
              <w:t>biankeri</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menage</w:t>
            </w:r>
            <w:proofErr w:type="spellEnd"/>
            <w:r w:rsidRPr="00486BE8">
              <w:rPr>
                <w:rFonts w:ascii="Times New Roman" w:eastAsia="Times New Roman" w:hAnsi="Times New Roman" w:cs="Times New Roman"/>
                <w:sz w:val="24"/>
                <w:szCs w:val="24"/>
                <w:lang w:val="sq-AL"/>
              </w:rPr>
              <w:t>, aksesorë, tavolina, karrige, pajisje dhe mjete pune.</w:t>
            </w:r>
          </w:p>
          <w:p w14:paraId="37DDF38B" w14:textId="77777777"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Uniforma.</w:t>
            </w:r>
          </w:p>
          <w:p w14:paraId="58D4E4ED" w14:textId="77777777"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14:paraId="7A5F323C" w14:textId="77777777"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w:t>
            </w:r>
            <w:proofErr w:type="spellStart"/>
            <w:r w:rsidRPr="00486BE8">
              <w:rPr>
                <w:rFonts w:ascii="Times New Roman" w:eastAsia="Times New Roman" w:hAnsi="Times New Roman" w:cs="Times New Roman"/>
                <w:sz w:val="24"/>
                <w:szCs w:val="24"/>
                <w:lang w:val="sq-AL"/>
              </w:rPr>
              <w:t>udhëzuesa</w:t>
            </w:r>
            <w:proofErr w:type="spellEnd"/>
            <w:r w:rsidRPr="00486BE8">
              <w:rPr>
                <w:rFonts w:ascii="Times New Roman" w:eastAsia="Times New Roman" w:hAnsi="Times New Roman" w:cs="Times New Roman"/>
                <w:sz w:val="24"/>
                <w:szCs w:val="24"/>
                <w:lang w:val="sq-AL"/>
              </w:rPr>
              <w:t xml:space="preserve">, materiale të shkruara dhe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xml:space="preserve"> në mbështetje të çështjeve që trajtohen në </w:t>
            </w:r>
            <w:r w:rsidR="003179AE" w:rsidRPr="00486BE8">
              <w:rPr>
                <w:rFonts w:ascii="Times New Roman" w:eastAsia="Times New Roman" w:hAnsi="Times New Roman" w:cs="Times New Roman"/>
                <w:sz w:val="24"/>
                <w:szCs w:val="24"/>
                <w:lang w:val="sq-AL"/>
              </w:rPr>
              <w:t>modul.</w:t>
            </w:r>
          </w:p>
          <w:p w14:paraId="31171558" w14:textId="77777777"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14:paraId="0F13B5D8" w14:textId="77777777" w:rsidR="0028567E" w:rsidRPr="00486BE8" w:rsidRDefault="0028567E" w:rsidP="0028567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0233D4E6" w14:textId="77777777" w:rsidR="00FC157E" w:rsidRPr="00486BE8" w:rsidRDefault="00FC157E">
      <w:pPr>
        <w:rPr>
          <w:rFonts w:ascii="Times New Roman" w:eastAsia="Times New Roman" w:hAnsi="Times New Roman" w:cs="Times New Roman"/>
          <w:iCs/>
          <w:sz w:val="24"/>
          <w:szCs w:val="24"/>
          <w:lang w:val="da-DK"/>
        </w:rPr>
      </w:pPr>
      <w:r w:rsidRPr="00486BE8">
        <w:rPr>
          <w:rFonts w:ascii="Times New Roman" w:eastAsia="Times New Roman" w:hAnsi="Times New Roman" w:cs="Times New Roman"/>
          <w:iCs/>
          <w:sz w:val="24"/>
          <w:szCs w:val="24"/>
          <w:lang w:val="da-DK"/>
        </w:rPr>
        <w:br w:type="page"/>
      </w:r>
    </w:p>
    <w:p w14:paraId="197B1C3A" w14:textId="77777777" w:rsidR="00D232C6" w:rsidRPr="00486BE8" w:rsidRDefault="00D232C6"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4. Moduli “Shërbime në recepsion”</w:t>
      </w:r>
      <w:r w:rsidRPr="00486BE8">
        <w:rPr>
          <w:rFonts w:ascii="Times New Roman" w:eastAsia="Times New Roman" w:hAnsi="Times New Roman" w:cs="Times New Roman"/>
          <w:b/>
          <w:iCs/>
          <w:sz w:val="24"/>
          <w:szCs w:val="24"/>
          <w:shd w:val="clear" w:color="auto" w:fill="B3B3B3"/>
          <w:lang w:val="sq-AL"/>
        </w:rPr>
        <w:t xml:space="preserve"> </w:t>
      </w:r>
    </w:p>
    <w:p w14:paraId="22F6980B"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r w:rsidRPr="00486BE8">
        <w:rPr>
          <w:rFonts w:ascii="Times New Roman" w:eastAsia="Times New Roman" w:hAnsi="Times New Roman" w:cs="Times New Roman"/>
          <w:b/>
          <w:iCs/>
          <w:sz w:val="24"/>
          <w:szCs w:val="24"/>
          <w:shd w:val="clear" w:color="auto" w:fill="B3B3B3"/>
          <w:lang w:val="sq-AL"/>
        </w:rPr>
        <w:t xml:space="preserve">     </w:t>
      </w:r>
    </w:p>
    <w:p w14:paraId="6933A699"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Drejtimi:     Hoteleri - Turizëm</w:t>
      </w:r>
    </w:p>
    <w:p w14:paraId="7D8B3C28"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 xml:space="preserve">Niveli:          II i KSHK   </w:t>
      </w:r>
    </w:p>
    <w:p w14:paraId="618FBF0B"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Klasa:          11</w:t>
      </w:r>
    </w:p>
    <w:p w14:paraId="62A0F437"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69189B87" w14:textId="77777777" w:rsidTr="00B968EE">
        <w:tc>
          <w:tcPr>
            <w:tcW w:w="9245" w:type="dxa"/>
            <w:gridSpan w:val="4"/>
            <w:tcBorders>
              <w:top w:val="single" w:sz="6" w:space="0" w:color="auto"/>
              <w:bottom w:val="single" w:sz="6" w:space="0" w:color="auto"/>
            </w:tcBorders>
          </w:tcPr>
          <w:p w14:paraId="53C5DF69" w14:textId="77777777" w:rsidR="00B968EE" w:rsidRPr="00486BE8" w:rsidRDefault="00B968EE" w:rsidP="00B968EE">
            <w:pPr>
              <w:widowControl w:val="0"/>
              <w:autoSpaceDE w:val="0"/>
              <w:autoSpaceDN w:val="0"/>
              <w:adjustRightInd w:val="0"/>
              <w:spacing w:after="0" w:line="240" w:lineRule="auto"/>
              <w:ind w:left="288"/>
              <w:outlineLvl w:val="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da-DK"/>
              </w:rPr>
              <w:t xml:space="preserve">                                                     </w:t>
            </w:r>
            <w:r w:rsidRPr="00486BE8">
              <w:rPr>
                <w:rFonts w:ascii="Times New Roman" w:eastAsia="Calibri Light" w:hAnsi="Times New Roman" w:cs="Times New Roman"/>
                <w:i/>
                <w:sz w:val="24"/>
                <w:szCs w:val="24"/>
                <w:lang w:val="sq-AL"/>
              </w:rPr>
              <w:t>PËRSHKRUESI I MODULIT</w:t>
            </w:r>
          </w:p>
        </w:tc>
      </w:tr>
      <w:tr w:rsidR="00486BE8" w:rsidRPr="00486BE8" w14:paraId="71D612D9" w14:textId="77777777" w:rsidTr="00B968EE">
        <w:trPr>
          <w:trHeight w:val="534"/>
        </w:trPr>
        <w:tc>
          <w:tcPr>
            <w:tcW w:w="1908" w:type="dxa"/>
            <w:tcBorders>
              <w:top w:val="nil"/>
              <w:bottom w:val="single" w:sz="6" w:space="0" w:color="auto"/>
            </w:tcBorders>
          </w:tcPr>
          <w:p w14:paraId="701388D2"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Titulli dhe Kodi</w:t>
            </w:r>
          </w:p>
        </w:tc>
        <w:tc>
          <w:tcPr>
            <w:tcW w:w="5490" w:type="dxa"/>
            <w:gridSpan w:val="2"/>
            <w:tcBorders>
              <w:top w:val="nil"/>
              <w:bottom w:val="single" w:sz="6" w:space="0" w:color="auto"/>
              <w:right w:val="nil"/>
            </w:tcBorders>
          </w:tcPr>
          <w:p w14:paraId="3874C704"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     SHËRBIME NË RECEPSION </w:t>
            </w:r>
          </w:p>
        </w:tc>
        <w:tc>
          <w:tcPr>
            <w:tcW w:w="1847" w:type="dxa"/>
            <w:tcBorders>
              <w:top w:val="nil"/>
              <w:left w:val="single" w:sz="4" w:space="0" w:color="auto"/>
              <w:bottom w:val="single" w:sz="6" w:space="0" w:color="auto"/>
            </w:tcBorders>
          </w:tcPr>
          <w:p w14:paraId="7303BF7D" w14:textId="77777777" w:rsidR="00B968EE" w:rsidRPr="00486BE8" w:rsidRDefault="00B968EE" w:rsidP="00A701CC">
            <w:pPr>
              <w:tabs>
                <w:tab w:val="center" w:pos="4153"/>
                <w:tab w:val="right" w:pos="8306"/>
              </w:tabs>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en-GB"/>
              </w:rPr>
              <w:t>M-13-</w:t>
            </w:r>
            <w:r w:rsidR="00A701CC" w:rsidRPr="00A701CC">
              <w:rPr>
                <w:rFonts w:ascii="Times New Roman" w:eastAsia="Calibri Light" w:hAnsi="Times New Roman" w:cs="Times New Roman"/>
                <w:b/>
                <w:sz w:val="24"/>
                <w:szCs w:val="24"/>
                <w:lang w:val="en-GB"/>
              </w:rPr>
              <w:t>2000</w:t>
            </w:r>
            <w:r w:rsidRPr="00A701CC">
              <w:rPr>
                <w:rFonts w:ascii="Times New Roman" w:eastAsia="Calibri Light" w:hAnsi="Times New Roman" w:cs="Times New Roman"/>
                <w:b/>
                <w:sz w:val="24"/>
                <w:szCs w:val="24"/>
                <w:lang w:val="en-GB"/>
              </w:rPr>
              <w:t>-</w:t>
            </w:r>
            <w:r w:rsidRPr="00486BE8">
              <w:rPr>
                <w:rFonts w:ascii="Times New Roman" w:eastAsia="Calibri Light" w:hAnsi="Times New Roman" w:cs="Times New Roman"/>
                <w:b/>
                <w:sz w:val="24"/>
                <w:szCs w:val="24"/>
                <w:lang w:val="en-GB"/>
              </w:rPr>
              <w:t>2</w:t>
            </w:r>
            <w:r w:rsidR="001A778D">
              <w:rPr>
                <w:rFonts w:ascii="Times New Roman" w:eastAsia="Calibri Light" w:hAnsi="Times New Roman" w:cs="Times New Roman"/>
                <w:b/>
                <w:sz w:val="24"/>
                <w:szCs w:val="24"/>
                <w:lang w:val="en-GB"/>
              </w:rPr>
              <w:t>4</w:t>
            </w:r>
          </w:p>
        </w:tc>
      </w:tr>
      <w:tr w:rsidR="00486BE8" w:rsidRPr="00486BE8" w14:paraId="61E01A82" w14:textId="77777777" w:rsidTr="00B968EE">
        <w:tc>
          <w:tcPr>
            <w:tcW w:w="1908" w:type="dxa"/>
            <w:tcBorders>
              <w:top w:val="nil"/>
              <w:bottom w:val="nil"/>
            </w:tcBorders>
          </w:tcPr>
          <w:p w14:paraId="3C9DF329"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Qëllimi i modulit</w:t>
            </w:r>
          </w:p>
        </w:tc>
        <w:tc>
          <w:tcPr>
            <w:tcW w:w="270" w:type="dxa"/>
            <w:tcBorders>
              <w:top w:val="nil"/>
              <w:bottom w:val="nil"/>
            </w:tcBorders>
          </w:tcPr>
          <w:p w14:paraId="12864E2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14:paraId="4570007C"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nil"/>
              <w:bottom w:val="nil"/>
            </w:tcBorders>
          </w:tcPr>
          <w:p w14:paraId="74CF6D3C" w14:textId="77777777"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Një modul që aftëson nxënësit për të përdorur dhe mirëmbajtur mjetet  dhe pajisjet në mjedisin e punës, për të zbatuar rregullat e shërbimit në recepsion, për të shoqëruar klientin në dhomë, për të kryer rezervime të thjeshta, regjistrimin dhe </w:t>
            </w:r>
            <w:proofErr w:type="spellStart"/>
            <w:r w:rsidRPr="00486BE8">
              <w:rPr>
                <w:rFonts w:ascii="Times New Roman" w:eastAsia="Calibri Light" w:hAnsi="Times New Roman" w:cs="Times New Roman"/>
                <w:bCs/>
                <w:sz w:val="24"/>
                <w:szCs w:val="24"/>
                <w:lang w:val="sq-AL"/>
              </w:rPr>
              <w:t>ç’regjistrimin</w:t>
            </w:r>
            <w:proofErr w:type="spellEnd"/>
            <w:r w:rsidRPr="00486BE8">
              <w:rPr>
                <w:rFonts w:ascii="Times New Roman" w:eastAsia="Calibri Light" w:hAnsi="Times New Roman" w:cs="Times New Roman"/>
                <w:bCs/>
                <w:sz w:val="24"/>
                <w:szCs w:val="24"/>
                <w:lang w:val="sq-AL"/>
              </w:rPr>
              <w:t xml:space="preserve">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14:paraId="549E8EFB" w14:textId="77777777"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p>
        </w:tc>
      </w:tr>
      <w:tr w:rsidR="00486BE8" w:rsidRPr="00486BE8" w14:paraId="399CC07B" w14:textId="77777777" w:rsidTr="00B968EE">
        <w:trPr>
          <w:trHeight w:val="660"/>
        </w:trPr>
        <w:tc>
          <w:tcPr>
            <w:tcW w:w="1908" w:type="dxa"/>
            <w:tcBorders>
              <w:top w:val="single" w:sz="6" w:space="0" w:color="auto"/>
              <w:bottom w:val="nil"/>
            </w:tcBorders>
          </w:tcPr>
          <w:p w14:paraId="6D65D992"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Kohëzgjatja e modulit</w:t>
            </w:r>
          </w:p>
        </w:tc>
        <w:tc>
          <w:tcPr>
            <w:tcW w:w="270" w:type="dxa"/>
            <w:tcBorders>
              <w:top w:val="single" w:sz="6" w:space="0" w:color="auto"/>
              <w:bottom w:val="nil"/>
            </w:tcBorders>
          </w:tcPr>
          <w:p w14:paraId="7758A8E7"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14:paraId="1F54914B"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68 orë mësimore</w:t>
            </w:r>
          </w:p>
          <w:p w14:paraId="0A56A8F7"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r w:rsidR="00B968EE" w:rsidRPr="00486BE8" w14:paraId="6666870C" w14:textId="77777777" w:rsidTr="00B968EE">
        <w:tc>
          <w:tcPr>
            <w:tcW w:w="1908" w:type="dxa"/>
            <w:tcBorders>
              <w:top w:val="single" w:sz="6" w:space="0" w:color="auto"/>
              <w:bottom w:val="nil"/>
            </w:tcBorders>
          </w:tcPr>
          <w:p w14:paraId="4D9103BA"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Niveli i parapëlqyer </w:t>
            </w:r>
          </w:p>
          <w:p w14:paraId="4F48D6A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për pranim</w:t>
            </w:r>
          </w:p>
        </w:tc>
        <w:tc>
          <w:tcPr>
            <w:tcW w:w="270" w:type="dxa"/>
            <w:tcBorders>
              <w:top w:val="single" w:sz="6" w:space="0" w:color="auto"/>
              <w:bottom w:val="nil"/>
            </w:tcBorders>
          </w:tcPr>
          <w:p w14:paraId="385EB315"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14:paraId="2409093E" w14:textId="77777777" w:rsidR="00B968EE" w:rsidRPr="00486BE8" w:rsidRDefault="00B968E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14:paraId="09B4567C"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bl>
    <w:p w14:paraId="0657B373"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14:paraId="4815157B" w14:textId="77777777" w:rsidTr="00B968EE">
        <w:tc>
          <w:tcPr>
            <w:tcW w:w="1908" w:type="dxa"/>
          </w:tcPr>
          <w:p w14:paraId="6D8BFF5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Rezultatet e të  nxënit (RN) dhe </w:t>
            </w:r>
            <w:proofErr w:type="spellStart"/>
            <w:r w:rsidRPr="00486BE8">
              <w:rPr>
                <w:rFonts w:ascii="Times New Roman" w:eastAsia="Calibri Light" w:hAnsi="Times New Roman" w:cs="Times New Roman"/>
                <w:b/>
                <w:sz w:val="24"/>
                <w:szCs w:val="24"/>
                <w:lang w:val="sq-AL"/>
              </w:rPr>
              <w:t>proçedurat</w:t>
            </w:r>
            <w:proofErr w:type="spellEnd"/>
            <w:r w:rsidRPr="00486BE8">
              <w:rPr>
                <w:rFonts w:ascii="Times New Roman" w:eastAsia="Calibri Light" w:hAnsi="Times New Roman" w:cs="Times New Roman"/>
                <w:b/>
                <w:sz w:val="24"/>
                <w:szCs w:val="24"/>
                <w:lang w:val="sq-AL"/>
              </w:rPr>
              <w:t xml:space="preserve"> e vlerësimit</w:t>
            </w:r>
          </w:p>
        </w:tc>
        <w:tc>
          <w:tcPr>
            <w:tcW w:w="270" w:type="dxa"/>
          </w:tcPr>
          <w:p w14:paraId="2ECEBDA3"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14:paraId="4C4DEFC1"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1 </w:t>
            </w:r>
          </w:p>
        </w:tc>
        <w:tc>
          <w:tcPr>
            <w:tcW w:w="6256" w:type="dxa"/>
          </w:tcPr>
          <w:p w14:paraId="64F39B46"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
                <w:bCs/>
                <w:sz w:val="24"/>
                <w:szCs w:val="24"/>
                <w:lang w:val="sq-AL"/>
              </w:rPr>
              <w:t>Nxënësi zbaton rregullat e shërbimit në recepsion</w:t>
            </w:r>
            <w:r w:rsidRPr="00486BE8">
              <w:rPr>
                <w:rFonts w:ascii="Times New Roman" w:eastAsia="Calibri Light" w:hAnsi="Times New Roman" w:cs="Times New Roman"/>
                <w:bCs/>
                <w:sz w:val="24"/>
                <w:szCs w:val="24"/>
                <w:lang w:val="sq-AL"/>
              </w:rPr>
              <w:t>.</w:t>
            </w:r>
          </w:p>
          <w:p w14:paraId="7098B64D"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14:paraId="2D969B10"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05C78EA8"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veshë dhe mirëmbajë uniformën e shërbimit; </w:t>
            </w:r>
          </w:p>
          <w:p w14:paraId="53B86E57"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personale në recepsion;</w:t>
            </w:r>
          </w:p>
          <w:p w14:paraId="656DD8FE"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qëndrimit në recepsion;</w:t>
            </w:r>
          </w:p>
          <w:p w14:paraId="422A7CDD"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përdorimit të gjuhës së trupit në recepsion;</w:t>
            </w:r>
          </w:p>
          <w:p w14:paraId="7304F609"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në recepsion;</w:t>
            </w:r>
          </w:p>
          <w:p w14:paraId="205FA99D" w14:textId="77777777" w:rsidR="00B968EE" w:rsidRPr="00486BE8" w:rsidRDefault="00B968EE" w:rsidP="00B968EE">
            <w:pPr>
              <w:widowControl w:val="0"/>
              <w:numPr>
                <w:ilvl w:val="0"/>
                <w:numId w:val="100"/>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verbal dhe jo verbal.</w:t>
            </w:r>
          </w:p>
          <w:p w14:paraId="10FAA6B5"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w:t>
            </w:r>
            <w:r w:rsidRPr="00486BE8">
              <w:rPr>
                <w:rFonts w:ascii="Times New Roman" w:eastAsia="Times New Roman" w:hAnsi="Times New Roman" w:cs="Times New Roman"/>
                <w:sz w:val="24"/>
                <w:szCs w:val="24"/>
                <w:lang w:val="sq-AL"/>
              </w:rPr>
              <w:t xml:space="preserve"> zbatojë teknikat e dëgjimit aktiv.</w:t>
            </w:r>
          </w:p>
          <w:p w14:paraId="7ADA29D8"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parimet e etikës profesionale (</w:t>
            </w:r>
            <w:proofErr w:type="spellStart"/>
            <w:r w:rsidRPr="00486BE8">
              <w:rPr>
                <w:rFonts w:ascii="Times New Roman" w:eastAsia="Times New Roman" w:hAnsi="Times New Roman" w:cs="Times New Roman"/>
                <w:sz w:val="24"/>
                <w:szCs w:val="24"/>
                <w:lang w:val="sq-AL"/>
              </w:rPr>
              <w:t>konfidencialiteti</w:t>
            </w:r>
            <w:proofErr w:type="spellEnd"/>
            <w:r w:rsidRPr="00486BE8">
              <w:rPr>
                <w:rFonts w:ascii="Times New Roman" w:eastAsia="Times New Roman" w:hAnsi="Times New Roman" w:cs="Times New Roman"/>
                <w:sz w:val="24"/>
                <w:szCs w:val="24"/>
                <w:lang w:val="sq-AL"/>
              </w:rPr>
              <w:t>, integriteti, besueshmëria etj.)</w:t>
            </w:r>
          </w:p>
          <w:p w14:paraId="1E84373C"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për mbrojtjen e të dhënave personale dhe </w:t>
            </w:r>
            <w:proofErr w:type="spellStart"/>
            <w:r w:rsidRPr="00486BE8">
              <w:rPr>
                <w:rFonts w:ascii="Times New Roman" w:eastAsia="Times New Roman" w:hAnsi="Times New Roman" w:cs="Times New Roman"/>
                <w:sz w:val="24"/>
                <w:szCs w:val="24"/>
                <w:lang w:val="sq-AL"/>
              </w:rPr>
              <w:t>ruatjen</w:t>
            </w:r>
            <w:proofErr w:type="spellEnd"/>
            <w:r w:rsidRPr="00486BE8">
              <w:rPr>
                <w:rFonts w:ascii="Times New Roman" w:eastAsia="Times New Roman" w:hAnsi="Times New Roman" w:cs="Times New Roman"/>
                <w:sz w:val="24"/>
                <w:szCs w:val="24"/>
                <w:lang w:val="sq-AL"/>
              </w:rPr>
              <w:t xml:space="preserve"> e privatësisë së klientit.</w:t>
            </w:r>
          </w:p>
          <w:p w14:paraId="5147C4B3"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mbrojtjes së të dhënave financiare të klientit.</w:t>
            </w:r>
          </w:p>
          <w:p w14:paraId="4951E0F1"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në telefon;</w:t>
            </w:r>
          </w:p>
          <w:p w14:paraId="652F5630"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me e-</w:t>
            </w:r>
            <w:proofErr w:type="spellStart"/>
            <w:r w:rsidRPr="00486BE8">
              <w:rPr>
                <w:rFonts w:ascii="Times New Roman" w:eastAsia="Calibri Light" w:hAnsi="Times New Roman" w:cs="Times New Roman"/>
                <w:sz w:val="24"/>
                <w:szCs w:val="24"/>
                <w:lang w:val="sq-AL"/>
              </w:rPr>
              <w:t>mail</w:t>
            </w:r>
            <w:proofErr w:type="spellEnd"/>
            <w:r w:rsidRPr="00486BE8">
              <w:rPr>
                <w:rFonts w:ascii="Times New Roman" w:eastAsia="Calibri Light" w:hAnsi="Times New Roman" w:cs="Times New Roman"/>
                <w:sz w:val="24"/>
                <w:szCs w:val="24"/>
                <w:lang w:val="sq-AL"/>
              </w:rPr>
              <w:t xml:space="preserve"> me klientin në recepsion;</w:t>
            </w:r>
          </w:p>
          <w:p w14:paraId="640A6B11"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detyrat e personelit në recepsion sipas hierarkisë së organizimit;</w:t>
            </w:r>
          </w:p>
          <w:p w14:paraId="7EBA6023"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elementët e mikpritjes;</w:t>
            </w:r>
          </w:p>
          <w:p w14:paraId="4F070D4F"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dallojë veçoritë e mjediseve të recepsionit; </w:t>
            </w:r>
          </w:p>
          <w:p w14:paraId="5C966D6F"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mirëmbajë mjedisin e “</w:t>
            </w:r>
            <w:proofErr w:type="spellStart"/>
            <w:r w:rsidRPr="00486BE8">
              <w:rPr>
                <w:rFonts w:ascii="Times New Roman" w:eastAsia="Calibri Light" w:hAnsi="Times New Roman" w:cs="Times New Roman"/>
                <w:sz w:val="24"/>
                <w:szCs w:val="24"/>
                <w:lang w:val="sq-AL"/>
              </w:rPr>
              <w:t>back</w:t>
            </w:r>
            <w:proofErr w:type="spellEnd"/>
            <w:r w:rsidRPr="00486BE8">
              <w:rPr>
                <w:rFonts w:ascii="Times New Roman" w:eastAsia="Calibri Light" w:hAnsi="Times New Roman" w:cs="Times New Roman"/>
                <w:sz w:val="24"/>
                <w:szCs w:val="24"/>
                <w:lang w:val="sq-AL"/>
              </w:rPr>
              <w:t xml:space="preserve"> </w:t>
            </w:r>
            <w:proofErr w:type="spellStart"/>
            <w:r w:rsidRPr="00486BE8">
              <w:rPr>
                <w:rFonts w:ascii="Times New Roman" w:eastAsia="Calibri Light" w:hAnsi="Times New Roman" w:cs="Times New Roman"/>
                <w:sz w:val="24"/>
                <w:szCs w:val="24"/>
                <w:lang w:val="sq-AL"/>
              </w:rPr>
              <w:t>office</w:t>
            </w:r>
            <w:proofErr w:type="spellEnd"/>
            <w:r w:rsidRPr="00486BE8">
              <w:rPr>
                <w:rFonts w:ascii="Times New Roman" w:eastAsia="Calibri Light" w:hAnsi="Times New Roman" w:cs="Times New Roman"/>
                <w:sz w:val="24"/>
                <w:szCs w:val="24"/>
                <w:lang w:val="sq-AL"/>
              </w:rPr>
              <w:t>-it” në recepsion;</w:t>
            </w:r>
          </w:p>
          <w:p w14:paraId="11F11E15"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mirëmbajë mjedisin e “front </w:t>
            </w:r>
            <w:proofErr w:type="spellStart"/>
            <w:r w:rsidRPr="00486BE8">
              <w:rPr>
                <w:rFonts w:ascii="Times New Roman" w:eastAsia="Calibri Light" w:hAnsi="Times New Roman" w:cs="Times New Roman"/>
                <w:sz w:val="24"/>
                <w:szCs w:val="24"/>
                <w:lang w:val="sq-AL"/>
              </w:rPr>
              <w:t>office</w:t>
            </w:r>
            <w:proofErr w:type="spellEnd"/>
            <w:r w:rsidRPr="00486BE8">
              <w:rPr>
                <w:rFonts w:ascii="Times New Roman" w:eastAsia="Calibri Light" w:hAnsi="Times New Roman" w:cs="Times New Roman"/>
                <w:sz w:val="24"/>
                <w:szCs w:val="24"/>
                <w:lang w:val="sq-AL"/>
              </w:rPr>
              <w:t>-it” në recepsion;</w:t>
            </w:r>
          </w:p>
          <w:p w14:paraId="6A1BCE8A"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dallojë llojet e </w:t>
            </w:r>
            <w:proofErr w:type="spellStart"/>
            <w:r w:rsidRPr="00486BE8">
              <w:rPr>
                <w:rFonts w:ascii="Times New Roman" w:eastAsia="Calibri Light" w:hAnsi="Times New Roman" w:cs="Times New Roman"/>
                <w:sz w:val="24"/>
                <w:szCs w:val="24"/>
                <w:lang w:val="sq-AL"/>
              </w:rPr>
              <w:t>sportelve</w:t>
            </w:r>
            <w:proofErr w:type="spellEnd"/>
            <w:r w:rsidRPr="00486BE8">
              <w:rPr>
                <w:rFonts w:ascii="Times New Roman" w:eastAsia="Calibri Light" w:hAnsi="Times New Roman" w:cs="Times New Roman"/>
                <w:sz w:val="24"/>
                <w:szCs w:val="24"/>
                <w:lang w:val="sq-AL"/>
              </w:rPr>
              <w:t xml:space="preserve"> në recepsion;</w:t>
            </w:r>
          </w:p>
          <w:p w14:paraId="47CF65D7"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dokumentacionin </w:t>
            </w:r>
            <w:r w:rsidR="00A223CC" w:rsidRPr="00486BE8">
              <w:rPr>
                <w:rFonts w:ascii="Times New Roman" w:eastAsia="Calibri Light" w:hAnsi="Times New Roman" w:cs="Times New Roman"/>
                <w:sz w:val="24"/>
                <w:szCs w:val="24"/>
                <w:lang w:val="sq-AL"/>
              </w:rPr>
              <w:t>teknik gjatë punës në recepsion;</w:t>
            </w:r>
          </w:p>
          <w:p w14:paraId="7A82BD8C"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ruajë dhe arkivojë doku</w:t>
            </w:r>
            <w:r w:rsidR="00A223CC" w:rsidRPr="00486BE8">
              <w:rPr>
                <w:rFonts w:ascii="Times New Roman" w:eastAsia="Calibri Light" w:hAnsi="Times New Roman" w:cs="Times New Roman"/>
                <w:sz w:val="24"/>
                <w:szCs w:val="24"/>
                <w:lang w:val="sq-AL"/>
              </w:rPr>
              <w:t>mentacionin teknik në recepsion;</w:t>
            </w:r>
          </w:p>
          <w:p w14:paraId="04AE98E7"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14:paraId="392C7EE8"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7B0D4B77" w14:textId="77777777"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14:paraId="6BE5F642"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6785" w:type="dxa"/>
        <w:tblInd w:w="2178" w:type="dxa"/>
        <w:tblLayout w:type="fixed"/>
        <w:tblLook w:val="0000" w:firstRow="0" w:lastRow="0" w:firstColumn="0" w:lastColumn="0" w:noHBand="0" w:noVBand="0"/>
      </w:tblPr>
      <w:tblGrid>
        <w:gridCol w:w="810"/>
        <w:gridCol w:w="5975"/>
      </w:tblGrid>
      <w:tr w:rsidR="00486BE8" w:rsidRPr="00486BE8" w14:paraId="141F013D" w14:textId="77777777" w:rsidTr="00B968EE">
        <w:trPr>
          <w:trHeight w:val="361"/>
        </w:trPr>
        <w:tc>
          <w:tcPr>
            <w:tcW w:w="810" w:type="dxa"/>
          </w:tcPr>
          <w:p w14:paraId="7025355D"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RN 2</w:t>
            </w:r>
          </w:p>
          <w:p w14:paraId="5E7D267F"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023ABDC4"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228EC3B3"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59F6660C"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5CB5B7CB"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4258D3FE"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64C98AAB"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22D9A255"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1235530D"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22BFC7BB"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325E18A4"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5EE41EE6"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708236CB"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4E7CF066"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14:paraId="2A1F4D33"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c>
        <w:tc>
          <w:tcPr>
            <w:tcW w:w="5975" w:type="dxa"/>
          </w:tcPr>
          <w:p w14:paraId="0DE176B2" w14:textId="77777777" w:rsidR="00B968EE" w:rsidRPr="00486BE8" w:rsidRDefault="00B968EE" w:rsidP="00B968EE">
            <w:pPr>
              <w:tabs>
                <w:tab w:val="left" w:pos="360"/>
              </w:tabs>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 xml:space="preserve">Nxënësi </w:t>
            </w:r>
            <w:r w:rsidRPr="00486BE8">
              <w:rPr>
                <w:rFonts w:ascii="Times New Roman" w:eastAsia="Calibri Light" w:hAnsi="Times New Roman" w:cs="Times New Roman"/>
                <w:b/>
                <w:sz w:val="24"/>
                <w:szCs w:val="24"/>
                <w:lang w:val="sq-AL"/>
              </w:rPr>
              <w:t>përdor mjetet dhe pajisjet në recepsion.</w:t>
            </w:r>
          </w:p>
          <w:p w14:paraId="1D9343FD"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14:paraId="35A3F2AA"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6DA12E9C"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5B86021E"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kompjuterin në recepsion;</w:t>
            </w:r>
          </w:p>
          <w:p w14:paraId="3F0C2505"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telefonin në recepsion;</w:t>
            </w:r>
          </w:p>
          <w:p w14:paraId="4FF50EC7"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programet kompjuterike </w:t>
            </w:r>
            <w:proofErr w:type="spellStart"/>
            <w:r w:rsidRPr="00486BE8">
              <w:rPr>
                <w:rFonts w:ascii="Times New Roman" w:eastAsia="Calibri Light" w:hAnsi="Times New Roman" w:cs="Times New Roman"/>
                <w:sz w:val="24"/>
                <w:szCs w:val="24"/>
                <w:lang w:val="sq-AL"/>
              </w:rPr>
              <w:t>software</w:t>
            </w:r>
            <w:proofErr w:type="spellEnd"/>
            <w:r w:rsidRPr="00486BE8">
              <w:rPr>
                <w:rFonts w:ascii="Times New Roman" w:eastAsia="Calibri Light" w:hAnsi="Times New Roman" w:cs="Times New Roman"/>
                <w:sz w:val="24"/>
                <w:szCs w:val="24"/>
                <w:lang w:val="sq-AL"/>
              </w:rPr>
              <w:t>/PMS në recepsion.</w:t>
            </w:r>
          </w:p>
          <w:p w14:paraId="0744B998"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pajisjen POS për marrjen e pagesës me kartë krediti në recepsion.</w:t>
            </w:r>
          </w:p>
          <w:p w14:paraId="7290B2C4"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faksin në recepsion;</w:t>
            </w:r>
          </w:p>
          <w:p w14:paraId="3426EC09"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fotokopjen në recepsion;</w:t>
            </w:r>
          </w:p>
          <w:p w14:paraId="5439DF39"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vendin e punës;</w:t>
            </w:r>
          </w:p>
          <w:p w14:paraId="4B357243"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dhe mirëmbajë mjetet, pajisjet dhe materialet e punës në recepsion;</w:t>
            </w:r>
          </w:p>
          <w:p w14:paraId="5C6D4509" w14:textId="77777777"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mënyrat e vendosjes së pajisjeve në recepsion;</w:t>
            </w:r>
          </w:p>
          <w:p w14:paraId="66FE5C2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14:paraId="47226E54"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0EEF79C4" w14:textId="77777777"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14:paraId="047F3B02"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9244" w:type="dxa"/>
        <w:tblLayout w:type="fixed"/>
        <w:tblLook w:val="0000" w:firstRow="0" w:lastRow="0" w:firstColumn="0" w:lastColumn="0" w:noHBand="0" w:noVBand="0"/>
      </w:tblPr>
      <w:tblGrid>
        <w:gridCol w:w="1908"/>
        <w:gridCol w:w="270"/>
        <w:gridCol w:w="810"/>
        <w:gridCol w:w="6240"/>
        <w:gridCol w:w="16"/>
      </w:tblGrid>
      <w:tr w:rsidR="00486BE8" w:rsidRPr="00486BE8" w14:paraId="4E7550ED" w14:textId="77777777" w:rsidTr="00B968EE">
        <w:trPr>
          <w:gridBefore w:val="2"/>
          <w:wBefore w:w="2178" w:type="dxa"/>
        </w:trPr>
        <w:tc>
          <w:tcPr>
            <w:tcW w:w="810" w:type="dxa"/>
          </w:tcPr>
          <w:p w14:paraId="200777E5"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3 </w:t>
            </w:r>
          </w:p>
        </w:tc>
        <w:tc>
          <w:tcPr>
            <w:tcW w:w="6256" w:type="dxa"/>
            <w:gridSpan w:val="2"/>
          </w:tcPr>
          <w:p w14:paraId="598F608F" w14:textId="77777777" w:rsidR="00B968EE" w:rsidRPr="00486BE8" w:rsidRDefault="00B968EE" w:rsidP="00B968EE">
            <w:pPr>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Nxënësi shoqëron klientin në dhomë. </w:t>
            </w:r>
          </w:p>
          <w:p w14:paraId="6C783C04"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14:paraId="5BA35F23"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25859AF5"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1196694C"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orientojë klientët drejt recepsionit dhe mjediset e tjera të hotelit;</w:t>
            </w:r>
          </w:p>
          <w:p w14:paraId="5252363D"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klientin për të parë dhomën;</w:t>
            </w:r>
          </w:p>
          <w:p w14:paraId="36F7B3C1"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transportojë bagazhet e klientëve në dhomë;</w:t>
            </w:r>
          </w:p>
          <w:p w14:paraId="57B7B4AD"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informojë klientët për mjediset dhe shërbimet në hotel;</w:t>
            </w:r>
          </w:p>
          <w:p w14:paraId="3D9B2837"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demonstrojë funksionimin e pajisjeve në dhomë;</w:t>
            </w:r>
          </w:p>
          <w:p w14:paraId="046297E2"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dërgimit të postës në dhomën e klientit ose në departamentet përkatëse të hotelit;</w:t>
            </w:r>
          </w:p>
          <w:p w14:paraId="55695AAB"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dhe ruajë bagazhet e klientëve;</w:t>
            </w:r>
          </w:p>
          <w:p w14:paraId="45C83A59"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shpërndarjen e rrobave të pastra në dhomën e klientit;</w:t>
            </w:r>
          </w:p>
          <w:p w14:paraId="2D733536"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bashkëpunojë ngushtë me recepsionin për përmbushjen e të gjitha kërkesave të klientit;</w:t>
            </w:r>
          </w:p>
          <w:p w14:paraId="37CD1A08"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14:paraId="526C6E56"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24D1B362"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14:paraId="1BDB7DC9" w14:textId="77777777"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486BE8" w:rsidRPr="00486BE8" w14:paraId="539FD858" w14:textId="77777777" w:rsidTr="00B968EE">
        <w:tblPrEx>
          <w:tblBorders>
            <w:top w:val="single" w:sz="6" w:space="0" w:color="auto"/>
          </w:tblBorders>
        </w:tblPrEx>
        <w:tc>
          <w:tcPr>
            <w:tcW w:w="1908" w:type="dxa"/>
          </w:tcPr>
          <w:p w14:paraId="05AE63D3"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270" w:type="dxa"/>
          </w:tcPr>
          <w:p w14:paraId="0E385352"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14:paraId="21E13713"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gridSpan w:val="2"/>
          </w:tcPr>
          <w:p w14:paraId="580A95EA"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Nxënësi kryen rezervime të thjeshta në recepsionin e hotelit.</w:t>
            </w:r>
          </w:p>
          <w:p w14:paraId="29260CD3"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14:paraId="33C6B3D3"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68ED6FD4"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77E8117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dhe format e rezervimeve që kryen në recepsionin e hotelit;</w:t>
            </w:r>
          </w:p>
          <w:p w14:paraId="1CF339A8"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me klientin sipas standardit.</w:t>
            </w:r>
          </w:p>
          <w:p w14:paraId="39F7AEAF"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të detajet e rezervimit sipas preferencave të klientit (emrin, kohëzgjatjen e qëndrimit, numrin e personave dhe fëmijëve, tipin e dhomës etj.)</w:t>
            </w:r>
          </w:p>
          <w:p w14:paraId="6DF54271"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çmimin e dhomës dhe mënyrën e pagesës.</w:t>
            </w:r>
          </w:p>
          <w:p w14:paraId="7502E534"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proofErr w:type="spellStart"/>
            <w:r w:rsidRPr="00486BE8">
              <w:rPr>
                <w:rFonts w:ascii="Times New Roman" w:eastAsia="Calibri Light" w:hAnsi="Times New Roman" w:cs="Times New Roman"/>
                <w:sz w:val="24"/>
                <w:szCs w:val="24"/>
                <w:lang w:val="sq-AL"/>
              </w:rPr>
              <w:t>tё</w:t>
            </w:r>
            <w:proofErr w:type="spellEnd"/>
            <w:r w:rsidRPr="00486BE8">
              <w:rPr>
                <w:rFonts w:ascii="Times New Roman" w:eastAsia="Calibri Light" w:hAnsi="Times New Roman" w:cs="Times New Roman"/>
                <w:sz w:val="24"/>
                <w:szCs w:val="24"/>
                <w:lang w:val="sq-AL"/>
              </w:rPr>
              <w:t xml:space="preserve"> </w:t>
            </w:r>
            <w:proofErr w:type="spellStart"/>
            <w:r w:rsidRPr="00486BE8">
              <w:rPr>
                <w:rFonts w:ascii="Times New Roman" w:eastAsia="Calibri Light" w:hAnsi="Times New Roman" w:cs="Times New Roman"/>
                <w:sz w:val="24"/>
                <w:szCs w:val="24"/>
                <w:lang w:val="sq-AL"/>
              </w:rPr>
              <w:t>negociojё</w:t>
            </w:r>
            <w:proofErr w:type="spellEnd"/>
            <w:r w:rsidRPr="00486BE8">
              <w:rPr>
                <w:rFonts w:ascii="Times New Roman" w:eastAsia="Calibri Light" w:hAnsi="Times New Roman" w:cs="Times New Roman"/>
                <w:sz w:val="24"/>
                <w:szCs w:val="24"/>
                <w:lang w:val="sq-AL"/>
              </w:rPr>
              <w:t xml:space="preserve"> me klientin, në rast kundërshtimi të çmimit të dhomës. </w:t>
            </w:r>
          </w:p>
          <w:p w14:paraId="0B1FFB5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w:t>
            </w:r>
            <w:r w:rsidRPr="00486BE8">
              <w:rPr>
                <w:rFonts w:ascii="Times New Roman" w:eastAsia="Calibri Light" w:hAnsi="Times New Roman" w:cs="Times New Roman"/>
                <w:sz w:val="24"/>
                <w:szCs w:val="24"/>
                <w:lang w:val="pt-PT"/>
              </w:rPr>
              <w:t>ë zbatojë politikat e anullimit dhe garantimit te rezervimeve.</w:t>
            </w:r>
          </w:p>
          <w:p w14:paraId="64FA37C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llojet e ofertave për shitje të </w:t>
            </w:r>
            <w:proofErr w:type="spellStart"/>
            <w:r w:rsidRPr="00486BE8">
              <w:rPr>
                <w:rFonts w:ascii="Times New Roman" w:eastAsia="Calibri Light" w:hAnsi="Times New Roman" w:cs="Times New Roman"/>
                <w:sz w:val="24"/>
                <w:szCs w:val="24"/>
                <w:lang w:val="sq-AL"/>
              </w:rPr>
              <w:t>sukseshme</w:t>
            </w:r>
            <w:proofErr w:type="spellEnd"/>
            <w:r w:rsidRPr="00486BE8">
              <w:rPr>
                <w:rFonts w:ascii="Times New Roman" w:eastAsia="Calibri Light" w:hAnsi="Times New Roman" w:cs="Times New Roman"/>
                <w:sz w:val="24"/>
                <w:szCs w:val="24"/>
                <w:lang w:val="sq-AL"/>
              </w:rPr>
              <w:t xml:space="preserve"> në recepsion.</w:t>
            </w:r>
          </w:p>
          <w:p w14:paraId="6E39F0AE"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w:t>
            </w:r>
            <w:proofErr w:type="spellStart"/>
            <w:r w:rsidRPr="00486BE8">
              <w:rPr>
                <w:rFonts w:ascii="Times New Roman" w:eastAsia="Calibri Light" w:hAnsi="Times New Roman" w:cs="Times New Roman"/>
                <w:sz w:val="24"/>
                <w:szCs w:val="24"/>
                <w:lang w:val="sq-AL"/>
              </w:rPr>
              <w:t>asisistojë</w:t>
            </w:r>
            <w:proofErr w:type="spellEnd"/>
            <w:r w:rsidRPr="00486BE8">
              <w:rPr>
                <w:rFonts w:ascii="Times New Roman" w:eastAsia="Calibri Light" w:hAnsi="Times New Roman" w:cs="Times New Roman"/>
                <w:sz w:val="24"/>
                <w:szCs w:val="24"/>
                <w:lang w:val="sq-AL"/>
              </w:rPr>
              <w:t xml:space="preserve"> klientin në plotësimin e formularit të </w:t>
            </w:r>
            <w:proofErr w:type="spellStart"/>
            <w:r w:rsidRPr="00486BE8">
              <w:rPr>
                <w:rFonts w:ascii="Times New Roman" w:eastAsia="Calibri Light" w:hAnsi="Times New Roman" w:cs="Times New Roman"/>
                <w:sz w:val="24"/>
                <w:szCs w:val="24"/>
                <w:lang w:val="sq-AL"/>
              </w:rPr>
              <w:t>prenotimit</w:t>
            </w:r>
            <w:proofErr w:type="spellEnd"/>
            <w:r w:rsidRPr="00486BE8">
              <w:rPr>
                <w:rFonts w:ascii="Times New Roman" w:eastAsia="Calibri Light" w:hAnsi="Times New Roman" w:cs="Times New Roman"/>
                <w:sz w:val="24"/>
                <w:szCs w:val="24"/>
                <w:lang w:val="sq-AL"/>
              </w:rPr>
              <w:t>.</w:t>
            </w:r>
          </w:p>
          <w:p w14:paraId="3FD32FEF"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teknikat e dhënies së formularit të </w:t>
            </w:r>
            <w:proofErr w:type="spellStart"/>
            <w:r w:rsidRPr="00486BE8">
              <w:rPr>
                <w:rFonts w:ascii="Times New Roman" w:eastAsia="Calibri Light" w:hAnsi="Times New Roman" w:cs="Times New Roman"/>
                <w:sz w:val="24"/>
                <w:szCs w:val="24"/>
                <w:lang w:val="sq-AL"/>
              </w:rPr>
              <w:t>prenotimit</w:t>
            </w:r>
            <w:proofErr w:type="spellEnd"/>
            <w:r w:rsidRPr="00486BE8">
              <w:rPr>
                <w:rFonts w:ascii="Times New Roman" w:eastAsia="Calibri Light" w:hAnsi="Times New Roman" w:cs="Times New Roman"/>
                <w:sz w:val="24"/>
                <w:szCs w:val="24"/>
                <w:lang w:val="sq-AL"/>
              </w:rPr>
              <w:t xml:space="preserve"> te klienti/grupi.</w:t>
            </w:r>
          </w:p>
          <w:p w14:paraId="23E2ACE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konfirmimin e rezervimit për klientin sipas standardit.</w:t>
            </w:r>
          </w:p>
          <w:p w14:paraId="4A0F1166"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w:t>
            </w:r>
            <w:r w:rsidR="00A223CC" w:rsidRPr="00486BE8">
              <w:rPr>
                <w:rFonts w:ascii="Times New Roman" w:eastAsia="Calibri Light" w:hAnsi="Times New Roman" w:cs="Times New Roman"/>
                <w:bCs/>
                <w:sz w:val="24"/>
                <w:szCs w:val="24"/>
                <w:lang w:val="sq-AL"/>
              </w:rPr>
              <w:t>jedisit, gjatë punës në recepsion.</w:t>
            </w:r>
          </w:p>
          <w:p w14:paraId="3F1B51D8"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161F9281"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p w14:paraId="544419D5" w14:textId="77777777"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14:paraId="78BCAAF0" w14:textId="77777777" w:rsidTr="00B968EE">
        <w:trPr>
          <w:gridBefore w:val="2"/>
          <w:gridAfter w:val="1"/>
          <w:wBefore w:w="2178" w:type="dxa"/>
          <w:wAfter w:w="16" w:type="dxa"/>
          <w:trHeight w:val="361"/>
        </w:trPr>
        <w:tc>
          <w:tcPr>
            <w:tcW w:w="810" w:type="dxa"/>
          </w:tcPr>
          <w:p w14:paraId="363B8B40"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40" w:type="dxa"/>
          </w:tcPr>
          <w:p w14:paraId="2559E394" w14:textId="77777777" w:rsidR="00B968EE" w:rsidRPr="00486BE8" w:rsidRDefault="00B968EE" w:rsidP="00B968EE">
            <w:pPr>
              <w:tabs>
                <w:tab w:val="left" w:pos="360"/>
              </w:tabs>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Nxënësi kryen regjistrimin e klientit në recepsionin e hotelit (</w:t>
            </w:r>
            <w:proofErr w:type="spellStart"/>
            <w:r w:rsidRPr="00486BE8">
              <w:rPr>
                <w:rFonts w:ascii="Times New Roman" w:eastAsia="Calibri Light" w:hAnsi="Times New Roman" w:cs="Times New Roman"/>
                <w:b/>
                <w:bCs/>
                <w:sz w:val="24"/>
                <w:szCs w:val="24"/>
                <w:lang w:val="sq-AL"/>
              </w:rPr>
              <w:t>Check</w:t>
            </w:r>
            <w:proofErr w:type="spellEnd"/>
            <w:r w:rsidRPr="00486BE8">
              <w:rPr>
                <w:rFonts w:ascii="Times New Roman" w:eastAsia="Calibri Light" w:hAnsi="Times New Roman" w:cs="Times New Roman"/>
                <w:b/>
                <w:bCs/>
                <w:sz w:val="24"/>
                <w:szCs w:val="24"/>
                <w:lang w:val="sq-AL"/>
              </w:rPr>
              <w:t xml:space="preserve"> In). </w:t>
            </w:r>
          </w:p>
          <w:p w14:paraId="047C69A1"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14:paraId="33ECF631"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24AD9230"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31CE13DB"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përshëndesë klientin me mirësjellje.</w:t>
            </w:r>
          </w:p>
          <w:p w14:paraId="49DC78EC"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lexojë dokumen</w:t>
            </w:r>
            <w:r w:rsidR="00A223CC" w:rsidRPr="00486BE8">
              <w:rPr>
                <w:rFonts w:ascii="Times New Roman" w:eastAsia="Calibri Light" w:hAnsi="Times New Roman" w:cs="Times New Roman"/>
                <w:sz w:val="24"/>
                <w:szCs w:val="24"/>
                <w:lang w:val="sq-AL"/>
              </w:rPr>
              <w:t>tin e identifikimit të klientit;</w:t>
            </w:r>
          </w:p>
          <w:p w14:paraId="2A17D0B3"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konfirmojë detajet e rezervimit të klientit </w:t>
            </w:r>
            <w:r w:rsidRPr="00486BE8">
              <w:rPr>
                <w:rFonts w:ascii="Times New Roman" w:eastAsia="Calibri Light" w:hAnsi="Times New Roman" w:cs="Times New Roman"/>
                <w:i/>
                <w:sz w:val="24"/>
                <w:szCs w:val="24"/>
                <w:lang w:val="sq-AL"/>
              </w:rPr>
              <w:t xml:space="preserve">(kohëzgjatjen e qëndrimit, numrin e personave, tipin e dhomës, çmimin, mënyrën e pagesës </w:t>
            </w:r>
            <w:proofErr w:type="spellStart"/>
            <w:r w:rsidRPr="00486BE8">
              <w:rPr>
                <w:rFonts w:ascii="Times New Roman" w:eastAsia="Calibri Light" w:hAnsi="Times New Roman" w:cs="Times New Roman"/>
                <w:i/>
                <w:sz w:val="24"/>
                <w:szCs w:val="24"/>
                <w:lang w:val="sq-AL"/>
              </w:rPr>
              <w:t>etj</w:t>
            </w:r>
            <w:proofErr w:type="spellEnd"/>
            <w:r w:rsidR="00A223CC" w:rsidRPr="00486BE8">
              <w:rPr>
                <w:rFonts w:ascii="Times New Roman" w:eastAsia="Calibri Light" w:hAnsi="Times New Roman" w:cs="Times New Roman"/>
                <w:i/>
                <w:sz w:val="24"/>
                <w:szCs w:val="24"/>
                <w:lang w:val="sq-AL"/>
              </w:rPr>
              <w:t>);</w:t>
            </w:r>
          </w:p>
          <w:p w14:paraId="6EAE2A2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kryejë sipas standardit informimin e klientit për orarin e mëngjesit dhe shërbimet e tjera në hotel </w:t>
            </w:r>
            <w:r w:rsidRPr="00486BE8">
              <w:rPr>
                <w:rFonts w:ascii="Times New Roman" w:eastAsia="Calibri Light" w:hAnsi="Times New Roman" w:cs="Times New Roman"/>
                <w:i/>
                <w:sz w:val="24"/>
                <w:szCs w:val="24"/>
                <w:lang w:val="sq-AL"/>
              </w:rPr>
              <w:t xml:space="preserve">(palestër, </w:t>
            </w:r>
            <w:proofErr w:type="spellStart"/>
            <w:r w:rsidRPr="00486BE8">
              <w:rPr>
                <w:rFonts w:ascii="Times New Roman" w:eastAsia="Calibri Light" w:hAnsi="Times New Roman" w:cs="Times New Roman"/>
                <w:i/>
                <w:sz w:val="24"/>
                <w:szCs w:val="24"/>
                <w:lang w:val="sq-AL"/>
              </w:rPr>
              <w:t>sauna</w:t>
            </w:r>
            <w:proofErr w:type="spellEnd"/>
            <w:r w:rsidRPr="00486BE8">
              <w:rPr>
                <w:rFonts w:ascii="Times New Roman" w:eastAsia="Calibri Light" w:hAnsi="Times New Roman" w:cs="Times New Roman"/>
                <w:i/>
                <w:sz w:val="24"/>
                <w:szCs w:val="24"/>
                <w:lang w:val="sq-AL"/>
              </w:rPr>
              <w:t>,</w:t>
            </w:r>
            <w:r w:rsidR="00A223CC" w:rsidRPr="00486BE8">
              <w:rPr>
                <w:rFonts w:ascii="Times New Roman" w:eastAsia="Calibri Light" w:hAnsi="Times New Roman" w:cs="Times New Roman"/>
                <w:i/>
                <w:sz w:val="24"/>
                <w:szCs w:val="24"/>
                <w:lang w:val="sq-AL"/>
              </w:rPr>
              <w:t xml:space="preserve"> pishinë, internet, </w:t>
            </w:r>
            <w:proofErr w:type="spellStart"/>
            <w:r w:rsidR="00A223CC" w:rsidRPr="00486BE8">
              <w:rPr>
                <w:rFonts w:ascii="Times New Roman" w:eastAsia="Calibri Light" w:hAnsi="Times New Roman" w:cs="Times New Roman"/>
                <w:i/>
                <w:sz w:val="24"/>
                <w:szCs w:val="24"/>
                <w:lang w:val="sq-AL"/>
              </w:rPr>
              <w:t>free</w:t>
            </w:r>
            <w:proofErr w:type="spellEnd"/>
            <w:r w:rsidR="00A223CC" w:rsidRPr="00486BE8">
              <w:rPr>
                <w:rFonts w:ascii="Times New Roman" w:eastAsia="Calibri Light" w:hAnsi="Times New Roman" w:cs="Times New Roman"/>
                <w:i/>
                <w:sz w:val="24"/>
                <w:szCs w:val="24"/>
                <w:lang w:val="sq-AL"/>
              </w:rPr>
              <w:t xml:space="preserve"> </w:t>
            </w:r>
            <w:proofErr w:type="spellStart"/>
            <w:r w:rsidR="00A223CC" w:rsidRPr="00486BE8">
              <w:rPr>
                <w:rFonts w:ascii="Times New Roman" w:eastAsia="Calibri Light" w:hAnsi="Times New Roman" w:cs="Times New Roman"/>
                <w:i/>
                <w:sz w:val="24"/>
                <w:szCs w:val="24"/>
                <w:lang w:val="sq-AL"/>
              </w:rPr>
              <w:t>wi-fi</w:t>
            </w:r>
            <w:proofErr w:type="spellEnd"/>
            <w:r w:rsidR="00A223CC" w:rsidRPr="00486BE8">
              <w:rPr>
                <w:rFonts w:ascii="Times New Roman" w:eastAsia="Calibri Light" w:hAnsi="Times New Roman" w:cs="Times New Roman"/>
                <w:i/>
                <w:sz w:val="24"/>
                <w:szCs w:val="24"/>
                <w:lang w:val="sq-AL"/>
              </w:rPr>
              <w:t>);</w:t>
            </w:r>
          </w:p>
          <w:p w14:paraId="2A9342A7"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plotësimin e kar</w:t>
            </w:r>
            <w:r w:rsidR="00A223CC" w:rsidRPr="00486BE8">
              <w:rPr>
                <w:rFonts w:ascii="Times New Roman" w:eastAsia="Calibri Light" w:hAnsi="Times New Roman" w:cs="Times New Roman"/>
                <w:sz w:val="24"/>
                <w:szCs w:val="24"/>
                <w:lang w:val="sq-AL"/>
              </w:rPr>
              <w:t>tës së regjistrimit nga klienti;</w:t>
            </w:r>
          </w:p>
          <w:p w14:paraId="6E70D483"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saktësinë e plotësimit të kartës së regjistrimit </w:t>
            </w:r>
            <w:r w:rsidR="00A223CC" w:rsidRPr="00486BE8">
              <w:rPr>
                <w:rFonts w:ascii="Times New Roman" w:eastAsia="Calibri Light" w:hAnsi="Times New Roman" w:cs="Times New Roman"/>
                <w:sz w:val="24"/>
                <w:szCs w:val="24"/>
                <w:lang w:val="sq-AL"/>
              </w:rPr>
              <w:t>nga klienti;</w:t>
            </w:r>
          </w:p>
          <w:p w14:paraId="7995893E"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nga kl</w:t>
            </w:r>
            <w:r w:rsidR="00A223CC" w:rsidRPr="00486BE8">
              <w:rPr>
                <w:rFonts w:ascii="Times New Roman" w:eastAsia="Calibri Light" w:hAnsi="Times New Roman" w:cs="Times New Roman"/>
                <w:sz w:val="24"/>
                <w:szCs w:val="24"/>
                <w:lang w:val="sq-AL"/>
              </w:rPr>
              <w:t>ientët në kartën e regjistrimit;</w:t>
            </w:r>
          </w:p>
          <w:p w14:paraId="78BEFFD6"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pajisjen e klientit me çe</w:t>
            </w:r>
            <w:r w:rsidR="00A223CC" w:rsidRPr="00486BE8">
              <w:rPr>
                <w:rFonts w:ascii="Times New Roman" w:eastAsia="Calibri Light" w:hAnsi="Times New Roman" w:cs="Times New Roman"/>
                <w:sz w:val="24"/>
                <w:szCs w:val="24"/>
                <w:lang w:val="sq-AL"/>
              </w:rPr>
              <w:t>lësin e dhomës sipas standardit;</w:t>
            </w:r>
          </w:p>
          <w:p w14:paraId="5269BFBC"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njoftojë portierin/ </w:t>
            </w:r>
            <w:proofErr w:type="spellStart"/>
            <w:r w:rsidRPr="00486BE8">
              <w:rPr>
                <w:rFonts w:ascii="Times New Roman" w:eastAsia="Calibri Light" w:hAnsi="Times New Roman" w:cs="Times New Roman"/>
                <w:sz w:val="24"/>
                <w:szCs w:val="24"/>
                <w:lang w:val="sq-AL"/>
              </w:rPr>
              <w:t>bell-boy</w:t>
            </w:r>
            <w:proofErr w:type="spellEnd"/>
            <w:r w:rsidRPr="00486BE8">
              <w:rPr>
                <w:rFonts w:ascii="Times New Roman" w:eastAsia="Calibri Light" w:hAnsi="Times New Roman" w:cs="Times New Roman"/>
                <w:sz w:val="24"/>
                <w:szCs w:val="24"/>
                <w:lang w:val="sq-AL"/>
              </w:rPr>
              <w:t xml:space="preserve"> për transportimin e bagazheve të klientit në dhomë (në</w:t>
            </w:r>
            <w:r w:rsidR="00A223CC" w:rsidRPr="00486BE8">
              <w:rPr>
                <w:rFonts w:ascii="Times New Roman" w:eastAsia="Calibri Light" w:hAnsi="Times New Roman" w:cs="Times New Roman"/>
                <w:sz w:val="24"/>
                <w:szCs w:val="24"/>
                <w:lang w:val="sq-AL"/>
              </w:rPr>
              <w:t xml:space="preserve"> rast se e kërkon vetë klienti);</w:t>
            </w:r>
          </w:p>
          <w:p w14:paraId="3DED670A"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hedhjen e të dhënave të klientit në regjist</w:t>
            </w:r>
            <w:r w:rsidR="00A223CC" w:rsidRPr="00486BE8">
              <w:rPr>
                <w:rFonts w:ascii="Times New Roman" w:eastAsia="Calibri Light" w:hAnsi="Times New Roman" w:cs="Times New Roman"/>
                <w:sz w:val="24"/>
                <w:szCs w:val="24"/>
                <w:lang w:val="sq-AL"/>
              </w:rPr>
              <w:t>ër dhe sistemin kompjuterik/PMS;</w:t>
            </w:r>
          </w:p>
          <w:p w14:paraId="5796B90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14:paraId="4C445B6A"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7573DB9A"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14:paraId="78F6AD19"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7050" w:type="dxa"/>
        <w:tblInd w:w="2178" w:type="dxa"/>
        <w:tblLayout w:type="fixed"/>
        <w:tblLook w:val="0000" w:firstRow="0" w:lastRow="0" w:firstColumn="0" w:lastColumn="0" w:noHBand="0" w:noVBand="0"/>
      </w:tblPr>
      <w:tblGrid>
        <w:gridCol w:w="810"/>
        <w:gridCol w:w="6240"/>
      </w:tblGrid>
      <w:tr w:rsidR="00486BE8" w:rsidRPr="00486BE8" w14:paraId="34CBF48B" w14:textId="77777777" w:rsidTr="00B968EE">
        <w:trPr>
          <w:trHeight w:val="361"/>
        </w:trPr>
        <w:tc>
          <w:tcPr>
            <w:tcW w:w="810" w:type="dxa"/>
          </w:tcPr>
          <w:p w14:paraId="2A5B9849"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40" w:type="dxa"/>
          </w:tcPr>
          <w:p w14:paraId="16EDFA45"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proofErr w:type="spellStart"/>
            <w:r w:rsidRPr="00486BE8">
              <w:rPr>
                <w:rFonts w:ascii="Times New Roman" w:eastAsia="Calibri Light" w:hAnsi="Times New Roman" w:cs="Times New Roman"/>
                <w:b/>
                <w:sz w:val="24"/>
                <w:szCs w:val="24"/>
                <w:lang w:val="sq-AL"/>
              </w:rPr>
              <w:t>Nxёnёsi</w:t>
            </w:r>
            <w:proofErr w:type="spellEnd"/>
            <w:r w:rsidRPr="00486BE8">
              <w:rPr>
                <w:rFonts w:ascii="Times New Roman" w:eastAsia="Calibri Light" w:hAnsi="Times New Roman" w:cs="Times New Roman"/>
                <w:b/>
                <w:sz w:val="24"/>
                <w:szCs w:val="24"/>
                <w:lang w:val="sq-AL"/>
              </w:rPr>
              <w:t xml:space="preserve"> kryen </w:t>
            </w:r>
            <w:proofErr w:type="spellStart"/>
            <w:r w:rsidRPr="00486BE8">
              <w:rPr>
                <w:rFonts w:ascii="Times New Roman" w:eastAsia="Calibri Light" w:hAnsi="Times New Roman" w:cs="Times New Roman"/>
                <w:b/>
                <w:sz w:val="24"/>
                <w:szCs w:val="24"/>
                <w:lang w:val="sq-AL"/>
              </w:rPr>
              <w:t>ç’regjistrimin</w:t>
            </w:r>
            <w:proofErr w:type="spellEnd"/>
            <w:r w:rsidRPr="00486BE8">
              <w:rPr>
                <w:rFonts w:ascii="Times New Roman" w:eastAsia="Calibri Light" w:hAnsi="Times New Roman" w:cs="Times New Roman"/>
                <w:b/>
                <w:sz w:val="24"/>
                <w:szCs w:val="24"/>
                <w:lang w:val="sq-AL"/>
              </w:rPr>
              <w:t xml:space="preserve"> e klientit në recepsionin e hotelit (</w:t>
            </w:r>
            <w:proofErr w:type="spellStart"/>
            <w:r w:rsidRPr="00486BE8">
              <w:rPr>
                <w:rFonts w:ascii="Times New Roman" w:eastAsia="Calibri Light" w:hAnsi="Times New Roman" w:cs="Times New Roman"/>
                <w:b/>
                <w:sz w:val="24"/>
                <w:szCs w:val="24"/>
                <w:lang w:val="sq-AL"/>
              </w:rPr>
              <w:t>Check</w:t>
            </w:r>
            <w:proofErr w:type="spellEnd"/>
            <w:r w:rsidRPr="00486BE8">
              <w:rPr>
                <w:rFonts w:ascii="Times New Roman" w:eastAsia="Calibri Light" w:hAnsi="Times New Roman" w:cs="Times New Roman"/>
                <w:b/>
                <w:sz w:val="24"/>
                <w:szCs w:val="24"/>
                <w:lang w:val="sq-AL"/>
              </w:rPr>
              <w:t xml:space="preserve"> </w:t>
            </w:r>
            <w:proofErr w:type="spellStart"/>
            <w:r w:rsidRPr="00486BE8">
              <w:rPr>
                <w:rFonts w:ascii="Times New Roman" w:eastAsia="Calibri Light" w:hAnsi="Times New Roman" w:cs="Times New Roman"/>
                <w:b/>
                <w:sz w:val="24"/>
                <w:szCs w:val="24"/>
                <w:lang w:val="sq-AL"/>
              </w:rPr>
              <w:t>Out</w:t>
            </w:r>
            <w:proofErr w:type="spellEnd"/>
            <w:r w:rsidRPr="00486BE8">
              <w:rPr>
                <w:rFonts w:ascii="Times New Roman" w:eastAsia="Calibri Light" w:hAnsi="Times New Roman" w:cs="Times New Roman"/>
                <w:b/>
                <w:sz w:val="24"/>
                <w:szCs w:val="24"/>
                <w:lang w:val="sq-AL"/>
              </w:rPr>
              <w:t>).</w:t>
            </w:r>
          </w:p>
          <w:p w14:paraId="42A6E310"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14:paraId="1761A6EB"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184D5180"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693C63F4"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w:t>
            </w:r>
            <w:r w:rsidR="009B3D6F" w:rsidRPr="00486BE8">
              <w:rPr>
                <w:rFonts w:ascii="Times New Roman" w:eastAsia="Calibri Light" w:hAnsi="Times New Roman" w:cs="Times New Roman"/>
                <w:sz w:val="24"/>
                <w:szCs w:val="24"/>
                <w:lang w:val="sq-AL"/>
              </w:rPr>
              <w:t>hëndesë klientin me mirësjellje;</w:t>
            </w:r>
            <w:r w:rsidRPr="00486BE8">
              <w:rPr>
                <w:rFonts w:ascii="Times New Roman" w:eastAsia="Calibri Light" w:hAnsi="Times New Roman" w:cs="Times New Roman"/>
                <w:sz w:val="24"/>
                <w:szCs w:val="24"/>
                <w:lang w:val="sq-AL"/>
              </w:rPr>
              <w:t xml:space="preserve"> </w:t>
            </w:r>
          </w:p>
          <w:p w14:paraId="4CD37A48"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kontrollojë emrin e klientit dhe numrin e d</w:t>
            </w:r>
            <w:r w:rsidR="009B3D6F" w:rsidRPr="00486BE8">
              <w:rPr>
                <w:rFonts w:ascii="Times New Roman" w:eastAsia="Calibri Light" w:hAnsi="Times New Roman" w:cs="Times New Roman"/>
                <w:sz w:val="24"/>
                <w:szCs w:val="24"/>
                <w:lang w:val="sq-AL"/>
              </w:rPr>
              <w:t>homës;</w:t>
            </w:r>
          </w:p>
          <w:p w14:paraId="6806F28C"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prej k</w:t>
            </w:r>
            <w:r w:rsidR="009B3D6F" w:rsidRPr="00486BE8">
              <w:rPr>
                <w:rFonts w:ascii="Times New Roman" w:eastAsia="Calibri Light" w:hAnsi="Times New Roman" w:cs="Times New Roman"/>
                <w:sz w:val="24"/>
                <w:szCs w:val="24"/>
                <w:lang w:val="sq-AL"/>
              </w:rPr>
              <w:t xml:space="preserve">lientit </w:t>
            </w:r>
            <w:proofErr w:type="spellStart"/>
            <w:r w:rsidR="009B3D6F" w:rsidRPr="00486BE8">
              <w:rPr>
                <w:rFonts w:ascii="Times New Roman" w:eastAsia="Calibri Light" w:hAnsi="Times New Roman" w:cs="Times New Roman"/>
                <w:sz w:val="24"/>
                <w:szCs w:val="24"/>
                <w:lang w:val="sq-AL"/>
              </w:rPr>
              <w:t>çelsin</w:t>
            </w:r>
            <w:proofErr w:type="spellEnd"/>
            <w:r w:rsidR="009B3D6F" w:rsidRPr="00486BE8">
              <w:rPr>
                <w:rFonts w:ascii="Times New Roman" w:eastAsia="Calibri Light" w:hAnsi="Times New Roman" w:cs="Times New Roman"/>
                <w:sz w:val="24"/>
                <w:szCs w:val="24"/>
                <w:lang w:val="sq-AL"/>
              </w:rPr>
              <w:t>/ kartën e dhomës;</w:t>
            </w:r>
          </w:p>
          <w:p w14:paraId="6D93CF41"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opinionin mb</w:t>
            </w:r>
            <w:r w:rsidR="009B3D6F" w:rsidRPr="00486BE8">
              <w:rPr>
                <w:rFonts w:ascii="Times New Roman" w:eastAsia="Calibri Light" w:hAnsi="Times New Roman" w:cs="Times New Roman"/>
                <w:sz w:val="24"/>
                <w:szCs w:val="24"/>
                <w:lang w:val="sq-AL"/>
              </w:rPr>
              <w:t>i cilësinë e shërbimit në hotel;</w:t>
            </w:r>
          </w:p>
          <w:p w14:paraId="5A82EE1E"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verifikojë për shpenzime të minutës së fundit të kryera nga kl</w:t>
            </w:r>
            <w:r w:rsidR="009B3D6F" w:rsidRPr="00486BE8">
              <w:rPr>
                <w:rFonts w:ascii="Times New Roman" w:eastAsia="Calibri Light" w:hAnsi="Times New Roman" w:cs="Times New Roman"/>
                <w:sz w:val="24"/>
                <w:szCs w:val="24"/>
                <w:lang w:val="sq-AL"/>
              </w:rPr>
              <w:t>ienti (</w:t>
            </w:r>
            <w:proofErr w:type="spellStart"/>
            <w:r w:rsidR="009B3D6F" w:rsidRPr="00486BE8">
              <w:rPr>
                <w:rFonts w:ascii="Times New Roman" w:eastAsia="Calibri Light" w:hAnsi="Times New Roman" w:cs="Times New Roman"/>
                <w:sz w:val="24"/>
                <w:szCs w:val="24"/>
                <w:lang w:val="sq-AL"/>
              </w:rPr>
              <w:t>minibar</w:t>
            </w:r>
            <w:proofErr w:type="spellEnd"/>
            <w:r w:rsidR="009B3D6F" w:rsidRPr="00486BE8">
              <w:rPr>
                <w:rFonts w:ascii="Times New Roman" w:eastAsia="Calibri Light" w:hAnsi="Times New Roman" w:cs="Times New Roman"/>
                <w:sz w:val="24"/>
                <w:szCs w:val="24"/>
                <w:lang w:val="sq-AL"/>
              </w:rPr>
              <w:t xml:space="preserve">, bar, </w:t>
            </w:r>
            <w:proofErr w:type="spellStart"/>
            <w:r w:rsidR="009B3D6F" w:rsidRPr="00486BE8">
              <w:rPr>
                <w:rFonts w:ascii="Times New Roman" w:eastAsia="Calibri Light" w:hAnsi="Times New Roman" w:cs="Times New Roman"/>
                <w:sz w:val="24"/>
                <w:szCs w:val="24"/>
                <w:lang w:val="sq-AL"/>
              </w:rPr>
              <w:t>taxi</w:t>
            </w:r>
            <w:proofErr w:type="spellEnd"/>
            <w:r w:rsidR="009B3D6F" w:rsidRPr="00486BE8">
              <w:rPr>
                <w:rFonts w:ascii="Times New Roman" w:eastAsia="Calibri Light" w:hAnsi="Times New Roman" w:cs="Times New Roman"/>
                <w:sz w:val="24"/>
                <w:szCs w:val="24"/>
                <w:lang w:val="sq-AL"/>
              </w:rPr>
              <w:t xml:space="preserve"> </w:t>
            </w:r>
            <w:proofErr w:type="spellStart"/>
            <w:r w:rsidR="009B3D6F" w:rsidRPr="00486BE8">
              <w:rPr>
                <w:rFonts w:ascii="Times New Roman" w:eastAsia="Calibri Light" w:hAnsi="Times New Roman" w:cs="Times New Roman"/>
                <w:sz w:val="24"/>
                <w:szCs w:val="24"/>
                <w:lang w:val="sq-AL"/>
              </w:rPr>
              <w:t>etj</w:t>
            </w:r>
            <w:proofErr w:type="spellEnd"/>
            <w:r w:rsidR="009B3D6F" w:rsidRPr="00486BE8">
              <w:rPr>
                <w:rFonts w:ascii="Times New Roman" w:eastAsia="Calibri Light" w:hAnsi="Times New Roman" w:cs="Times New Roman"/>
                <w:sz w:val="24"/>
                <w:szCs w:val="24"/>
                <w:lang w:val="sq-AL"/>
              </w:rPr>
              <w:t>);</w:t>
            </w:r>
          </w:p>
          <w:p w14:paraId="6BF5D853"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ofrojë shërbimin e transportit përpara largimi</w:t>
            </w:r>
            <w:r w:rsidR="009B3D6F" w:rsidRPr="00486BE8">
              <w:rPr>
                <w:rFonts w:ascii="Times New Roman" w:eastAsia="Calibri Light" w:hAnsi="Times New Roman" w:cs="Times New Roman"/>
                <w:sz w:val="24"/>
                <w:szCs w:val="24"/>
                <w:lang w:val="sq-AL"/>
              </w:rPr>
              <w:t>t të klientit nga hoteli;</w:t>
            </w:r>
          </w:p>
          <w:p w14:paraId="5178E9C7"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paraqesë informacionin </w:t>
            </w:r>
            <w:r w:rsidRPr="00486BE8">
              <w:rPr>
                <w:rFonts w:ascii="Times New Roman" w:eastAsia="Calibri Light" w:hAnsi="Times New Roman" w:cs="Times New Roman"/>
                <w:bCs/>
                <w:sz w:val="24"/>
                <w:szCs w:val="24"/>
                <w:lang w:val="sq-AL"/>
              </w:rPr>
              <w:t>mbi shpenzimet totale te</w:t>
            </w:r>
            <w:r w:rsidR="009B3D6F" w:rsidRPr="00486BE8">
              <w:rPr>
                <w:rFonts w:ascii="Times New Roman" w:eastAsia="Calibri Light" w:hAnsi="Times New Roman" w:cs="Times New Roman"/>
                <w:sz w:val="24"/>
                <w:szCs w:val="24"/>
                <w:lang w:val="sq-AL"/>
              </w:rPr>
              <w:t xml:space="preserve"> klienti për verifikim;</w:t>
            </w:r>
            <w:r w:rsidRPr="00486BE8">
              <w:rPr>
                <w:rFonts w:ascii="Times New Roman" w:eastAsia="Calibri Light" w:hAnsi="Times New Roman" w:cs="Times New Roman"/>
                <w:sz w:val="24"/>
                <w:szCs w:val="24"/>
                <w:lang w:val="sq-AL"/>
              </w:rPr>
              <w:t xml:space="preserve"> </w:t>
            </w:r>
          </w:p>
          <w:p w14:paraId="26AD5A6D"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përgatitë faturën e </w:t>
            </w:r>
            <w:r w:rsidR="009B3D6F" w:rsidRPr="00486BE8">
              <w:rPr>
                <w:rFonts w:ascii="Times New Roman" w:eastAsia="Calibri Light" w:hAnsi="Times New Roman" w:cs="Times New Roman"/>
                <w:sz w:val="24"/>
                <w:szCs w:val="24"/>
                <w:lang w:val="sq-AL"/>
              </w:rPr>
              <w:t>shpenzimeve totale për klientin;</w:t>
            </w:r>
          </w:p>
          <w:p w14:paraId="6372C6FC"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marrjen e page</w:t>
            </w:r>
            <w:r w:rsidR="009B3D6F" w:rsidRPr="00486BE8">
              <w:rPr>
                <w:rFonts w:ascii="Times New Roman" w:eastAsia="Calibri Light" w:hAnsi="Times New Roman" w:cs="Times New Roman"/>
                <w:sz w:val="24"/>
                <w:szCs w:val="24"/>
                <w:lang w:val="sq-AL"/>
              </w:rPr>
              <w:t>sës në sistemin kompjuterik/PMS;</w:t>
            </w:r>
          </w:p>
          <w:p w14:paraId="4548A503"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e klientit në faturën e pë</w:t>
            </w:r>
            <w:r w:rsidR="009B3D6F" w:rsidRPr="00486BE8">
              <w:rPr>
                <w:rFonts w:ascii="Times New Roman" w:eastAsia="Calibri Light" w:hAnsi="Times New Roman" w:cs="Times New Roman"/>
                <w:sz w:val="24"/>
                <w:szCs w:val="24"/>
                <w:lang w:val="sq-AL"/>
              </w:rPr>
              <w:t>rgatitur për të;</w:t>
            </w:r>
          </w:p>
          <w:p w14:paraId="0EEF3A6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w:t>
            </w:r>
            <w:proofErr w:type="spellStart"/>
            <w:r w:rsidRPr="00486BE8">
              <w:rPr>
                <w:rFonts w:ascii="Times New Roman" w:eastAsia="Calibri Light" w:hAnsi="Times New Roman" w:cs="Times New Roman"/>
                <w:sz w:val="24"/>
                <w:szCs w:val="24"/>
                <w:lang w:val="sq-AL"/>
              </w:rPr>
              <w:t>falendërojë</w:t>
            </w:r>
            <w:proofErr w:type="spellEnd"/>
            <w:r w:rsidRPr="00486BE8">
              <w:rPr>
                <w:rFonts w:ascii="Times New Roman" w:eastAsia="Calibri Light" w:hAnsi="Times New Roman" w:cs="Times New Roman"/>
                <w:sz w:val="24"/>
                <w:szCs w:val="24"/>
                <w:lang w:val="sq-AL"/>
              </w:rPr>
              <w:t xml:space="preserve"> klientin me uri</w:t>
            </w:r>
            <w:r w:rsidR="009B3D6F" w:rsidRPr="00486BE8">
              <w:rPr>
                <w:rFonts w:ascii="Times New Roman" w:eastAsia="Calibri Light" w:hAnsi="Times New Roman" w:cs="Times New Roman"/>
                <w:sz w:val="24"/>
                <w:szCs w:val="24"/>
                <w:lang w:val="sq-AL"/>
              </w:rPr>
              <w:t>min për një udhëtim të këndshëm;</w:t>
            </w:r>
          </w:p>
          <w:p w14:paraId="0AA08B37"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njoftojë portierin/ </w:t>
            </w:r>
            <w:proofErr w:type="spellStart"/>
            <w:r w:rsidRPr="00486BE8">
              <w:rPr>
                <w:rFonts w:ascii="Times New Roman" w:eastAsia="Calibri Light" w:hAnsi="Times New Roman" w:cs="Times New Roman"/>
                <w:sz w:val="24"/>
                <w:szCs w:val="24"/>
                <w:lang w:val="sq-AL"/>
              </w:rPr>
              <w:t>bell</w:t>
            </w:r>
            <w:r w:rsidR="009B3D6F" w:rsidRPr="00486BE8">
              <w:rPr>
                <w:rFonts w:ascii="Times New Roman" w:eastAsia="Calibri Light" w:hAnsi="Times New Roman" w:cs="Times New Roman"/>
                <w:sz w:val="24"/>
                <w:szCs w:val="24"/>
                <w:lang w:val="sq-AL"/>
              </w:rPr>
              <w:t>-boy</w:t>
            </w:r>
            <w:proofErr w:type="spellEnd"/>
            <w:r w:rsidR="009B3D6F" w:rsidRPr="00486BE8">
              <w:rPr>
                <w:rFonts w:ascii="Times New Roman" w:eastAsia="Calibri Light" w:hAnsi="Times New Roman" w:cs="Times New Roman"/>
                <w:sz w:val="24"/>
                <w:szCs w:val="24"/>
                <w:lang w:val="sq-AL"/>
              </w:rPr>
              <w:t xml:space="preserve"> për përcjelljen e klientit;</w:t>
            </w:r>
          </w:p>
          <w:p w14:paraId="4C0971E1"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mbyllë llogarinë e klientit dhe</w:t>
            </w:r>
            <w:r w:rsidR="009B3D6F" w:rsidRPr="00486BE8">
              <w:rPr>
                <w:rFonts w:ascii="Times New Roman" w:eastAsia="Calibri Light" w:hAnsi="Times New Roman" w:cs="Times New Roman"/>
                <w:sz w:val="24"/>
                <w:szCs w:val="24"/>
                <w:lang w:val="sq-AL"/>
              </w:rPr>
              <w:t xml:space="preserve"> të ndryshojë statusin e dhomës;</w:t>
            </w:r>
          </w:p>
          <w:p w14:paraId="2162A7B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14:paraId="60C915A8"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1D50C9BE"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14:paraId="3F582D3B" w14:textId="77777777"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14:paraId="53EBBE6E" w14:textId="77777777" w:rsidTr="00B968EE">
        <w:trPr>
          <w:trHeight w:val="361"/>
        </w:trPr>
        <w:tc>
          <w:tcPr>
            <w:tcW w:w="810" w:type="dxa"/>
          </w:tcPr>
          <w:p w14:paraId="0F71569C"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7  </w:t>
            </w:r>
          </w:p>
        </w:tc>
        <w:tc>
          <w:tcPr>
            <w:tcW w:w="6240" w:type="dxa"/>
          </w:tcPr>
          <w:p w14:paraId="0A14578C"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Nxënësi orienton klientin në recepsion për </w:t>
            </w:r>
            <w:proofErr w:type="spellStart"/>
            <w:r w:rsidRPr="00486BE8">
              <w:rPr>
                <w:rFonts w:ascii="Times New Roman" w:eastAsia="Calibri Light" w:hAnsi="Times New Roman" w:cs="Times New Roman"/>
                <w:b/>
                <w:sz w:val="24"/>
                <w:szCs w:val="24"/>
                <w:lang w:val="sq-AL"/>
              </w:rPr>
              <w:t>guida</w:t>
            </w:r>
            <w:proofErr w:type="spellEnd"/>
            <w:r w:rsidRPr="00486BE8">
              <w:rPr>
                <w:rFonts w:ascii="Times New Roman" w:eastAsia="Calibri Light" w:hAnsi="Times New Roman" w:cs="Times New Roman"/>
                <w:b/>
                <w:sz w:val="24"/>
                <w:szCs w:val="24"/>
                <w:lang w:val="sq-AL"/>
              </w:rPr>
              <w:t xml:space="preserve"> në qytet/ zonë.</w:t>
            </w:r>
          </w:p>
          <w:p w14:paraId="496F442A"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Kriteret e vlerësimit:</w:t>
            </w:r>
          </w:p>
          <w:p w14:paraId="4C96E2D6"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Nxënësi duhet të jetë i aftë:</w:t>
            </w:r>
          </w:p>
          <w:p w14:paraId="538914F1"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veshë uniformën profesionale në vendin e punës;</w:t>
            </w:r>
          </w:p>
          <w:p w14:paraId="4CF53C4A"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fizike të qytetit/zonës;</w:t>
            </w:r>
          </w:p>
          <w:p w14:paraId="7716BB7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turistike të qytetit/zonës;</w:t>
            </w:r>
          </w:p>
          <w:p w14:paraId="3E21F914"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rrugore të qytetit/zonës;</w:t>
            </w:r>
          </w:p>
          <w:p w14:paraId="385D4710"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orientojë klientin për mënyr</w:t>
            </w:r>
            <w:r w:rsidR="009B3D6F" w:rsidRPr="00486BE8">
              <w:rPr>
                <w:rFonts w:ascii="Times New Roman" w:eastAsia="Calibri Light" w:hAnsi="Times New Roman" w:cs="Times New Roman"/>
                <w:bCs/>
                <w:sz w:val="24"/>
                <w:szCs w:val="24"/>
                <w:lang w:val="sq-AL"/>
              </w:rPr>
              <w:t>at e transportit në qytet/ zonë;</w:t>
            </w:r>
          </w:p>
          <w:p w14:paraId="6D7BFFA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orientojë klientin </w:t>
            </w:r>
            <w:r w:rsidR="009B3D6F" w:rsidRPr="00486BE8">
              <w:rPr>
                <w:rFonts w:ascii="Times New Roman" w:eastAsia="Calibri Light" w:hAnsi="Times New Roman" w:cs="Times New Roman"/>
                <w:bCs/>
                <w:sz w:val="24"/>
                <w:szCs w:val="24"/>
                <w:lang w:val="sq-AL"/>
              </w:rPr>
              <w:t xml:space="preserve">për </w:t>
            </w:r>
            <w:proofErr w:type="spellStart"/>
            <w:r w:rsidR="009B3D6F" w:rsidRPr="00486BE8">
              <w:rPr>
                <w:rFonts w:ascii="Times New Roman" w:eastAsia="Calibri Light" w:hAnsi="Times New Roman" w:cs="Times New Roman"/>
                <w:bCs/>
                <w:sz w:val="24"/>
                <w:szCs w:val="24"/>
                <w:lang w:val="sq-AL"/>
              </w:rPr>
              <w:t>guidat</w:t>
            </w:r>
            <w:proofErr w:type="spellEnd"/>
            <w:r w:rsidR="009B3D6F" w:rsidRPr="00486BE8">
              <w:rPr>
                <w:rFonts w:ascii="Times New Roman" w:eastAsia="Calibri Light" w:hAnsi="Times New Roman" w:cs="Times New Roman"/>
                <w:bCs/>
                <w:sz w:val="24"/>
                <w:szCs w:val="24"/>
                <w:lang w:val="sq-AL"/>
              </w:rPr>
              <w:t xml:space="preserve"> e qytetit/zonës;</w:t>
            </w:r>
          </w:p>
          <w:p w14:paraId="490AED5A"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llo</w:t>
            </w:r>
            <w:r w:rsidR="009B3D6F" w:rsidRPr="00486BE8">
              <w:rPr>
                <w:rFonts w:ascii="Times New Roman" w:eastAsia="Calibri Light" w:hAnsi="Times New Roman" w:cs="Times New Roman"/>
                <w:bCs/>
                <w:sz w:val="24"/>
                <w:szCs w:val="24"/>
                <w:lang w:val="sq-AL"/>
              </w:rPr>
              <w:t>jet e turizmit të qytetit/zonës;</w:t>
            </w:r>
          </w:p>
          <w:p w14:paraId="43406724"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agjen</w:t>
            </w:r>
            <w:r w:rsidR="009B3D6F" w:rsidRPr="00486BE8">
              <w:rPr>
                <w:rFonts w:ascii="Times New Roman" w:eastAsia="Calibri Light" w:hAnsi="Times New Roman" w:cs="Times New Roman"/>
                <w:bCs/>
                <w:sz w:val="24"/>
                <w:szCs w:val="24"/>
                <w:lang w:val="sq-AL"/>
              </w:rPr>
              <w:t>citë turistike të qytetit/zonës;</w:t>
            </w:r>
          </w:p>
          <w:p w14:paraId="18C1BAEE"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atraksi</w:t>
            </w:r>
            <w:r w:rsidR="009B3D6F" w:rsidRPr="00486BE8">
              <w:rPr>
                <w:rFonts w:ascii="Times New Roman" w:eastAsia="Calibri Light" w:hAnsi="Times New Roman" w:cs="Times New Roman"/>
                <w:bCs/>
                <w:sz w:val="24"/>
                <w:szCs w:val="24"/>
                <w:lang w:val="sq-AL"/>
              </w:rPr>
              <w:t>onet turistike të qytetit/zonës;</w:t>
            </w:r>
          </w:p>
          <w:p w14:paraId="5B2CF0AF"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institucionet kultu</w:t>
            </w:r>
            <w:r w:rsidR="009B3D6F" w:rsidRPr="00486BE8">
              <w:rPr>
                <w:rFonts w:ascii="Times New Roman" w:eastAsia="Calibri Light" w:hAnsi="Times New Roman" w:cs="Times New Roman"/>
                <w:bCs/>
                <w:sz w:val="24"/>
                <w:szCs w:val="24"/>
                <w:lang w:val="sq-AL"/>
              </w:rPr>
              <w:t>rore artistike të qytetit/zonës;</w:t>
            </w:r>
          </w:p>
          <w:p w14:paraId="661A5A90"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proofErr w:type="spellStart"/>
            <w:r w:rsidRPr="00486BE8">
              <w:rPr>
                <w:rFonts w:ascii="Times New Roman" w:eastAsia="Calibri Light" w:hAnsi="Times New Roman" w:cs="Times New Roman"/>
                <w:bCs/>
                <w:sz w:val="24"/>
                <w:szCs w:val="24"/>
                <w:lang w:val="sq-AL"/>
              </w:rPr>
              <w:t>muzeumet</w:t>
            </w:r>
            <w:proofErr w:type="spellEnd"/>
            <w:r w:rsidRPr="00486BE8">
              <w:rPr>
                <w:rFonts w:ascii="Times New Roman" w:eastAsia="Calibri Light" w:hAnsi="Times New Roman" w:cs="Times New Roman"/>
                <w:bCs/>
                <w:sz w:val="24"/>
                <w:szCs w:val="24"/>
                <w:lang w:val="sq-AL"/>
              </w:rPr>
              <w:t xml:space="preserve"> e qytetit/zonës.</w:t>
            </w:r>
          </w:p>
          <w:p w14:paraId="1C114338"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veprimtaritë kulturo</w:t>
            </w:r>
            <w:r w:rsidR="009B3D6F" w:rsidRPr="00486BE8">
              <w:rPr>
                <w:rFonts w:ascii="Times New Roman" w:eastAsia="Calibri Light" w:hAnsi="Times New Roman" w:cs="Times New Roman"/>
                <w:bCs/>
                <w:sz w:val="24"/>
                <w:szCs w:val="24"/>
                <w:lang w:val="sq-AL"/>
              </w:rPr>
              <w:t>re e artistike të qytetit/zonës;</w:t>
            </w:r>
          </w:p>
          <w:p w14:paraId="5D4C8D50"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objektet dhe ga</w:t>
            </w:r>
            <w:r w:rsidR="009B3D6F" w:rsidRPr="00486BE8">
              <w:rPr>
                <w:rFonts w:ascii="Times New Roman" w:eastAsia="Calibri Light" w:hAnsi="Times New Roman" w:cs="Times New Roman"/>
                <w:bCs/>
                <w:sz w:val="24"/>
                <w:szCs w:val="24"/>
                <w:lang w:val="sq-AL"/>
              </w:rPr>
              <w:t>leritë e artit të qytetit/zonës;</w:t>
            </w:r>
          </w:p>
          <w:p w14:paraId="5CD62B53"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r w:rsidR="009B3D6F" w:rsidRPr="00486BE8">
              <w:rPr>
                <w:rFonts w:ascii="Times New Roman" w:eastAsia="Calibri Light" w:hAnsi="Times New Roman" w:cs="Times New Roman"/>
                <w:bCs/>
                <w:sz w:val="24"/>
                <w:szCs w:val="24"/>
                <w:lang w:val="sq-AL"/>
              </w:rPr>
              <w:t>objektet e kultit në qytet/zonë;</w:t>
            </w:r>
          </w:p>
          <w:p w14:paraId="1F48F342"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proofErr w:type="spellStart"/>
            <w:r w:rsidRPr="00486BE8">
              <w:rPr>
                <w:rFonts w:ascii="Times New Roman" w:eastAsia="Calibri Light" w:hAnsi="Times New Roman" w:cs="Times New Roman"/>
                <w:bCs/>
                <w:sz w:val="24"/>
                <w:szCs w:val="24"/>
                <w:lang w:val="sq-AL"/>
              </w:rPr>
              <w:t>eventet</w:t>
            </w:r>
            <w:proofErr w:type="spellEnd"/>
            <w:r w:rsidRPr="00486BE8">
              <w:rPr>
                <w:rFonts w:ascii="Times New Roman" w:eastAsia="Calibri Light" w:hAnsi="Times New Roman" w:cs="Times New Roman"/>
                <w:bCs/>
                <w:sz w:val="24"/>
                <w:szCs w:val="24"/>
                <w:lang w:val="sq-AL"/>
              </w:rPr>
              <w:t xml:space="preserve"> dhe obj</w:t>
            </w:r>
            <w:r w:rsidR="009B3D6F" w:rsidRPr="00486BE8">
              <w:rPr>
                <w:rFonts w:ascii="Times New Roman" w:eastAsia="Calibri Light" w:hAnsi="Times New Roman" w:cs="Times New Roman"/>
                <w:bCs/>
                <w:sz w:val="24"/>
                <w:szCs w:val="24"/>
                <w:lang w:val="sq-AL"/>
              </w:rPr>
              <w:t>ektet sportive të qytetit/zonës;</w:t>
            </w:r>
          </w:p>
          <w:p w14:paraId="4CA8F83A"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w:t>
            </w:r>
            <w:r w:rsidR="009B3D6F" w:rsidRPr="00486BE8">
              <w:rPr>
                <w:rFonts w:ascii="Times New Roman" w:eastAsia="Calibri Light" w:hAnsi="Times New Roman" w:cs="Times New Roman"/>
                <w:bCs/>
                <w:sz w:val="24"/>
                <w:szCs w:val="24"/>
                <w:lang w:val="sq-AL"/>
              </w:rPr>
              <w:t>për bibliotekat e qytetit/zonës;</w:t>
            </w:r>
          </w:p>
          <w:p w14:paraId="0947AD54"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w:t>
            </w:r>
            <w:r w:rsidR="009B3D6F" w:rsidRPr="00486BE8">
              <w:rPr>
                <w:rFonts w:ascii="Times New Roman" w:eastAsia="Calibri Light" w:hAnsi="Times New Roman" w:cs="Times New Roman"/>
                <w:bCs/>
                <w:sz w:val="24"/>
                <w:szCs w:val="24"/>
                <w:lang w:val="sq-AL"/>
              </w:rPr>
              <w:t>tin për parqet e qytetit/zonës;</w:t>
            </w:r>
          </w:p>
          <w:p w14:paraId="1DD12458"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qendrat </w:t>
            </w:r>
            <w:r w:rsidR="009B3D6F" w:rsidRPr="00486BE8">
              <w:rPr>
                <w:rFonts w:ascii="Times New Roman" w:eastAsia="Calibri Light" w:hAnsi="Times New Roman" w:cs="Times New Roman"/>
                <w:bCs/>
                <w:sz w:val="24"/>
                <w:szCs w:val="24"/>
                <w:lang w:val="sq-AL"/>
              </w:rPr>
              <w:t>e bukurisë/</w:t>
            </w:r>
            <w:proofErr w:type="spellStart"/>
            <w:r w:rsidR="009B3D6F" w:rsidRPr="00486BE8">
              <w:rPr>
                <w:rFonts w:ascii="Times New Roman" w:eastAsia="Calibri Light" w:hAnsi="Times New Roman" w:cs="Times New Roman"/>
                <w:bCs/>
                <w:sz w:val="24"/>
                <w:szCs w:val="24"/>
                <w:lang w:val="sq-AL"/>
              </w:rPr>
              <w:t>spa</w:t>
            </w:r>
            <w:proofErr w:type="spellEnd"/>
            <w:r w:rsidR="009B3D6F" w:rsidRPr="00486BE8">
              <w:rPr>
                <w:rFonts w:ascii="Times New Roman" w:eastAsia="Calibri Light" w:hAnsi="Times New Roman" w:cs="Times New Roman"/>
                <w:bCs/>
                <w:sz w:val="24"/>
                <w:szCs w:val="24"/>
                <w:lang w:val="sq-AL"/>
              </w:rPr>
              <w:t xml:space="preserve"> të qytetit/zonës;</w:t>
            </w:r>
          </w:p>
          <w:p w14:paraId="7B6BF99D"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qe</w:t>
            </w:r>
            <w:r w:rsidR="009B3D6F" w:rsidRPr="00486BE8">
              <w:rPr>
                <w:rFonts w:ascii="Times New Roman" w:eastAsia="Calibri Light" w:hAnsi="Times New Roman" w:cs="Times New Roman"/>
                <w:bCs/>
                <w:sz w:val="24"/>
                <w:szCs w:val="24"/>
                <w:lang w:val="sq-AL"/>
              </w:rPr>
              <w:t>ndrat tregtare të qytetit/zonës;</w:t>
            </w:r>
          </w:p>
          <w:p w14:paraId="7853FE55"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restorantet e qytetit/zonës;</w:t>
            </w:r>
          </w:p>
          <w:p w14:paraId="4950FE4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proofErr w:type="spellStart"/>
            <w:r w:rsidRPr="00486BE8">
              <w:rPr>
                <w:rFonts w:ascii="Times New Roman" w:eastAsia="Calibri Light" w:hAnsi="Times New Roman" w:cs="Times New Roman"/>
                <w:bCs/>
                <w:sz w:val="24"/>
                <w:szCs w:val="24"/>
                <w:lang w:val="sq-AL"/>
              </w:rPr>
              <w:t>pub</w:t>
            </w:r>
            <w:proofErr w:type="spellEnd"/>
            <w:r w:rsidRPr="00486BE8">
              <w:rPr>
                <w:rFonts w:ascii="Times New Roman" w:eastAsia="Calibri Light" w:hAnsi="Times New Roman" w:cs="Times New Roman"/>
                <w:bCs/>
                <w:sz w:val="24"/>
                <w:szCs w:val="24"/>
                <w:lang w:val="sq-AL"/>
              </w:rPr>
              <w:t>-et, baret, diskot</w:t>
            </w:r>
            <w:r w:rsidR="009B3D6F" w:rsidRPr="00486BE8">
              <w:rPr>
                <w:rFonts w:ascii="Times New Roman" w:eastAsia="Calibri Light" w:hAnsi="Times New Roman" w:cs="Times New Roman"/>
                <w:bCs/>
                <w:sz w:val="24"/>
                <w:szCs w:val="24"/>
                <w:lang w:val="sq-AL"/>
              </w:rPr>
              <w:t>ekat e kazinotë e qytetit/zonës;</w:t>
            </w:r>
          </w:p>
          <w:p w14:paraId="433816A7"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14:paraId="59C9E03B"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b/>
                <w:bCs/>
                <w:i/>
                <w:sz w:val="24"/>
                <w:szCs w:val="24"/>
                <w:lang w:val="sq-AL"/>
              </w:rPr>
              <w:t>Instrumentet e vlerësimit</w:t>
            </w:r>
          </w:p>
          <w:p w14:paraId="30AC0FED"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Vëzhgim me listë kontrolli.</w:t>
            </w:r>
          </w:p>
        </w:tc>
      </w:tr>
    </w:tbl>
    <w:p w14:paraId="15F558CE"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14:paraId="57B17B86" w14:textId="77777777" w:rsidTr="00B968EE">
        <w:tc>
          <w:tcPr>
            <w:tcW w:w="2178" w:type="dxa"/>
          </w:tcPr>
          <w:p w14:paraId="005C9E52"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sz w:val="24"/>
                <w:szCs w:val="24"/>
                <w:lang w:val="sq-AL"/>
              </w:rPr>
              <w:t>Udhëzime për zbatimin e modulit dhe për vlerësimin e nxënësve</w:t>
            </w:r>
          </w:p>
        </w:tc>
        <w:tc>
          <w:tcPr>
            <w:tcW w:w="270" w:type="dxa"/>
          </w:tcPr>
          <w:p w14:paraId="7C326E33"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5" w:type="dxa"/>
          </w:tcPr>
          <w:p w14:paraId="35BAA67F"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Ky modul duhet të trajtohet në mjedise reale pune, në recepsionin e shkollës, por rekomandohen dhe vizita në hotele që ofrojnë shërbimin e recepsionit.</w:t>
            </w:r>
          </w:p>
          <w:p w14:paraId="549223B0"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Mësuesi duhet të përdorë sa më shumë të jetë e mundur demonstrimet konkrete </w:t>
            </w:r>
            <w:r w:rsidRPr="00486BE8">
              <w:rPr>
                <w:rFonts w:ascii="Times New Roman" w:eastAsia="Calibri Light" w:hAnsi="Times New Roman" w:cs="Times New Roman"/>
                <w:bCs/>
                <w:sz w:val="24"/>
                <w:szCs w:val="24"/>
                <w:lang w:val="sq-AL"/>
              </w:rPr>
              <w:t xml:space="preserve">për të përdorur dhe mirëmbajtur mjetet dhe pajisjet në mjedisin e recepsionit, për të zbatuar rregullat e shërbimit në recepsion, për të shoqëruar klientin në dhomë, për të kryer rezervime të thjeshta, regjistrimin dhe </w:t>
            </w:r>
            <w:proofErr w:type="spellStart"/>
            <w:r w:rsidRPr="00486BE8">
              <w:rPr>
                <w:rFonts w:ascii="Times New Roman" w:eastAsia="Calibri Light" w:hAnsi="Times New Roman" w:cs="Times New Roman"/>
                <w:bCs/>
                <w:sz w:val="24"/>
                <w:szCs w:val="24"/>
                <w:lang w:val="sq-AL"/>
              </w:rPr>
              <w:t>ç’regjistrimin</w:t>
            </w:r>
            <w:proofErr w:type="spellEnd"/>
            <w:r w:rsidRPr="00486BE8">
              <w:rPr>
                <w:rFonts w:ascii="Times New Roman" w:eastAsia="Calibri Light" w:hAnsi="Times New Roman" w:cs="Times New Roman"/>
                <w:bCs/>
                <w:sz w:val="24"/>
                <w:szCs w:val="24"/>
                <w:lang w:val="sq-AL"/>
              </w:rPr>
              <w:t xml:space="preserve">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 të qytetit/zonës.</w:t>
            </w:r>
          </w:p>
          <w:p w14:paraId="056FF0B5"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8"/>
                <w:szCs w:val="28"/>
                <w:lang w:val="sq-AL"/>
              </w:rPr>
            </w:pPr>
            <w:proofErr w:type="spellStart"/>
            <w:r w:rsidRPr="00486BE8">
              <w:rPr>
                <w:rFonts w:ascii="Times New Roman" w:eastAsia="Calibri Light" w:hAnsi="Times New Roman" w:cs="Times New Roman"/>
                <w:sz w:val="24"/>
                <w:szCs w:val="24"/>
              </w:rPr>
              <w:t>Nxënësit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duhet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angazhohen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veprimtari</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konkrete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pune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bCs/>
                <w:sz w:val="24"/>
                <w:szCs w:val="24"/>
              </w:rPr>
              <w:t>për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të</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përdorur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dhe</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mirëmbajtur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mjetet</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dhe</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pajisjet</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në</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mjedisin</w:t>
            </w:r>
            <w:proofErr w:type="spellEnd"/>
            <w:r w:rsidRPr="00486BE8">
              <w:rPr>
                <w:rFonts w:ascii="Times New Roman" w:eastAsia="Calibri Light" w:hAnsi="Times New Roman" w:cs="Times New Roman"/>
                <w:bCs/>
                <w:sz w:val="24"/>
                <w:szCs w:val="24"/>
              </w:rPr>
              <w:t xml:space="preserve"> e </w:t>
            </w:r>
            <w:proofErr w:type="spellStart"/>
            <w:r w:rsidRPr="00486BE8">
              <w:rPr>
                <w:rFonts w:ascii="Times New Roman" w:eastAsia="Calibri Light" w:hAnsi="Times New Roman" w:cs="Times New Roman"/>
                <w:bCs/>
                <w:sz w:val="24"/>
                <w:szCs w:val="24"/>
              </w:rPr>
              <w:t>recepsionit</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për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të</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zbatuar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rregullat</w:t>
            </w:r>
            <w:proofErr w:type="spellEnd"/>
            <w:r w:rsidRPr="00486BE8">
              <w:rPr>
                <w:rFonts w:ascii="Times New Roman" w:eastAsia="Calibri Light" w:hAnsi="Times New Roman" w:cs="Times New Roman"/>
                <w:bCs/>
                <w:sz w:val="24"/>
                <w:szCs w:val="24"/>
              </w:rPr>
              <w:t xml:space="preserve"> e </w:t>
            </w:r>
            <w:proofErr w:type="spellStart"/>
            <w:r w:rsidRPr="00486BE8">
              <w:rPr>
                <w:rFonts w:ascii="Times New Roman" w:eastAsia="Calibri Light" w:hAnsi="Times New Roman" w:cs="Times New Roman"/>
                <w:bCs/>
                <w:sz w:val="24"/>
                <w:szCs w:val="24"/>
              </w:rPr>
              <w:t>shërbimit</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në</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recepsion</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për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të</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shoqëruar</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klientin</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në</w:t>
            </w:r>
            <w:proofErr w:type="spellEnd"/>
            <w:r w:rsidRPr="00486BE8">
              <w:rPr>
                <w:rFonts w:ascii="Times New Roman" w:eastAsia="Calibri Light" w:hAnsi="Times New Roman" w:cs="Times New Roman"/>
                <w:bCs/>
                <w:sz w:val="24"/>
                <w:szCs w:val="24"/>
              </w:rPr>
              <w:t xml:space="preserve"> </w:t>
            </w:r>
            <w:proofErr w:type="spellStart"/>
            <w:r w:rsidRPr="00486BE8">
              <w:rPr>
                <w:rFonts w:ascii="Times New Roman" w:eastAsia="Calibri Light" w:hAnsi="Times New Roman" w:cs="Times New Roman"/>
                <w:bCs/>
                <w:sz w:val="24"/>
                <w:szCs w:val="24"/>
              </w:rPr>
              <w:t>dhomë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kryer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rezervime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thjeshta</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regjistrimin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ç’regjistrimin</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klientëve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në</w:t>
            </w:r>
            <w:proofErr w:type="spellEnd"/>
            <w:r w:rsidRPr="00486BE8">
              <w:rPr>
                <w:rFonts w:ascii="Times New Roman" w:eastAsia="Calibri Light" w:hAnsi="Times New Roman" w:cs="Times New Roman"/>
                <w:sz w:val="24"/>
                <w:szCs w:val="24"/>
              </w:rPr>
              <w:t xml:space="preserve"> hotel, </w:t>
            </w:r>
            <w:proofErr w:type="spellStart"/>
            <w:r w:rsidRPr="00486BE8">
              <w:rPr>
                <w:rFonts w:ascii="Times New Roman" w:eastAsia="Calibri Light" w:hAnsi="Times New Roman" w:cs="Times New Roman"/>
                <w:sz w:val="24"/>
                <w:szCs w:val="24"/>
              </w:rPr>
              <w:t>si</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kryer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këshillimin</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klientëve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veprimtari</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kulturore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itinerare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udhëtimi</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turistike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qytetit</w:t>
            </w:r>
            <w:proofErr w:type="spellEnd"/>
            <w:r w:rsidRPr="00486BE8">
              <w:rPr>
                <w:rFonts w:ascii="Times New Roman" w:eastAsia="Calibri Light" w:hAnsi="Times New Roman" w:cs="Times New Roman"/>
                <w:sz w:val="24"/>
                <w:szCs w:val="24"/>
              </w:rPr>
              <w:t>/</w:t>
            </w:r>
            <w:proofErr w:type="spellStart"/>
            <w:r w:rsidRPr="00486BE8">
              <w:rPr>
                <w:rFonts w:ascii="Times New Roman" w:eastAsia="Calibri Light" w:hAnsi="Times New Roman" w:cs="Times New Roman"/>
                <w:sz w:val="24"/>
                <w:szCs w:val="24"/>
              </w:rPr>
              <w:t>zonës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fillimisht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mënyrë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mbikëqyrur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më</w:t>
            </w:r>
            <w:proofErr w:type="spellEnd"/>
            <w:r w:rsidRPr="00486BE8">
              <w:rPr>
                <w:rFonts w:ascii="Times New Roman" w:eastAsia="Calibri Light" w:hAnsi="Times New Roman" w:cs="Times New Roman"/>
                <w:sz w:val="24"/>
                <w:szCs w:val="24"/>
              </w:rPr>
              <w:t xml:space="preserve"> pas </w:t>
            </w:r>
            <w:proofErr w:type="spellStart"/>
            <w:r w:rsidRPr="00486BE8">
              <w:rPr>
                <w:rFonts w:ascii="Times New Roman" w:eastAsia="Calibri Light" w:hAnsi="Times New Roman" w:cs="Times New Roman"/>
                <w:sz w:val="24"/>
                <w:szCs w:val="24"/>
              </w:rPr>
              <w:t>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mënyrë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pavarur</w:t>
            </w:r>
            <w:proofErr w:type="spellEnd"/>
            <w:r w:rsidRPr="00486BE8">
              <w:rPr>
                <w:rFonts w:ascii="Times New Roman" w:eastAsia="Calibri Light" w:hAnsi="Times New Roman" w:cs="Times New Roman"/>
                <w:sz w:val="24"/>
                <w:szCs w:val="24"/>
              </w:rPr>
              <w:t xml:space="preserve">. Ata </w:t>
            </w:r>
            <w:proofErr w:type="spellStart"/>
            <w:r w:rsidRPr="00486BE8">
              <w:rPr>
                <w:rFonts w:ascii="Times New Roman" w:eastAsia="Calibri Light" w:hAnsi="Times New Roman" w:cs="Times New Roman"/>
                <w:sz w:val="24"/>
                <w:szCs w:val="24"/>
              </w:rPr>
              <w:t>duhet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nxiten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diskutojnë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lidhje</w:t>
            </w:r>
            <w:proofErr w:type="spellEnd"/>
            <w:r w:rsidRPr="00486BE8">
              <w:rPr>
                <w:rFonts w:ascii="Times New Roman" w:eastAsia="Calibri Light" w:hAnsi="Times New Roman" w:cs="Times New Roman"/>
                <w:sz w:val="24"/>
                <w:szCs w:val="24"/>
              </w:rPr>
              <w:t xml:space="preserve"> me </w:t>
            </w:r>
            <w:proofErr w:type="spellStart"/>
            <w:r w:rsidRPr="00486BE8">
              <w:rPr>
                <w:rFonts w:ascii="Times New Roman" w:eastAsia="Calibri Light" w:hAnsi="Times New Roman" w:cs="Times New Roman"/>
                <w:sz w:val="24"/>
                <w:szCs w:val="24"/>
              </w:rPr>
              <w:t>veprimtaritë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që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kryejnë</w:t>
            </w:r>
            <w:proofErr w:type="spellEnd"/>
            <w:r w:rsidRPr="00486BE8">
              <w:rPr>
                <w:rFonts w:ascii="Times New Roman" w:eastAsia="Calibri Light" w:hAnsi="Times New Roman" w:cs="Times New Roman"/>
                <w:sz w:val="24"/>
                <w:szCs w:val="24"/>
              </w:rPr>
              <w:t xml:space="preserve">. </w:t>
            </w:r>
          </w:p>
          <w:p w14:paraId="3271F418"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Mësuesi duhet të përdorë sa më shumë të jetë e mundur demonstrimet konkrete të mënyrave të rezervimit, regjistrimit dhe </w:t>
            </w:r>
            <w:proofErr w:type="spellStart"/>
            <w:r w:rsidRPr="00486BE8">
              <w:rPr>
                <w:rFonts w:ascii="Times New Roman" w:eastAsia="Calibri Light" w:hAnsi="Times New Roman" w:cs="Times New Roman"/>
                <w:sz w:val="24"/>
                <w:szCs w:val="24"/>
                <w:lang w:val="sq-AL"/>
              </w:rPr>
              <w:t>ç’regjistrimit</w:t>
            </w:r>
            <w:proofErr w:type="spellEnd"/>
            <w:r w:rsidRPr="00486BE8">
              <w:rPr>
                <w:rFonts w:ascii="Times New Roman" w:eastAsia="Calibri Light" w:hAnsi="Times New Roman" w:cs="Times New Roman"/>
                <w:sz w:val="24"/>
                <w:szCs w:val="24"/>
                <w:lang w:val="sq-AL"/>
              </w:rPr>
              <w:t xml:space="preserve"> si dhe informimit dhe këshillimit të klientit.</w:t>
            </w:r>
          </w:p>
          <w:p w14:paraId="58AE1A3A"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Nxënësit duhet të angazhohen në lojë me role për kryerjen e rezervimit, regjistrimit dhe </w:t>
            </w:r>
            <w:proofErr w:type="spellStart"/>
            <w:r w:rsidRPr="00486BE8">
              <w:rPr>
                <w:rFonts w:ascii="Times New Roman" w:eastAsia="Calibri Light" w:hAnsi="Times New Roman" w:cs="Times New Roman"/>
                <w:sz w:val="24"/>
                <w:szCs w:val="24"/>
                <w:lang w:val="sq-AL"/>
              </w:rPr>
              <w:t>ç’regjistrimit</w:t>
            </w:r>
            <w:proofErr w:type="spellEnd"/>
            <w:r w:rsidRPr="00486BE8">
              <w:rPr>
                <w:rFonts w:ascii="Times New Roman" w:eastAsia="Calibri Light" w:hAnsi="Times New Roman" w:cs="Times New Roman"/>
                <w:sz w:val="24"/>
                <w:szCs w:val="24"/>
                <w:lang w:val="sq-AL"/>
              </w:rPr>
              <w:t>, informimit dhe këshillimit të klientit si dhe të nxiten të diskutojnë në lidhje me veprimtaritë që kryejnë.</w:t>
            </w:r>
          </w:p>
          <w:p w14:paraId="2A311749"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Mësuesi duhet të përdorë sa më shumë të jetë e mundur demonstrimet konkrete të mënyrave të rezervimit, regjistrimit dhe </w:t>
            </w:r>
            <w:proofErr w:type="spellStart"/>
            <w:r w:rsidRPr="00486BE8">
              <w:rPr>
                <w:rFonts w:ascii="Times New Roman" w:eastAsia="Calibri Light" w:hAnsi="Times New Roman" w:cs="Times New Roman"/>
                <w:sz w:val="24"/>
                <w:szCs w:val="24"/>
                <w:lang w:val="sq-AL"/>
              </w:rPr>
              <w:t>ç’regjistrimit</w:t>
            </w:r>
            <w:proofErr w:type="spellEnd"/>
            <w:r w:rsidR="009B3D6F"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si dhe informimit dhe këshillimit të klientit.</w:t>
            </w:r>
          </w:p>
          <w:p w14:paraId="38571ACB"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w:t>
            </w:r>
            <w:r w:rsidRPr="00486BE8">
              <w:rPr>
                <w:rFonts w:ascii="Times New Roman" w:eastAsia="Calibri Light" w:hAnsi="Times New Roman" w:cs="Times New Roman"/>
                <w:bCs/>
                <w:sz w:val="24"/>
                <w:szCs w:val="24"/>
                <w:lang w:val="sq-AL"/>
              </w:rPr>
              <w:t xml:space="preserve">për të përdorur dhe mirëmbajtur mjetet  dhe pajisjet në mjedisin e punës, për të zbatuar rregullat e shërbimit në recepsion, për të shoqëruar klientin në dhomë, për të kryer rezervime të thjeshta, regjistrimin dhe </w:t>
            </w:r>
            <w:proofErr w:type="spellStart"/>
            <w:r w:rsidRPr="00486BE8">
              <w:rPr>
                <w:rFonts w:ascii="Times New Roman" w:eastAsia="Calibri Light" w:hAnsi="Times New Roman" w:cs="Times New Roman"/>
                <w:bCs/>
                <w:sz w:val="24"/>
                <w:szCs w:val="24"/>
                <w:lang w:val="sq-AL"/>
              </w:rPr>
              <w:t>ç’regjistrimin</w:t>
            </w:r>
            <w:proofErr w:type="spellEnd"/>
            <w:r w:rsidRPr="00486BE8">
              <w:rPr>
                <w:rFonts w:ascii="Times New Roman" w:eastAsia="Calibri Light" w:hAnsi="Times New Roman" w:cs="Times New Roman"/>
                <w:bCs/>
                <w:sz w:val="24"/>
                <w:szCs w:val="24"/>
                <w:lang w:val="sq-AL"/>
              </w:rPr>
              <w:t xml:space="preserve">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14:paraId="00ABBE55" w14:textId="77777777"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Realizimi i pranueshëm i modulit do të konsiderohet arritja e kënaqshme e të gjitha kritereve të realizimit të specifikuara për çdo rezultat të </w:t>
            </w:r>
            <w:proofErr w:type="spellStart"/>
            <w:r w:rsidRPr="00486BE8">
              <w:rPr>
                <w:rFonts w:ascii="Times New Roman" w:eastAsia="Calibri Light" w:hAnsi="Times New Roman" w:cs="Times New Roman"/>
                <w:sz w:val="24"/>
                <w:szCs w:val="24"/>
                <w:lang w:val="sq-AL"/>
              </w:rPr>
              <w:t>të</w:t>
            </w:r>
            <w:proofErr w:type="spellEnd"/>
            <w:r w:rsidRPr="00486BE8">
              <w:rPr>
                <w:rFonts w:ascii="Times New Roman" w:eastAsia="Calibri Light" w:hAnsi="Times New Roman" w:cs="Times New Roman"/>
                <w:sz w:val="24"/>
                <w:szCs w:val="24"/>
                <w:lang w:val="sq-AL"/>
              </w:rPr>
              <w:t xml:space="preserve"> nxënit.</w:t>
            </w:r>
          </w:p>
        </w:tc>
      </w:tr>
    </w:tbl>
    <w:p w14:paraId="4EDCA9CF"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w:t>
      </w:r>
    </w:p>
    <w:tbl>
      <w:tblPr>
        <w:tblW w:w="9228" w:type="dxa"/>
        <w:tblBorders>
          <w:top w:val="single" w:sz="6" w:space="0" w:color="auto"/>
          <w:bottom w:val="single" w:sz="6" w:space="0" w:color="auto"/>
        </w:tblBorders>
        <w:tblLayout w:type="fixed"/>
        <w:tblLook w:val="0000" w:firstRow="0" w:lastRow="0" w:firstColumn="0" w:lastColumn="0" w:noHBand="0" w:noVBand="0"/>
      </w:tblPr>
      <w:tblGrid>
        <w:gridCol w:w="2069"/>
        <w:gridCol w:w="257"/>
        <w:gridCol w:w="6902"/>
      </w:tblGrid>
      <w:tr w:rsidR="00B968EE" w:rsidRPr="00486BE8" w14:paraId="72FEEE8E" w14:textId="77777777" w:rsidTr="00B968EE">
        <w:trPr>
          <w:trHeight w:val="1973"/>
        </w:trPr>
        <w:tc>
          <w:tcPr>
            <w:tcW w:w="2069" w:type="dxa"/>
          </w:tcPr>
          <w:p w14:paraId="026B3F3F"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it-IT"/>
              </w:rPr>
            </w:pPr>
            <w:r w:rsidRPr="00486BE8">
              <w:rPr>
                <w:rFonts w:ascii="Times New Roman" w:eastAsia="Calibri Light" w:hAnsi="Times New Roman" w:cs="Times New Roman"/>
                <w:b/>
                <w:sz w:val="24"/>
                <w:szCs w:val="24"/>
                <w:lang w:val="it-IT"/>
              </w:rPr>
              <w:t>Kushtet e</w:t>
            </w:r>
          </w:p>
          <w:p w14:paraId="67660D94"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sz w:val="24"/>
                <w:szCs w:val="24"/>
                <w:lang w:val="it-IT"/>
              </w:rPr>
              <w:t>e domosdoshme për realizimin e modulit</w:t>
            </w:r>
          </w:p>
        </w:tc>
        <w:tc>
          <w:tcPr>
            <w:tcW w:w="257" w:type="dxa"/>
          </w:tcPr>
          <w:p w14:paraId="5123E1B9"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902" w:type="dxa"/>
          </w:tcPr>
          <w:p w14:paraId="689769D2" w14:textId="77777777" w:rsidR="00B968EE" w:rsidRPr="00486BE8" w:rsidRDefault="00B968EE" w:rsidP="00B968EE">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14:paraId="13C3818C"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Recepsioni  i shkollës, ose i hotelit.</w:t>
            </w:r>
          </w:p>
          <w:p w14:paraId="4E4D8CAF"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Pajisje të recepsionit (kompjuter, telefon, fotokopje, printer).</w:t>
            </w:r>
          </w:p>
          <w:p w14:paraId="101AF197"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Programe kompjuterike/ PMS.</w:t>
            </w:r>
          </w:p>
          <w:p w14:paraId="74B2E36D"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Kancelari, formularë </w:t>
            </w:r>
            <w:proofErr w:type="spellStart"/>
            <w:r w:rsidRPr="00486BE8">
              <w:rPr>
                <w:rFonts w:ascii="Times New Roman" w:eastAsia="Calibri Light" w:hAnsi="Times New Roman" w:cs="Times New Roman"/>
                <w:sz w:val="24"/>
                <w:szCs w:val="24"/>
                <w:lang w:val="sq-AL"/>
              </w:rPr>
              <w:t>prenotimi</w:t>
            </w:r>
            <w:proofErr w:type="spellEnd"/>
            <w:r w:rsidRPr="00486BE8">
              <w:rPr>
                <w:rFonts w:ascii="Times New Roman" w:eastAsia="Calibri Light" w:hAnsi="Times New Roman" w:cs="Times New Roman"/>
                <w:sz w:val="24"/>
                <w:szCs w:val="24"/>
                <w:lang w:val="sq-AL"/>
              </w:rPr>
              <w:t xml:space="preserve">, çelësa ose karta të dyerve. </w:t>
            </w:r>
          </w:p>
          <w:p w14:paraId="0DCBC7EF"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Harta dhe </w:t>
            </w:r>
            <w:proofErr w:type="spellStart"/>
            <w:r w:rsidRPr="00486BE8">
              <w:rPr>
                <w:rFonts w:ascii="Times New Roman" w:eastAsia="Calibri Light" w:hAnsi="Times New Roman" w:cs="Times New Roman"/>
                <w:sz w:val="24"/>
                <w:szCs w:val="24"/>
                <w:lang w:val="sq-AL"/>
              </w:rPr>
              <w:t>guida</w:t>
            </w:r>
            <w:proofErr w:type="spellEnd"/>
            <w:r w:rsidRPr="00486BE8">
              <w:rPr>
                <w:rFonts w:ascii="Times New Roman" w:eastAsia="Calibri Light" w:hAnsi="Times New Roman" w:cs="Times New Roman"/>
                <w:sz w:val="24"/>
                <w:szCs w:val="24"/>
                <w:lang w:val="sq-AL"/>
              </w:rPr>
              <w:t xml:space="preserve"> të zonës.</w:t>
            </w:r>
          </w:p>
          <w:p w14:paraId="5DC1CEB3"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Manuale, udhëzues dhe materiale të shkruara në mbështetje të çështjeve që trajtohen në modul.</w:t>
            </w:r>
          </w:p>
          <w:p w14:paraId="6F238FAD" w14:textId="77777777"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Karroca për transportin e bagazheve të klientit (</w:t>
            </w:r>
            <w:proofErr w:type="spellStart"/>
            <w:r w:rsidRPr="00486BE8">
              <w:rPr>
                <w:rFonts w:ascii="Times New Roman" w:eastAsia="Calibri Light" w:hAnsi="Times New Roman" w:cs="Times New Roman"/>
                <w:sz w:val="24"/>
                <w:szCs w:val="24"/>
                <w:lang w:val="sq-AL"/>
              </w:rPr>
              <w:t>trolley</w:t>
            </w:r>
            <w:proofErr w:type="spellEnd"/>
            <w:r w:rsidRPr="00486BE8">
              <w:rPr>
                <w:rFonts w:ascii="Times New Roman" w:eastAsia="Calibri Light" w:hAnsi="Times New Roman" w:cs="Times New Roman"/>
                <w:sz w:val="24"/>
                <w:szCs w:val="24"/>
                <w:lang w:val="sq-AL"/>
              </w:rPr>
              <w:t>).</w:t>
            </w:r>
          </w:p>
          <w:p w14:paraId="424BDA35" w14:textId="77777777" w:rsidR="00FD4235" w:rsidRPr="00486BE8" w:rsidRDefault="00FD4235" w:rsidP="00FD4235">
            <w:pPr>
              <w:widowControl w:val="0"/>
              <w:tabs>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sq-AL"/>
              </w:rPr>
            </w:pPr>
          </w:p>
        </w:tc>
      </w:tr>
    </w:tbl>
    <w:p w14:paraId="3912AC7B" w14:textId="77777777"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14:paraId="1C6FBDEE" w14:textId="77777777"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14:paraId="05D625BC" w14:textId="77777777" w:rsidR="00027869" w:rsidRPr="00486BE8" w:rsidRDefault="00027869">
      <w:pPr>
        <w:rPr>
          <w:rFonts w:ascii="Times New Roman" w:eastAsia="Times New Roman" w:hAnsi="Times New Roman" w:cs="Times New Roman"/>
          <w:iCs/>
          <w:sz w:val="24"/>
          <w:szCs w:val="24"/>
          <w:lang w:val="da-DK"/>
        </w:rPr>
      </w:pPr>
    </w:p>
    <w:p w14:paraId="037261B6" w14:textId="77777777" w:rsidR="00027869" w:rsidRPr="00486BE8" w:rsidRDefault="00027869">
      <w:pPr>
        <w:rPr>
          <w:rFonts w:ascii="Times New Roman" w:eastAsia="Times New Roman" w:hAnsi="Times New Roman" w:cs="Times New Roman"/>
          <w:iCs/>
          <w:sz w:val="24"/>
          <w:szCs w:val="24"/>
          <w:lang w:val="da-DK"/>
        </w:rPr>
      </w:pPr>
    </w:p>
    <w:p w14:paraId="561B305F" w14:textId="77777777" w:rsidR="00027869" w:rsidRPr="00486BE8" w:rsidRDefault="00027869">
      <w:pPr>
        <w:rPr>
          <w:rFonts w:ascii="Times New Roman" w:eastAsia="Times New Roman" w:hAnsi="Times New Roman" w:cs="Times New Roman"/>
          <w:iCs/>
          <w:sz w:val="24"/>
          <w:szCs w:val="24"/>
          <w:lang w:val="da-DK"/>
        </w:rPr>
      </w:pPr>
    </w:p>
    <w:p w14:paraId="6C1BA19F" w14:textId="77777777" w:rsidR="00027869" w:rsidRPr="00486BE8" w:rsidRDefault="00027869">
      <w:pPr>
        <w:rPr>
          <w:rFonts w:ascii="Times New Roman" w:eastAsia="Times New Roman" w:hAnsi="Times New Roman" w:cs="Times New Roman"/>
          <w:iCs/>
          <w:sz w:val="24"/>
          <w:szCs w:val="24"/>
          <w:lang w:val="da-DK"/>
        </w:rPr>
      </w:pPr>
    </w:p>
    <w:p w14:paraId="7B144D4A" w14:textId="77777777" w:rsidR="00027869" w:rsidRPr="00486BE8" w:rsidRDefault="00027869">
      <w:pPr>
        <w:rPr>
          <w:rFonts w:ascii="Times New Roman" w:eastAsia="Times New Roman" w:hAnsi="Times New Roman" w:cs="Times New Roman"/>
          <w:iCs/>
          <w:sz w:val="24"/>
          <w:szCs w:val="24"/>
          <w:lang w:val="da-DK"/>
        </w:rPr>
      </w:pPr>
    </w:p>
    <w:p w14:paraId="54E60BE3" w14:textId="77777777" w:rsidR="00027869" w:rsidRPr="00486BE8" w:rsidRDefault="00027869">
      <w:pPr>
        <w:rPr>
          <w:rFonts w:ascii="Times New Roman" w:eastAsia="Times New Roman" w:hAnsi="Times New Roman" w:cs="Times New Roman"/>
          <w:iCs/>
          <w:sz w:val="24"/>
          <w:szCs w:val="24"/>
          <w:lang w:val="da-DK"/>
        </w:rPr>
      </w:pPr>
    </w:p>
    <w:p w14:paraId="1862F4FC" w14:textId="77777777" w:rsidR="00027869" w:rsidRPr="00486BE8" w:rsidRDefault="00027869">
      <w:pPr>
        <w:rPr>
          <w:rFonts w:ascii="Times New Roman" w:eastAsia="Times New Roman" w:hAnsi="Times New Roman" w:cs="Times New Roman"/>
          <w:iCs/>
          <w:sz w:val="24"/>
          <w:szCs w:val="24"/>
          <w:lang w:val="da-DK"/>
        </w:rPr>
      </w:pPr>
    </w:p>
    <w:p w14:paraId="275D2225" w14:textId="77777777" w:rsidR="00027869" w:rsidRPr="00486BE8" w:rsidRDefault="00027869">
      <w:pPr>
        <w:rPr>
          <w:rFonts w:ascii="Times New Roman" w:eastAsia="Times New Roman" w:hAnsi="Times New Roman" w:cs="Times New Roman"/>
          <w:iCs/>
          <w:sz w:val="24"/>
          <w:szCs w:val="24"/>
          <w:lang w:val="da-DK"/>
        </w:rPr>
      </w:pPr>
    </w:p>
    <w:p w14:paraId="3AF39A91" w14:textId="77777777" w:rsidR="00D232C6" w:rsidRPr="00486BE8" w:rsidRDefault="00D232C6">
      <w:pPr>
        <w:rPr>
          <w:rFonts w:ascii="Times New Roman" w:eastAsia="Times New Roman" w:hAnsi="Times New Roman" w:cs="Times New Roman"/>
          <w:iCs/>
          <w:sz w:val="24"/>
          <w:szCs w:val="24"/>
          <w:lang w:val="da-DK"/>
        </w:rPr>
      </w:pPr>
    </w:p>
    <w:p w14:paraId="2E7D7E33" w14:textId="77777777" w:rsidR="00B968EE" w:rsidRPr="00486BE8" w:rsidRDefault="00B968EE">
      <w:pPr>
        <w:rPr>
          <w:rFonts w:ascii="Times New Roman" w:eastAsia="Times New Roman" w:hAnsi="Times New Roman" w:cs="Times New Roman"/>
          <w:iCs/>
          <w:sz w:val="24"/>
          <w:szCs w:val="24"/>
          <w:lang w:val="da-DK"/>
        </w:rPr>
      </w:pPr>
    </w:p>
    <w:p w14:paraId="1F5F35FC" w14:textId="77777777" w:rsidR="00B968EE" w:rsidRPr="00486BE8" w:rsidRDefault="00B968EE">
      <w:pPr>
        <w:rPr>
          <w:rFonts w:ascii="Times New Roman" w:eastAsia="Times New Roman" w:hAnsi="Times New Roman" w:cs="Times New Roman"/>
          <w:iCs/>
          <w:sz w:val="24"/>
          <w:szCs w:val="24"/>
          <w:lang w:val="da-DK"/>
        </w:rPr>
      </w:pPr>
    </w:p>
    <w:p w14:paraId="22A6B4A7" w14:textId="77777777" w:rsidR="00B968EE" w:rsidRPr="00486BE8" w:rsidRDefault="00B968EE">
      <w:pPr>
        <w:rPr>
          <w:rFonts w:ascii="Times New Roman" w:eastAsia="Times New Roman" w:hAnsi="Times New Roman" w:cs="Times New Roman"/>
          <w:iCs/>
          <w:sz w:val="24"/>
          <w:szCs w:val="24"/>
          <w:lang w:val="da-DK"/>
        </w:rPr>
      </w:pPr>
    </w:p>
    <w:p w14:paraId="706D35AB" w14:textId="77777777" w:rsidR="00B968EE" w:rsidRPr="00486BE8" w:rsidRDefault="00B968EE">
      <w:pPr>
        <w:rPr>
          <w:rFonts w:ascii="Times New Roman" w:eastAsia="Times New Roman" w:hAnsi="Times New Roman" w:cs="Times New Roman"/>
          <w:iCs/>
          <w:sz w:val="24"/>
          <w:szCs w:val="24"/>
          <w:lang w:val="da-DK"/>
        </w:rPr>
      </w:pPr>
    </w:p>
    <w:p w14:paraId="28B0DA82" w14:textId="77777777" w:rsidR="00B968EE" w:rsidRPr="00486BE8" w:rsidRDefault="00B968EE">
      <w:pPr>
        <w:rPr>
          <w:rFonts w:ascii="Times New Roman" w:eastAsia="Times New Roman" w:hAnsi="Times New Roman" w:cs="Times New Roman"/>
          <w:iCs/>
          <w:sz w:val="24"/>
          <w:szCs w:val="24"/>
          <w:lang w:val="da-DK"/>
        </w:rPr>
      </w:pPr>
    </w:p>
    <w:p w14:paraId="23BB6A98" w14:textId="77777777" w:rsidR="00B968EE" w:rsidRPr="00486BE8" w:rsidRDefault="00B968EE">
      <w:pPr>
        <w:rPr>
          <w:rFonts w:ascii="Times New Roman" w:eastAsia="Times New Roman" w:hAnsi="Times New Roman" w:cs="Times New Roman"/>
          <w:iCs/>
          <w:sz w:val="24"/>
          <w:szCs w:val="24"/>
          <w:lang w:val="da-DK"/>
        </w:rPr>
      </w:pPr>
    </w:p>
    <w:p w14:paraId="67F519FD" w14:textId="77777777" w:rsidR="00B968EE" w:rsidRPr="00486BE8" w:rsidRDefault="00B968EE">
      <w:pPr>
        <w:rPr>
          <w:rFonts w:ascii="Times New Roman" w:eastAsia="Times New Roman" w:hAnsi="Times New Roman" w:cs="Times New Roman"/>
          <w:iCs/>
          <w:sz w:val="24"/>
          <w:szCs w:val="24"/>
          <w:lang w:val="da-DK"/>
        </w:rPr>
      </w:pPr>
    </w:p>
    <w:p w14:paraId="40F2F7C5" w14:textId="77777777" w:rsidR="00B968EE" w:rsidRPr="00486BE8" w:rsidRDefault="00B968EE">
      <w:pPr>
        <w:rPr>
          <w:rFonts w:ascii="Times New Roman" w:eastAsia="Times New Roman" w:hAnsi="Times New Roman" w:cs="Times New Roman"/>
          <w:iCs/>
          <w:sz w:val="24"/>
          <w:szCs w:val="24"/>
          <w:lang w:val="da-DK"/>
        </w:rPr>
      </w:pPr>
    </w:p>
    <w:p w14:paraId="441819E2" w14:textId="77777777" w:rsidR="00B968EE" w:rsidRPr="00486BE8" w:rsidRDefault="00B968EE">
      <w:pPr>
        <w:rPr>
          <w:rFonts w:ascii="Times New Roman" w:eastAsia="Times New Roman" w:hAnsi="Times New Roman" w:cs="Times New Roman"/>
          <w:iCs/>
          <w:sz w:val="24"/>
          <w:szCs w:val="24"/>
          <w:lang w:val="da-DK"/>
        </w:rPr>
      </w:pPr>
    </w:p>
    <w:p w14:paraId="6BA5BA5B" w14:textId="77777777" w:rsidR="00D232C6" w:rsidRPr="00486BE8" w:rsidRDefault="00B968EE"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5</w:t>
      </w:r>
      <w:r w:rsidR="00D232C6" w:rsidRPr="00486BE8">
        <w:rPr>
          <w:rFonts w:ascii="Times New Roman" w:eastAsia="Times New Roman" w:hAnsi="Times New Roman" w:cs="Times New Roman"/>
          <w:b/>
          <w:iCs/>
          <w:sz w:val="24"/>
          <w:szCs w:val="24"/>
          <w:highlight w:val="lightGray"/>
          <w:shd w:val="clear" w:color="auto" w:fill="B3B3B3"/>
          <w:lang w:val="sq-AL"/>
        </w:rPr>
        <w:t>. Moduli “Shërbime pastrimi”</w:t>
      </w:r>
      <w:r w:rsidR="00D232C6" w:rsidRPr="00486BE8">
        <w:rPr>
          <w:rFonts w:ascii="Times New Roman" w:eastAsia="Times New Roman" w:hAnsi="Times New Roman" w:cs="Times New Roman"/>
          <w:b/>
          <w:iCs/>
          <w:sz w:val="24"/>
          <w:szCs w:val="24"/>
          <w:shd w:val="clear" w:color="auto" w:fill="B3B3B3"/>
          <w:lang w:val="sq-AL"/>
        </w:rPr>
        <w:t xml:space="preserve"> </w:t>
      </w:r>
    </w:p>
    <w:p w14:paraId="4FEB2B4B" w14:textId="77777777"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14:paraId="0BE8CE5E"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14:paraId="7D4191C2"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5781C6B9"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28B17BCE" w14:textId="77777777"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nb-NO"/>
        </w:rPr>
      </w:pPr>
      <w:r w:rsidRPr="00486BE8">
        <w:rPr>
          <w:rFonts w:ascii="Times New Roman" w:eastAsia="Times New Roman" w:hAnsi="Times New Roman" w:cs="Times New Roman"/>
          <w:iCs/>
          <w:sz w:val="24"/>
          <w:szCs w:val="24"/>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14:paraId="322BC6F3" w14:textId="77777777" w:rsidTr="00B968EE">
        <w:tc>
          <w:tcPr>
            <w:tcW w:w="9245" w:type="dxa"/>
            <w:gridSpan w:val="5"/>
            <w:tcBorders>
              <w:top w:val="single" w:sz="4" w:space="0" w:color="auto"/>
              <w:bottom w:val="single" w:sz="6" w:space="0" w:color="auto"/>
            </w:tcBorders>
          </w:tcPr>
          <w:p w14:paraId="3BE74416" w14:textId="77777777" w:rsidR="00B968EE" w:rsidRPr="00486BE8" w:rsidRDefault="00B968EE" w:rsidP="00B968EE">
            <w:pPr>
              <w:tabs>
                <w:tab w:val="center" w:pos="4153"/>
                <w:tab w:val="right" w:pos="8306"/>
              </w:tabs>
              <w:spacing w:after="0" w:line="240" w:lineRule="auto"/>
              <w:jc w:val="center"/>
              <w:rPr>
                <w:rFonts w:ascii="Times New Roman" w:eastAsia="Calibri Light" w:hAnsi="Times New Roman" w:cs="Times New Roman"/>
                <w:i/>
                <w:iCs/>
                <w:sz w:val="24"/>
                <w:szCs w:val="24"/>
                <w:lang w:val="nb-NO"/>
              </w:rPr>
            </w:pPr>
            <w:r w:rsidRPr="00486BE8">
              <w:rPr>
                <w:rFonts w:ascii="Times New Roman" w:eastAsia="Calibri Light" w:hAnsi="Times New Roman" w:cs="Times New Roman"/>
                <w:i/>
                <w:iCs/>
                <w:sz w:val="24"/>
                <w:szCs w:val="24"/>
                <w:lang w:val="nb-NO"/>
              </w:rPr>
              <w:t>PËRSHKRUESI I MODULIT</w:t>
            </w:r>
          </w:p>
        </w:tc>
      </w:tr>
      <w:tr w:rsidR="00486BE8" w:rsidRPr="00486BE8" w14:paraId="63092EC5" w14:textId="77777777" w:rsidTr="00B968EE">
        <w:trPr>
          <w:trHeight w:val="593"/>
        </w:trPr>
        <w:tc>
          <w:tcPr>
            <w:tcW w:w="2250" w:type="dxa"/>
            <w:gridSpan w:val="3"/>
            <w:tcBorders>
              <w:top w:val="nil"/>
              <w:bottom w:val="single" w:sz="6" w:space="0" w:color="auto"/>
              <w:right w:val="single" w:sz="4" w:space="0" w:color="auto"/>
            </w:tcBorders>
          </w:tcPr>
          <w:p w14:paraId="547C32A4"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Titulli </w:t>
            </w:r>
            <w:r w:rsidRPr="00486BE8">
              <w:rPr>
                <w:rFonts w:ascii="Times New Roman" w:eastAsia="Calibri Light" w:hAnsi="Times New Roman" w:cs="Times New Roman"/>
                <w:b/>
                <w:sz w:val="24"/>
                <w:szCs w:val="24"/>
                <w:lang w:val="sq-AL"/>
              </w:rPr>
              <w:t>dhe Kodi</w:t>
            </w:r>
          </w:p>
        </w:tc>
        <w:tc>
          <w:tcPr>
            <w:tcW w:w="5148" w:type="dxa"/>
            <w:tcBorders>
              <w:top w:val="nil"/>
              <w:left w:val="single" w:sz="4" w:space="0" w:color="auto"/>
              <w:bottom w:val="single" w:sz="6" w:space="0" w:color="auto"/>
              <w:right w:val="nil"/>
            </w:tcBorders>
          </w:tcPr>
          <w:p w14:paraId="3BAF99AA"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SHËRBIME PASTRIMI </w:t>
            </w:r>
          </w:p>
          <w:p w14:paraId="5AA6F1A9"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1847" w:type="dxa"/>
            <w:tcBorders>
              <w:top w:val="nil"/>
              <w:left w:val="single" w:sz="4" w:space="0" w:color="auto"/>
              <w:bottom w:val="single" w:sz="6" w:space="0" w:color="auto"/>
            </w:tcBorders>
          </w:tcPr>
          <w:p w14:paraId="5191D79B" w14:textId="77777777" w:rsidR="00B968EE" w:rsidRPr="00486BE8" w:rsidRDefault="00B968EE" w:rsidP="00A701CC">
            <w:pPr>
              <w:tabs>
                <w:tab w:val="center" w:pos="4153"/>
                <w:tab w:val="right" w:pos="8306"/>
              </w:tabs>
              <w:spacing w:after="0" w:line="240" w:lineRule="auto"/>
              <w:jc w:val="center"/>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sz w:val="24"/>
                <w:szCs w:val="24"/>
                <w:lang w:val="en-GB"/>
              </w:rPr>
              <w:t>M-13-</w:t>
            </w:r>
            <w:r w:rsidR="00A701CC">
              <w:rPr>
                <w:rFonts w:ascii="Times New Roman" w:eastAsia="Calibri Light" w:hAnsi="Times New Roman" w:cs="Times New Roman"/>
                <w:b/>
                <w:sz w:val="24"/>
                <w:szCs w:val="24"/>
                <w:lang w:val="en-GB"/>
              </w:rPr>
              <w:t>200</w:t>
            </w:r>
            <w:r w:rsidRPr="00486BE8">
              <w:rPr>
                <w:rFonts w:ascii="Times New Roman" w:eastAsia="Calibri Light" w:hAnsi="Times New Roman" w:cs="Times New Roman"/>
                <w:b/>
                <w:sz w:val="24"/>
                <w:szCs w:val="24"/>
                <w:lang w:val="en-GB"/>
              </w:rPr>
              <w:t>1-2</w:t>
            </w:r>
            <w:r w:rsidR="00A701CC">
              <w:rPr>
                <w:rFonts w:ascii="Times New Roman" w:eastAsia="Calibri Light" w:hAnsi="Times New Roman" w:cs="Times New Roman"/>
                <w:b/>
                <w:sz w:val="24"/>
                <w:szCs w:val="24"/>
                <w:lang w:val="en-GB"/>
              </w:rPr>
              <w:t>4</w:t>
            </w:r>
          </w:p>
        </w:tc>
      </w:tr>
      <w:tr w:rsidR="00486BE8" w:rsidRPr="00486BE8" w14:paraId="7AFEFE55" w14:textId="77777777" w:rsidTr="00B968EE">
        <w:tc>
          <w:tcPr>
            <w:tcW w:w="1908" w:type="dxa"/>
            <w:tcBorders>
              <w:top w:val="nil"/>
              <w:bottom w:val="nil"/>
            </w:tcBorders>
          </w:tcPr>
          <w:p w14:paraId="7254371F"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Qëllimi i modulit</w:t>
            </w:r>
          </w:p>
          <w:p w14:paraId="23D38E42"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14:paraId="06054655"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270" w:type="dxa"/>
            <w:tcBorders>
              <w:top w:val="nil"/>
              <w:bottom w:val="nil"/>
            </w:tcBorders>
          </w:tcPr>
          <w:p w14:paraId="1367E1E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14:paraId="135134A8"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7067" w:type="dxa"/>
            <w:gridSpan w:val="3"/>
            <w:tcBorders>
              <w:top w:val="nil"/>
              <w:bottom w:val="nil"/>
            </w:tcBorders>
          </w:tcPr>
          <w:p w14:paraId="2D5DC230" w14:textId="77777777"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r w:rsidRPr="00486BE8">
              <w:rPr>
                <w:rFonts w:ascii="Times New Roman" w:eastAsia="Calibri Light" w:hAnsi="Times New Roman" w:cs="Times New Roman"/>
                <w:sz w:val="24"/>
                <w:szCs w:val="24"/>
                <w:lang w:val="nb-NO"/>
              </w:rPr>
              <w:t>Një modul praktik që aftëson nxënësit me shprehi praktike të proceseve të punës për rregullimin dhe pastrimin e dhomave të hotelit, të tualetit, për pastrimin e mjediseve të tjera të përbashkëta në hotel, për përdorimin e mjeteve, pajisjeve dhe detergjentëve që përdoren në lavanteri</w:t>
            </w:r>
            <w:r w:rsidR="00FD4235" w:rsidRPr="00486BE8">
              <w:rPr>
                <w:rFonts w:ascii="Times New Roman" w:eastAsia="Calibri Light" w:hAnsi="Times New Roman" w:cs="Times New Roman"/>
                <w:sz w:val="24"/>
                <w:szCs w:val="24"/>
                <w:lang w:val="nb-NO"/>
              </w:rPr>
              <w:t>,</w:t>
            </w:r>
            <w:r w:rsidRPr="00486BE8">
              <w:rPr>
                <w:rFonts w:ascii="Times New Roman" w:eastAsia="Calibri Light" w:hAnsi="Times New Roman" w:cs="Times New Roman"/>
                <w:sz w:val="24"/>
                <w:szCs w:val="24"/>
                <w:lang w:val="nb-NO"/>
              </w:rPr>
              <w:t xml:space="preserve"> </w:t>
            </w:r>
            <w:r w:rsidRPr="00486BE8">
              <w:rPr>
                <w:rFonts w:ascii="Times New Roman" w:eastAsia="Times New Roman" w:hAnsi="Times New Roman" w:cs="Times New Roman"/>
                <w:sz w:val="24"/>
                <w:szCs w:val="24"/>
                <w:lang w:val="nb-NO"/>
              </w:rPr>
              <w:t>si dhe për zhvillimin e aftësive praktike të larjes, centrifugimit, tharjes dhe hekurosjes.</w:t>
            </w:r>
          </w:p>
          <w:p w14:paraId="00EF64E9" w14:textId="77777777"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p>
        </w:tc>
      </w:tr>
      <w:tr w:rsidR="00486BE8" w:rsidRPr="00486BE8" w14:paraId="33259CA5" w14:textId="77777777" w:rsidTr="00B968EE">
        <w:trPr>
          <w:trHeight w:val="660"/>
        </w:trPr>
        <w:tc>
          <w:tcPr>
            <w:tcW w:w="1908" w:type="dxa"/>
            <w:tcBorders>
              <w:top w:val="single" w:sz="6" w:space="0" w:color="auto"/>
              <w:bottom w:val="nil"/>
            </w:tcBorders>
          </w:tcPr>
          <w:p w14:paraId="236FEBDB"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Kohëzgjatja e modulit</w:t>
            </w:r>
          </w:p>
          <w:p w14:paraId="17B80202"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270" w:type="dxa"/>
            <w:tcBorders>
              <w:top w:val="single" w:sz="6" w:space="0" w:color="auto"/>
              <w:bottom w:val="nil"/>
            </w:tcBorders>
          </w:tcPr>
          <w:p w14:paraId="0931CB37"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14:paraId="564DB134" w14:textId="77777777" w:rsidR="00B968EE" w:rsidRPr="00486BE8" w:rsidRDefault="00FD4235"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sz w:val="24"/>
                <w:szCs w:val="24"/>
                <w:lang w:val="sq-AL"/>
              </w:rPr>
              <w:t>34</w:t>
            </w:r>
            <w:r w:rsidR="00B968EE" w:rsidRPr="00486BE8">
              <w:rPr>
                <w:rFonts w:ascii="Times New Roman" w:eastAsia="Calibri Light" w:hAnsi="Times New Roman" w:cs="Times New Roman"/>
                <w:sz w:val="24"/>
                <w:szCs w:val="24"/>
                <w:lang w:val="sq-AL"/>
              </w:rPr>
              <w:t xml:space="preserve"> orë mësimore</w:t>
            </w:r>
          </w:p>
          <w:p w14:paraId="7D9408E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r>
      <w:tr w:rsidR="00486BE8" w:rsidRPr="00486BE8" w14:paraId="017DB2F8" w14:textId="77777777" w:rsidTr="00B968EE">
        <w:trPr>
          <w:trHeight w:val="840"/>
        </w:trPr>
        <w:tc>
          <w:tcPr>
            <w:tcW w:w="1908" w:type="dxa"/>
            <w:tcBorders>
              <w:top w:val="single" w:sz="6" w:space="0" w:color="auto"/>
              <w:bottom w:val="nil"/>
            </w:tcBorders>
          </w:tcPr>
          <w:p w14:paraId="44F737FD"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Niveli i parapëlqyer </w:t>
            </w:r>
          </w:p>
          <w:p w14:paraId="5B2BBAC7"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për pranim</w:t>
            </w:r>
          </w:p>
        </w:tc>
        <w:tc>
          <w:tcPr>
            <w:tcW w:w="270" w:type="dxa"/>
            <w:tcBorders>
              <w:top w:val="single" w:sz="6" w:space="0" w:color="auto"/>
              <w:bottom w:val="nil"/>
            </w:tcBorders>
          </w:tcPr>
          <w:p w14:paraId="37A94447"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14:paraId="73AD256A" w14:textId="77777777" w:rsidR="00FD4235" w:rsidRPr="00486BE8" w:rsidRDefault="00FD4235" w:rsidP="00FD4235">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14:paraId="54815A9A" w14:textId="77777777"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sz w:val="24"/>
                <w:szCs w:val="24"/>
                <w:lang w:val="sq-AL"/>
              </w:rPr>
            </w:pPr>
          </w:p>
        </w:tc>
      </w:tr>
    </w:tbl>
    <w:p w14:paraId="4E479295"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 </w:t>
      </w:r>
    </w:p>
    <w:tbl>
      <w:tblPr>
        <w:tblW w:w="9408" w:type="dxa"/>
        <w:tblBorders>
          <w:top w:val="single" w:sz="4" w:space="0" w:color="auto"/>
        </w:tblBorders>
        <w:tblLayout w:type="fixed"/>
        <w:tblLook w:val="0000" w:firstRow="0" w:lastRow="0" w:firstColumn="0" w:lastColumn="0" w:noHBand="0" w:noVBand="0"/>
      </w:tblPr>
      <w:tblGrid>
        <w:gridCol w:w="2088"/>
        <w:gridCol w:w="270"/>
        <w:gridCol w:w="810"/>
        <w:gridCol w:w="6240"/>
      </w:tblGrid>
      <w:tr w:rsidR="00B968EE" w:rsidRPr="00486BE8" w14:paraId="3C75DB18" w14:textId="77777777" w:rsidTr="00B968EE">
        <w:tc>
          <w:tcPr>
            <w:tcW w:w="2088" w:type="dxa"/>
          </w:tcPr>
          <w:p w14:paraId="2ACF4AB4" w14:textId="77777777" w:rsidR="00B968EE" w:rsidRPr="00486BE8" w:rsidRDefault="00B968EE" w:rsidP="00B968EE">
            <w:pPr>
              <w:widowControl w:val="0"/>
              <w:autoSpaceDE w:val="0"/>
              <w:autoSpaceDN w:val="0"/>
              <w:adjustRightInd w:val="0"/>
              <w:spacing w:after="0" w:line="240" w:lineRule="auto"/>
              <w:ind w:right="162"/>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Rezultatet e të  nxënit (RN) dhe </w:t>
            </w:r>
            <w:proofErr w:type="spellStart"/>
            <w:r w:rsidRPr="00486BE8">
              <w:rPr>
                <w:rFonts w:ascii="Times New Roman" w:eastAsia="Calibri Light" w:hAnsi="Times New Roman" w:cs="Times New Roman"/>
                <w:b/>
                <w:sz w:val="24"/>
                <w:szCs w:val="24"/>
                <w:lang w:val="sq-AL"/>
              </w:rPr>
              <w:t>proçedurat</w:t>
            </w:r>
            <w:proofErr w:type="spellEnd"/>
            <w:r w:rsidRPr="00486BE8">
              <w:rPr>
                <w:rFonts w:ascii="Times New Roman" w:eastAsia="Calibri Light" w:hAnsi="Times New Roman" w:cs="Times New Roman"/>
                <w:b/>
                <w:sz w:val="24"/>
                <w:szCs w:val="24"/>
                <w:lang w:val="sq-AL"/>
              </w:rPr>
              <w:t xml:space="preserve"> e vlerësimit</w:t>
            </w:r>
          </w:p>
        </w:tc>
        <w:tc>
          <w:tcPr>
            <w:tcW w:w="270" w:type="dxa"/>
          </w:tcPr>
          <w:p w14:paraId="6D71A1E5" w14:textId="77777777" w:rsidR="00B968EE" w:rsidRPr="00486BE8" w:rsidRDefault="00B968EE" w:rsidP="00B968EE">
            <w:pPr>
              <w:widowControl w:val="0"/>
              <w:autoSpaceDE w:val="0"/>
              <w:autoSpaceDN w:val="0"/>
              <w:adjustRightInd w:val="0"/>
              <w:spacing w:after="0" w:line="240" w:lineRule="auto"/>
              <w:ind w:right="-468"/>
              <w:rPr>
                <w:rFonts w:ascii="Times New Roman" w:eastAsia="Calibri Light" w:hAnsi="Times New Roman" w:cs="Times New Roman"/>
                <w:b/>
                <w:bCs/>
                <w:sz w:val="24"/>
                <w:szCs w:val="24"/>
                <w:lang w:val="sq-AL"/>
              </w:rPr>
            </w:pPr>
          </w:p>
        </w:tc>
        <w:tc>
          <w:tcPr>
            <w:tcW w:w="810" w:type="dxa"/>
          </w:tcPr>
          <w:p w14:paraId="3B5CCB79" w14:textId="77777777" w:rsidR="00B968EE" w:rsidRPr="00486BE8" w:rsidRDefault="00B968EE" w:rsidP="00B968EE">
            <w:pPr>
              <w:widowControl w:val="0"/>
              <w:numPr>
                <w:ilvl w:val="5"/>
                <w:numId w:val="0"/>
              </w:numPr>
              <w:tabs>
                <w:tab w:val="num" w:pos="1152"/>
              </w:tabs>
              <w:autoSpaceDE w:val="0"/>
              <w:autoSpaceDN w:val="0"/>
              <w:adjustRightInd w:val="0"/>
              <w:spacing w:after="0" w:line="240" w:lineRule="auto"/>
              <w:ind w:right="-468"/>
              <w:outlineLvl w:val="5"/>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RN 1</w:t>
            </w:r>
          </w:p>
          <w:p w14:paraId="71F6AF67"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14:paraId="1FB4097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58DAF3D0"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62C8628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3C77D6F0"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5C7D9A7D"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599C9D6D"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68504DA4"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6BBF6DC2"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29E29BDF"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75827F2B"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2A558790"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2E3E6B5E"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2BA9B6A3"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28D05B9D"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5C576C0D"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20D91CA5"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442CAB53"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00B570A3"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4BAEDCC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14:paraId="0E57B328"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14:paraId="5580B8B5"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14:paraId="463AD3EA"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14:paraId="59E0A1E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6240" w:type="dxa"/>
          </w:tcPr>
          <w:p w14:paraId="19AF27D5" w14:textId="77777777"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përdor mjetet, pajisjet dhe detergjentet në </w:t>
            </w:r>
            <w:proofErr w:type="spellStart"/>
            <w:r w:rsidRPr="00486BE8">
              <w:rPr>
                <w:rFonts w:ascii="Times New Roman" w:eastAsia="Calibri Light" w:hAnsi="Times New Roman" w:cs="Times New Roman"/>
                <w:b/>
                <w:sz w:val="24"/>
                <w:szCs w:val="24"/>
                <w:lang w:val="sq-AL"/>
              </w:rPr>
              <w:t>lavanteri</w:t>
            </w:r>
            <w:proofErr w:type="spellEnd"/>
            <w:r w:rsidRPr="00486BE8">
              <w:rPr>
                <w:rFonts w:ascii="Times New Roman" w:eastAsia="Calibri Light" w:hAnsi="Times New Roman" w:cs="Times New Roman"/>
                <w:b/>
                <w:sz w:val="24"/>
                <w:szCs w:val="24"/>
                <w:lang w:val="sq-AL"/>
              </w:rPr>
              <w:t>.</w:t>
            </w:r>
          </w:p>
          <w:p w14:paraId="6F97C9DA"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2D27A83B"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656DB8F9"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3D5E049F"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respektojë standardin e profesionit;</w:t>
            </w:r>
          </w:p>
          <w:p w14:paraId="5AE40B45"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sistemojë sipas rregullit vendin për mbajtjen e </w:t>
            </w:r>
            <w:proofErr w:type="spellStart"/>
            <w:r w:rsidRPr="00486BE8">
              <w:rPr>
                <w:rFonts w:ascii="Times New Roman" w:eastAsia="Calibri Light" w:hAnsi="Times New Roman" w:cs="Times New Roman"/>
                <w:sz w:val="24"/>
                <w:szCs w:val="24"/>
                <w:lang w:val="sq-AL"/>
              </w:rPr>
              <w:t>detergjentëve</w:t>
            </w:r>
            <w:proofErr w:type="spellEnd"/>
            <w:r w:rsidRPr="00486BE8">
              <w:rPr>
                <w:rFonts w:ascii="Times New Roman" w:eastAsia="Calibri Light" w:hAnsi="Times New Roman" w:cs="Times New Roman"/>
                <w:sz w:val="24"/>
                <w:szCs w:val="24"/>
                <w:lang w:val="sq-AL"/>
              </w:rPr>
              <w:t>;</w:t>
            </w:r>
          </w:p>
          <w:p w14:paraId="79914927"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sq-AL"/>
              </w:rPr>
              <w:t xml:space="preserve">sipas manualit të përdorimit </w:t>
            </w:r>
            <w:proofErr w:type="spellStart"/>
            <w:r w:rsidRPr="00486BE8">
              <w:rPr>
                <w:rFonts w:ascii="Times New Roman" w:eastAsia="Calibri Light" w:hAnsi="Times New Roman" w:cs="Times New Roman"/>
                <w:sz w:val="24"/>
                <w:szCs w:val="24"/>
                <w:shd w:val="clear" w:color="auto" w:fill="FFFFFF"/>
              </w:rPr>
              <w:t>makineritë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larëse</w:t>
            </w:r>
            <w:proofErr w:type="spellEnd"/>
            <w:r w:rsidRPr="00486BE8">
              <w:rPr>
                <w:rFonts w:ascii="Times New Roman" w:eastAsia="Calibri Light" w:hAnsi="Times New Roman" w:cs="Times New Roman"/>
                <w:sz w:val="24"/>
                <w:szCs w:val="24"/>
              </w:rPr>
              <w:t>;</w:t>
            </w:r>
          </w:p>
          <w:p w14:paraId="55B05D5F"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sq-AL"/>
              </w:rPr>
              <w:t xml:space="preserve">sipas manualit makinat </w:t>
            </w:r>
            <w:proofErr w:type="spellStart"/>
            <w:r w:rsidRPr="00486BE8">
              <w:rPr>
                <w:rFonts w:ascii="Times New Roman" w:eastAsia="Calibri Light" w:hAnsi="Times New Roman" w:cs="Times New Roman"/>
                <w:sz w:val="24"/>
                <w:szCs w:val="24"/>
              </w:rPr>
              <w:t>tharëse</w:t>
            </w:r>
            <w:proofErr w:type="spellEnd"/>
            <w:r w:rsidRPr="00486BE8">
              <w:rPr>
                <w:rFonts w:ascii="Times New Roman" w:eastAsia="Calibri Light" w:hAnsi="Times New Roman" w:cs="Times New Roman"/>
                <w:sz w:val="24"/>
                <w:szCs w:val="24"/>
              </w:rPr>
              <w:t>;</w:t>
            </w:r>
          </w:p>
          <w:p w14:paraId="69FAD742"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sq-AL"/>
              </w:rPr>
              <w:t xml:space="preserve">sipas manualit </w:t>
            </w:r>
            <w:proofErr w:type="spellStart"/>
            <w:r w:rsidRPr="00486BE8">
              <w:rPr>
                <w:rFonts w:ascii="Times New Roman" w:eastAsia="Calibri Light" w:hAnsi="Times New Roman" w:cs="Times New Roman"/>
                <w:sz w:val="24"/>
                <w:szCs w:val="24"/>
              </w:rPr>
              <w:t>hekurin</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dorës</w:t>
            </w:r>
            <w:proofErr w:type="spellEnd"/>
            <w:r w:rsidRPr="00486BE8">
              <w:rPr>
                <w:rFonts w:ascii="Times New Roman" w:eastAsia="Calibri Light" w:hAnsi="Times New Roman" w:cs="Times New Roman"/>
                <w:sz w:val="24"/>
                <w:szCs w:val="24"/>
              </w:rPr>
              <w:t>;</w:t>
            </w:r>
          </w:p>
          <w:p w14:paraId="5720DF55"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sq-AL"/>
              </w:rPr>
              <w:t xml:space="preserve">sipas manualit </w:t>
            </w:r>
            <w:proofErr w:type="spellStart"/>
            <w:r w:rsidRPr="00486BE8">
              <w:rPr>
                <w:rFonts w:ascii="Times New Roman" w:eastAsia="Calibri Light" w:hAnsi="Times New Roman" w:cs="Times New Roman"/>
                <w:sz w:val="24"/>
                <w:szCs w:val="24"/>
              </w:rPr>
              <w:t>rrulin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hekurosës</w:t>
            </w:r>
            <w:proofErr w:type="spellEnd"/>
            <w:r w:rsidRPr="00486BE8">
              <w:rPr>
                <w:rFonts w:ascii="Times New Roman" w:eastAsia="Calibri Light" w:hAnsi="Times New Roman" w:cs="Times New Roman"/>
                <w:sz w:val="24"/>
                <w:szCs w:val="24"/>
              </w:rPr>
              <w:t>;</w:t>
            </w:r>
          </w:p>
          <w:p w14:paraId="2324B059"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sq-AL"/>
              </w:rPr>
              <w:t xml:space="preserve">sipas standardit </w:t>
            </w:r>
            <w:proofErr w:type="spellStart"/>
            <w:r w:rsidRPr="00486BE8">
              <w:rPr>
                <w:rFonts w:ascii="Times New Roman" w:eastAsia="Calibri Light" w:hAnsi="Times New Roman" w:cs="Times New Roman"/>
                <w:sz w:val="24"/>
                <w:szCs w:val="24"/>
                <w:lang w:val="sq-AL"/>
              </w:rPr>
              <w:t>dezifektimin</w:t>
            </w:r>
            <w:proofErr w:type="spellEnd"/>
            <w:r w:rsidRPr="00486BE8">
              <w:rPr>
                <w:rFonts w:ascii="Times New Roman" w:eastAsia="Calibri Light" w:hAnsi="Times New Roman" w:cs="Times New Roman"/>
                <w:sz w:val="24"/>
                <w:szCs w:val="24"/>
                <w:lang w:val="sq-AL"/>
              </w:rPr>
              <w:t xml:space="preserve"> e makinerisë dhe </w:t>
            </w:r>
            <w:proofErr w:type="spellStart"/>
            <w:r w:rsidRPr="00486BE8">
              <w:rPr>
                <w:rFonts w:ascii="Times New Roman" w:eastAsia="Calibri Light" w:hAnsi="Times New Roman" w:cs="Times New Roman"/>
                <w:sz w:val="24"/>
                <w:szCs w:val="24"/>
                <w:lang w:val="sq-AL"/>
              </w:rPr>
              <w:t>dezifektimin</w:t>
            </w:r>
            <w:proofErr w:type="spellEnd"/>
            <w:r w:rsidRPr="00486BE8">
              <w:rPr>
                <w:rFonts w:ascii="Times New Roman" w:eastAsia="Calibri Light" w:hAnsi="Times New Roman" w:cs="Times New Roman"/>
                <w:sz w:val="24"/>
                <w:szCs w:val="24"/>
                <w:lang w:val="sq-AL"/>
              </w:rPr>
              <w:t xml:space="preserve"> gjatë procesit të larjes;</w:t>
            </w:r>
          </w:p>
          <w:p w14:paraId="518E1275"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detergjentët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larës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sipas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funksionit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fortësisë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detergjentit</w:t>
            </w:r>
            <w:proofErr w:type="spellEnd"/>
            <w:r w:rsidRPr="00486BE8">
              <w:rPr>
                <w:rFonts w:ascii="Times New Roman" w:eastAsia="Calibri Light" w:hAnsi="Times New Roman" w:cs="Times New Roman"/>
                <w:sz w:val="24"/>
                <w:szCs w:val="24"/>
              </w:rPr>
              <w:t>);</w:t>
            </w:r>
          </w:p>
          <w:p w14:paraId="52670152"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detergjentët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larës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sipas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llojit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etiketës</w:t>
            </w:r>
            <w:proofErr w:type="spellEnd"/>
            <w:r w:rsidRPr="00486BE8">
              <w:rPr>
                <w:rFonts w:ascii="Times New Roman" w:eastAsia="Calibri Light" w:hAnsi="Times New Roman" w:cs="Times New Roman"/>
                <w:sz w:val="24"/>
                <w:szCs w:val="24"/>
                <w:lang w:val="sq-AL"/>
              </w:rPr>
              <w:t xml:space="preserve"> </w:t>
            </w:r>
            <w:proofErr w:type="spellStart"/>
            <w:r w:rsidRPr="00486BE8">
              <w:rPr>
                <w:rFonts w:ascii="Times New Roman" w:eastAsia="Calibri Light" w:hAnsi="Times New Roman" w:cs="Times New Roman"/>
                <w:sz w:val="24"/>
                <w:szCs w:val="24"/>
              </w:rPr>
              <w:t>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rrobave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biankerive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uniformave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punës</w:t>
            </w:r>
            <w:proofErr w:type="spellEnd"/>
            <w:r w:rsidRPr="00486BE8">
              <w:rPr>
                <w:rFonts w:ascii="Times New Roman" w:eastAsia="Calibri Light" w:hAnsi="Times New Roman" w:cs="Times New Roman"/>
                <w:sz w:val="24"/>
                <w:szCs w:val="24"/>
              </w:rPr>
              <w:t>;</w:t>
            </w:r>
          </w:p>
          <w:p w14:paraId="54AA996E"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detergjentët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larës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sipas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ngjyrës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përbërjes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materialit</w:t>
            </w:r>
            <w:proofErr w:type="spellEnd"/>
            <w:r w:rsidRPr="00486BE8">
              <w:rPr>
                <w:rFonts w:ascii="Times New Roman" w:eastAsia="Calibri Light" w:hAnsi="Times New Roman" w:cs="Times New Roman"/>
                <w:sz w:val="24"/>
                <w:szCs w:val="24"/>
              </w:rPr>
              <w:t>;</w:t>
            </w:r>
          </w:p>
          <w:p w14:paraId="2FCCE75B"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përdorë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solucionet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heqjen</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njollave</w:t>
            </w:r>
            <w:proofErr w:type="spellEnd"/>
            <w:r w:rsidRPr="00486BE8">
              <w:rPr>
                <w:rFonts w:ascii="Times New Roman" w:eastAsia="Calibri Light" w:hAnsi="Times New Roman" w:cs="Times New Roman"/>
                <w:sz w:val="24"/>
                <w:szCs w:val="24"/>
              </w:rPr>
              <w:t>;</w:t>
            </w:r>
          </w:p>
          <w:p w14:paraId="62D45217" w14:textId="77777777"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përcaktojë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dozimin</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detergjentëve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sipas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llojit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peshës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shkallës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pastërtisë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rrobave</w:t>
            </w:r>
            <w:proofErr w:type="spellEnd"/>
            <w:r w:rsidRPr="00486BE8">
              <w:rPr>
                <w:rFonts w:ascii="Times New Roman" w:eastAsia="Calibri Light" w:hAnsi="Times New Roman" w:cs="Times New Roman"/>
                <w:sz w:val="24"/>
                <w:szCs w:val="24"/>
              </w:rPr>
              <w:t>;</w:t>
            </w:r>
          </w:p>
          <w:p w14:paraId="065E39DD"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14:paraId="67DE9046"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6051C816"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14:paraId="1062FF2A"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B968EE" w:rsidRPr="00486BE8" w14:paraId="5A71F732" w14:textId="77777777" w:rsidTr="00B968EE">
        <w:tc>
          <w:tcPr>
            <w:tcW w:w="810" w:type="dxa"/>
          </w:tcPr>
          <w:p w14:paraId="40E3A0C2"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2 </w:t>
            </w:r>
          </w:p>
        </w:tc>
        <w:tc>
          <w:tcPr>
            <w:tcW w:w="6256" w:type="dxa"/>
          </w:tcPr>
          <w:p w14:paraId="779B1CA6" w14:textId="77777777"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kryen proceset parapërgatitore për pastrimin e tualetit dhe dhomës në hotel. </w:t>
            </w:r>
          </w:p>
          <w:p w14:paraId="14A6F4E8"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640E31A2"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0F930D63"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veshë</w:t>
            </w:r>
            <w:r w:rsidRPr="00486BE8">
              <w:rPr>
                <w:rFonts w:ascii="Times New Roman" w:eastAsia="Calibri Light" w:hAnsi="Times New Roman" w:cs="Times New Roman"/>
                <w:sz w:val="24"/>
                <w:szCs w:val="24"/>
                <w:lang w:val="sq-AL"/>
              </w:rPr>
              <w:t xml:space="preserve"> uniformën në vendin e punës;</w:t>
            </w:r>
          </w:p>
          <w:p w14:paraId="17755A45"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mjetet e nevojshme të punës për shërbimin e pastrimit në dhomë;</w:t>
            </w:r>
          </w:p>
          <w:p w14:paraId="0C14D19A"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përgatistë karrocën e pastrimit sipas planit të punës për higjienizimin/ pastrimin e dhomave;</w:t>
            </w:r>
          </w:p>
          <w:p w14:paraId="15B9ADD5"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solucionet e pastrimit sipas standardit;</w:t>
            </w:r>
          </w:p>
          <w:p w14:paraId="0F4E704A"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në karrocë solucionet e pastrimit, furçat, leckat e pastrimit sipas rregullit;</w:t>
            </w:r>
          </w:p>
          <w:p w14:paraId="4F368B4B"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biankerinë e pastër sipas rregullit;</w:t>
            </w:r>
          </w:p>
          <w:p w14:paraId="7A8A8FDD"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qese për biankerinë e përdorur sipas rregullit;</w:t>
            </w:r>
          </w:p>
          <w:p w14:paraId="30BE0666"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artikujt e përdorimit (setit personal) të klientit sipas rregullit;</w:t>
            </w:r>
          </w:p>
          <w:p w14:paraId="05084D4D"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sistemojë materialet informative për klientin</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w:t>
            </w:r>
          </w:p>
          <w:p w14:paraId="2A8A3913" w14:textId="77777777"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 xml:space="preserve">përgatitë </w:t>
            </w:r>
            <w:r w:rsidRPr="00486BE8">
              <w:rPr>
                <w:rFonts w:ascii="Times New Roman" w:eastAsia="Calibri Light" w:hAnsi="Times New Roman" w:cs="Times New Roman"/>
                <w:sz w:val="24"/>
                <w:szCs w:val="24"/>
                <w:lang w:val="it-IT"/>
              </w:rPr>
              <w:t>për përdorim fshesën me korrent;</w:t>
            </w:r>
          </w:p>
          <w:p w14:paraId="13BC46ED" w14:textId="77777777"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zbatojë planin</w:t>
            </w:r>
            <w:r w:rsidRPr="00486BE8">
              <w:rPr>
                <w:rFonts w:ascii="Times New Roman" w:eastAsia="Calibri Light" w:hAnsi="Times New Roman" w:cs="Times New Roman"/>
                <w:sz w:val="24"/>
                <w:szCs w:val="24"/>
                <w:lang w:val="it-IT"/>
              </w:rPr>
              <w:t xml:space="preserve"> e pastrimit të dhomave;</w:t>
            </w:r>
          </w:p>
          <w:p w14:paraId="38F9AE57" w14:textId="77777777"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14:paraId="5DA21AF1"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2EF07980"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14:paraId="61250EE1"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14:paraId="51160F40" w14:textId="77777777" w:rsidTr="00B968EE">
        <w:tc>
          <w:tcPr>
            <w:tcW w:w="810" w:type="dxa"/>
          </w:tcPr>
          <w:p w14:paraId="65B8C625" w14:textId="77777777"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RN 3 </w:t>
            </w:r>
          </w:p>
        </w:tc>
        <w:tc>
          <w:tcPr>
            <w:tcW w:w="6256" w:type="dxa"/>
          </w:tcPr>
          <w:p w14:paraId="7C9675AB" w14:textId="77777777"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pastron tualetin dhe dhomën e hotelit. </w:t>
            </w:r>
          </w:p>
          <w:p w14:paraId="332D2778"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664FF44B" w14:textId="77777777"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245BC8F3" w14:textId="77777777"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14:paraId="7038D4BC"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 dorezat sipas përdorimit per pastrimin e dhomës dhe tualetit së klientit;</w:t>
            </w:r>
          </w:p>
          <w:p w14:paraId="4F4634EB"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ajrosë dhomën </w:t>
            </w:r>
            <w:r w:rsidRPr="00486BE8">
              <w:rPr>
                <w:rFonts w:ascii="Times New Roman" w:eastAsia="Calibri Light" w:hAnsi="Times New Roman" w:cs="Times New Roman"/>
                <w:sz w:val="24"/>
                <w:szCs w:val="24"/>
                <w:lang w:val="pt-PT"/>
              </w:rPr>
              <w:t>sipas rregullit;</w:t>
            </w:r>
          </w:p>
          <w:p w14:paraId="536908B1"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sipas rregullit WC</w:t>
            </w:r>
            <w:r w:rsidRPr="00486BE8">
              <w:rPr>
                <w:rFonts w:ascii="Times New Roman" w:eastAsia="Calibri Light" w:hAnsi="Times New Roman" w:cs="Times New Roman"/>
                <w:sz w:val="24"/>
                <w:szCs w:val="24"/>
                <w:lang w:val="sq-AL"/>
              </w:rPr>
              <w:t xml:space="preserve"> dhe furçën e WC-së;</w:t>
            </w:r>
          </w:p>
          <w:p w14:paraId="7F7F48A9"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seleksionojë mbeturinat dhe pastrojë koshin</w:t>
            </w:r>
            <w:r w:rsidRPr="00486BE8">
              <w:rPr>
                <w:rFonts w:ascii="Times New Roman" w:eastAsia="Calibri Light" w:hAnsi="Times New Roman" w:cs="Times New Roman"/>
                <w:sz w:val="24"/>
                <w:szCs w:val="24"/>
                <w:lang w:val="pt-PT"/>
              </w:rPr>
              <w:t xml:space="preserve"> sipas rregullit;</w:t>
            </w:r>
          </w:p>
          <w:p w14:paraId="51137DD8"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mbledhë dhe të ndajë </w:t>
            </w:r>
            <w:proofErr w:type="spellStart"/>
            <w:r w:rsidRPr="00486BE8">
              <w:rPr>
                <w:rFonts w:ascii="Times New Roman" w:eastAsia="Calibri Light" w:hAnsi="Times New Roman" w:cs="Times New Roman"/>
                <w:sz w:val="24"/>
                <w:szCs w:val="24"/>
                <w:lang w:val="sq-AL"/>
              </w:rPr>
              <w:t>peshqirat</w:t>
            </w:r>
            <w:proofErr w:type="spellEnd"/>
            <w:r w:rsidRPr="00486BE8">
              <w:rPr>
                <w:rFonts w:ascii="Times New Roman" w:eastAsia="Calibri Light" w:hAnsi="Times New Roman" w:cs="Times New Roman"/>
                <w:sz w:val="24"/>
                <w:szCs w:val="24"/>
                <w:lang w:val="sq-AL"/>
              </w:rPr>
              <w:t xml:space="preserve"> e </w:t>
            </w:r>
            <w:proofErr w:type="spellStart"/>
            <w:r w:rsidRPr="00486BE8">
              <w:rPr>
                <w:rFonts w:ascii="Times New Roman" w:eastAsia="Calibri Light" w:hAnsi="Times New Roman" w:cs="Times New Roman"/>
                <w:sz w:val="24"/>
                <w:szCs w:val="24"/>
                <w:lang w:val="sq-AL"/>
              </w:rPr>
              <w:t>papastërt</w:t>
            </w:r>
            <w:proofErr w:type="spellEnd"/>
            <w:r w:rsidRPr="00486BE8">
              <w:rPr>
                <w:rFonts w:ascii="Times New Roman" w:eastAsia="Calibri Light" w:hAnsi="Times New Roman" w:cs="Times New Roman"/>
                <w:sz w:val="24"/>
                <w:szCs w:val="24"/>
                <w:lang w:val="sq-AL"/>
              </w:rPr>
              <w:t xml:space="preserve"> sipas përdorimit;</w:t>
            </w:r>
          </w:p>
          <w:p w14:paraId="73CFAA72"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funksionimin e pajisjeve në tualet dhe dhomë;</w:t>
            </w:r>
          </w:p>
          <w:p w14:paraId="00CAD599"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vaskën, pjatën e dushit;</w:t>
            </w:r>
          </w:p>
          <w:p w14:paraId="0070FD91"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pastrojë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lavamanin me pasqyrën;</w:t>
            </w:r>
          </w:p>
          <w:p w14:paraId="09BC52E3"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shkëlqejë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it-IT"/>
              </w:rPr>
              <w:t>pjesët me përbërje metalike sipas llojit;</w:t>
            </w:r>
          </w:p>
          <w:p w14:paraId="18C477B7"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pastrojë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pt-PT"/>
              </w:rPr>
              <w:t xml:space="preserve">sipas rregullit </w:t>
            </w:r>
            <w:proofErr w:type="spellStart"/>
            <w:r w:rsidRPr="00486BE8">
              <w:rPr>
                <w:rFonts w:ascii="Times New Roman" w:eastAsia="Calibri Light" w:hAnsi="Times New Roman" w:cs="Times New Roman"/>
                <w:sz w:val="24"/>
                <w:szCs w:val="24"/>
              </w:rPr>
              <w:t>dyshemenë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pllakat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tapetin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dyert</w:t>
            </w:r>
            <w:proofErr w:type="spellEnd"/>
            <w:r w:rsidRPr="00486BE8">
              <w:rPr>
                <w:rFonts w:ascii="Times New Roman" w:eastAsia="Calibri Light" w:hAnsi="Times New Roman" w:cs="Times New Roman"/>
                <w:sz w:val="24"/>
                <w:szCs w:val="24"/>
              </w:rPr>
              <w:t>;</w:t>
            </w:r>
          </w:p>
          <w:p w14:paraId="443156E2"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vendosë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pt-PT"/>
              </w:rPr>
              <w:t xml:space="preserve">sipas rregullit </w:t>
            </w:r>
            <w:proofErr w:type="spellStart"/>
            <w:r w:rsidRPr="00486BE8">
              <w:rPr>
                <w:rFonts w:ascii="Times New Roman" w:eastAsia="Calibri Light" w:hAnsi="Times New Roman" w:cs="Times New Roman"/>
                <w:sz w:val="24"/>
                <w:szCs w:val="24"/>
              </w:rPr>
              <w:t>peshqira</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pastër</w:t>
            </w:r>
            <w:proofErr w:type="spellEnd"/>
            <w:r w:rsidRPr="00486BE8">
              <w:rPr>
                <w:rFonts w:ascii="Times New Roman" w:eastAsia="Calibri Light" w:hAnsi="Times New Roman" w:cs="Times New Roman"/>
                <w:sz w:val="24"/>
                <w:szCs w:val="24"/>
              </w:rPr>
              <w:t>;</w:t>
            </w:r>
          </w:p>
          <w:p w14:paraId="33DEEDB3"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v-SE"/>
              </w:rPr>
            </w:pPr>
            <w:r w:rsidRPr="00486BE8">
              <w:rPr>
                <w:rFonts w:ascii="Times New Roman" w:eastAsia="Calibri Light" w:hAnsi="Times New Roman" w:cs="Times New Roman"/>
                <w:sz w:val="24"/>
                <w:szCs w:val="24"/>
                <w:lang w:val="sv-SE"/>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v-SE"/>
              </w:rPr>
              <w:t>tualetin me materialet sipas inventarit;</w:t>
            </w:r>
          </w:p>
          <w:p w14:paraId="0A51BE74"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kompletojë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tualetin me materialet e konsumit;</w:t>
            </w:r>
          </w:p>
          <w:p w14:paraId="7D04141F"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largojë çarçafët dhe këllëfët e përdorur</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w:t>
            </w:r>
          </w:p>
          <w:p w14:paraId="2084DB01"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në qese biankeritë e përdorura;</w:t>
            </w:r>
          </w:p>
          <w:p w14:paraId="23D28504"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lajë xhamat e dhomës së klientit me solcionet përkatës;</w:t>
            </w:r>
          </w:p>
          <w:p w14:paraId="5E45A126"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pastrojë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mobiljet</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dhomës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klientit</w:t>
            </w:r>
            <w:proofErr w:type="spellEnd"/>
            <w:r w:rsidRPr="00486BE8">
              <w:rPr>
                <w:rFonts w:ascii="Times New Roman" w:eastAsia="Calibri Light" w:hAnsi="Times New Roman" w:cs="Times New Roman"/>
                <w:sz w:val="24"/>
                <w:szCs w:val="24"/>
              </w:rPr>
              <w:t xml:space="preserve"> me </w:t>
            </w:r>
            <w:proofErr w:type="spellStart"/>
            <w:r w:rsidRPr="00486BE8">
              <w:rPr>
                <w:rFonts w:ascii="Times New Roman" w:eastAsia="Calibri Light" w:hAnsi="Times New Roman" w:cs="Times New Roman"/>
                <w:sz w:val="24"/>
                <w:szCs w:val="24"/>
              </w:rPr>
              <w:t>solucionet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përkatëse</w:t>
            </w:r>
            <w:proofErr w:type="spellEnd"/>
            <w:r w:rsidRPr="00486BE8">
              <w:rPr>
                <w:rFonts w:ascii="Times New Roman" w:eastAsia="Calibri Light" w:hAnsi="Times New Roman" w:cs="Times New Roman"/>
                <w:sz w:val="24"/>
                <w:szCs w:val="24"/>
                <w:lang w:val="pt-PT"/>
              </w:rPr>
              <w:t>;</w:t>
            </w:r>
          </w:p>
          <w:p w14:paraId="30441F93"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pastrojë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tapetin</w:t>
            </w:r>
            <w:proofErr w:type="spellEnd"/>
            <w:r w:rsidRPr="00486BE8">
              <w:rPr>
                <w:rFonts w:ascii="Times New Roman" w:eastAsia="Calibri Light" w:hAnsi="Times New Roman" w:cs="Times New Roman"/>
                <w:sz w:val="24"/>
                <w:szCs w:val="24"/>
              </w:rPr>
              <w:t xml:space="preserve"> me </w:t>
            </w:r>
            <w:proofErr w:type="spellStart"/>
            <w:r w:rsidRPr="00486BE8">
              <w:rPr>
                <w:rFonts w:ascii="Times New Roman" w:eastAsia="Calibri Light" w:hAnsi="Times New Roman" w:cs="Times New Roman"/>
                <w:sz w:val="24"/>
                <w:szCs w:val="24"/>
              </w:rPr>
              <w:t>fshesë</w:t>
            </w:r>
            <w:proofErr w:type="spellEnd"/>
            <w:r w:rsidRPr="00486BE8">
              <w:rPr>
                <w:rFonts w:ascii="Times New Roman" w:eastAsia="Calibri Light" w:hAnsi="Times New Roman" w:cs="Times New Roman"/>
                <w:sz w:val="24"/>
                <w:szCs w:val="24"/>
              </w:rPr>
              <w:t xml:space="preserve"> me </w:t>
            </w:r>
            <w:proofErr w:type="spellStart"/>
            <w:r w:rsidRPr="00486BE8">
              <w:rPr>
                <w:rFonts w:ascii="Times New Roman" w:eastAsia="Calibri Light" w:hAnsi="Times New Roman" w:cs="Times New Roman"/>
                <w:sz w:val="24"/>
                <w:szCs w:val="24"/>
              </w:rPr>
              <w:t>korent</w:t>
            </w:r>
            <w:proofErr w:type="spellEnd"/>
            <w:r w:rsidRPr="00486BE8">
              <w:rPr>
                <w:rFonts w:ascii="Times New Roman" w:eastAsia="Calibri Light" w:hAnsi="Times New Roman" w:cs="Times New Roman"/>
                <w:sz w:val="24"/>
                <w:szCs w:val="24"/>
                <w:lang w:val="pt-PT"/>
              </w:rPr>
              <w:t xml:space="preserve"> sipas rregullit;</w:t>
            </w:r>
          </w:p>
          <w:p w14:paraId="407C0C0A"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kontrollojë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funksionimin</w:t>
            </w:r>
            <w:proofErr w:type="spellEnd"/>
            <w:r w:rsidRPr="00486BE8">
              <w:rPr>
                <w:rFonts w:ascii="Times New Roman" w:eastAsia="Calibri Light" w:hAnsi="Times New Roman" w:cs="Times New Roman"/>
                <w:sz w:val="24"/>
                <w:szCs w:val="24"/>
              </w:rPr>
              <w:t xml:space="preserve"> e </w:t>
            </w:r>
            <w:proofErr w:type="spellStart"/>
            <w:r w:rsidRPr="00486BE8">
              <w:rPr>
                <w:rFonts w:ascii="Times New Roman" w:eastAsia="Calibri Light" w:hAnsi="Times New Roman" w:cs="Times New Roman"/>
                <w:sz w:val="24"/>
                <w:szCs w:val="24"/>
              </w:rPr>
              <w:t>pajisjeve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ndriçimit</w:t>
            </w:r>
            <w:proofErr w:type="spellEnd"/>
            <w:r w:rsidRPr="00486BE8">
              <w:rPr>
                <w:rFonts w:ascii="Times New Roman" w:eastAsia="Calibri Light" w:hAnsi="Times New Roman" w:cs="Times New Roman"/>
                <w:sz w:val="24"/>
                <w:szCs w:val="24"/>
                <w:lang w:val="pt-PT"/>
              </w:rPr>
              <w:t xml:space="preserve"> sipas rregullit;</w:t>
            </w:r>
          </w:p>
          <w:p w14:paraId="71E6B9F7"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pt-PT"/>
              </w:rPr>
              <w:t>të kontrollojë dhe evidentojë rrobat e klientit për t’u larë;</w:t>
            </w:r>
          </w:p>
          <w:p w14:paraId="3B792CDF"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kontrollojë konsumin e minibarit;</w:t>
            </w:r>
          </w:p>
          <w:p w14:paraId="32BB2F78" w14:textId="77777777"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plotësojë minibarin me produktet e konsumuara;</w:t>
            </w:r>
          </w:p>
          <w:p w14:paraId="5218DADF"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shtrojë çarçafët dhe vendosë këllëfët</w:t>
            </w:r>
            <w:r w:rsidRPr="00486BE8">
              <w:rPr>
                <w:rFonts w:ascii="Times New Roman" w:eastAsia="Calibri Light" w:hAnsi="Times New Roman" w:cs="Times New Roman"/>
                <w:sz w:val="24"/>
                <w:szCs w:val="24"/>
                <w:lang w:val="pt-PT"/>
              </w:rPr>
              <w:t xml:space="preserve"> sipas rregullit;</w:t>
            </w:r>
          </w:p>
          <w:p w14:paraId="1E917368"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rregullojë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krevatin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sipas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procedurës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përkatëse</w:t>
            </w:r>
            <w:proofErr w:type="spellEnd"/>
            <w:r w:rsidRPr="00486BE8">
              <w:rPr>
                <w:rFonts w:ascii="Times New Roman" w:eastAsia="Calibri Light" w:hAnsi="Times New Roman" w:cs="Times New Roman"/>
                <w:sz w:val="24"/>
                <w:szCs w:val="24"/>
              </w:rPr>
              <w:t>;</w:t>
            </w:r>
          </w:p>
          <w:p w14:paraId="4D0520D1"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rPr>
              <w:t>t</w:t>
            </w:r>
            <w:r w:rsidRPr="00486BE8">
              <w:rPr>
                <w:rFonts w:ascii="Times New Roman" w:eastAsia="Calibri Light" w:hAnsi="Times New Roman" w:cs="Times New Roman"/>
                <w:sz w:val="24"/>
                <w:szCs w:val="24"/>
                <w:lang w:val="pt-PT"/>
              </w:rPr>
              <w:t>ë rregullojë mbulesat e krevatit sipas standardit;</w:t>
            </w:r>
          </w:p>
          <w:p w14:paraId="58C8C911"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konstatojë dhe raportojë dëmtime apo defekte në dhomë ose kate</w:t>
            </w:r>
          </w:p>
          <w:p w14:paraId="29D67488"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raportojë (me check list) dëmtime apo defekte në dhomë ose kate;</w:t>
            </w:r>
          </w:p>
          <w:p w14:paraId="234159B4"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kompletojë</w:t>
            </w:r>
            <w:proofErr w:type="spellEnd"/>
            <w:r w:rsidRPr="00486BE8">
              <w:rPr>
                <w:rFonts w:ascii="Times New Roman" w:eastAsia="Calibri Light" w:hAnsi="Times New Roman" w:cs="Times New Roman"/>
                <w:sz w:val="24"/>
                <w:szCs w:val="24"/>
              </w:rPr>
              <w:t xml:space="preserve"> </w:t>
            </w:r>
            <w:r w:rsidRPr="00486BE8">
              <w:rPr>
                <w:rFonts w:ascii="Times New Roman" w:eastAsia="Calibri Light" w:hAnsi="Times New Roman" w:cs="Times New Roman"/>
                <w:sz w:val="24"/>
                <w:szCs w:val="24"/>
                <w:lang w:val="pt-PT"/>
              </w:rPr>
              <w:t xml:space="preserve">sipas rregullit </w:t>
            </w:r>
            <w:proofErr w:type="spellStart"/>
            <w:r w:rsidRPr="00486BE8">
              <w:rPr>
                <w:rFonts w:ascii="Times New Roman" w:eastAsia="Calibri Light" w:hAnsi="Times New Roman" w:cs="Times New Roman"/>
                <w:sz w:val="24"/>
                <w:szCs w:val="24"/>
              </w:rPr>
              <w:t>dhomën</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sipas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listës</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inventarit</w:t>
            </w:r>
            <w:proofErr w:type="spellEnd"/>
            <w:r w:rsidRPr="00486BE8">
              <w:rPr>
                <w:rFonts w:ascii="Times New Roman" w:eastAsia="Calibri Light" w:hAnsi="Times New Roman" w:cs="Times New Roman"/>
                <w:sz w:val="24"/>
                <w:szCs w:val="24"/>
              </w:rPr>
              <w:t>;</w:t>
            </w:r>
          </w:p>
          <w:p w14:paraId="1D1B0F22"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da-DK"/>
              </w:rPr>
              <w:t xml:space="preserve">të vendosë </w:t>
            </w:r>
            <w:r w:rsidRPr="00486BE8">
              <w:rPr>
                <w:rFonts w:ascii="Times New Roman" w:eastAsia="Calibri Light" w:hAnsi="Times New Roman" w:cs="Times New Roman"/>
                <w:sz w:val="24"/>
                <w:szCs w:val="24"/>
                <w:lang w:val="pt-PT"/>
              </w:rPr>
              <w:t xml:space="preserve">sipas standardit </w:t>
            </w:r>
            <w:r w:rsidRPr="00486BE8">
              <w:rPr>
                <w:rFonts w:ascii="Times New Roman" w:eastAsia="Calibri Light" w:hAnsi="Times New Roman" w:cs="Times New Roman"/>
                <w:sz w:val="24"/>
                <w:szCs w:val="24"/>
                <w:lang w:val="da-DK"/>
              </w:rPr>
              <w:t>materialet informative për klientin;</w:t>
            </w:r>
          </w:p>
          <w:p w14:paraId="32203C6E" w14:textId="77777777"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14:paraId="19BB20D4" w14:textId="77777777"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3AE728D4" w14:textId="77777777"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14:paraId="5653F9F8"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FD4235" w:rsidRPr="00486BE8" w14:paraId="55AED3F6" w14:textId="77777777" w:rsidTr="00993300">
        <w:tc>
          <w:tcPr>
            <w:tcW w:w="810" w:type="dxa"/>
          </w:tcPr>
          <w:p w14:paraId="6EA97243" w14:textId="77777777"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tcPr>
          <w:p w14:paraId="75916601" w14:textId="77777777"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Calibri Light" w:hAnsi="Times New Roman" w:cs="Times New Roman"/>
                <w:b/>
                <w:sz w:val="24"/>
                <w:szCs w:val="24"/>
                <w:lang w:val="it-IT"/>
              </w:rPr>
              <w:t xml:space="preserve">pastron </w:t>
            </w:r>
            <w:r w:rsidRPr="00486BE8">
              <w:rPr>
                <w:rFonts w:ascii="Times New Roman" w:eastAsia="Calibri Light" w:hAnsi="Times New Roman" w:cs="Times New Roman"/>
                <w:b/>
                <w:sz w:val="24"/>
                <w:szCs w:val="24"/>
                <w:lang w:val="sq-AL"/>
              </w:rPr>
              <w:t>mjediset e përbashkëta të hotelit.</w:t>
            </w:r>
          </w:p>
          <w:p w14:paraId="66032355" w14:textId="77777777"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216F4E2B" w14:textId="77777777"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46169CBD"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Calibri Light" w:hAnsi="Times New Roman" w:cs="Times New Roman"/>
                <w:sz w:val="24"/>
                <w:szCs w:val="24"/>
                <w:lang w:val="sq-AL"/>
              </w:rPr>
              <w:t>veshë uniformën në vendin e punës;</w:t>
            </w:r>
          </w:p>
          <w:p w14:paraId="6C87E5AF" w14:textId="77777777"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 xml:space="preserve">të përgatitë mjetet e punës për pastrimin e mjediseve të përbashkëta sipas rregullit; </w:t>
            </w:r>
          </w:p>
          <w:p w14:paraId="34836169" w14:textId="77777777"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përgatisë karrocën e shërbimit për mjediset e përbashkëta;</w:t>
            </w:r>
          </w:p>
          <w:p w14:paraId="2F3CD648" w14:textId="77777777"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tabelat e mbrojtjes ndaj aksidenteve, incidenteve në mjediset e përbashkëta;</w:t>
            </w:r>
          </w:p>
          <w:p w14:paraId="4BF55987" w14:textId="77777777"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largojë dhe seleksionojë mbetjet sipas llojit;</w:t>
            </w:r>
          </w:p>
          <w:p w14:paraId="1E7873ED"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w:t>
            </w:r>
            <w:proofErr w:type="spellStart"/>
            <w:r w:rsidRPr="00486BE8">
              <w:rPr>
                <w:rFonts w:ascii="Times New Roman" w:eastAsia="Calibri Light" w:hAnsi="Times New Roman" w:cs="Times New Roman"/>
                <w:sz w:val="24"/>
                <w:szCs w:val="24"/>
                <w:lang w:val="sq-AL"/>
              </w:rPr>
              <w:t>dezifektojë</w:t>
            </w:r>
            <w:proofErr w:type="spellEnd"/>
            <w:r w:rsidRPr="00486BE8">
              <w:rPr>
                <w:rFonts w:ascii="Times New Roman" w:eastAsia="Calibri Light" w:hAnsi="Times New Roman" w:cs="Times New Roman"/>
                <w:sz w:val="24"/>
                <w:szCs w:val="24"/>
                <w:lang w:val="sq-AL"/>
              </w:rPr>
              <w:t xml:space="preserve">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tualetet në mjediset e hotelit, sipas planit ditor;</w:t>
            </w:r>
          </w:p>
          <w:p w14:paraId="0E040372"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w:t>
            </w:r>
            <w:r w:rsidRPr="00486BE8">
              <w:rPr>
                <w:rFonts w:ascii="Times New Roman" w:eastAsia="Calibri Light" w:hAnsi="Times New Roman" w:cs="Times New Roman"/>
                <w:sz w:val="24"/>
                <w:szCs w:val="24"/>
                <w:lang w:val="pt-PT"/>
              </w:rPr>
              <w:t>ë</w:t>
            </w:r>
            <w:r w:rsidRPr="00486BE8">
              <w:rPr>
                <w:rFonts w:ascii="Times New Roman" w:eastAsia="Calibri Light" w:hAnsi="Times New Roman" w:cs="Times New Roman"/>
                <w:sz w:val="24"/>
                <w:szCs w:val="24"/>
                <w:lang w:val="it-IT"/>
              </w:rPr>
              <w:t xml:space="preserve"> tualetin me materiale konsumi, </w:t>
            </w:r>
            <w:r w:rsidRPr="00486BE8">
              <w:rPr>
                <w:rFonts w:ascii="Times New Roman" w:eastAsia="Calibri Light" w:hAnsi="Times New Roman" w:cs="Times New Roman"/>
                <w:sz w:val="24"/>
                <w:szCs w:val="24"/>
                <w:lang w:val="pt-PT"/>
              </w:rPr>
              <w:t>sipas rregullit;</w:t>
            </w:r>
          </w:p>
          <w:p w14:paraId="4B04F6AB" w14:textId="77777777"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de-DE"/>
              </w:rPr>
            </w:pPr>
            <w:r w:rsidRPr="00486BE8">
              <w:rPr>
                <w:rFonts w:ascii="Times New Roman" w:eastAsia="Calibri Light" w:hAnsi="Times New Roman" w:cs="Times New Roman"/>
                <w:sz w:val="24"/>
                <w:szCs w:val="24"/>
                <w:lang w:val="de-DE"/>
              </w:rPr>
              <w:t>të lajë hollin e hotelit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de-DE"/>
              </w:rPr>
              <w:t>;</w:t>
            </w:r>
          </w:p>
          <w:p w14:paraId="1877D830"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pastrojë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tapetet</w:t>
            </w:r>
            <w:proofErr w:type="spellEnd"/>
            <w:r w:rsidRPr="00486BE8">
              <w:rPr>
                <w:rFonts w:ascii="Times New Roman" w:eastAsia="Calibri Light" w:hAnsi="Times New Roman" w:cs="Times New Roman"/>
                <w:sz w:val="24"/>
                <w:szCs w:val="24"/>
              </w:rPr>
              <w:t xml:space="preserve"> me </w:t>
            </w:r>
            <w:proofErr w:type="spellStart"/>
            <w:r w:rsidRPr="00486BE8">
              <w:rPr>
                <w:rFonts w:ascii="Times New Roman" w:eastAsia="Calibri Light" w:hAnsi="Times New Roman" w:cs="Times New Roman"/>
                <w:sz w:val="24"/>
                <w:szCs w:val="24"/>
              </w:rPr>
              <w:t>fshesë</w:t>
            </w:r>
            <w:proofErr w:type="spellEnd"/>
            <w:r w:rsidRPr="00486BE8">
              <w:rPr>
                <w:rFonts w:ascii="Times New Roman" w:eastAsia="Calibri Light" w:hAnsi="Times New Roman" w:cs="Times New Roman"/>
                <w:sz w:val="24"/>
                <w:szCs w:val="24"/>
              </w:rPr>
              <w:t xml:space="preserve"> me </w:t>
            </w:r>
            <w:proofErr w:type="spellStart"/>
            <w:r w:rsidRPr="00486BE8">
              <w:rPr>
                <w:rFonts w:ascii="Times New Roman" w:eastAsia="Calibri Light" w:hAnsi="Times New Roman" w:cs="Times New Roman"/>
                <w:sz w:val="24"/>
                <w:szCs w:val="24"/>
              </w:rPr>
              <w:t>korent</w:t>
            </w:r>
            <w:proofErr w:type="spellEnd"/>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14:paraId="48AD69A7"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pastrojë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dhe</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lajë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shkallët</w:t>
            </w:r>
            <w:proofErr w:type="spellEnd"/>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14:paraId="3FBAF8B2"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proofErr w:type="spellStart"/>
            <w:r w:rsidRPr="00486BE8">
              <w:rPr>
                <w:rFonts w:ascii="Times New Roman" w:eastAsia="Calibri Light" w:hAnsi="Times New Roman" w:cs="Times New Roman"/>
                <w:sz w:val="24"/>
                <w:szCs w:val="24"/>
              </w:rPr>
              <w:t>të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fshijë</w:t>
            </w:r>
            <w:proofErr w:type="spellEnd"/>
            <w:r w:rsidRPr="00486BE8">
              <w:rPr>
                <w:rFonts w:ascii="Times New Roman" w:eastAsia="Calibri Light" w:hAnsi="Times New Roman" w:cs="Times New Roman"/>
                <w:sz w:val="24"/>
                <w:szCs w:val="24"/>
                <w:lang w:val="pt-PT"/>
              </w:rPr>
              <w:t xml:space="preserve"> </w:t>
            </w:r>
            <w:proofErr w:type="spellStart"/>
            <w:r w:rsidRPr="00486BE8">
              <w:rPr>
                <w:rFonts w:ascii="Times New Roman" w:eastAsia="Calibri Light" w:hAnsi="Times New Roman" w:cs="Times New Roman"/>
                <w:sz w:val="24"/>
                <w:szCs w:val="24"/>
              </w:rPr>
              <w:t>pluhurat</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në</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recepsion</w:t>
            </w:r>
            <w:proofErr w:type="spellEnd"/>
            <w:r w:rsidRPr="00486BE8">
              <w:rPr>
                <w:rFonts w:ascii="Times New Roman" w:eastAsia="Calibri Light" w:hAnsi="Times New Roman" w:cs="Times New Roman"/>
                <w:sz w:val="24"/>
                <w:szCs w:val="24"/>
              </w:rPr>
              <w:t xml:space="preserve">, vitrina, </w:t>
            </w:r>
            <w:proofErr w:type="spellStart"/>
            <w:r w:rsidRPr="00486BE8">
              <w:rPr>
                <w:rFonts w:ascii="Times New Roman" w:eastAsia="Calibri Light" w:hAnsi="Times New Roman" w:cs="Times New Roman"/>
                <w:sz w:val="24"/>
                <w:szCs w:val="24"/>
              </w:rPr>
              <w:t>piktura</w:t>
            </w:r>
            <w:proofErr w:type="spellEnd"/>
            <w:r w:rsidRPr="00486BE8">
              <w:rPr>
                <w:rFonts w:ascii="Times New Roman" w:eastAsia="Calibri Light" w:hAnsi="Times New Roman" w:cs="Times New Roman"/>
                <w:sz w:val="24"/>
                <w:szCs w:val="24"/>
              </w:rPr>
              <w:t xml:space="preserve"> </w:t>
            </w:r>
            <w:proofErr w:type="spellStart"/>
            <w:r w:rsidRPr="00486BE8">
              <w:rPr>
                <w:rFonts w:ascii="Times New Roman" w:eastAsia="Calibri Light" w:hAnsi="Times New Roman" w:cs="Times New Roman"/>
                <w:sz w:val="24"/>
                <w:szCs w:val="24"/>
              </w:rPr>
              <w:t>etj</w:t>
            </w:r>
            <w:proofErr w:type="spellEnd"/>
            <w:r w:rsidRPr="00486BE8">
              <w:rPr>
                <w:rFonts w:ascii="Times New Roman" w:eastAsia="Calibri Light" w:hAnsi="Times New Roman" w:cs="Times New Roman"/>
                <w:sz w:val="24"/>
                <w:szCs w:val="24"/>
              </w:rPr>
              <w:t>;</w:t>
            </w:r>
          </w:p>
          <w:p w14:paraId="02E39404" w14:textId="77777777"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pastrojë zyrat e administratës sipas rregullit;</w:t>
            </w:r>
          </w:p>
          <w:p w14:paraId="6FB21EA3" w14:textId="77777777"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sq-AL"/>
              </w:rPr>
              <w:t>të zbatojë procedurat e ndarjes së mbeturinave sipas llojit;</w:t>
            </w:r>
          </w:p>
          <w:p w14:paraId="1F4E5479" w14:textId="77777777" w:rsidR="00FD4235" w:rsidRPr="00486BE8" w:rsidRDefault="00FD4235" w:rsidP="00FD4235">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14:paraId="1B0B56BD" w14:textId="77777777" w:rsidR="00FD4235" w:rsidRPr="00486BE8" w:rsidRDefault="00FD4235" w:rsidP="00993300">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14:paraId="1D0B4DA7" w14:textId="77777777" w:rsidR="00FD4235" w:rsidRPr="00486BE8" w:rsidRDefault="00FD4235" w:rsidP="00FD4235">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14:paraId="2F066B78"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9419A2" w:rsidRPr="00486BE8" w14:paraId="5D2128D2" w14:textId="77777777" w:rsidTr="00993300">
        <w:tc>
          <w:tcPr>
            <w:tcW w:w="810" w:type="dxa"/>
          </w:tcPr>
          <w:p w14:paraId="2455B209" w14:textId="77777777"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56" w:type="dxa"/>
          </w:tcPr>
          <w:p w14:paraId="069BDC23" w14:textId="77777777"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001F27AF" w:rsidRPr="00486BE8">
              <w:rPr>
                <w:rFonts w:ascii="Times New Roman" w:eastAsia="Times New Roman" w:hAnsi="Times New Roman" w:cs="Times New Roman"/>
                <w:b/>
                <w:sz w:val="24"/>
                <w:szCs w:val="24"/>
                <w:lang w:val="sq-AL"/>
              </w:rPr>
              <w:t xml:space="preserve">kryen veprimtaritë parapërgatitore për </w:t>
            </w:r>
            <w:proofErr w:type="spellStart"/>
            <w:r w:rsidR="001F27AF" w:rsidRPr="00486BE8">
              <w:rPr>
                <w:rFonts w:ascii="Times New Roman" w:eastAsia="Times New Roman" w:hAnsi="Times New Roman" w:cs="Times New Roman"/>
                <w:b/>
                <w:sz w:val="24"/>
                <w:szCs w:val="24"/>
                <w:lang w:val="sq-AL"/>
              </w:rPr>
              <w:t>biankerinë</w:t>
            </w:r>
            <w:proofErr w:type="spellEnd"/>
            <w:r w:rsidR="001F27AF" w:rsidRPr="00486BE8">
              <w:rPr>
                <w:rFonts w:ascii="Times New Roman" w:eastAsia="Times New Roman" w:hAnsi="Times New Roman" w:cs="Times New Roman"/>
                <w:b/>
                <w:sz w:val="24"/>
                <w:szCs w:val="24"/>
                <w:lang w:val="sq-AL"/>
              </w:rPr>
              <w:t xml:space="preserve"> dhe rrobat e klientit.</w:t>
            </w:r>
          </w:p>
          <w:p w14:paraId="2458EE87" w14:textId="77777777"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02C37349" w14:textId="77777777"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1F2A5A83" w14:textId="77777777" w:rsidR="001F27AF" w:rsidRPr="00486BE8" w:rsidRDefault="00FD4235"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001F27AF" w:rsidRPr="00486BE8">
              <w:rPr>
                <w:rFonts w:ascii="Times New Roman" w:eastAsia="Times New Roman" w:hAnsi="Times New Roman" w:cs="Times New Roman"/>
                <w:sz w:val="24"/>
                <w:szCs w:val="24"/>
                <w:lang w:val="sq-AL"/>
              </w:rPr>
              <w:t>veshë uniformën në vendin e punës.</w:t>
            </w:r>
          </w:p>
          <w:p w14:paraId="36DF26C3" w14:textId="77777777" w:rsidR="001F27AF" w:rsidRPr="00486BE8" w:rsidRDefault="001F27AF" w:rsidP="001F27AF">
            <w:pPr>
              <w:widowControl w:val="0"/>
              <w:numPr>
                <w:ilvl w:val="0"/>
                <w:numId w:val="100"/>
              </w:numPr>
              <w:tabs>
                <w:tab w:val="left" w:pos="324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vendin dhe mjetet e punës për pranimin e </w:t>
            </w:r>
            <w:proofErr w:type="spellStart"/>
            <w:r w:rsidRPr="00486BE8">
              <w:rPr>
                <w:rFonts w:ascii="Times New Roman" w:eastAsia="Times New Roman" w:hAnsi="Times New Roman" w:cs="Times New Roman"/>
                <w:sz w:val="24"/>
                <w:szCs w:val="24"/>
                <w:lang w:val="sq-AL"/>
              </w:rPr>
              <w:t>biankerisë</w:t>
            </w:r>
            <w:proofErr w:type="spellEnd"/>
            <w:r w:rsidRPr="00486BE8">
              <w:rPr>
                <w:rFonts w:ascii="Times New Roman" w:eastAsia="Times New Roman" w:hAnsi="Times New Roman" w:cs="Times New Roman"/>
                <w:sz w:val="24"/>
                <w:szCs w:val="24"/>
                <w:lang w:val="sq-AL"/>
              </w:rPr>
              <w:t xml:space="preserve"> sipas rregullit.</w:t>
            </w:r>
          </w:p>
          <w:p w14:paraId="29DEE926"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marrë në dorëzim </w:t>
            </w:r>
            <w:proofErr w:type="spellStart"/>
            <w:r w:rsidRPr="00486BE8">
              <w:rPr>
                <w:rFonts w:ascii="Times New Roman" w:eastAsia="Times New Roman" w:hAnsi="Times New Roman" w:cs="Times New Roman"/>
                <w:sz w:val="24"/>
                <w:szCs w:val="24"/>
                <w:lang w:val="sq-AL"/>
              </w:rPr>
              <w:t>biankerinë</w:t>
            </w:r>
            <w:proofErr w:type="spellEnd"/>
            <w:r w:rsidRPr="00486BE8">
              <w:rPr>
                <w:rFonts w:ascii="Times New Roman" w:eastAsia="Times New Roman" w:hAnsi="Times New Roman" w:cs="Times New Roman"/>
                <w:sz w:val="24"/>
                <w:szCs w:val="24"/>
                <w:lang w:val="sq-AL"/>
              </w:rPr>
              <w:t xml:space="preserve"> e hotelit sipas rregullit.</w:t>
            </w:r>
          </w:p>
          <w:p w14:paraId="67A31644"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rrobat e klientit sipas rregullit.</w:t>
            </w:r>
          </w:p>
          <w:p w14:paraId="769A2922"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seleksionojë </w:t>
            </w:r>
            <w:proofErr w:type="spellStart"/>
            <w:r w:rsidRPr="00486BE8">
              <w:rPr>
                <w:rFonts w:ascii="Times New Roman" w:eastAsia="Times New Roman" w:hAnsi="Times New Roman" w:cs="Times New Roman"/>
                <w:sz w:val="24"/>
                <w:szCs w:val="24"/>
                <w:lang w:val="sq-AL"/>
              </w:rPr>
              <w:t>biankerinë</w:t>
            </w:r>
            <w:proofErr w:type="spellEnd"/>
            <w:r w:rsidRPr="00486BE8">
              <w:rPr>
                <w:rFonts w:ascii="Times New Roman" w:eastAsia="Times New Roman" w:hAnsi="Times New Roman" w:cs="Times New Roman"/>
                <w:sz w:val="24"/>
                <w:szCs w:val="24"/>
                <w:lang w:val="sq-AL"/>
              </w:rPr>
              <w:t xml:space="preserve"> sipas ngjyrave, përbërjes së materialit dhe shkallës së ndotjes. </w:t>
            </w:r>
          </w:p>
          <w:p w14:paraId="1328F5EA"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seleksionojë </w:t>
            </w:r>
            <w:proofErr w:type="spellStart"/>
            <w:r w:rsidRPr="00486BE8">
              <w:rPr>
                <w:rFonts w:ascii="Times New Roman" w:eastAsia="Times New Roman" w:hAnsi="Times New Roman" w:cs="Times New Roman"/>
                <w:sz w:val="24"/>
                <w:szCs w:val="24"/>
                <w:lang w:val="sq-AL"/>
              </w:rPr>
              <w:t>biankerinë</w:t>
            </w:r>
            <w:proofErr w:type="spellEnd"/>
            <w:r w:rsidRPr="00486BE8">
              <w:rPr>
                <w:rFonts w:ascii="Times New Roman" w:eastAsia="Times New Roman" w:hAnsi="Times New Roman" w:cs="Times New Roman"/>
                <w:sz w:val="24"/>
                <w:szCs w:val="24"/>
                <w:lang w:val="sq-AL"/>
              </w:rPr>
              <w:t xml:space="preserve"> sipas sektorëve të hotelit.</w:t>
            </w:r>
          </w:p>
          <w:p w14:paraId="256ECF87"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etiketat e rrobave të klientëve.</w:t>
            </w:r>
          </w:p>
          <w:p w14:paraId="271C2664"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testojë me dorë për kopsat, si dhe të bëjë testin e shoqërimit për ndjeshmërinë e ngjyrës.</w:t>
            </w:r>
          </w:p>
          <w:p w14:paraId="7DF99494"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trajtimin e njollave të ndryshme sipas rregullit.  </w:t>
            </w:r>
          </w:p>
          <w:p w14:paraId="6AC5F231"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transportojë dhe klasifikojë sipas procesit </w:t>
            </w:r>
            <w:proofErr w:type="spellStart"/>
            <w:r w:rsidRPr="00486BE8">
              <w:rPr>
                <w:rFonts w:ascii="Times New Roman" w:eastAsia="Times New Roman" w:hAnsi="Times New Roman" w:cs="Times New Roman"/>
                <w:sz w:val="24"/>
                <w:szCs w:val="24"/>
                <w:lang w:val="sq-AL"/>
              </w:rPr>
              <w:t>biankeritë</w:t>
            </w:r>
            <w:proofErr w:type="spellEnd"/>
            <w:r w:rsidRPr="00486BE8">
              <w:rPr>
                <w:rFonts w:ascii="Times New Roman" w:eastAsia="Times New Roman" w:hAnsi="Times New Roman" w:cs="Times New Roman"/>
                <w:sz w:val="24"/>
                <w:szCs w:val="24"/>
                <w:lang w:val="sq-AL"/>
              </w:rPr>
              <w:t xml:space="preserve"> dhe rroba të tjera për larje.</w:t>
            </w:r>
          </w:p>
          <w:p w14:paraId="46E92887"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paketojë dhe sistemojë rrobat e klientit sipas rregullit.</w:t>
            </w:r>
          </w:p>
          <w:p w14:paraId="79C49E14"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palosë </w:t>
            </w:r>
            <w:proofErr w:type="spellStart"/>
            <w:r w:rsidRPr="00486BE8">
              <w:rPr>
                <w:rFonts w:ascii="Times New Roman" w:eastAsia="Times New Roman" w:hAnsi="Times New Roman" w:cs="Times New Roman"/>
                <w:sz w:val="24"/>
                <w:szCs w:val="24"/>
                <w:lang w:val="sq-AL"/>
              </w:rPr>
              <w:t>biankerinë</w:t>
            </w:r>
            <w:proofErr w:type="spellEnd"/>
            <w:r w:rsidRPr="00486BE8">
              <w:rPr>
                <w:rFonts w:ascii="Times New Roman" w:eastAsia="Times New Roman" w:hAnsi="Times New Roman" w:cs="Times New Roman"/>
                <w:sz w:val="24"/>
                <w:szCs w:val="24"/>
                <w:lang w:val="sq-AL"/>
              </w:rPr>
              <w:t xml:space="preserve"> për hekurosje sipas rregullit.</w:t>
            </w:r>
          </w:p>
          <w:p w14:paraId="06F159B5"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transportojë </w:t>
            </w:r>
            <w:proofErr w:type="spellStart"/>
            <w:r w:rsidRPr="00486BE8">
              <w:rPr>
                <w:rFonts w:ascii="Times New Roman" w:eastAsia="Times New Roman" w:hAnsi="Times New Roman" w:cs="Times New Roman"/>
                <w:sz w:val="24"/>
                <w:szCs w:val="24"/>
                <w:lang w:val="sq-AL"/>
              </w:rPr>
              <w:t>biankerinë</w:t>
            </w:r>
            <w:proofErr w:type="spellEnd"/>
            <w:r w:rsidRPr="00486BE8">
              <w:rPr>
                <w:rFonts w:ascii="Times New Roman" w:eastAsia="Times New Roman" w:hAnsi="Times New Roman" w:cs="Times New Roman"/>
                <w:sz w:val="24"/>
                <w:szCs w:val="24"/>
                <w:lang w:val="sq-AL"/>
              </w:rPr>
              <w:t xml:space="preserve"> e pastër në vendin e magazinimit sipas rregullit.</w:t>
            </w:r>
          </w:p>
          <w:p w14:paraId="740B32B7"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proofErr w:type="spellStart"/>
            <w:r w:rsidRPr="00486BE8">
              <w:rPr>
                <w:rFonts w:ascii="Times New Roman" w:eastAsia="Times New Roman" w:hAnsi="Times New Roman" w:cs="Times New Roman"/>
                <w:sz w:val="24"/>
                <w:szCs w:val="24"/>
                <w:lang w:val="sq-AL"/>
              </w:rPr>
              <w:t>stivosë</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biankerinë</w:t>
            </w:r>
            <w:proofErr w:type="spellEnd"/>
            <w:r w:rsidRPr="00486BE8">
              <w:rPr>
                <w:rFonts w:ascii="Times New Roman" w:eastAsia="Times New Roman" w:hAnsi="Times New Roman" w:cs="Times New Roman"/>
                <w:sz w:val="24"/>
                <w:szCs w:val="24"/>
                <w:lang w:val="sq-AL"/>
              </w:rPr>
              <w:t xml:space="preserve"> dhe rrobat e klientit sipas rregullit.</w:t>
            </w:r>
          </w:p>
          <w:p w14:paraId="6CA59EFF" w14:textId="77777777"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14:paraId="28D19B0B" w14:textId="77777777" w:rsidR="001F27AF" w:rsidRPr="00486BE8" w:rsidRDefault="001F27AF" w:rsidP="001F27AF">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C35B8F6" w14:textId="77777777" w:rsidR="001F27AF" w:rsidRPr="00486BE8" w:rsidRDefault="001F27AF" w:rsidP="001F27AF">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14:paraId="04055F2E" w14:textId="77777777" w:rsidR="00FD4235" w:rsidRPr="00486BE8" w:rsidRDefault="00FD4235" w:rsidP="001F27AF">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14:paraId="5C27FA92"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14:paraId="6E82F170" w14:textId="77777777" w:rsidTr="00993300">
        <w:tc>
          <w:tcPr>
            <w:tcW w:w="810" w:type="dxa"/>
          </w:tcPr>
          <w:p w14:paraId="04C49DAA"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14:paraId="05E14872" w14:textId="77777777"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 xml:space="preserve">kryen procesin e larjes së </w:t>
            </w:r>
            <w:proofErr w:type="spellStart"/>
            <w:r w:rsidRPr="00486BE8">
              <w:rPr>
                <w:rFonts w:ascii="Times New Roman" w:eastAsia="Times New Roman" w:hAnsi="Times New Roman" w:cs="Times New Roman"/>
                <w:b/>
                <w:sz w:val="24"/>
                <w:szCs w:val="24"/>
                <w:lang w:val="sq-AL"/>
              </w:rPr>
              <w:t>biankerisë</w:t>
            </w:r>
            <w:proofErr w:type="spellEnd"/>
            <w:r w:rsidRPr="00486BE8">
              <w:rPr>
                <w:rFonts w:ascii="Times New Roman" w:eastAsia="Times New Roman" w:hAnsi="Times New Roman" w:cs="Times New Roman"/>
                <w:b/>
                <w:sz w:val="24"/>
                <w:szCs w:val="24"/>
                <w:lang w:val="sq-AL"/>
              </w:rPr>
              <w:t xml:space="preserve"> në </w:t>
            </w:r>
            <w:proofErr w:type="spellStart"/>
            <w:r w:rsidRPr="00486BE8">
              <w:rPr>
                <w:rFonts w:ascii="Times New Roman" w:eastAsia="Times New Roman" w:hAnsi="Times New Roman" w:cs="Times New Roman"/>
                <w:b/>
                <w:sz w:val="24"/>
                <w:szCs w:val="24"/>
                <w:lang w:val="sq-AL"/>
              </w:rPr>
              <w:t>lavanteri</w:t>
            </w:r>
            <w:proofErr w:type="spellEnd"/>
            <w:r w:rsidRPr="00486BE8">
              <w:rPr>
                <w:rFonts w:ascii="Times New Roman" w:eastAsia="Times New Roman" w:hAnsi="Times New Roman" w:cs="Times New Roman"/>
                <w:b/>
                <w:sz w:val="24"/>
                <w:szCs w:val="24"/>
                <w:lang w:val="sq-AL"/>
              </w:rPr>
              <w:t>.</w:t>
            </w:r>
          </w:p>
          <w:p w14:paraId="2EA4EE0B" w14:textId="77777777"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084CF16B" w14:textId="77777777"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0AD64C0C" w14:textId="77777777"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14:paraId="5A302859"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larëse;</w:t>
            </w:r>
          </w:p>
          <w:p w14:paraId="0488BCD2"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seleksionojë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për larje;</w:t>
            </w:r>
          </w:p>
          <w:p w14:paraId="0CC079A4"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transportojë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e seleksionuara pranë makinave larëse;</w:t>
            </w:r>
          </w:p>
          <w:p w14:paraId="4F0748A4"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në pajisjen larëse;</w:t>
            </w:r>
          </w:p>
          <w:p w14:paraId="657AA107"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përzgjedhë detergjentet larës sipas llojit të </w:t>
            </w:r>
            <w:proofErr w:type="spellStart"/>
            <w:r w:rsidRPr="00486BE8">
              <w:rPr>
                <w:rFonts w:ascii="Times New Roman" w:eastAsia="Times New Roman" w:hAnsi="Times New Roman" w:cs="Times New Roman"/>
                <w:bCs/>
                <w:sz w:val="24"/>
                <w:szCs w:val="24"/>
                <w:lang w:val="sq-AL"/>
              </w:rPr>
              <w:t>biankerive</w:t>
            </w:r>
            <w:proofErr w:type="spellEnd"/>
            <w:r w:rsidRPr="00486BE8">
              <w:rPr>
                <w:rFonts w:ascii="Times New Roman" w:eastAsia="Times New Roman" w:hAnsi="Times New Roman" w:cs="Times New Roman"/>
                <w:bCs/>
                <w:sz w:val="24"/>
                <w:szCs w:val="24"/>
                <w:lang w:val="sq-AL"/>
              </w:rPr>
              <w:t xml:space="preserve"> dhe etiketave të tyre;</w:t>
            </w:r>
          </w:p>
          <w:p w14:paraId="2C808780"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llogaritë dozimin e detergjenteve sipas peshës, llojit të rrobave dhe kapacitetit të makinerisë;</w:t>
            </w:r>
          </w:p>
          <w:p w14:paraId="59DAF9F0"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detergjentet në vendet e përcaktuara sipas rregullit;</w:t>
            </w:r>
          </w:p>
          <w:p w14:paraId="40B34E1E"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përzgjedhë/përcaktojë programet e larjes sipas llojit dhe etiketës;</w:t>
            </w:r>
          </w:p>
          <w:p w14:paraId="39C8BE40"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nxjerrë rrobat nga makina larëse;</w:t>
            </w:r>
          </w:p>
          <w:p w14:paraId="65375F8F"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transportojë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për procesin e tharjes;</w:t>
            </w:r>
          </w:p>
          <w:p w14:paraId="1859E7A3"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përzgjedhë programet e tharjes sipas llojit të </w:t>
            </w:r>
            <w:proofErr w:type="spellStart"/>
            <w:r w:rsidRPr="00486BE8">
              <w:rPr>
                <w:rFonts w:ascii="Times New Roman" w:eastAsia="Times New Roman" w:hAnsi="Times New Roman" w:cs="Times New Roman"/>
                <w:bCs/>
                <w:sz w:val="24"/>
                <w:szCs w:val="24"/>
                <w:lang w:val="sq-AL"/>
              </w:rPr>
              <w:t>biankerisë</w:t>
            </w:r>
            <w:proofErr w:type="spellEnd"/>
            <w:r w:rsidRPr="00486BE8">
              <w:rPr>
                <w:rFonts w:ascii="Times New Roman" w:eastAsia="Times New Roman" w:hAnsi="Times New Roman" w:cs="Times New Roman"/>
                <w:bCs/>
                <w:sz w:val="24"/>
                <w:szCs w:val="24"/>
                <w:lang w:val="sq-AL"/>
              </w:rPr>
              <w:t xml:space="preserve"> dhe etiketës;</w:t>
            </w:r>
          </w:p>
          <w:p w14:paraId="4C182744"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14:paraId="55A72761" w14:textId="77777777" w:rsidR="009B3D6F" w:rsidRPr="00486BE8" w:rsidRDefault="009B3D6F" w:rsidP="009B3D6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14:paraId="089E9F9D" w14:textId="77777777"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485E08AD" w14:textId="77777777"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14:paraId="5A7FA8FE" w14:textId="77777777"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r w:rsidR="001F27AF" w:rsidRPr="00486BE8" w14:paraId="31C07E07" w14:textId="77777777" w:rsidTr="00993300">
        <w:tc>
          <w:tcPr>
            <w:tcW w:w="810" w:type="dxa"/>
          </w:tcPr>
          <w:p w14:paraId="3075355F"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14:paraId="1B8D55B4" w14:textId="77777777"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 xml:space="preserve">hekuros </w:t>
            </w:r>
            <w:proofErr w:type="spellStart"/>
            <w:r w:rsidRPr="00486BE8">
              <w:rPr>
                <w:rFonts w:ascii="Times New Roman" w:eastAsia="Times New Roman" w:hAnsi="Times New Roman" w:cs="Times New Roman"/>
                <w:b/>
                <w:sz w:val="24"/>
                <w:szCs w:val="24"/>
                <w:lang w:val="sq-AL"/>
              </w:rPr>
              <w:t>biankerinë</w:t>
            </w:r>
            <w:proofErr w:type="spellEnd"/>
            <w:r w:rsidRPr="00486BE8">
              <w:rPr>
                <w:rFonts w:ascii="Times New Roman" w:eastAsia="Times New Roman" w:hAnsi="Times New Roman" w:cs="Times New Roman"/>
                <w:b/>
                <w:sz w:val="24"/>
                <w:szCs w:val="24"/>
                <w:lang w:val="sq-AL"/>
              </w:rPr>
              <w:t xml:space="preserve"> në </w:t>
            </w:r>
            <w:proofErr w:type="spellStart"/>
            <w:r w:rsidRPr="00486BE8">
              <w:rPr>
                <w:rFonts w:ascii="Times New Roman" w:eastAsia="Times New Roman" w:hAnsi="Times New Roman" w:cs="Times New Roman"/>
                <w:b/>
                <w:sz w:val="24"/>
                <w:szCs w:val="24"/>
                <w:lang w:val="sq-AL"/>
              </w:rPr>
              <w:t>lavanteri</w:t>
            </w:r>
            <w:proofErr w:type="spellEnd"/>
            <w:r w:rsidRPr="00486BE8">
              <w:rPr>
                <w:rFonts w:ascii="Times New Roman" w:eastAsia="Times New Roman" w:hAnsi="Times New Roman" w:cs="Times New Roman"/>
                <w:b/>
                <w:sz w:val="24"/>
                <w:szCs w:val="24"/>
                <w:lang w:val="sq-AL"/>
              </w:rPr>
              <w:t>.</w:t>
            </w:r>
          </w:p>
          <w:p w14:paraId="181DAC37" w14:textId="77777777"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14:paraId="45647AF1" w14:textId="77777777"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14:paraId="3ACD5BE6" w14:textId="77777777"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14:paraId="734B530E"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verifikojë funksionimin e pajisjeve </w:t>
            </w:r>
            <w:proofErr w:type="spellStart"/>
            <w:r w:rsidRPr="00486BE8">
              <w:rPr>
                <w:rFonts w:ascii="Times New Roman" w:eastAsia="Times New Roman" w:hAnsi="Times New Roman" w:cs="Times New Roman"/>
                <w:bCs/>
                <w:sz w:val="24"/>
                <w:szCs w:val="24"/>
                <w:lang w:val="sq-AL"/>
              </w:rPr>
              <w:t>hekurosëse</w:t>
            </w:r>
            <w:proofErr w:type="spellEnd"/>
            <w:r w:rsidRPr="00486BE8">
              <w:rPr>
                <w:rFonts w:ascii="Times New Roman" w:eastAsia="Times New Roman" w:hAnsi="Times New Roman" w:cs="Times New Roman"/>
                <w:bCs/>
                <w:sz w:val="24"/>
                <w:szCs w:val="24"/>
                <w:lang w:val="sq-AL"/>
              </w:rPr>
              <w:t>;</w:t>
            </w:r>
          </w:p>
          <w:p w14:paraId="2BBE2B63"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transportojë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pranë pajisjeve të hekurosjes;</w:t>
            </w:r>
          </w:p>
          <w:p w14:paraId="39932CA3"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programojë mënyrën e hekurosjes sipas llojit të hekurit;</w:t>
            </w:r>
          </w:p>
          <w:p w14:paraId="5E24417B"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rrobat sipas procesit të hekurosjes;</w:t>
            </w:r>
          </w:p>
          <w:p w14:paraId="2FF0E47A"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hekurosë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(çarçafët, mbulesat, pecetat etj.);</w:t>
            </w:r>
          </w:p>
          <w:p w14:paraId="4779D929"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rrobat e klientëve dhe personelit sipas etiketës;</w:t>
            </w:r>
          </w:p>
          <w:p w14:paraId="288CE69E"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mbyllë makinerinë në përfundim të procesit të hekurosjes;</w:t>
            </w:r>
          </w:p>
          <w:p w14:paraId="40780461"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paketojë dhe sistemojë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dhe rrobat e klientit në vendet përkatëse;</w:t>
            </w:r>
          </w:p>
          <w:p w14:paraId="574CD3EE"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transportojë </w:t>
            </w:r>
            <w:proofErr w:type="spellStart"/>
            <w:r w:rsidRPr="00486BE8">
              <w:rPr>
                <w:rFonts w:ascii="Times New Roman" w:eastAsia="Times New Roman" w:hAnsi="Times New Roman" w:cs="Times New Roman"/>
                <w:bCs/>
                <w:sz w:val="24"/>
                <w:szCs w:val="24"/>
                <w:lang w:val="sq-AL"/>
              </w:rPr>
              <w:t>biankeritë</w:t>
            </w:r>
            <w:proofErr w:type="spellEnd"/>
            <w:r w:rsidRPr="00486BE8">
              <w:rPr>
                <w:rFonts w:ascii="Times New Roman" w:eastAsia="Times New Roman" w:hAnsi="Times New Roman" w:cs="Times New Roman"/>
                <w:bCs/>
                <w:sz w:val="24"/>
                <w:szCs w:val="24"/>
                <w:lang w:val="sq-AL"/>
              </w:rPr>
              <w:t xml:space="preserve"> në vendet e magazinimit;</w:t>
            </w:r>
          </w:p>
          <w:p w14:paraId="396B315F"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w:t>
            </w:r>
            <w:proofErr w:type="spellStart"/>
            <w:r w:rsidRPr="00486BE8">
              <w:rPr>
                <w:rFonts w:ascii="Times New Roman" w:eastAsia="Times New Roman" w:hAnsi="Times New Roman" w:cs="Times New Roman"/>
                <w:bCs/>
                <w:sz w:val="24"/>
                <w:szCs w:val="24"/>
                <w:lang w:val="sq-AL"/>
              </w:rPr>
              <w:t>stivosë</w:t>
            </w:r>
            <w:proofErr w:type="spellEnd"/>
            <w:r w:rsidRPr="00486BE8">
              <w:rPr>
                <w:rFonts w:ascii="Times New Roman" w:eastAsia="Times New Roman" w:hAnsi="Times New Roman" w:cs="Times New Roman"/>
                <w:bCs/>
                <w:sz w:val="24"/>
                <w:szCs w:val="24"/>
                <w:lang w:val="sq-AL"/>
              </w:rPr>
              <w:t xml:space="preserve"> </w:t>
            </w:r>
            <w:proofErr w:type="spellStart"/>
            <w:r w:rsidRPr="00486BE8">
              <w:rPr>
                <w:rFonts w:ascii="Times New Roman" w:eastAsia="Times New Roman" w:hAnsi="Times New Roman" w:cs="Times New Roman"/>
                <w:bCs/>
                <w:sz w:val="24"/>
                <w:szCs w:val="24"/>
                <w:lang w:val="sq-AL"/>
              </w:rPr>
              <w:t>biankerinë</w:t>
            </w:r>
            <w:proofErr w:type="spellEnd"/>
            <w:r w:rsidRPr="00486BE8">
              <w:rPr>
                <w:rFonts w:ascii="Times New Roman" w:eastAsia="Times New Roman" w:hAnsi="Times New Roman" w:cs="Times New Roman"/>
                <w:bCs/>
                <w:sz w:val="24"/>
                <w:szCs w:val="24"/>
                <w:lang w:val="sq-AL"/>
              </w:rPr>
              <w:t xml:space="preserve"> dhe rrobat e klientit sipas rregullit;</w:t>
            </w:r>
          </w:p>
          <w:p w14:paraId="6051D02B"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dorëzojë sipas rregullit </w:t>
            </w:r>
            <w:proofErr w:type="spellStart"/>
            <w:r w:rsidRPr="00486BE8">
              <w:rPr>
                <w:rFonts w:ascii="Times New Roman" w:eastAsia="Times New Roman" w:hAnsi="Times New Roman" w:cs="Times New Roman"/>
                <w:bCs/>
                <w:sz w:val="24"/>
                <w:szCs w:val="24"/>
                <w:lang w:val="sq-AL"/>
              </w:rPr>
              <w:t>biankerinë</w:t>
            </w:r>
            <w:proofErr w:type="spellEnd"/>
            <w:r w:rsidRPr="00486BE8">
              <w:rPr>
                <w:rFonts w:ascii="Times New Roman" w:eastAsia="Times New Roman" w:hAnsi="Times New Roman" w:cs="Times New Roman"/>
                <w:bCs/>
                <w:sz w:val="24"/>
                <w:szCs w:val="24"/>
                <w:lang w:val="sq-AL"/>
              </w:rPr>
              <w:t xml:space="preserve"> sipas sektorëve me dokumentacion përkatës;</w:t>
            </w:r>
          </w:p>
          <w:p w14:paraId="3DABE67A" w14:textId="77777777"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dorëzojë sipas rregullit rrobat e klientit sipas standardit me dokumentacion përkatës;</w:t>
            </w:r>
          </w:p>
          <w:p w14:paraId="06B59C88" w14:textId="77777777"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mirëmbajë pajisjet e punës;</w:t>
            </w:r>
          </w:p>
          <w:p w14:paraId="0042C874" w14:textId="77777777"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 në vendin e punës;</w:t>
            </w:r>
          </w:p>
          <w:p w14:paraId="1D10C2B7" w14:textId="77777777"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përzgjedhë programet e tharjes sipas llojit të </w:t>
            </w:r>
            <w:proofErr w:type="spellStart"/>
            <w:r w:rsidRPr="00486BE8">
              <w:rPr>
                <w:rFonts w:ascii="Times New Roman" w:eastAsia="Times New Roman" w:hAnsi="Times New Roman" w:cs="Times New Roman"/>
                <w:bCs/>
                <w:sz w:val="24"/>
                <w:szCs w:val="24"/>
                <w:lang w:val="sq-AL"/>
              </w:rPr>
              <w:t>biankerisë</w:t>
            </w:r>
            <w:proofErr w:type="spellEnd"/>
            <w:r w:rsidRPr="00486BE8">
              <w:rPr>
                <w:rFonts w:ascii="Times New Roman" w:eastAsia="Times New Roman" w:hAnsi="Times New Roman" w:cs="Times New Roman"/>
                <w:bCs/>
                <w:sz w:val="24"/>
                <w:szCs w:val="24"/>
                <w:lang w:val="sq-AL"/>
              </w:rPr>
              <w:t xml:space="preserve"> dhe etiketës;</w:t>
            </w:r>
          </w:p>
          <w:p w14:paraId="270A9F48" w14:textId="77777777"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14:paraId="5D8D42E1" w14:textId="77777777" w:rsidR="001F27AF" w:rsidRPr="00486BE8" w:rsidRDefault="001F27AF" w:rsidP="00993300">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e higjienës, të mbrojtjes në punë dhe të ruajtjes së mjedisit në </w:t>
            </w:r>
            <w:r w:rsidR="009B3D6F" w:rsidRPr="00486BE8">
              <w:rPr>
                <w:rFonts w:ascii="Times New Roman" w:eastAsia="Times New Roman" w:hAnsi="Times New Roman" w:cs="Times New Roman"/>
                <w:bCs/>
                <w:sz w:val="24"/>
                <w:szCs w:val="24"/>
                <w:lang w:val="sq-AL"/>
              </w:rPr>
              <w:t>vendin e punës.</w:t>
            </w:r>
          </w:p>
          <w:p w14:paraId="0F4B94A6" w14:textId="77777777"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61924ECA" w14:textId="77777777"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14:paraId="44E574D9" w14:textId="77777777"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14:paraId="40AF9A2D"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
          <w:szCs w:val="24"/>
          <w:lang w:val="it-IT"/>
        </w:rPr>
      </w:pPr>
    </w:p>
    <w:tbl>
      <w:tblPr>
        <w:tblpPr w:leftFromText="180" w:rightFromText="180" w:vertAnchor="text" w:tblpY="1"/>
        <w:tblOverlap w:val="neve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486BE8" w:rsidRPr="00486BE8" w14:paraId="57C49F89" w14:textId="77777777" w:rsidTr="00993300">
        <w:tc>
          <w:tcPr>
            <w:tcW w:w="2178" w:type="dxa"/>
            <w:tcBorders>
              <w:top w:val="single" w:sz="6" w:space="0" w:color="auto"/>
            </w:tcBorders>
          </w:tcPr>
          <w:p w14:paraId="2BBA7CB3"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Udhëzime për zbatimin e modulit </w:t>
            </w:r>
          </w:p>
          <w:p w14:paraId="2C4EBC64"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bCs/>
                <w:sz w:val="24"/>
                <w:szCs w:val="24"/>
                <w:lang w:val="sq-AL"/>
              </w:rPr>
              <w:t>dhe për vlerësimin e nxënësve</w:t>
            </w:r>
          </w:p>
        </w:tc>
        <w:tc>
          <w:tcPr>
            <w:tcW w:w="270" w:type="dxa"/>
            <w:tcBorders>
              <w:top w:val="single" w:sz="6" w:space="0" w:color="auto"/>
            </w:tcBorders>
          </w:tcPr>
          <w:p w14:paraId="639E083D"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6" w:type="dxa"/>
            <w:tcBorders>
              <w:top w:val="single" w:sz="6" w:space="0" w:color="auto"/>
            </w:tcBorders>
          </w:tcPr>
          <w:p w14:paraId="40AF0A0A" w14:textId="77777777" w:rsidR="001F27AF" w:rsidRPr="00486BE8" w:rsidRDefault="001F27AF" w:rsidP="00993300">
            <w:pPr>
              <w:keepNext/>
              <w:widowControl w:val="0"/>
              <w:numPr>
                <w:ilvl w:val="0"/>
                <w:numId w:val="21"/>
              </w:numPr>
              <w:tabs>
                <w:tab w:val="left" w:pos="288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Calibri Light" w:hAnsi="Times New Roman" w:cs="Times New Roman"/>
                <w:sz w:val="24"/>
                <w:szCs w:val="24"/>
                <w:lang w:val="sq-AL"/>
              </w:rPr>
              <w:t xml:space="preserve">Ky modul duhet të trajtohet kryesisht në mjedise të improvizuara në shkollë,  </w:t>
            </w:r>
            <w:r w:rsidRPr="00486BE8">
              <w:rPr>
                <w:rFonts w:ascii="Times New Roman" w:eastAsia="Times New Roman" w:hAnsi="Times New Roman" w:cs="Times New Roman"/>
                <w:sz w:val="24"/>
                <w:szCs w:val="24"/>
                <w:lang w:val="it-IT"/>
              </w:rPr>
              <w:t xml:space="preserve"> lavanterinë e shkollës dhe në lavanteri të hoteleve. </w:t>
            </w:r>
          </w:p>
          <w:p w14:paraId="16210178" w14:textId="77777777" w:rsidR="001F27AF" w:rsidRPr="00486BE8" w:rsidRDefault="001F27AF" w:rsidP="00993300">
            <w:pPr>
              <w:keepNext/>
              <w:widowControl w:val="0"/>
              <w:numPr>
                <w:ilvl w:val="0"/>
                <w:numId w:val="20"/>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përdorë demonstrime konkrete të proceseve përgatitore të karrocës së pastrimit, të proceseve përgatitore për rregullimin dhe pastrimin e dhomave të hotelit, tualeteve dhe mjedise të tjera të përbashkëta, </w:t>
            </w:r>
            <w:r w:rsidRPr="00486BE8">
              <w:rPr>
                <w:rFonts w:ascii="Times New Roman" w:eastAsia="Times New Roman" w:hAnsi="Times New Roman" w:cs="Times New Roman"/>
                <w:sz w:val="24"/>
                <w:szCs w:val="24"/>
                <w:lang w:val="it-IT"/>
              </w:rPr>
              <w:t>të proceseve të larjes, përgatitjes dhe dozimit të detergjentëve, programimin e pajisjeve për punë si dhe temperaturat e nevojshme, të larjes, tharjes dhe hekurosjes.</w:t>
            </w:r>
          </w:p>
          <w:p w14:paraId="0B421849" w14:textId="77777777" w:rsidR="001F27AF" w:rsidRPr="00486BE8" w:rsidRDefault="001F27AF" w:rsidP="00993300">
            <w:pPr>
              <w:keepNext/>
              <w:widowControl w:val="0"/>
              <w:numPr>
                <w:ilvl w:val="0"/>
                <w:numId w:val="19"/>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Nxënësit duhet të angazhohen në veprimtari konkrete pune për kryerjen e veprimeve për pastrimin e dhomës, shtrimin dhe rregullimin e krevateve, pastrimin dhe dezinfektimin e tualeteve, përdorimin e solucioneve, pastrimin me fshesë me korrent, për funksionimin e të gjitha pajisjeve që përdoren në </w:t>
            </w:r>
            <w:proofErr w:type="spellStart"/>
            <w:r w:rsidRPr="00486BE8">
              <w:rPr>
                <w:rFonts w:ascii="Times New Roman" w:eastAsia="Calibri Light" w:hAnsi="Times New Roman" w:cs="Times New Roman"/>
                <w:sz w:val="24"/>
                <w:szCs w:val="24"/>
                <w:lang w:val="sq-AL"/>
              </w:rPr>
              <w:t>lavanteri</w:t>
            </w:r>
            <w:proofErr w:type="spellEnd"/>
            <w:r w:rsidRPr="00486BE8">
              <w:rPr>
                <w:rFonts w:ascii="Times New Roman" w:eastAsia="Calibri Light" w:hAnsi="Times New Roman" w:cs="Times New Roman"/>
                <w:sz w:val="24"/>
                <w:szCs w:val="24"/>
                <w:lang w:val="sq-AL"/>
              </w:rPr>
              <w:t xml:space="preserve">, për përgatitjen dhe dozimin e </w:t>
            </w:r>
            <w:proofErr w:type="spellStart"/>
            <w:r w:rsidRPr="00486BE8">
              <w:rPr>
                <w:rFonts w:ascii="Times New Roman" w:eastAsia="Calibri Light" w:hAnsi="Times New Roman" w:cs="Times New Roman"/>
                <w:sz w:val="24"/>
                <w:szCs w:val="24"/>
                <w:lang w:val="sq-AL"/>
              </w:rPr>
              <w:t>detergjentëve</w:t>
            </w:r>
            <w:proofErr w:type="spellEnd"/>
            <w:r w:rsidRPr="00486BE8">
              <w:rPr>
                <w:rFonts w:ascii="Times New Roman" w:eastAsia="Calibri Light" w:hAnsi="Times New Roman" w:cs="Times New Roman"/>
                <w:sz w:val="24"/>
                <w:szCs w:val="24"/>
                <w:lang w:val="sq-AL"/>
              </w:rPr>
              <w:t xml:space="preserve">, përgatitjen e pajisjeve për punë dhe temperaturat e nevojshme, të larjes, tharjes, hekurosjes. </w:t>
            </w:r>
          </w:p>
          <w:p w14:paraId="01AA6B23" w14:textId="77777777" w:rsidR="001F27AF" w:rsidRPr="00486BE8" w:rsidRDefault="001F27AF" w:rsidP="00993300">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w:t>
            </w:r>
            <w:proofErr w:type="spellStart"/>
            <w:r w:rsidRPr="00486BE8">
              <w:rPr>
                <w:rFonts w:ascii="Times New Roman" w:eastAsia="Calibri Light" w:hAnsi="Times New Roman" w:cs="Times New Roman"/>
                <w:sz w:val="24"/>
                <w:szCs w:val="24"/>
                <w:lang w:val="sq-AL"/>
              </w:rPr>
              <w:t>mbikqyrë</w:t>
            </w:r>
            <w:proofErr w:type="spellEnd"/>
            <w:r w:rsidRPr="00486BE8">
              <w:rPr>
                <w:rFonts w:ascii="Times New Roman" w:eastAsia="Calibri Light" w:hAnsi="Times New Roman" w:cs="Times New Roman"/>
                <w:sz w:val="24"/>
                <w:szCs w:val="24"/>
                <w:lang w:val="sq-AL"/>
              </w:rPr>
              <w:t xml:space="preserve"> respektimin e rregullave </w:t>
            </w:r>
            <w:proofErr w:type="spellStart"/>
            <w:r w:rsidRPr="00486BE8">
              <w:rPr>
                <w:rFonts w:ascii="Times New Roman" w:eastAsia="Calibri Light" w:hAnsi="Times New Roman" w:cs="Times New Roman"/>
                <w:sz w:val="24"/>
                <w:szCs w:val="24"/>
                <w:lang w:val="sq-AL"/>
              </w:rPr>
              <w:t>higjeno</w:t>
            </w:r>
            <w:proofErr w:type="spellEnd"/>
            <w:r w:rsidRPr="00486BE8">
              <w:rPr>
                <w:rFonts w:ascii="Times New Roman" w:eastAsia="Calibri Light" w:hAnsi="Times New Roman" w:cs="Times New Roman"/>
                <w:sz w:val="24"/>
                <w:szCs w:val="24"/>
                <w:lang w:val="sq-AL"/>
              </w:rPr>
              <w:t xml:space="preserve">-sanitare dhe të mbrojtjes së mjedisit si dhe rregullave të sigurimit teknik, </w:t>
            </w:r>
            <w:r w:rsidRPr="00486BE8">
              <w:rPr>
                <w:rFonts w:ascii="Times New Roman" w:eastAsia="Times New Roman" w:hAnsi="Times New Roman" w:cs="Times New Roman"/>
                <w:sz w:val="24"/>
                <w:szCs w:val="24"/>
                <w:lang w:val="it-IT"/>
              </w:rPr>
              <w:t>të mbrojtjes së mjedisit dhe mirëmbajtjes së makinerive dhe pajisjeve.</w:t>
            </w:r>
          </w:p>
          <w:p w14:paraId="01DCBD30" w14:textId="77777777" w:rsidR="00F308DD"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për </w:t>
            </w:r>
            <w:r w:rsidRPr="00486BE8">
              <w:rPr>
                <w:rFonts w:ascii="Times New Roman" w:eastAsia="Calibri Light" w:hAnsi="Times New Roman" w:cs="Times New Roman"/>
                <w:sz w:val="24"/>
                <w:szCs w:val="24"/>
                <w:lang w:val="nb-NO"/>
              </w:rPr>
              <w:t xml:space="preserve">rregullimin dhe pastrimin e dhomave të hotelit, të tualetit, për pastrimin e mjediseve të tjera të përbashkëta në hotel, për përdorimin e mjeteve, pajisjeve dhe detergjentëve që përdoren në lavanteri </w:t>
            </w:r>
            <w:r w:rsidRPr="00486BE8">
              <w:rPr>
                <w:rFonts w:ascii="Times New Roman" w:eastAsia="Times New Roman" w:hAnsi="Times New Roman" w:cs="Times New Roman"/>
                <w:sz w:val="24"/>
                <w:szCs w:val="24"/>
                <w:lang w:val="nb-NO"/>
              </w:rPr>
              <w:t>si dhe për zhvillimin e aftësive praktike të larjes, centrifugimit, tharjes dhe hekurosjes.</w:t>
            </w:r>
          </w:p>
          <w:p w14:paraId="0C529902" w14:textId="77777777" w:rsidR="001F27AF"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Realizimi i pranueshëm i modulit do të konsiderohet arritja e kënaqshme e të gjitha kritereve të realizimit të specifikuara për çdo rezultat të </w:t>
            </w:r>
            <w:proofErr w:type="spellStart"/>
            <w:r w:rsidRPr="00486BE8">
              <w:rPr>
                <w:rFonts w:ascii="Times New Roman" w:eastAsia="Calibri Light" w:hAnsi="Times New Roman" w:cs="Times New Roman"/>
                <w:sz w:val="24"/>
                <w:szCs w:val="24"/>
                <w:lang w:val="sq-AL"/>
              </w:rPr>
              <w:t>të</w:t>
            </w:r>
            <w:proofErr w:type="spellEnd"/>
            <w:r w:rsidRPr="00486BE8">
              <w:rPr>
                <w:rFonts w:ascii="Times New Roman" w:eastAsia="Calibri Light" w:hAnsi="Times New Roman" w:cs="Times New Roman"/>
                <w:sz w:val="24"/>
                <w:szCs w:val="24"/>
                <w:lang w:val="sq-AL"/>
              </w:rPr>
              <w:t xml:space="preserve"> nxënit.</w:t>
            </w:r>
            <w:r w:rsidRPr="00486BE8">
              <w:rPr>
                <w:rFonts w:ascii="Times New Roman" w:eastAsia="Times New Roman" w:hAnsi="Times New Roman" w:cs="Times New Roman"/>
                <w:sz w:val="24"/>
                <w:szCs w:val="24"/>
                <w:lang w:val="it-IT"/>
              </w:rPr>
              <w:t xml:space="preserve"> </w:t>
            </w:r>
          </w:p>
        </w:tc>
      </w:tr>
    </w:tbl>
    <w:p w14:paraId="2D293DBB" w14:textId="77777777" w:rsidR="001F27AF" w:rsidRPr="00486BE8" w:rsidRDefault="001F27AF" w:rsidP="001F27AF">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F27AF" w:rsidRPr="00486BE8" w14:paraId="01E6DA06" w14:textId="77777777" w:rsidTr="00993300">
        <w:tc>
          <w:tcPr>
            <w:tcW w:w="2178" w:type="dxa"/>
            <w:tcBorders>
              <w:top w:val="single" w:sz="6" w:space="0" w:color="auto"/>
              <w:bottom w:val="single" w:sz="6" w:space="0" w:color="auto"/>
            </w:tcBorders>
          </w:tcPr>
          <w:p w14:paraId="2231F2F8"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Kushtet e</w:t>
            </w:r>
          </w:p>
          <w:p w14:paraId="7142EB3C"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bCs/>
                <w:sz w:val="24"/>
                <w:szCs w:val="24"/>
                <w:lang w:val="it-IT"/>
              </w:rPr>
              <w:t>e domosdoshme për realizimin e modulit</w:t>
            </w:r>
          </w:p>
        </w:tc>
        <w:tc>
          <w:tcPr>
            <w:tcW w:w="270" w:type="dxa"/>
            <w:tcBorders>
              <w:top w:val="single" w:sz="6" w:space="0" w:color="auto"/>
              <w:bottom w:val="single" w:sz="6" w:space="0" w:color="auto"/>
            </w:tcBorders>
          </w:tcPr>
          <w:p w14:paraId="2F474027" w14:textId="77777777"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795" w:type="dxa"/>
            <w:tcBorders>
              <w:top w:val="single" w:sz="6" w:space="0" w:color="auto"/>
              <w:bottom w:val="single" w:sz="6" w:space="0" w:color="auto"/>
            </w:tcBorders>
          </w:tcPr>
          <w:p w14:paraId="5B74EC9C" w14:textId="77777777" w:rsidR="001F27AF" w:rsidRPr="00486BE8" w:rsidRDefault="001F27AF" w:rsidP="00993300">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14:paraId="2FA611B6" w14:textId="77777777"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Mjedis apo konvikt për praktikimin e proceseve të punës.</w:t>
            </w:r>
          </w:p>
          <w:p w14:paraId="11024252" w14:textId="77777777"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Mjete pune për larje, pastrim, karrocë për pastrim, fshesë me korent, çarcafë, peshqira, mbulesa dekorative, perde, batanije dhe materiale të tjera konsumi.</w:t>
            </w:r>
          </w:p>
          <w:p w14:paraId="1EB6F70B" w14:textId="77777777"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Detergjentë dhe solucione pastrimi për trajtimin e rrobave të klientit, të njollave dhe provën e kopsave.</w:t>
            </w:r>
          </w:p>
          <w:p w14:paraId="6C301DC3" w14:textId="77777777"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Repart lavanterie për pastrimin e rrobave të palara </w:t>
            </w:r>
            <w:r w:rsidRPr="00486BE8">
              <w:rPr>
                <w:rFonts w:ascii="Times New Roman" w:hAnsi="Times New Roman" w:cs="Times New Roman"/>
                <w:sz w:val="24"/>
                <w:szCs w:val="24"/>
                <w:lang w:val="it-IT"/>
              </w:rPr>
              <w:t>dhe tharjen e tyre.</w:t>
            </w:r>
          </w:p>
          <w:p w14:paraId="0CF2A799" w14:textId="77777777"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hAnsi="Times New Roman" w:cs="Times New Roman"/>
                <w:sz w:val="24"/>
                <w:szCs w:val="24"/>
                <w:lang w:val="it-IT"/>
              </w:rPr>
              <w:t>Hekura dore, rrul hekurosës, rafte dhe karroca (rafte) magazinimi.</w:t>
            </w:r>
          </w:p>
          <w:p w14:paraId="54143F78" w14:textId="77777777" w:rsidR="001F27AF" w:rsidRPr="00486BE8" w:rsidRDefault="001F27AF" w:rsidP="001F27AF">
            <w:pPr>
              <w:widowControl w:val="0"/>
              <w:numPr>
                <w:ilvl w:val="0"/>
                <w:numId w:val="104"/>
              </w:numPr>
              <w:tabs>
                <w:tab w:val="left" w:pos="0"/>
                <w:tab w:val="left" w:pos="360"/>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Biankeri dhe rroba të llojeve të ndryshme për demostrim.</w:t>
            </w:r>
          </w:p>
          <w:p w14:paraId="27D3C2D9" w14:textId="77777777" w:rsidR="001F27AF" w:rsidRPr="00486BE8" w:rsidRDefault="001F27AF" w:rsidP="00993300">
            <w:pPr>
              <w:widowControl w:val="0"/>
              <w:tabs>
                <w:tab w:val="left" w:pos="0"/>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it-IT"/>
              </w:rPr>
            </w:pPr>
          </w:p>
        </w:tc>
      </w:tr>
    </w:tbl>
    <w:p w14:paraId="1046CDD5"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075319F5"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1A17919D"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153A0410"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6DBA8CFC"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28BFA213"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5AB97690"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18064CFA"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44C3E46B"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2A1EAF4B" w14:textId="77777777"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14:paraId="7637A297" w14:textId="77777777"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14:paraId="4F656C99" w14:textId="77777777"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14:paraId="0103F93C" w14:textId="77777777"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14:paraId="107D297F" w14:textId="77777777"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14:paraId="2CADB78B" w14:textId="77777777"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14:paraId="1F671CA3" w14:textId="77777777"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14:paraId="51C25FD6" w14:textId="77777777" w:rsidR="0028567E" w:rsidRPr="00486BE8" w:rsidRDefault="00A165D2" w:rsidP="00F308DD">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r w:rsidR="00F308DD" w:rsidRPr="00486BE8">
        <w:rPr>
          <w:rFonts w:ascii="Times New Roman" w:eastAsia="Times New Roman" w:hAnsi="Times New Roman" w:cs="Times New Roman"/>
          <w:b/>
          <w:iCs/>
          <w:sz w:val="24"/>
          <w:szCs w:val="24"/>
          <w:highlight w:val="lightGray"/>
          <w:shd w:val="clear" w:color="auto" w:fill="B3B3B3"/>
          <w:lang w:val="sq-AL"/>
        </w:rPr>
        <w:t>6</w:t>
      </w:r>
      <w:r w:rsidR="0028567E" w:rsidRPr="00486BE8">
        <w:rPr>
          <w:rFonts w:ascii="Times New Roman" w:eastAsia="Times New Roman" w:hAnsi="Times New Roman" w:cs="Times New Roman"/>
          <w:b/>
          <w:iCs/>
          <w:sz w:val="24"/>
          <w:szCs w:val="24"/>
          <w:highlight w:val="lightGray"/>
          <w:shd w:val="clear" w:color="auto" w:fill="B3B3B3"/>
          <w:lang w:val="sq-AL"/>
        </w:rPr>
        <w:t>. Moduli “</w:t>
      </w:r>
      <w:r w:rsidR="0028567E" w:rsidRPr="00486BE8">
        <w:rPr>
          <w:rFonts w:ascii="Times New Roman" w:eastAsia="Times New Roman" w:hAnsi="Times New Roman" w:cs="Times New Roman"/>
          <w:b/>
          <w:bCs/>
          <w:sz w:val="24"/>
          <w:szCs w:val="24"/>
          <w:highlight w:val="lightGray"/>
          <w:lang w:val="sq-AL"/>
        </w:rPr>
        <w:t>Shërbime në Bar”</w:t>
      </w:r>
    </w:p>
    <w:p w14:paraId="28E362EE"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14:paraId="36571FE0"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14:paraId="476E9EEE"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79D3E008" w14:textId="77777777"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50468F5D" w14:textId="77777777"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highlight w:val="lightGray"/>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14:paraId="3BFFEB32" w14:textId="77777777" w:rsidTr="00D00A8A">
        <w:tc>
          <w:tcPr>
            <w:tcW w:w="9245" w:type="dxa"/>
            <w:gridSpan w:val="5"/>
            <w:tcBorders>
              <w:top w:val="single" w:sz="6" w:space="0" w:color="auto"/>
              <w:bottom w:val="single" w:sz="6" w:space="0" w:color="auto"/>
            </w:tcBorders>
          </w:tcPr>
          <w:p w14:paraId="3DF6B163" w14:textId="77777777" w:rsidR="0028567E" w:rsidRPr="00486BE8" w:rsidRDefault="0028567E" w:rsidP="00D00A8A">
            <w:pPr>
              <w:widowControl w:val="0"/>
              <w:autoSpaceDE w:val="0"/>
              <w:autoSpaceDN w:val="0"/>
              <w:adjustRightInd w:val="0"/>
              <w:spacing w:after="0" w:line="240" w:lineRule="auto"/>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1324DCB4" w14:textId="77777777" w:rsidTr="00A701CC">
        <w:trPr>
          <w:trHeight w:val="534"/>
        </w:trPr>
        <w:tc>
          <w:tcPr>
            <w:tcW w:w="2250" w:type="dxa"/>
            <w:gridSpan w:val="3"/>
            <w:tcBorders>
              <w:top w:val="nil"/>
              <w:bottom w:val="single" w:sz="6" w:space="0" w:color="auto"/>
              <w:right w:val="single" w:sz="4" w:space="0" w:color="auto"/>
            </w:tcBorders>
          </w:tcPr>
          <w:p w14:paraId="63EEBAE6"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148" w:type="dxa"/>
            <w:tcBorders>
              <w:top w:val="nil"/>
              <w:left w:val="single" w:sz="4" w:space="0" w:color="auto"/>
              <w:bottom w:val="single" w:sz="6" w:space="0" w:color="auto"/>
              <w:right w:val="nil"/>
            </w:tcBorders>
            <w:shd w:val="clear" w:color="auto" w:fill="FFFFFF" w:themeFill="background1"/>
          </w:tcPr>
          <w:p w14:paraId="5884EC4F"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sq-AL"/>
              </w:rPr>
              <w:t>SHËRBIME NË BAR</w:t>
            </w:r>
          </w:p>
          <w:p w14:paraId="7E6A7BF8"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14:paraId="5622E12A" w14:textId="77777777" w:rsidR="0028567E" w:rsidRPr="00486BE8" w:rsidRDefault="0028567E" w:rsidP="00A701CC">
            <w:pPr>
              <w:tabs>
                <w:tab w:val="center" w:pos="4153"/>
                <w:tab w:val="right" w:pos="8306"/>
              </w:tabs>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en-GB"/>
              </w:rPr>
              <w:t>M-13-</w:t>
            </w:r>
            <w:r w:rsidR="00A701CC">
              <w:rPr>
                <w:rFonts w:ascii="Times New Roman" w:eastAsia="Times New Roman" w:hAnsi="Times New Roman" w:cs="Times New Roman"/>
                <w:b/>
                <w:sz w:val="24"/>
                <w:szCs w:val="24"/>
                <w:lang w:val="en-GB"/>
              </w:rPr>
              <w:t>2002</w:t>
            </w:r>
            <w:r w:rsidRPr="00A701CC">
              <w:rPr>
                <w:rFonts w:ascii="Times New Roman" w:eastAsia="Times New Roman" w:hAnsi="Times New Roman" w:cs="Times New Roman"/>
                <w:b/>
                <w:sz w:val="24"/>
                <w:szCs w:val="24"/>
                <w:lang w:val="en-GB"/>
              </w:rPr>
              <w:t>-2</w:t>
            </w:r>
            <w:r w:rsidR="00A701CC">
              <w:rPr>
                <w:rFonts w:ascii="Times New Roman" w:eastAsia="Times New Roman" w:hAnsi="Times New Roman" w:cs="Times New Roman"/>
                <w:b/>
                <w:sz w:val="24"/>
                <w:szCs w:val="24"/>
                <w:lang w:val="en-GB"/>
              </w:rPr>
              <w:t>4</w:t>
            </w:r>
          </w:p>
        </w:tc>
      </w:tr>
      <w:tr w:rsidR="00486BE8" w:rsidRPr="00486BE8" w14:paraId="3ED3CDFE" w14:textId="77777777" w:rsidTr="00D00A8A">
        <w:tc>
          <w:tcPr>
            <w:tcW w:w="1908" w:type="dxa"/>
            <w:tcBorders>
              <w:top w:val="nil"/>
              <w:bottom w:val="nil"/>
            </w:tcBorders>
          </w:tcPr>
          <w:p w14:paraId="0833B412" w14:textId="77777777"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428FBF60"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nil"/>
              <w:bottom w:val="nil"/>
            </w:tcBorders>
          </w:tcPr>
          <w:p w14:paraId="1FAD9F7E"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14:paraId="62CC618A"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nil"/>
              <w:bottom w:val="nil"/>
            </w:tcBorders>
          </w:tcPr>
          <w:p w14:paraId="55C6D0E2" w14:textId="77777777"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praktik që aftëson nxënësit për të përdorur dhe mirëmbajtur mjetet e punës dhe pajisjet në bar</w:t>
            </w:r>
            <w:r w:rsidR="009B3D6F" w:rsidRPr="00486BE8">
              <w:rPr>
                <w:rFonts w:ascii="Times New Roman" w:eastAsia="Times New Roman" w:hAnsi="Times New Roman" w:cs="Times New Roman"/>
                <w:bCs/>
                <w:sz w:val="24"/>
                <w:szCs w:val="24"/>
                <w:lang w:val="sq-AL"/>
              </w:rPr>
              <w:t>, si dhe për t</w:t>
            </w:r>
            <w:r w:rsidRPr="00486BE8">
              <w:rPr>
                <w:rFonts w:ascii="Times New Roman" w:eastAsia="Times New Roman" w:hAnsi="Times New Roman" w:cs="Times New Roman"/>
                <w:bCs/>
                <w:sz w:val="24"/>
                <w:szCs w:val="24"/>
                <w:lang w:val="sq-AL"/>
              </w:rPr>
              <w:t>ë përgatitur dhe shërbyer pije të ngrohta.</w:t>
            </w:r>
          </w:p>
          <w:p w14:paraId="47486191"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r w:rsidR="00486BE8" w:rsidRPr="00486BE8" w14:paraId="598276E0" w14:textId="77777777" w:rsidTr="00D00A8A">
        <w:trPr>
          <w:trHeight w:val="660"/>
        </w:trPr>
        <w:tc>
          <w:tcPr>
            <w:tcW w:w="1908" w:type="dxa"/>
            <w:tcBorders>
              <w:top w:val="single" w:sz="6" w:space="0" w:color="auto"/>
              <w:bottom w:val="nil"/>
            </w:tcBorders>
          </w:tcPr>
          <w:p w14:paraId="5E926CB4" w14:textId="77777777"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326110A8"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single" w:sz="6" w:space="0" w:color="auto"/>
              <w:bottom w:val="nil"/>
            </w:tcBorders>
          </w:tcPr>
          <w:p w14:paraId="50C8B9A6"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14:paraId="3F86ED1F"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34  orë mësimore </w:t>
            </w:r>
          </w:p>
          <w:p w14:paraId="3643939B"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r>
      <w:tr w:rsidR="0028567E" w:rsidRPr="00486BE8" w14:paraId="682780E7" w14:textId="77777777" w:rsidTr="00D00A8A">
        <w:tc>
          <w:tcPr>
            <w:tcW w:w="1908" w:type="dxa"/>
            <w:tcBorders>
              <w:top w:val="single" w:sz="6" w:space="0" w:color="auto"/>
              <w:bottom w:val="nil"/>
            </w:tcBorders>
          </w:tcPr>
          <w:p w14:paraId="7D1759D8" w14:textId="77777777"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03DEB7F2" w14:textId="77777777"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14:paraId="124377CA"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14:paraId="41572EB0"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p>
          <w:p w14:paraId="48A6F984"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14:paraId="48BF2627"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14:paraId="4E891CD9" w14:textId="77777777"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28567E" w:rsidRPr="00486BE8" w14:paraId="31A7B782" w14:textId="77777777" w:rsidTr="00D00A8A">
        <w:tc>
          <w:tcPr>
            <w:tcW w:w="1908" w:type="dxa"/>
          </w:tcPr>
          <w:p w14:paraId="7D247F21" w14:textId="77777777" w:rsidR="0028567E" w:rsidRPr="00486BE8" w:rsidRDefault="00F308DD"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xml:space="preserve">) dhe </w:t>
            </w:r>
            <w:proofErr w:type="spellStart"/>
            <w:r w:rsidR="0028567E" w:rsidRPr="00486BE8">
              <w:rPr>
                <w:rFonts w:ascii="Times New Roman" w:eastAsia="Times New Roman" w:hAnsi="Times New Roman" w:cs="Times New Roman"/>
                <w:b/>
                <w:sz w:val="24"/>
                <w:szCs w:val="24"/>
                <w:lang w:val="sq-AL"/>
              </w:rPr>
              <w:t>proçedurat</w:t>
            </w:r>
            <w:proofErr w:type="spellEnd"/>
            <w:r w:rsidR="0028567E" w:rsidRPr="00486BE8">
              <w:rPr>
                <w:rFonts w:ascii="Times New Roman" w:eastAsia="Times New Roman" w:hAnsi="Times New Roman" w:cs="Times New Roman"/>
                <w:b/>
                <w:sz w:val="24"/>
                <w:szCs w:val="24"/>
                <w:lang w:val="sq-AL"/>
              </w:rPr>
              <w:t xml:space="preserve"> e vlerësimit</w:t>
            </w:r>
          </w:p>
        </w:tc>
        <w:tc>
          <w:tcPr>
            <w:tcW w:w="270" w:type="dxa"/>
          </w:tcPr>
          <w:p w14:paraId="7C2E0E12"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810" w:type="dxa"/>
          </w:tcPr>
          <w:p w14:paraId="0DDEB6C3"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6" w:type="dxa"/>
          </w:tcPr>
          <w:p w14:paraId="341611CF"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përdor dhe mirëmban pajisjet dhe mjetet e punës në bar.</w:t>
            </w:r>
          </w:p>
          <w:p w14:paraId="4DB60A2A"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5BB0D089"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14:paraId="293D0B76"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25ED72B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215720A4"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ndërtimin strukturor të banakut profesional;</w:t>
            </w:r>
          </w:p>
          <w:p w14:paraId="268BE99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lëndët e para dhe ndihmëse për përgatitjet e pijeve të ngrohta në banak, sipas fletëporosisë;</w:t>
            </w:r>
          </w:p>
          <w:p w14:paraId="608D915C"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banakun e barit sipas rregullit;</w:t>
            </w:r>
          </w:p>
          <w:p w14:paraId="320E5D26"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dhe mjetet e punës në bar sipas rregullit;</w:t>
            </w:r>
          </w:p>
          <w:p w14:paraId="6C1855C4"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higjienizojë mjetet e punës në banakun e barit sipas rregullit;</w:t>
            </w:r>
          </w:p>
          <w:p w14:paraId="7C9F2DAC"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dezinfektojë mjetet për shërbimin e klientit në banakun e barit sipas rregullit;</w:t>
            </w:r>
          </w:p>
          <w:p w14:paraId="01A807DD"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ekspresit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manualit të përdorimit;</w:t>
            </w:r>
          </w:p>
          <w:p w14:paraId="26425DD0"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ekspresin sipas procedurës;</w:t>
            </w:r>
          </w:p>
          <w:p w14:paraId="5B15B4B3"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ekspresin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6AC22EF3"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të filtrit</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3690026F"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për përgatitjen e kafesë filtër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4DBA3437"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mirëmbajë dhe pastrojë aparatin për përgatitjen e kafesë filtër sipas procedurës; </w:t>
            </w:r>
          </w:p>
          <w:p w14:paraId="7B71FE4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kontrollojë funksionimin e aparatit </w:t>
            </w:r>
            <w:proofErr w:type="spellStart"/>
            <w:r w:rsidRPr="00486BE8">
              <w:rPr>
                <w:rFonts w:ascii="Times New Roman" w:eastAsia="Times New Roman" w:hAnsi="Times New Roman" w:cs="Times New Roman"/>
                <w:sz w:val="24"/>
                <w:szCs w:val="24"/>
                <w:lang w:val="sq-AL"/>
              </w:rPr>
              <w:t>moka</w:t>
            </w:r>
            <w:proofErr w:type="spellEnd"/>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5F3554B1"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aparatin </w:t>
            </w:r>
            <w:proofErr w:type="spellStart"/>
            <w:r w:rsidRPr="00486BE8">
              <w:rPr>
                <w:rFonts w:ascii="Times New Roman" w:eastAsia="Times New Roman" w:hAnsi="Times New Roman" w:cs="Times New Roman"/>
                <w:sz w:val="24"/>
                <w:szCs w:val="24"/>
                <w:lang w:val="sq-AL"/>
              </w:rPr>
              <w:t>moka</w:t>
            </w:r>
            <w:proofErr w:type="spellEnd"/>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1BFEF53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mirëmbajë dhe pastrojë aparatin </w:t>
            </w:r>
            <w:proofErr w:type="spellStart"/>
            <w:r w:rsidRPr="00486BE8">
              <w:rPr>
                <w:rFonts w:ascii="Times New Roman" w:eastAsia="Times New Roman" w:hAnsi="Times New Roman" w:cs="Times New Roman"/>
                <w:sz w:val="24"/>
                <w:szCs w:val="24"/>
                <w:lang w:val="sq-AL"/>
              </w:rPr>
              <w:t>moka</w:t>
            </w:r>
            <w:proofErr w:type="spellEnd"/>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1F126D44"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e shkumëzimit të qumështit të ftohtë (</w:t>
            </w:r>
            <w:proofErr w:type="spellStart"/>
            <w:r w:rsidRPr="00486BE8">
              <w:rPr>
                <w:rFonts w:ascii="Times New Roman" w:eastAsia="Times New Roman" w:hAnsi="Times New Roman" w:cs="Times New Roman"/>
                <w:sz w:val="24"/>
                <w:szCs w:val="24"/>
                <w:lang w:val="sq-AL"/>
              </w:rPr>
              <w:t>neskafesë</w:t>
            </w:r>
            <w:proofErr w:type="spellEnd"/>
            <w:r w:rsidRPr="00486BE8">
              <w:rPr>
                <w:rFonts w:ascii="Times New Roman" w:eastAsia="Times New Roman" w:hAnsi="Times New Roman" w:cs="Times New Roman"/>
                <w:sz w:val="24"/>
                <w:szCs w:val="24"/>
                <w:lang w:val="sq-AL"/>
              </w:rPr>
              <w:t>) sipas procedurës;</w:t>
            </w:r>
          </w:p>
          <w:p w14:paraId="20F69036"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e shkumëzimit të qumështit të ftohtë (</w:t>
            </w:r>
            <w:proofErr w:type="spellStart"/>
            <w:r w:rsidRPr="00486BE8">
              <w:rPr>
                <w:rFonts w:ascii="Times New Roman" w:eastAsia="Times New Roman" w:hAnsi="Times New Roman" w:cs="Times New Roman"/>
                <w:sz w:val="24"/>
                <w:szCs w:val="24"/>
                <w:lang w:val="sq-AL"/>
              </w:rPr>
              <w:t>neskafesë</w:t>
            </w:r>
            <w:proofErr w:type="spellEnd"/>
            <w:r w:rsidRPr="00486BE8">
              <w:rPr>
                <w:rFonts w:ascii="Times New Roman" w:eastAsia="Times New Roman" w:hAnsi="Times New Roman" w:cs="Times New Roman"/>
                <w:sz w:val="24"/>
                <w:szCs w:val="24"/>
                <w:lang w:val="sq-AL"/>
              </w:rPr>
              <w:t>) sipas procedurës;</w:t>
            </w:r>
          </w:p>
          <w:p w14:paraId="2E073E89"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makinës për larjen e enëve (</w:t>
            </w:r>
            <w:proofErr w:type="spellStart"/>
            <w:r w:rsidRPr="00486BE8">
              <w:rPr>
                <w:rFonts w:ascii="Times New Roman" w:eastAsia="Times New Roman" w:hAnsi="Times New Roman" w:cs="Times New Roman"/>
                <w:sz w:val="24"/>
                <w:szCs w:val="24"/>
                <w:lang w:val="sq-AL"/>
              </w:rPr>
              <w:t>lavastovilje</w:t>
            </w:r>
            <w:proofErr w:type="spellEnd"/>
            <w:r w:rsidRPr="00486BE8">
              <w:rPr>
                <w:rFonts w:ascii="Times New Roman" w:eastAsia="Times New Roman" w:hAnsi="Times New Roman" w:cs="Times New Roman"/>
                <w:sz w:val="24"/>
                <w:szCs w:val="24"/>
                <w:lang w:val="sq-AL"/>
              </w:rPr>
              <w:t>) sipas procedurës;</w:t>
            </w:r>
          </w:p>
          <w:p w14:paraId="66F6DC38"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makinën për larjen e gotave dhe filxhanëve sipas procedurës;</w:t>
            </w:r>
          </w:p>
          <w:p w14:paraId="276B3101"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filxhanët, kanat, lugët në makinë për larje sipas rregullit;</w:t>
            </w:r>
          </w:p>
          <w:p w14:paraId="5643B2F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solucionet për larjen e gotave, filxhanëve në makinën larëse;</w:t>
            </w:r>
          </w:p>
          <w:p w14:paraId="7E3602D3"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larëse të mjeteve të punës sipas procedurës;</w:t>
            </w:r>
          </w:p>
          <w:p w14:paraId="791748F7"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përdori makinën e akullit sipas procedurës;</w:t>
            </w:r>
          </w:p>
          <w:p w14:paraId="0D5736B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e akullit sipas procedurës;</w:t>
            </w:r>
          </w:p>
          <w:p w14:paraId="65DB2EF2"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banakun e barit, mjetet, pajisjet, aparatet dhe makinat e punës sipas rregullit;</w:t>
            </w:r>
          </w:p>
          <w:p w14:paraId="24A4EEA8"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ruajtjen e lëndëve të para dhe ndihmëse, sipas standardit;</w:t>
            </w:r>
          </w:p>
          <w:p w14:paraId="6664565B"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14:paraId="3251CB29"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të punës në bar;</w:t>
            </w:r>
          </w:p>
          <w:p w14:paraId="06EB9F2B"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1845DBBD"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4B0B8E18"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w:t>
            </w:r>
            <w:r w:rsidR="000F3E19" w:rsidRPr="00486BE8">
              <w:rPr>
                <w:rFonts w:ascii="Times New Roman" w:hAnsi="Times New Roman" w:cs="Times New Roman"/>
                <w:sz w:val="24"/>
                <w:szCs w:val="24"/>
                <w:lang w:val="sq-AL"/>
              </w:rPr>
              <w:t xml:space="preserve">, produkteve të pastrimit, dhe </w:t>
            </w:r>
            <w:r w:rsidRPr="00486BE8">
              <w:rPr>
                <w:rFonts w:ascii="Times New Roman" w:hAnsi="Times New Roman" w:cs="Times New Roman"/>
                <w:sz w:val="24"/>
                <w:szCs w:val="24"/>
                <w:lang w:val="sq-AL"/>
              </w:rPr>
              <w:t>të ruajtjes së mjedisit;</w:t>
            </w:r>
          </w:p>
          <w:p w14:paraId="1556FD8C"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14:paraId="45499AA2"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33BE0A3A" w14:textId="77777777"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9B3D6F" w:rsidRPr="00486BE8">
              <w:rPr>
                <w:rFonts w:ascii="Times New Roman" w:hAnsi="Times New Roman" w:cs="Times New Roman"/>
                <w:sz w:val="24"/>
                <w:szCs w:val="24"/>
                <w:lang w:val="sq-AL"/>
              </w:rPr>
              <w:t>on të veprimtarisë profesionale;</w:t>
            </w:r>
          </w:p>
          <w:p w14:paraId="1C9B1097" w14:textId="77777777" w:rsidR="009B3D6F" w:rsidRPr="00486BE8" w:rsidRDefault="009B3D6F" w:rsidP="009B3D6F">
            <w:pPr>
              <w:widowControl w:val="0"/>
              <w:numPr>
                <w:ilvl w:val="0"/>
                <w:numId w:val="34"/>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14:paraId="03D82935"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16B17A26" w14:textId="77777777" w:rsidR="0028567E" w:rsidRPr="00486BE8" w:rsidRDefault="0028567E" w:rsidP="009B3D6F">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14:paraId="0A37B672" w14:textId="77777777"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14:paraId="46CCD2A6" w14:textId="77777777" w:rsidTr="00D00A8A">
        <w:trPr>
          <w:trHeight w:val="1980"/>
        </w:trPr>
        <w:tc>
          <w:tcPr>
            <w:tcW w:w="810" w:type="dxa"/>
          </w:tcPr>
          <w:p w14:paraId="165EDA14" w14:textId="77777777" w:rsidR="0028567E" w:rsidRPr="00486BE8" w:rsidRDefault="00F308DD"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8567E" w:rsidRPr="00486BE8">
              <w:rPr>
                <w:rFonts w:ascii="Times New Roman" w:eastAsia="Times New Roman" w:hAnsi="Times New Roman" w:cs="Times New Roman"/>
                <w:b/>
                <w:sz w:val="24"/>
                <w:szCs w:val="24"/>
                <w:lang w:val="sq-AL"/>
              </w:rPr>
              <w:t xml:space="preserve"> 2 </w:t>
            </w:r>
          </w:p>
        </w:tc>
        <w:tc>
          <w:tcPr>
            <w:tcW w:w="6256" w:type="dxa"/>
          </w:tcPr>
          <w:p w14:paraId="4FE1009D"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përga</w:t>
            </w:r>
            <w:r w:rsidR="00F308DD" w:rsidRPr="00486BE8">
              <w:rPr>
                <w:rFonts w:ascii="Times New Roman" w:eastAsia="Times New Roman" w:hAnsi="Times New Roman" w:cs="Times New Roman"/>
                <w:b/>
                <w:bCs/>
                <w:sz w:val="24"/>
                <w:szCs w:val="24"/>
                <w:lang w:val="sq-AL"/>
              </w:rPr>
              <w:t>tit dhe shërben pije të ngrohta.</w:t>
            </w:r>
          </w:p>
          <w:p w14:paraId="05E16E97"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345C4B62" w14:textId="77777777"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3C4AEB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3B70751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14:paraId="64487A1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skicojë </w:t>
            </w:r>
            <w:proofErr w:type="spellStart"/>
            <w:r w:rsidRPr="00486BE8">
              <w:rPr>
                <w:rFonts w:ascii="Times New Roman" w:eastAsia="Times New Roman" w:hAnsi="Times New Roman" w:cs="Times New Roman"/>
                <w:sz w:val="24"/>
                <w:szCs w:val="24"/>
                <w:lang w:val="sq-AL"/>
              </w:rPr>
              <w:t>menunë</w:t>
            </w:r>
            <w:proofErr w:type="spellEnd"/>
            <w:r w:rsidRPr="00486BE8">
              <w:rPr>
                <w:rFonts w:ascii="Times New Roman" w:eastAsia="Times New Roman" w:hAnsi="Times New Roman" w:cs="Times New Roman"/>
                <w:sz w:val="24"/>
                <w:szCs w:val="24"/>
                <w:lang w:val="sq-AL"/>
              </w:rPr>
              <w:t xml:space="preserve"> e barit (kartën e pijeve të ngrohta);</w:t>
            </w:r>
          </w:p>
          <w:p w14:paraId="4B80F842"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pijeve të ngrohta sipas rregullit dhe llojit të pijes;</w:t>
            </w:r>
          </w:p>
          <w:p w14:paraId="2DC0DA6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mjetet në banak sipas rregullave;</w:t>
            </w:r>
          </w:p>
          <w:p w14:paraId="5A86DCB5"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ekspresin sipas rregullit dhe manualit të përdorimit;</w:t>
            </w:r>
          </w:p>
          <w:p w14:paraId="02CDF64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filxhanët sipas rregullit;</w:t>
            </w:r>
          </w:p>
          <w:p w14:paraId="326ECD0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për përgatitjen e pijeve të ngrohta sipas recepturave;</w:t>
            </w:r>
          </w:p>
          <w:p w14:paraId="5FBD46D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ekspres sipas procedurës;</w:t>
            </w:r>
          </w:p>
          <w:p w14:paraId="7B536BC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qumësht sipas procedurës;</w:t>
            </w:r>
          </w:p>
          <w:p w14:paraId="4A5AFB6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filtër sipas procedurës;</w:t>
            </w:r>
          </w:p>
          <w:p w14:paraId="1F6A675F"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kafenë me aparatin </w:t>
            </w:r>
            <w:proofErr w:type="spellStart"/>
            <w:r w:rsidRPr="00486BE8">
              <w:rPr>
                <w:rFonts w:ascii="Times New Roman" w:eastAsia="Times New Roman" w:hAnsi="Times New Roman" w:cs="Times New Roman"/>
                <w:sz w:val="24"/>
                <w:szCs w:val="24"/>
                <w:lang w:val="sq-AL"/>
              </w:rPr>
              <w:t>moka</w:t>
            </w:r>
            <w:proofErr w:type="spellEnd"/>
            <w:r w:rsidRPr="00486BE8">
              <w:rPr>
                <w:rFonts w:ascii="Times New Roman" w:eastAsia="Times New Roman" w:hAnsi="Times New Roman" w:cs="Times New Roman"/>
                <w:sz w:val="24"/>
                <w:szCs w:val="24"/>
                <w:lang w:val="sq-AL"/>
              </w:rPr>
              <w:t xml:space="preserve"> sipas procedurës;</w:t>
            </w:r>
          </w:p>
          <w:p w14:paraId="500C64A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turke sipas procedurës;</w:t>
            </w:r>
          </w:p>
          <w:p w14:paraId="067E3CE7"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çajin sipas procedurës;</w:t>
            </w:r>
          </w:p>
          <w:p w14:paraId="33F3226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kakaon sipas procedurës;</w:t>
            </w:r>
          </w:p>
          <w:p w14:paraId="117C14B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çokollatën sipas procedurës;</w:t>
            </w:r>
          </w:p>
          <w:p w14:paraId="6032E8D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salepin sipas procedurës;</w:t>
            </w:r>
          </w:p>
          <w:p w14:paraId="1C1BB42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neskafe</w:t>
            </w:r>
            <w:proofErr w:type="spellEnd"/>
            <w:r w:rsidRPr="00486BE8">
              <w:rPr>
                <w:rFonts w:ascii="Times New Roman" w:eastAsia="Times New Roman" w:hAnsi="Times New Roman" w:cs="Times New Roman"/>
                <w:sz w:val="24"/>
                <w:szCs w:val="24"/>
                <w:lang w:val="sq-AL"/>
              </w:rPr>
              <w:t xml:space="preserve"> sipas procedurës;</w:t>
            </w:r>
          </w:p>
          <w:p w14:paraId="6DDB4EE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w:t>
            </w:r>
            <w:proofErr w:type="spellStart"/>
            <w:r w:rsidRPr="00486BE8">
              <w:rPr>
                <w:rFonts w:ascii="Times New Roman" w:eastAsia="Times New Roman" w:hAnsi="Times New Roman" w:cs="Times New Roman"/>
                <w:sz w:val="24"/>
                <w:szCs w:val="24"/>
                <w:lang w:val="sq-AL"/>
              </w:rPr>
              <w:t>organoshqisor</w:t>
            </w:r>
            <w:proofErr w:type="spellEnd"/>
            <w:r w:rsidRPr="00486BE8">
              <w:rPr>
                <w:rFonts w:ascii="Times New Roman" w:eastAsia="Times New Roman" w:hAnsi="Times New Roman" w:cs="Times New Roman"/>
                <w:sz w:val="24"/>
                <w:szCs w:val="24"/>
                <w:lang w:val="sq-AL"/>
              </w:rPr>
              <w:t xml:space="preserve"> të pijeve të përgatitura;</w:t>
            </w:r>
          </w:p>
          <w:p w14:paraId="116DDA3E"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shërbimin e pijeve të ngrohta sipas llojit;</w:t>
            </w:r>
          </w:p>
          <w:p w14:paraId="3E5A418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sipas rregullit;</w:t>
            </w:r>
          </w:p>
          <w:p w14:paraId="2790E36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tabaka sipas rregullave dhe procedurës;</w:t>
            </w:r>
          </w:p>
          <w:p w14:paraId="7C71074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tabakanë sipas rregullit;</w:t>
            </w:r>
          </w:p>
          <w:p w14:paraId="17317B0D"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ushqime të vogla shoqëruese të pijeve të ngrohta në bar;</w:t>
            </w:r>
          </w:p>
          <w:p w14:paraId="604A5B3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 të ngrohta sipas rregullit dhe procedurës;</w:t>
            </w:r>
          </w:p>
          <w:p w14:paraId="1F994CD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lëngje të thjeshta frutash në banak, sipas rregullit;</w:t>
            </w:r>
          </w:p>
          <w:p w14:paraId="5726302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elementet e estetikës në shërbimin e pijeve/lëngjeve në banak;</w:t>
            </w:r>
          </w:p>
          <w:p w14:paraId="6F12CDD1"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mbledhjen së pajisjeve nga tavolina në banak;</w:t>
            </w:r>
          </w:p>
          <w:p w14:paraId="3F6EAFDB"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vendin e punës;</w:t>
            </w:r>
          </w:p>
          <w:p w14:paraId="145D31D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mjetet dhe pajisjet e punës;</w:t>
            </w:r>
          </w:p>
          <w:p w14:paraId="564CB67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lëndët e para dhe ndihmëse në banak;</w:t>
            </w:r>
          </w:p>
          <w:p w14:paraId="58005B54"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mjetet, pajisjet dhe aparatet e punës në banakun e barit;</w:t>
            </w:r>
          </w:p>
          <w:p w14:paraId="20BC818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sistemimin dhe ruajtjen e lëndëve të para dhe ndihmëse në bar;</w:t>
            </w:r>
          </w:p>
          <w:p w14:paraId="7AC1F3F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përgatitjes dhe të shërbimit ndaj klientit, në bar;</w:t>
            </w:r>
          </w:p>
          <w:p w14:paraId="7DB9B92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në bar;</w:t>
            </w:r>
          </w:p>
          <w:p w14:paraId="5900E668"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zbatojë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kërkesat</w:t>
            </w:r>
            <w:proofErr w:type="spellEnd"/>
            <w:r w:rsidRPr="00486BE8">
              <w:rPr>
                <w:rFonts w:ascii="Times New Roman" w:hAnsi="Times New Roman" w:cs="Times New Roman"/>
                <w:sz w:val="24"/>
                <w:szCs w:val="24"/>
              </w:rPr>
              <w:t xml:space="preserve"> e </w:t>
            </w:r>
            <w:proofErr w:type="spellStart"/>
            <w:r w:rsidRPr="00486BE8">
              <w:rPr>
                <w:rFonts w:ascii="Times New Roman" w:hAnsi="Times New Roman" w:cs="Times New Roman"/>
                <w:sz w:val="24"/>
                <w:szCs w:val="24"/>
              </w:rPr>
              <w:t>rregullores</w:t>
            </w:r>
            <w:proofErr w:type="spellEnd"/>
            <w:r w:rsidRPr="00486BE8">
              <w:rPr>
                <w:rFonts w:ascii="Times New Roman" w:hAnsi="Times New Roman" w:cs="Times New Roman"/>
                <w:sz w:val="24"/>
                <w:szCs w:val="24"/>
              </w:rPr>
              <w:t xml:space="preserve"> HACCP;</w:t>
            </w:r>
          </w:p>
          <w:p w14:paraId="12940A83"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14:paraId="5463F830"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w:t>
            </w:r>
            <w:proofErr w:type="spellStart"/>
            <w:r w:rsidRPr="00486BE8">
              <w:rPr>
                <w:rFonts w:ascii="Times New Roman" w:hAnsi="Times New Roman" w:cs="Times New Roman"/>
                <w:sz w:val="24"/>
                <w:szCs w:val="24"/>
                <w:lang w:val="sq-AL"/>
              </w:rPr>
              <w:t>optimizimin</w:t>
            </w:r>
            <w:proofErr w:type="spellEnd"/>
            <w:r w:rsidRPr="00486BE8">
              <w:rPr>
                <w:rFonts w:ascii="Times New Roman" w:hAnsi="Times New Roman" w:cs="Times New Roman"/>
                <w:sz w:val="24"/>
                <w:szCs w:val="24"/>
                <w:lang w:val="sq-AL"/>
              </w:rPr>
              <w:t xml:space="preserve"> e përdorimit të ujit, energjisë, produkteve të pastrimit, dhe  të ruajtjes së mjedisit;</w:t>
            </w:r>
          </w:p>
          <w:p w14:paraId="1A3536E9"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14:paraId="06884A96"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14:paraId="35A209FA" w14:textId="77777777"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përdorë teknologjinë </w:t>
            </w:r>
            <w:proofErr w:type="spellStart"/>
            <w:r w:rsidRPr="00486BE8">
              <w:rPr>
                <w:rFonts w:ascii="Times New Roman" w:hAnsi="Times New Roman" w:cs="Times New Roman"/>
                <w:sz w:val="24"/>
                <w:szCs w:val="24"/>
                <w:lang w:val="sq-AL"/>
              </w:rPr>
              <w:t>dixhitale</w:t>
            </w:r>
            <w:proofErr w:type="spellEnd"/>
            <w:r w:rsidRPr="00486BE8">
              <w:rPr>
                <w:rFonts w:ascii="Times New Roman" w:hAnsi="Times New Roman" w:cs="Times New Roman"/>
                <w:sz w:val="24"/>
                <w:szCs w:val="24"/>
                <w:lang w:val="sq-AL"/>
              </w:rPr>
              <w:t xml:space="preserve"> në funksi</w:t>
            </w:r>
            <w:r w:rsidR="005D06A5" w:rsidRPr="00486BE8">
              <w:rPr>
                <w:rFonts w:ascii="Times New Roman" w:hAnsi="Times New Roman" w:cs="Times New Roman"/>
                <w:sz w:val="24"/>
                <w:szCs w:val="24"/>
                <w:lang w:val="sq-AL"/>
              </w:rPr>
              <w:t>on të veprimtarisë profesionale;</w:t>
            </w:r>
          </w:p>
          <w:p w14:paraId="2465791D" w14:textId="77777777" w:rsidR="005D06A5" w:rsidRPr="00486BE8" w:rsidRDefault="005D06A5" w:rsidP="000F3E19">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 xml:space="preserve">të zbatojë </w:t>
            </w:r>
            <w:r w:rsidR="000F3E19" w:rsidRPr="00486BE8">
              <w:rPr>
                <w:rFonts w:ascii="Times New Roman" w:eastAsia="Times New Roman" w:hAnsi="Times New Roman" w:cs="Times New Roman"/>
                <w:bCs/>
                <w:sz w:val="24"/>
                <w:szCs w:val="24"/>
                <w:lang w:val="sq-AL"/>
              </w:rPr>
              <w:t>rregullat e higjienës, të mbrojtjes në punë dhe të ruajtjes së vendin e punës.</w:t>
            </w:r>
          </w:p>
          <w:p w14:paraId="63E41756" w14:textId="77777777"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40603B39" w14:textId="77777777" w:rsidR="0028567E" w:rsidRPr="00486BE8" w:rsidRDefault="0028567E" w:rsidP="00591914">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3AB9F515" w14:textId="77777777"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vanish/>
          <w:sz w:val="24"/>
          <w:szCs w:val="24"/>
          <w:lang w:val="sq-AL"/>
        </w:rPr>
      </w:pPr>
    </w:p>
    <w:tbl>
      <w:tblPr>
        <w:tblpPr w:leftFromText="180" w:rightFromText="180" w:horzAnchor="margin" w:tblpXSpec="right" w:tblpY="-1200"/>
        <w:tblW w:w="7066" w:type="dxa"/>
        <w:tblLayout w:type="fixed"/>
        <w:tblLook w:val="0000" w:firstRow="0" w:lastRow="0" w:firstColumn="0" w:lastColumn="0" w:noHBand="0" w:noVBand="0"/>
      </w:tblPr>
      <w:tblGrid>
        <w:gridCol w:w="810"/>
        <w:gridCol w:w="6256"/>
      </w:tblGrid>
      <w:tr w:rsidR="00486BE8" w:rsidRPr="00486BE8" w14:paraId="5EA03F91" w14:textId="77777777" w:rsidTr="00D00A8A">
        <w:tc>
          <w:tcPr>
            <w:tcW w:w="810" w:type="dxa"/>
          </w:tcPr>
          <w:p w14:paraId="0AFC0B1C"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6256" w:type="dxa"/>
          </w:tcPr>
          <w:p w14:paraId="0242FAE8" w14:textId="77777777" w:rsidR="0028567E" w:rsidRPr="00486BE8" w:rsidRDefault="0028567E" w:rsidP="00D00A8A">
            <w:pPr>
              <w:tabs>
                <w:tab w:val="left" w:pos="360"/>
              </w:tabs>
              <w:spacing w:after="0" w:line="240" w:lineRule="auto"/>
              <w:jc w:val="both"/>
              <w:rPr>
                <w:rFonts w:ascii="Times New Roman" w:eastAsia="Times New Roman" w:hAnsi="Times New Roman" w:cs="Times New Roman"/>
                <w:sz w:val="24"/>
                <w:szCs w:val="24"/>
                <w:lang w:val="sq-AL"/>
              </w:rPr>
            </w:pPr>
          </w:p>
        </w:tc>
      </w:tr>
    </w:tbl>
    <w:p w14:paraId="44B37ABD" w14:textId="77777777"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14:paraId="340B474A" w14:textId="77777777" w:rsidTr="00D00A8A">
        <w:tc>
          <w:tcPr>
            <w:tcW w:w="2178" w:type="dxa"/>
          </w:tcPr>
          <w:p w14:paraId="34788611" w14:textId="77777777"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w:t>
            </w:r>
            <w:r w:rsidR="00F308DD" w:rsidRPr="00486BE8">
              <w:rPr>
                <w:rFonts w:ascii="Times New Roman" w:eastAsia="Times New Roman" w:hAnsi="Times New Roman" w:cs="Times New Roman"/>
                <w:b/>
                <w:sz w:val="24"/>
                <w:szCs w:val="24"/>
                <w:lang w:val="sq-AL"/>
              </w:rPr>
              <w:t>it dhe për vlerësimin e nxënësve</w:t>
            </w:r>
          </w:p>
        </w:tc>
        <w:tc>
          <w:tcPr>
            <w:tcW w:w="270" w:type="dxa"/>
          </w:tcPr>
          <w:p w14:paraId="0EBC191D"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795" w:type="dxa"/>
          </w:tcPr>
          <w:p w14:paraId="611C2654" w14:textId="77777777"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 xml:space="preserve">Ky modul duhet të trajtohet në mjedise reale pune të barit, por rekomandohen dhe vizita në </w:t>
            </w:r>
            <w:proofErr w:type="spellStart"/>
            <w:r w:rsidRPr="00486BE8">
              <w:t>bisnese</w:t>
            </w:r>
            <w:proofErr w:type="spellEnd"/>
            <w:r w:rsidRPr="00486BE8">
              <w:t xml:space="preserve"> që ofrojnë të </w:t>
            </w:r>
            <w:proofErr w:type="spellStart"/>
            <w:r w:rsidRPr="00486BE8">
              <w:t>njejtat</w:t>
            </w:r>
            <w:proofErr w:type="spellEnd"/>
            <w:r w:rsidRPr="00486BE8">
              <w:t xml:space="preserve"> shërbime.</w:t>
            </w:r>
          </w:p>
          <w:p w14:paraId="0FF75895" w14:textId="77777777"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 xml:space="preserve">Mësuesi/Instruktori duhet të përdorë sa më shumë të jetë e mundur demonstrimet konkrete </w:t>
            </w:r>
            <w:r w:rsidRPr="00486BE8">
              <w:rPr>
                <w:bCs/>
              </w:rPr>
              <w:t>për të përdorur dhe mirëmbajtur mjetet e punës dhe pajisjet në bar si dhe për të përgatitur dhe shërbyer pije të ngrohta.</w:t>
            </w:r>
          </w:p>
          <w:p w14:paraId="1F0E0D78" w14:textId="77777777" w:rsidR="00F308DD"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Nxënësit duhet të angazhohen në veprimtari konkrete pune,  fillimisht në mënyrë të </w:t>
            </w:r>
            <w:proofErr w:type="spellStart"/>
            <w:r w:rsidRPr="00486BE8">
              <w:t>mbikqyrur</w:t>
            </w:r>
            <w:proofErr w:type="spellEnd"/>
            <w:r w:rsidRPr="00486BE8">
              <w:t xml:space="preserve"> dhe më pas në mënyrë të pavarur </w:t>
            </w:r>
            <w:r w:rsidRPr="00486BE8">
              <w:rPr>
                <w:bCs/>
              </w:rPr>
              <w:t>për të përdorur dhe mirëmbajtur mjetet e punës dhe pajisjet në bar si dhe për në përgatitur dhe shërbyer pije të ngrohta;</w:t>
            </w:r>
            <w:r w:rsidRPr="00486BE8">
              <w:t xml:space="preserve"> Ata duhet të nxiten të diskutojnë në li</w:t>
            </w:r>
            <w:r w:rsidR="00F308DD" w:rsidRPr="00486BE8">
              <w:t>dhje me veprimtaritë që kryejnë.</w:t>
            </w:r>
          </w:p>
          <w:p w14:paraId="7927770D" w14:textId="77777777" w:rsidR="0028567E"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Gjatë vlerësimit të nxënësve duhet të vihet theksi te verifikimi i shkallës së arritjes së shprehive praktike </w:t>
            </w:r>
            <w:r w:rsidR="00F308DD" w:rsidRPr="00486BE8">
              <w:rPr>
                <w:bCs/>
              </w:rPr>
              <w:t>për të përdorur dhe mirëmbajtur mjetet e punës dhe pajisjet në bar, si dhe për në përgatitur dhe shërbyer pije të ngrohta.</w:t>
            </w:r>
          </w:p>
          <w:p w14:paraId="7A0F3258" w14:textId="77777777"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Realizimi i pranueshëm i modulit do të konsiderohet arritja e kënaqshme e të gjitha kritereve të realizimit të specifikuar</w:t>
            </w:r>
            <w:r w:rsidR="00F308DD" w:rsidRPr="00486BE8">
              <w:t xml:space="preserve">a për çdo rezultat të </w:t>
            </w:r>
            <w:proofErr w:type="spellStart"/>
            <w:r w:rsidR="00F308DD" w:rsidRPr="00486BE8">
              <w:t>të</w:t>
            </w:r>
            <w:proofErr w:type="spellEnd"/>
            <w:r w:rsidR="00F308DD" w:rsidRPr="00486BE8">
              <w:t xml:space="preserve"> nxënit</w:t>
            </w:r>
            <w:r w:rsidRPr="00486BE8">
              <w:t>.</w:t>
            </w:r>
          </w:p>
        </w:tc>
      </w:tr>
    </w:tbl>
    <w:p w14:paraId="2FBABC53" w14:textId="77777777"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486BE8" w14:paraId="5D4EA946" w14:textId="77777777" w:rsidTr="00D00A8A">
        <w:tc>
          <w:tcPr>
            <w:tcW w:w="2178" w:type="dxa"/>
          </w:tcPr>
          <w:p w14:paraId="29D778D9" w14:textId="77777777"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4A43D541" w14:textId="77777777"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2758EFD6"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14:paraId="19F5BAB0" w14:textId="77777777"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dhe pajisjet dhe materialet e mëposhtme:</w:t>
            </w:r>
          </w:p>
          <w:p w14:paraId="0307B288" w14:textId="77777777"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Bar real ose dhe bar i shkollës.</w:t>
            </w:r>
          </w:p>
          <w:p w14:paraId="5958AE8C" w14:textId="77777777"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të shërbimit në bar.</w:t>
            </w:r>
          </w:p>
          <w:p w14:paraId="3A2D11F8" w14:textId="77777777"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 të para dhe ndihmëse për realizimin e pijeve të ngrohta dhe lëngjeve të frutave në bar.</w:t>
            </w:r>
          </w:p>
          <w:p w14:paraId="6E173128" w14:textId="77777777"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w:t>
            </w:r>
            <w:proofErr w:type="spellStart"/>
            <w:r w:rsidRPr="00486BE8">
              <w:rPr>
                <w:rFonts w:ascii="Times New Roman" w:eastAsia="Times New Roman" w:hAnsi="Times New Roman" w:cs="Times New Roman"/>
                <w:sz w:val="24"/>
                <w:szCs w:val="24"/>
                <w:lang w:val="sq-AL"/>
              </w:rPr>
              <w:t>udhëzuesa</w:t>
            </w:r>
            <w:proofErr w:type="spellEnd"/>
            <w:r w:rsidRPr="00486BE8">
              <w:rPr>
                <w:rFonts w:ascii="Times New Roman" w:eastAsia="Times New Roman" w:hAnsi="Times New Roman" w:cs="Times New Roman"/>
                <w:sz w:val="24"/>
                <w:szCs w:val="24"/>
                <w:lang w:val="sq-AL"/>
              </w:rPr>
              <w:t>, karta bari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dhe materiale të shkruara në mbështetje të çështjeve që trajtohen në modul.</w:t>
            </w:r>
          </w:p>
          <w:p w14:paraId="0AC5B21D" w14:textId="77777777" w:rsidR="00F308DD" w:rsidRPr="00486BE8" w:rsidRDefault="00F308DD" w:rsidP="00F308DD">
            <w:pPr>
              <w:widowControl w:val="0"/>
              <w:tabs>
                <w:tab w:val="left" w:pos="432"/>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p>
        </w:tc>
      </w:tr>
    </w:tbl>
    <w:p w14:paraId="2DC0B8C0" w14:textId="77777777"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b/>
          <w:iCs/>
          <w:sz w:val="24"/>
          <w:szCs w:val="24"/>
          <w:highlight w:val="lightGray"/>
          <w:shd w:val="clear" w:color="auto" w:fill="B3B3B3"/>
          <w:lang w:val="sq-AL"/>
        </w:rPr>
      </w:pPr>
    </w:p>
    <w:p w14:paraId="557C5AD1" w14:textId="77777777" w:rsidR="002B676E" w:rsidRPr="00486BE8" w:rsidRDefault="0028567E" w:rsidP="005D06A5">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sz w:val="20"/>
          <w:szCs w:val="24"/>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14:paraId="1EB4DF31"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it-IT"/>
        </w:rPr>
      </w:pPr>
    </w:p>
    <w:p w14:paraId="1BE3176C" w14:textId="77777777" w:rsidR="00CB2437" w:rsidRPr="00486BE8" w:rsidRDefault="00F308DD" w:rsidP="00F308DD">
      <w:pPr>
        <w:tabs>
          <w:tab w:val="left" w:pos="2160"/>
        </w:tabs>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7</w:t>
      </w:r>
      <w:r w:rsidR="00CB2437" w:rsidRPr="00486BE8">
        <w:rPr>
          <w:rFonts w:ascii="Times New Roman" w:eastAsia="Times New Roman" w:hAnsi="Times New Roman" w:cs="Times New Roman"/>
          <w:b/>
          <w:iCs/>
          <w:sz w:val="24"/>
          <w:szCs w:val="24"/>
          <w:highlight w:val="lightGray"/>
          <w:shd w:val="clear" w:color="auto" w:fill="B3B3B3"/>
          <w:lang w:val="sq-AL"/>
        </w:rPr>
        <w:t>. Moduli “</w:t>
      </w:r>
      <w:r w:rsidR="00CB2437" w:rsidRPr="00486BE8">
        <w:rPr>
          <w:rFonts w:ascii="Times New Roman" w:eastAsia="Times New Roman" w:hAnsi="Times New Roman" w:cs="Times New Roman"/>
          <w:b/>
          <w:sz w:val="24"/>
          <w:highlight w:val="lightGray"/>
          <w:shd w:val="clear" w:color="auto" w:fill="BFBFBF"/>
          <w:lang w:val="sq-AL"/>
        </w:rPr>
        <w:t>Komunikimi në gjuhën angleze në hoteleri turizëm - 1</w:t>
      </w:r>
      <w:r w:rsidR="00CB2437" w:rsidRPr="00486BE8">
        <w:rPr>
          <w:rFonts w:ascii="Times New Roman" w:eastAsia="Times New Roman" w:hAnsi="Times New Roman" w:cs="Times New Roman"/>
          <w:b/>
          <w:bCs/>
          <w:sz w:val="24"/>
          <w:szCs w:val="24"/>
          <w:highlight w:val="lightGray"/>
          <w:lang w:val="sq-AL"/>
        </w:rPr>
        <w:t>”</w:t>
      </w:r>
    </w:p>
    <w:p w14:paraId="72063BAF" w14:textId="77777777"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w:t>
      </w:r>
      <w:r w:rsidR="0003556A"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742CA447" w14:textId="77777777"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6FA733CC" w14:textId="77777777"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7C7B0A9F" w14:textId="77777777"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78F54A0F" w14:textId="77777777" w:rsidTr="00837953">
        <w:tc>
          <w:tcPr>
            <w:tcW w:w="9245" w:type="dxa"/>
            <w:gridSpan w:val="4"/>
            <w:tcBorders>
              <w:top w:val="single" w:sz="6" w:space="0" w:color="auto"/>
              <w:bottom w:val="single" w:sz="6" w:space="0" w:color="auto"/>
            </w:tcBorders>
          </w:tcPr>
          <w:p w14:paraId="17537D29" w14:textId="77777777" w:rsidR="00CB2437" w:rsidRPr="00486BE8" w:rsidRDefault="00CB2437" w:rsidP="00CB2437">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45357945" w14:textId="77777777" w:rsidTr="00837953">
        <w:trPr>
          <w:trHeight w:val="534"/>
        </w:trPr>
        <w:tc>
          <w:tcPr>
            <w:tcW w:w="1908" w:type="dxa"/>
            <w:tcBorders>
              <w:top w:val="nil"/>
              <w:bottom w:val="single" w:sz="6" w:space="0" w:color="auto"/>
              <w:right w:val="single" w:sz="4" w:space="0" w:color="auto"/>
            </w:tcBorders>
          </w:tcPr>
          <w:p w14:paraId="75271C2E"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single" w:sz="4" w:space="0" w:color="auto"/>
              <w:bottom w:val="single" w:sz="6" w:space="0" w:color="auto"/>
              <w:right w:val="nil"/>
            </w:tcBorders>
            <w:shd w:val="clear" w:color="auto" w:fill="FFFFFF"/>
          </w:tcPr>
          <w:p w14:paraId="7870FEED"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lang w:val="sq-AL"/>
              </w:rPr>
            </w:pPr>
            <w:r w:rsidRPr="00486BE8">
              <w:rPr>
                <w:rFonts w:ascii="Times New Roman" w:eastAsia="Times New Roman" w:hAnsi="Times New Roman" w:cs="Times New Roman"/>
                <w:b/>
                <w:sz w:val="24"/>
                <w:lang w:val="sq-AL"/>
              </w:rPr>
              <w:t>KOMUNIKIMI NË GJUHËN ANGLEZE NË HOTELERI TURIZËM - 1</w:t>
            </w:r>
          </w:p>
          <w:p w14:paraId="21F0D1CC"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14:paraId="2EAD30CA" w14:textId="77777777" w:rsidR="00CB2437" w:rsidRPr="00486BE8" w:rsidRDefault="00CB2437" w:rsidP="00CB2437">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M-13-1816-22</w:t>
            </w:r>
          </w:p>
        </w:tc>
      </w:tr>
      <w:tr w:rsidR="00486BE8" w:rsidRPr="00486BE8" w14:paraId="54AC3393" w14:textId="77777777" w:rsidTr="00837953">
        <w:trPr>
          <w:trHeight w:val="804"/>
        </w:trPr>
        <w:tc>
          <w:tcPr>
            <w:tcW w:w="1908" w:type="dxa"/>
            <w:tcBorders>
              <w:top w:val="nil"/>
              <w:bottom w:val="nil"/>
            </w:tcBorders>
          </w:tcPr>
          <w:p w14:paraId="2F7A1546"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798EE3A9"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14:paraId="79C0C44D"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14:paraId="7337AC30"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14:paraId="39D5B522" w14:textId="77777777" w:rsidR="00CB2437" w:rsidRPr="00486BE8" w:rsidRDefault="00CB2437" w:rsidP="00F308D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komunikuar me etikë profesionale, në gjuhën angleze, gjatë kryerjes së veprimtarive profesionale në mjediset e hotelit, të recepsionit, të barit, të restorant</w:t>
            </w:r>
            <w:r w:rsidR="00F308DD"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14:paraId="5692B164" w14:textId="77777777" w:rsidR="00CB2437" w:rsidRPr="00486BE8" w:rsidRDefault="00CB2437" w:rsidP="00CB243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p>
        </w:tc>
      </w:tr>
      <w:tr w:rsidR="00486BE8" w:rsidRPr="00486BE8" w14:paraId="214CC946" w14:textId="77777777" w:rsidTr="00837953">
        <w:trPr>
          <w:trHeight w:val="660"/>
        </w:trPr>
        <w:tc>
          <w:tcPr>
            <w:tcW w:w="1908" w:type="dxa"/>
            <w:tcBorders>
              <w:top w:val="single" w:sz="6" w:space="0" w:color="auto"/>
              <w:bottom w:val="nil"/>
            </w:tcBorders>
          </w:tcPr>
          <w:p w14:paraId="6D437DF8"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51447EB1"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14:paraId="4BBD1FD8"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317B8F9D" w14:textId="77777777"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r w:rsidR="00CB2437" w:rsidRPr="00486BE8">
              <w:rPr>
                <w:rFonts w:ascii="Times New Roman" w:eastAsia="Times New Roman" w:hAnsi="Times New Roman" w:cs="Times New Roman"/>
                <w:sz w:val="24"/>
                <w:szCs w:val="24"/>
                <w:lang w:val="sq-AL"/>
              </w:rPr>
              <w:t xml:space="preserve"> orë mësimore</w:t>
            </w:r>
          </w:p>
          <w:p w14:paraId="6C415452"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CB2437" w:rsidRPr="00486BE8" w14:paraId="7CF2E715" w14:textId="77777777" w:rsidTr="00837953">
        <w:tc>
          <w:tcPr>
            <w:tcW w:w="1908" w:type="dxa"/>
            <w:tcBorders>
              <w:top w:val="single" w:sz="6" w:space="0" w:color="auto"/>
              <w:bottom w:val="nil"/>
            </w:tcBorders>
          </w:tcPr>
          <w:p w14:paraId="19D24318"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3264C031"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14:paraId="5E2DF4C9"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2414ACD2"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w:t>
            </w:r>
          </w:p>
          <w:p w14:paraId="4836BA0C"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14:paraId="768C3C51"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14:paraId="0D9813FB"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4" w:space="0" w:color="auto"/>
        </w:tblBorders>
        <w:tblLayout w:type="fixed"/>
        <w:tblLook w:val="0000" w:firstRow="0" w:lastRow="0" w:firstColumn="0" w:lastColumn="0" w:noHBand="0" w:noVBand="0"/>
      </w:tblPr>
      <w:tblGrid>
        <w:gridCol w:w="1908"/>
        <w:gridCol w:w="270"/>
        <w:gridCol w:w="810"/>
        <w:gridCol w:w="6257"/>
      </w:tblGrid>
      <w:tr w:rsidR="00CB2437" w:rsidRPr="00486BE8" w14:paraId="1983A889" w14:textId="77777777" w:rsidTr="00837953">
        <w:tc>
          <w:tcPr>
            <w:tcW w:w="1908" w:type="dxa"/>
          </w:tcPr>
          <w:p w14:paraId="1E4347B2" w14:textId="77777777"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CB2437" w:rsidRPr="00486BE8">
              <w:rPr>
                <w:rFonts w:ascii="Times New Roman" w:eastAsia="Times New Roman" w:hAnsi="Times New Roman" w:cs="Times New Roman"/>
                <w:b/>
                <w:sz w:val="24"/>
                <w:szCs w:val="24"/>
                <w:lang w:val="sq-AL"/>
              </w:rPr>
              <w:t xml:space="preserve">) dhe </w:t>
            </w:r>
            <w:proofErr w:type="spellStart"/>
            <w:r w:rsidR="00CB2437" w:rsidRPr="00486BE8">
              <w:rPr>
                <w:rFonts w:ascii="Times New Roman" w:eastAsia="Times New Roman" w:hAnsi="Times New Roman" w:cs="Times New Roman"/>
                <w:b/>
                <w:sz w:val="24"/>
                <w:szCs w:val="24"/>
                <w:lang w:val="sq-AL"/>
              </w:rPr>
              <w:t>proçedurat</w:t>
            </w:r>
            <w:proofErr w:type="spellEnd"/>
            <w:r w:rsidR="00CB2437" w:rsidRPr="00486BE8">
              <w:rPr>
                <w:rFonts w:ascii="Times New Roman" w:eastAsia="Times New Roman" w:hAnsi="Times New Roman" w:cs="Times New Roman"/>
                <w:b/>
                <w:sz w:val="24"/>
                <w:szCs w:val="24"/>
                <w:lang w:val="sq-AL"/>
              </w:rPr>
              <w:t xml:space="preserve"> e vlerësimit</w:t>
            </w:r>
          </w:p>
        </w:tc>
        <w:tc>
          <w:tcPr>
            <w:tcW w:w="270" w:type="dxa"/>
          </w:tcPr>
          <w:p w14:paraId="16224465"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3BA68A2B" w14:textId="77777777"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1 </w:t>
            </w:r>
          </w:p>
        </w:tc>
        <w:tc>
          <w:tcPr>
            <w:tcW w:w="6257" w:type="dxa"/>
          </w:tcPr>
          <w:p w14:paraId="7F0F654A"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komunikon në gjuhën angleze në recepsion.</w:t>
            </w:r>
          </w:p>
          <w:p w14:paraId="0CADC7A4" w14:textId="77777777" w:rsidR="00CB2437" w:rsidRPr="00486BE8" w:rsidRDefault="00CB2437" w:rsidP="00CB2437">
            <w:pPr>
              <w:widowControl w:val="0"/>
              <w:tabs>
                <w:tab w:val="left" w:pos="360"/>
              </w:tabs>
              <w:autoSpaceDE w:val="0"/>
              <w:autoSpaceDN w:val="0"/>
              <w:adjustRightInd w:val="0"/>
              <w:spacing w:after="0"/>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 xml:space="preserve">Kriteret e vlerësimit:                                     </w:t>
            </w:r>
          </w:p>
          <w:p w14:paraId="01D08685" w14:textId="77777777"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7C548AD" w14:textId="77777777"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Në lidhje me informimin e klientit, në gjuhën </w:t>
            </w:r>
            <w:proofErr w:type="spellStart"/>
            <w:r w:rsidRPr="00486BE8">
              <w:rPr>
                <w:rFonts w:ascii="Times New Roman" w:eastAsia="Times New Roman" w:hAnsi="Times New Roman" w:cs="Times New Roman"/>
                <w:sz w:val="24"/>
                <w:szCs w:val="24"/>
                <w:u w:val="single"/>
                <w:lang w:val="sq-AL"/>
              </w:rPr>
              <w:t>angkeze</w:t>
            </w:r>
            <w:proofErr w:type="spellEnd"/>
            <w:r w:rsidRPr="00486BE8">
              <w:rPr>
                <w:rFonts w:ascii="Times New Roman" w:eastAsia="Times New Roman" w:hAnsi="Times New Roman" w:cs="Times New Roman"/>
                <w:sz w:val="24"/>
                <w:szCs w:val="24"/>
                <w:lang w:val="sq-AL"/>
              </w:rPr>
              <w:t>:</w:t>
            </w:r>
          </w:p>
          <w:p w14:paraId="2681DCB5" w14:textId="77777777"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w:t>
            </w:r>
            <w:proofErr w:type="spellEnd"/>
            <w:r w:rsidRPr="00486BE8">
              <w:rPr>
                <w:rFonts w:ascii="Times New Roman" w:eastAsia="Times New Roman" w:hAnsi="Times New Roman" w:cs="Times New Roman"/>
                <w:sz w:val="24"/>
                <w:szCs w:val="24"/>
                <w:lang w:val="sq-AL"/>
              </w:rPr>
              <w:t>-in” (ballë për ballë) për ofertën e dhomave (llojet, kategoritë dhe çmimet);</w:t>
            </w:r>
            <w:r w:rsidRPr="00486BE8">
              <w:rPr>
                <w:rFonts w:ascii="Times New Roman" w:eastAsia="Times New Roman" w:hAnsi="Times New Roman" w:cs="Times New Roman"/>
                <w:i/>
                <w:sz w:val="24"/>
                <w:szCs w:val="24"/>
                <w:lang w:val="sq-AL"/>
              </w:rPr>
              <w:t xml:space="preserve"> </w:t>
            </w:r>
          </w:p>
          <w:p w14:paraId="5EFCDDA6" w14:textId="77777777"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w:t>
            </w:r>
            <w:proofErr w:type="spellEnd"/>
            <w:r w:rsidRPr="00486BE8">
              <w:rPr>
                <w:rFonts w:ascii="Times New Roman" w:eastAsia="Times New Roman" w:hAnsi="Times New Roman" w:cs="Times New Roman"/>
                <w:sz w:val="24"/>
                <w:szCs w:val="24"/>
                <w:lang w:val="sq-AL"/>
              </w:rPr>
              <w:t xml:space="preserve">-in” për mjediset dhe shërbimet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palestër, masazhe,</w:t>
            </w:r>
            <w:r w:rsidRPr="00486BE8">
              <w:rPr>
                <w:rFonts w:ascii="Times New Roman" w:eastAsia="Times New Roman" w:hAnsi="Times New Roman" w:cs="Times New Roman"/>
                <w:i/>
                <w:sz w:val="24"/>
                <w:szCs w:val="24"/>
                <w:lang w:val="sq-AL"/>
              </w:rPr>
              <w:t xml:space="preserve"> internet, </w:t>
            </w:r>
            <w:proofErr w:type="spellStart"/>
            <w:r w:rsidRPr="00486BE8">
              <w:rPr>
                <w:rFonts w:ascii="Times New Roman" w:eastAsia="Times New Roman" w:hAnsi="Times New Roman" w:cs="Times New Roman"/>
                <w:i/>
                <w:sz w:val="24"/>
                <w:szCs w:val="24"/>
                <w:lang w:val="sq-AL"/>
              </w:rPr>
              <w:t>free</w:t>
            </w:r>
            <w:proofErr w:type="spellEnd"/>
            <w:r w:rsidRPr="00486BE8">
              <w:rPr>
                <w:rFonts w:ascii="Times New Roman" w:eastAsia="Times New Roman" w:hAnsi="Times New Roman" w:cs="Times New Roman"/>
                <w:i/>
                <w:sz w:val="24"/>
                <w:szCs w:val="24"/>
                <w:lang w:val="sq-AL"/>
              </w:rPr>
              <w:t xml:space="preserve"> </w:t>
            </w:r>
            <w:proofErr w:type="spellStart"/>
            <w:r w:rsidR="007B6303" w:rsidRPr="00486BE8">
              <w:rPr>
                <w:rFonts w:ascii="Times New Roman" w:eastAsia="Times New Roman" w:hAnsi="Times New Roman" w:cs="Times New Roman"/>
                <w:i/>
                <w:sz w:val="24"/>
                <w:szCs w:val="24"/>
                <w:lang w:val="sq-AL"/>
              </w:rPr>
              <w:t>ë</w:t>
            </w:r>
            <w:r w:rsidRPr="00486BE8">
              <w:rPr>
                <w:rFonts w:ascii="Times New Roman" w:eastAsia="Times New Roman" w:hAnsi="Times New Roman" w:cs="Times New Roman"/>
                <w:i/>
                <w:sz w:val="24"/>
                <w:szCs w:val="24"/>
                <w:lang w:val="sq-AL"/>
              </w:rPr>
              <w:t>i-fi</w:t>
            </w:r>
            <w:proofErr w:type="spellEnd"/>
            <w:r w:rsidRPr="00486BE8">
              <w:rPr>
                <w:rFonts w:ascii="Times New Roman" w:eastAsia="Times New Roman" w:hAnsi="Times New Roman" w:cs="Times New Roman"/>
                <w:i/>
                <w:sz w:val="24"/>
                <w:szCs w:val="24"/>
                <w:lang w:val="sq-AL"/>
              </w:rPr>
              <w:t>)</w:t>
            </w:r>
            <w:r w:rsidRPr="00486BE8">
              <w:rPr>
                <w:rFonts w:ascii="Times New Roman" w:eastAsia="Times New Roman" w:hAnsi="Times New Roman" w:cs="Times New Roman"/>
                <w:sz w:val="24"/>
                <w:szCs w:val="24"/>
                <w:lang w:val="sq-AL"/>
              </w:rPr>
              <w:t xml:space="preserve"> etj.);</w:t>
            </w:r>
          </w:p>
          <w:p w14:paraId="25D0179A" w14:textId="77777777"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ofertën e dhomave (llojet, kategoritë dhe çmimet);</w:t>
            </w:r>
          </w:p>
          <w:p w14:paraId="3B2630CF" w14:textId="77777777"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informojë klientin nëpërmjet telefonit, për shërbimet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palestër, masazhe etj.);</w:t>
            </w:r>
          </w:p>
          <w:p w14:paraId="432B4213" w14:textId="77777777"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w:t>
            </w:r>
            <w:proofErr w:type="spellStart"/>
            <w:r w:rsidRPr="00486BE8">
              <w:rPr>
                <w:rFonts w:ascii="Times New Roman" w:eastAsia="Times New Roman" w:hAnsi="Times New Roman" w:cs="Times New Roman"/>
                <w:sz w:val="24"/>
                <w:szCs w:val="24"/>
                <w:lang w:val="sq-AL"/>
              </w:rPr>
              <w:t>mail</w:t>
            </w:r>
            <w:proofErr w:type="spellEnd"/>
            <w:r w:rsidRPr="00486BE8">
              <w:rPr>
                <w:rFonts w:ascii="Times New Roman" w:eastAsia="Times New Roman" w:hAnsi="Times New Roman" w:cs="Times New Roman"/>
                <w:sz w:val="24"/>
                <w:szCs w:val="24"/>
                <w:lang w:val="sq-AL"/>
              </w:rPr>
              <w:t xml:space="preserve"> dhe platformave </w:t>
            </w:r>
            <w:proofErr w:type="spellStart"/>
            <w:r w:rsidRPr="00486BE8">
              <w:rPr>
                <w:rFonts w:ascii="Times New Roman" w:eastAsia="Times New Roman" w:hAnsi="Times New Roman" w:cs="Times New Roman"/>
                <w:sz w:val="24"/>
                <w:szCs w:val="24"/>
                <w:lang w:val="sq-AL"/>
              </w:rPr>
              <w:t>dixhitale</w:t>
            </w:r>
            <w:proofErr w:type="spellEnd"/>
            <w:r w:rsidRPr="00486BE8">
              <w:rPr>
                <w:rFonts w:ascii="Times New Roman" w:eastAsia="Times New Roman" w:hAnsi="Times New Roman" w:cs="Times New Roman"/>
                <w:sz w:val="24"/>
                <w:szCs w:val="24"/>
                <w:lang w:val="sq-AL"/>
              </w:rPr>
              <w:t xml:space="preserve">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facebook</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instagram</w:t>
            </w:r>
            <w:proofErr w:type="spellEnd"/>
            <w:r w:rsidRPr="00486BE8">
              <w:rPr>
                <w:rFonts w:ascii="Times New Roman" w:eastAsia="Times New Roman" w:hAnsi="Times New Roman" w:cs="Times New Roman"/>
                <w:sz w:val="24"/>
                <w:szCs w:val="24"/>
                <w:lang w:val="sq-AL"/>
              </w:rPr>
              <w:t xml:space="preserve"> etj.), për ofertën e dhomave (llojet, kategoritë dhe çmimet);</w:t>
            </w:r>
          </w:p>
          <w:p w14:paraId="6D92BAAD" w14:textId="77777777"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w:t>
            </w:r>
            <w:proofErr w:type="spellStart"/>
            <w:r w:rsidRPr="00486BE8">
              <w:rPr>
                <w:rFonts w:ascii="Times New Roman" w:eastAsia="Times New Roman" w:hAnsi="Times New Roman" w:cs="Times New Roman"/>
                <w:sz w:val="24"/>
                <w:szCs w:val="24"/>
                <w:lang w:val="sq-AL"/>
              </w:rPr>
              <w:t>mail</w:t>
            </w:r>
            <w:proofErr w:type="spellEnd"/>
            <w:r w:rsidRPr="00486BE8">
              <w:rPr>
                <w:rFonts w:ascii="Times New Roman" w:eastAsia="Times New Roman" w:hAnsi="Times New Roman" w:cs="Times New Roman"/>
                <w:sz w:val="24"/>
                <w:szCs w:val="24"/>
                <w:lang w:val="sq-AL"/>
              </w:rPr>
              <w:t xml:space="preserve"> dhe platformave </w:t>
            </w:r>
            <w:proofErr w:type="spellStart"/>
            <w:r w:rsidRPr="00486BE8">
              <w:rPr>
                <w:rFonts w:ascii="Times New Roman" w:eastAsia="Times New Roman" w:hAnsi="Times New Roman" w:cs="Times New Roman"/>
                <w:sz w:val="24"/>
                <w:szCs w:val="24"/>
                <w:lang w:val="sq-AL"/>
              </w:rPr>
              <w:t>dixhitale</w:t>
            </w:r>
            <w:proofErr w:type="spellEnd"/>
            <w:r w:rsidRPr="00486BE8">
              <w:rPr>
                <w:rFonts w:ascii="Times New Roman" w:eastAsia="Times New Roman" w:hAnsi="Times New Roman" w:cs="Times New Roman"/>
                <w:sz w:val="24"/>
                <w:szCs w:val="24"/>
                <w:lang w:val="sq-AL"/>
              </w:rPr>
              <w:t xml:space="preserve">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facebook</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instagram</w:t>
            </w:r>
            <w:proofErr w:type="spellEnd"/>
            <w:r w:rsidRPr="00486BE8">
              <w:rPr>
                <w:rFonts w:ascii="Times New Roman" w:eastAsia="Times New Roman" w:hAnsi="Times New Roman" w:cs="Times New Roman"/>
                <w:sz w:val="24"/>
                <w:szCs w:val="24"/>
                <w:lang w:val="sq-AL"/>
              </w:rPr>
              <w:t xml:space="preserve"> etj.) për  shërbimet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palestër, masazhe etj.).</w:t>
            </w:r>
          </w:p>
          <w:p w14:paraId="31106EA4" w14:textId="77777777"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rezervimin</w:t>
            </w:r>
            <w:r w:rsidRPr="00486BE8">
              <w:rPr>
                <w:rFonts w:ascii="Times New Roman" w:eastAsia="Times New Roman" w:hAnsi="Times New Roman" w:cs="Times New Roman"/>
                <w:sz w:val="24"/>
                <w:szCs w:val="24"/>
                <w:lang w:val="sq-AL"/>
              </w:rPr>
              <w:t>:</w:t>
            </w:r>
          </w:p>
          <w:p w14:paraId="5E7163B7" w14:textId="77777777"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w:t>
            </w:r>
            <w:proofErr w:type="spellEnd"/>
            <w:r w:rsidRPr="00486BE8">
              <w:rPr>
                <w:rFonts w:ascii="Times New Roman" w:eastAsia="Times New Roman" w:hAnsi="Times New Roman" w:cs="Times New Roman"/>
                <w:sz w:val="24"/>
                <w:szCs w:val="24"/>
                <w:lang w:val="sq-AL"/>
              </w:rPr>
              <w:t>-in” për detajet e rezervimit të dhomave, (kohëzgjatjen e qëndrimit, tipin e dhomës, çmimin, mënyrën e pagesës etj.);</w:t>
            </w:r>
          </w:p>
          <w:p w14:paraId="3F0B5107" w14:textId="77777777"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w:t>
            </w:r>
            <w:proofErr w:type="spellEnd"/>
            <w:r w:rsidRPr="00486BE8">
              <w:rPr>
                <w:rFonts w:ascii="Times New Roman" w:eastAsia="Times New Roman" w:hAnsi="Times New Roman" w:cs="Times New Roman"/>
                <w:sz w:val="24"/>
                <w:szCs w:val="24"/>
                <w:lang w:val="sq-AL"/>
              </w:rPr>
              <w:t xml:space="preserve">-in” për rezervimin e shërbimeve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xml:space="preserve">, palestër, masazhe, internet, </w:t>
            </w:r>
            <w:proofErr w:type="spellStart"/>
            <w:r w:rsidRPr="00486BE8">
              <w:rPr>
                <w:rFonts w:ascii="Times New Roman" w:eastAsia="Times New Roman" w:hAnsi="Times New Roman" w:cs="Times New Roman"/>
                <w:sz w:val="24"/>
                <w:szCs w:val="24"/>
                <w:lang w:val="sq-AL"/>
              </w:rPr>
              <w:t>free</w:t>
            </w:r>
            <w:proofErr w:type="spellEnd"/>
            <w:r w:rsidRPr="00486BE8">
              <w:rPr>
                <w:rFonts w:ascii="Times New Roman" w:eastAsia="Times New Roman" w:hAnsi="Times New Roman" w:cs="Times New Roman"/>
                <w:sz w:val="24"/>
                <w:szCs w:val="24"/>
                <w:lang w:val="sq-AL"/>
              </w:rPr>
              <w:t xml:space="preserve">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w:t>
            </w:r>
            <w:proofErr w:type="spellEnd"/>
            <w:r w:rsidRPr="00486BE8">
              <w:rPr>
                <w:rFonts w:ascii="Times New Roman" w:eastAsia="Times New Roman" w:hAnsi="Times New Roman" w:cs="Times New Roman"/>
                <w:sz w:val="24"/>
                <w:szCs w:val="24"/>
                <w:lang w:val="sq-AL"/>
              </w:rPr>
              <w:t>) etj.);</w:t>
            </w:r>
          </w:p>
          <w:p w14:paraId="30304273" w14:textId="77777777" w:rsidR="00CB2437" w:rsidRPr="00486BE8" w:rsidRDefault="00CB2437" w:rsidP="00591914">
            <w:pPr>
              <w:widowControl w:val="0"/>
              <w:numPr>
                <w:ilvl w:val="0"/>
                <w:numId w:val="6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w:t>
            </w:r>
            <w:proofErr w:type="spellEnd"/>
            <w:r w:rsidRPr="00486BE8">
              <w:rPr>
                <w:rFonts w:ascii="Times New Roman" w:eastAsia="Times New Roman" w:hAnsi="Times New Roman" w:cs="Times New Roman"/>
                <w:sz w:val="24"/>
                <w:szCs w:val="24"/>
                <w:lang w:val="sq-AL"/>
              </w:rPr>
              <w:t xml:space="preserve">-in” për plotësimin e formularit të </w:t>
            </w:r>
            <w:proofErr w:type="spellStart"/>
            <w:r w:rsidRPr="00486BE8">
              <w:rPr>
                <w:rFonts w:ascii="Times New Roman" w:eastAsia="Times New Roman" w:hAnsi="Times New Roman" w:cs="Times New Roman"/>
                <w:sz w:val="24"/>
                <w:szCs w:val="24"/>
                <w:lang w:val="sq-AL"/>
              </w:rPr>
              <w:t>prenotimit</w:t>
            </w:r>
            <w:proofErr w:type="spellEnd"/>
            <w:r w:rsidRPr="00486BE8">
              <w:rPr>
                <w:rFonts w:ascii="Times New Roman" w:eastAsia="Times New Roman" w:hAnsi="Times New Roman" w:cs="Times New Roman"/>
                <w:sz w:val="24"/>
                <w:szCs w:val="24"/>
                <w:lang w:val="sq-AL"/>
              </w:rPr>
              <w:t>;</w:t>
            </w:r>
          </w:p>
          <w:p w14:paraId="46720580" w14:textId="77777777"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nëpërmjet telefonit për detajet e rezervimit të dhomave, (kohëzgjatjen e qëndrimit, tipin e dhomës, çmimin, mënyrën e pagesës,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1F49E388" w14:textId="77777777"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nëpërmjet telefonit për rezervimin e shërbimeve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xml:space="preserve">, palestër, masazhe , internet, </w:t>
            </w:r>
            <w:proofErr w:type="spellStart"/>
            <w:r w:rsidRPr="00486BE8">
              <w:rPr>
                <w:rFonts w:ascii="Times New Roman" w:eastAsia="Times New Roman" w:hAnsi="Times New Roman" w:cs="Times New Roman"/>
                <w:sz w:val="24"/>
                <w:szCs w:val="24"/>
                <w:lang w:val="sq-AL"/>
              </w:rPr>
              <w:t>free</w:t>
            </w:r>
            <w:proofErr w:type="spellEnd"/>
            <w:r w:rsidRPr="00486BE8">
              <w:rPr>
                <w:rFonts w:ascii="Times New Roman" w:eastAsia="Times New Roman" w:hAnsi="Times New Roman" w:cs="Times New Roman"/>
                <w:sz w:val="24"/>
                <w:szCs w:val="24"/>
                <w:lang w:val="sq-AL"/>
              </w:rPr>
              <w:t xml:space="preserve">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w:t>
            </w:r>
            <w:proofErr w:type="spellEnd"/>
            <w:r w:rsidRPr="00486BE8">
              <w:rPr>
                <w:rFonts w:ascii="Times New Roman" w:eastAsia="Times New Roman" w:hAnsi="Times New Roman" w:cs="Times New Roman"/>
                <w:sz w:val="24"/>
                <w:szCs w:val="24"/>
                <w:lang w:val="sq-AL"/>
              </w:rPr>
              <w:t xml:space="preserve"> etj.); </w:t>
            </w:r>
          </w:p>
          <w:p w14:paraId="70AA9EB0" w14:textId="77777777"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w:t>
            </w:r>
            <w:proofErr w:type="spellStart"/>
            <w:r w:rsidRPr="00486BE8">
              <w:rPr>
                <w:rFonts w:ascii="Times New Roman" w:eastAsia="Times New Roman" w:hAnsi="Times New Roman" w:cs="Times New Roman"/>
                <w:sz w:val="24"/>
                <w:szCs w:val="24"/>
                <w:lang w:val="sq-AL"/>
              </w:rPr>
              <w:t>mail</w:t>
            </w:r>
            <w:proofErr w:type="spellEnd"/>
            <w:r w:rsidRPr="00486BE8">
              <w:rPr>
                <w:rFonts w:ascii="Times New Roman" w:eastAsia="Times New Roman" w:hAnsi="Times New Roman" w:cs="Times New Roman"/>
                <w:sz w:val="24"/>
                <w:szCs w:val="24"/>
                <w:lang w:val="sq-AL"/>
              </w:rPr>
              <w:t xml:space="preserve"> dhe platformave </w:t>
            </w:r>
            <w:proofErr w:type="spellStart"/>
            <w:r w:rsidRPr="00486BE8">
              <w:rPr>
                <w:rFonts w:ascii="Times New Roman" w:eastAsia="Times New Roman" w:hAnsi="Times New Roman" w:cs="Times New Roman"/>
                <w:sz w:val="24"/>
                <w:szCs w:val="24"/>
                <w:lang w:val="sq-AL"/>
              </w:rPr>
              <w:t>dixhitale</w:t>
            </w:r>
            <w:proofErr w:type="spellEnd"/>
            <w:r w:rsidRPr="00486BE8">
              <w:rPr>
                <w:rFonts w:ascii="Times New Roman" w:eastAsia="Times New Roman" w:hAnsi="Times New Roman" w:cs="Times New Roman"/>
                <w:sz w:val="24"/>
                <w:szCs w:val="24"/>
                <w:lang w:val="sq-AL"/>
              </w:rPr>
              <w:t>, për rezervimin e dhomave;</w:t>
            </w:r>
          </w:p>
          <w:p w14:paraId="5C96AE50" w14:textId="77777777"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w:t>
            </w:r>
            <w:proofErr w:type="spellStart"/>
            <w:r w:rsidRPr="00486BE8">
              <w:rPr>
                <w:rFonts w:ascii="Times New Roman" w:eastAsia="Times New Roman" w:hAnsi="Times New Roman" w:cs="Times New Roman"/>
                <w:sz w:val="24"/>
                <w:szCs w:val="24"/>
                <w:lang w:val="sq-AL"/>
              </w:rPr>
              <w:t>mail</w:t>
            </w:r>
            <w:proofErr w:type="spellEnd"/>
            <w:r w:rsidRPr="00486BE8">
              <w:rPr>
                <w:rFonts w:ascii="Times New Roman" w:eastAsia="Times New Roman" w:hAnsi="Times New Roman" w:cs="Times New Roman"/>
                <w:sz w:val="24"/>
                <w:szCs w:val="24"/>
                <w:lang w:val="sq-AL"/>
              </w:rPr>
              <w:t xml:space="preserve"> dhe platformave </w:t>
            </w:r>
            <w:proofErr w:type="spellStart"/>
            <w:r w:rsidRPr="00486BE8">
              <w:rPr>
                <w:rFonts w:ascii="Times New Roman" w:eastAsia="Times New Roman" w:hAnsi="Times New Roman" w:cs="Times New Roman"/>
                <w:sz w:val="24"/>
                <w:szCs w:val="24"/>
                <w:lang w:val="sq-AL"/>
              </w:rPr>
              <w:t>dixhitale</w:t>
            </w:r>
            <w:proofErr w:type="spellEnd"/>
            <w:r w:rsidRPr="00486BE8">
              <w:rPr>
                <w:rFonts w:ascii="Times New Roman" w:eastAsia="Times New Roman" w:hAnsi="Times New Roman" w:cs="Times New Roman"/>
                <w:sz w:val="24"/>
                <w:szCs w:val="24"/>
                <w:lang w:val="sq-AL"/>
              </w:rPr>
              <w:t xml:space="preserve"> për rezervimin e shërbimeve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palestër, masazhe</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 xml:space="preserve">internet, </w:t>
            </w:r>
            <w:proofErr w:type="spellStart"/>
            <w:r w:rsidRPr="00486BE8">
              <w:rPr>
                <w:rFonts w:ascii="Times New Roman" w:eastAsia="Times New Roman" w:hAnsi="Times New Roman" w:cs="Times New Roman"/>
                <w:sz w:val="24"/>
                <w:szCs w:val="24"/>
                <w:lang w:val="sq-AL"/>
              </w:rPr>
              <w:t>free</w:t>
            </w:r>
            <w:proofErr w:type="spellEnd"/>
            <w:r w:rsidRPr="00486BE8">
              <w:rPr>
                <w:rFonts w:ascii="Times New Roman" w:eastAsia="Times New Roman" w:hAnsi="Times New Roman" w:cs="Times New Roman"/>
                <w:sz w:val="24"/>
                <w:szCs w:val="24"/>
                <w:lang w:val="sq-AL"/>
              </w:rPr>
              <w:t xml:space="preserve">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w:t>
            </w:r>
            <w:proofErr w:type="spellEnd"/>
            <w:r w:rsidRPr="00486BE8">
              <w:rPr>
                <w:rFonts w:ascii="Times New Roman" w:eastAsia="Times New Roman" w:hAnsi="Times New Roman" w:cs="Times New Roman"/>
                <w:sz w:val="24"/>
                <w:szCs w:val="24"/>
                <w:lang w:val="sq-AL"/>
              </w:rPr>
              <w:t xml:space="preserve"> etj.). </w:t>
            </w:r>
          </w:p>
          <w:p w14:paraId="1BAA0DF4" w14:textId="77777777"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regjistrimin (</w:t>
            </w:r>
            <w:proofErr w:type="spellStart"/>
            <w:r w:rsidRPr="00486BE8">
              <w:rPr>
                <w:rFonts w:ascii="Times New Roman" w:eastAsia="Times New Roman" w:hAnsi="Times New Roman" w:cs="Times New Roman"/>
                <w:sz w:val="24"/>
                <w:szCs w:val="24"/>
                <w:u w:val="single"/>
                <w:lang w:val="sq-AL"/>
              </w:rPr>
              <w:t>check</w:t>
            </w:r>
            <w:proofErr w:type="spellEnd"/>
            <w:r w:rsidRPr="00486BE8">
              <w:rPr>
                <w:rFonts w:ascii="Times New Roman" w:eastAsia="Times New Roman" w:hAnsi="Times New Roman" w:cs="Times New Roman"/>
                <w:sz w:val="24"/>
                <w:szCs w:val="24"/>
                <w:u w:val="single"/>
                <w:lang w:val="sq-AL"/>
              </w:rPr>
              <w:t>-in)</w:t>
            </w:r>
            <w:r w:rsidRPr="00486BE8">
              <w:rPr>
                <w:rFonts w:ascii="Times New Roman" w:eastAsia="Times New Roman" w:hAnsi="Times New Roman" w:cs="Times New Roman"/>
                <w:sz w:val="24"/>
                <w:szCs w:val="24"/>
                <w:lang w:val="sq-AL"/>
              </w:rPr>
              <w:t>:</w:t>
            </w:r>
          </w:p>
          <w:p w14:paraId="65E609C7" w14:textId="77777777"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prezentë, për regjistrimin në dhoma sipas detajeve (kohëzgjatjen e qëndrimit, tipin e dhomës, çmimin, mënyrën e pagesës </w:t>
            </w:r>
            <w:proofErr w:type="spellStart"/>
            <w:r w:rsidRPr="00486BE8">
              <w:rPr>
                <w:rFonts w:ascii="Times New Roman" w:eastAsia="Times New Roman" w:hAnsi="Times New Roman" w:cs="Times New Roman"/>
                <w:sz w:val="24"/>
                <w:szCs w:val="24"/>
                <w:lang w:val="sq-AL"/>
              </w:rPr>
              <w:t>etj</w:t>
            </w:r>
            <w:proofErr w:type="spellEnd"/>
            <w:r w:rsidRPr="00486BE8">
              <w:rPr>
                <w:rFonts w:ascii="Times New Roman" w:eastAsia="Times New Roman" w:hAnsi="Times New Roman" w:cs="Times New Roman"/>
                <w:sz w:val="24"/>
                <w:szCs w:val="24"/>
                <w:lang w:val="sq-AL"/>
              </w:rPr>
              <w:t>);</w:t>
            </w:r>
          </w:p>
          <w:p w14:paraId="451203B7" w14:textId="77777777"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prezentë, për regjistrimin në shërbimet që ofron hoteli (pishinë,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xml:space="preserve">, palestër, masazhe, internet, </w:t>
            </w:r>
            <w:proofErr w:type="spellStart"/>
            <w:r w:rsidRPr="00486BE8">
              <w:rPr>
                <w:rFonts w:ascii="Times New Roman" w:eastAsia="Times New Roman" w:hAnsi="Times New Roman" w:cs="Times New Roman"/>
                <w:sz w:val="24"/>
                <w:szCs w:val="24"/>
                <w:lang w:val="sq-AL"/>
              </w:rPr>
              <w:t>free</w:t>
            </w:r>
            <w:proofErr w:type="spellEnd"/>
            <w:r w:rsidRPr="00486BE8">
              <w:rPr>
                <w:rFonts w:ascii="Times New Roman" w:eastAsia="Times New Roman" w:hAnsi="Times New Roman" w:cs="Times New Roman"/>
                <w:sz w:val="24"/>
                <w:szCs w:val="24"/>
                <w:lang w:val="sq-AL"/>
              </w:rPr>
              <w:t xml:space="preserve"> </w:t>
            </w:r>
            <w:proofErr w:type="spellStart"/>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w:t>
            </w:r>
            <w:proofErr w:type="spellEnd"/>
            <w:r w:rsidRPr="00486BE8">
              <w:rPr>
                <w:rFonts w:ascii="Times New Roman" w:eastAsia="Times New Roman" w:hAnsi="Times New Roman" w:cs="Times New Roman"/>
                <w:sz w:val="24"/>
                <w:szCs w:val="24"/>
                <w:lang w:val="sq-AL"/>
              </w:rPr>
              <w:t xml:space="preserve">), etj.).; </w:t>
            </w:r>
          </w:p>
          <w:p w14:paraId="5F2556F3" w14:textId="77777777"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në plotësimin e saktë të kartës së regjistrimit, në marrjen e firmës nga klienti dhe pajisjen e tij me çelësin e dhomës sipas rregullit.</w:t>
            </w:r>
          </w:p>
          <w:p w14:paraId="36858F74" w14:textId="77777777"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dhënien e asistencës gjatë qëndrimit:</w:t>
            </w:r>
          </w:p>
          <w:p w14:paraId="3CDD338D"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shoqërimit në dhomë;</w:t>
            </w:r>
          </w:p>
          <w:p w14:paraId="0D0F7CF8"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transportit të bagazheve; </w:t>
            </w:r>
          </w:p>
          <w:p w14:paraId="2639FA48"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mjediset e përbashkëta;</w:t>
            </w:r>
          </w:p>
          <w:p w14:paraId="19435AE0"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 shpërndarjen e rrobave të pastra në dhomë;</w:t>
            </w:r>
          </w:p>
          <w:p w14:paraId="4801F820"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hartave gjeografike, administrative, turistike dhe rrugore të qytetit/zonës;</w:t>
            </w:r>
          </w:p>
          <w:p w14:paraId="0E98B8AC"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interpretimit të </w:t>
            </w:r>
            <w:proofErr w:type="spellStart"/>
            <w:r w:rsidRPr="00486BE8">
              <w:rPr>
                <w:rFonts w:ascii="Times New Roman" w:eastAsia="Times New Roman" w:hAnsi="Times New Roman" w:cs="Times New Roman"/>
                <w:sz w:val="24"/>
                <w:szCs w:val="24"/>
                <w:lang w:val="sq-AL"/>
              </w:rPr>
              <w:t>guidave</w:t>
            </w:r>
            <w:proofErr w:type="spellEnd"/>
            <w:r w:rsidRPr="00486BE8">
              <w:rPr>
                <w:rFonts w:ascii="Times New Roman" w:eastAsia="Times New Roman" w:hAnsi="Times New Roman" w:cs="Times New Roman"/>
                <w:sz w:val="24"/>
                <w:szCs w:val="24"/>
                <w:lang w:val="sq-AL"/>
              </w:rPr>
              <w:t xml:space="preserve">, broshurat </w:t>
            </w:r>
            <w:proofErr w:type="spellStart"/>
            <w:r w:rsidRPr="00486BE8">
              <w:rPr>
                <w:rFonts w:ascii="Times New Roman" w:eastAsia="Times New Roman" w:hAnsi="Times New Roman" w:cs="Times New Roman"/>
                <w:sz w:val="24"/>
                <w:szCs w:val="24"/>
                <w:lang w:val="sq-AL"/>
              </w:rPr>
              <w:t>promovuese</w:t>
            </w:r>
            <w:proofErr w:type="spellEnd"/>
            <w:r w:rsidRPr="00486BE8">
              <w:rPr>
                <w:rFonts w:ascii="Times New Roman" w:eastAsia="Times New Roman" w:hAnsi="Times New Roman" w:cs="Times New Roman"/>
                <w:sz w:val="24"/>
                <w:szCs w:val="24"/>
                <w:lang w:val="sq-AL"/>
              </w:rPr>
              <w:t xml:space="preserve">, fletëpalosjeve </w:t>
            </w:r>
            <w:proofErr w:type="spellStart"/>
            <w:r w:rsidRPr="00486BE8">
              <w:rPr>
                <w:rFonts w:ascii="Times New Roman" w:eastAsia="Times New Roman" w:hAnsi="Times New Roman" w:cs="Times New Roman"/>
                <w:sz w:val="24"/>
                <w:szCs w:val="24"/>
                <w:lang w:val="sq-AL"/>
              </w:rPr>
              <w:t>promovuese</w:t>
            </w:r>
            <w:proofErr w:type="spellEnd"/>
            <w:r w:rsidRPr="00486BE8">
              <w:rPr>
                <w:rFonts w:ascii="Times New Roman" w:eastAsia="Times New Roman" w:hAnsi="Times New Roman" w:cs="Times New Roman"/>
                <w:sz w:val="24"/>
                <w:szCs w:val="24"/>
                <w:lang w:val="sq-AL"/>
              </w:rPr>
              <w:t xml:space="preserve"> të qytetit/zonës;</w:t>
            </w:r>
          </w:p>
          <w:p w14:paraId="13F1582F"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të përgjithshëm mbi </w:t>
            </w:r>
            <w:proofErr w:type="spellStart"/>
            <w:r w:rsidRPr="00486BE8">
              <w:rPr>
                <w:rFonts w:ascii="Times New Roman" w:eastAsia="Times New Roman" w:hAnsi="Times New Roman" w:cs="Times New Roman"/>
                <w:sz w:val="24"/>
                <w:szCs w:val="24"/>
                <w:lang w:val="sq-AL"/>
              </w:rPr>
              <w:t>turin</w:t>
            </w:r>
            <w:proofErr w:type="spellEnd"/>
            <w:r w:rsidRPr="00486BE8">
              <w:rPr>
                <w:rFonts w:ascii="Times New Roman" w:eastAsia="Times New Roman" w:hAnsi="Times New Roman" w:cs="Times New Roman"/>
                <w:sz w:val="24"/>
                <w:szCs w:val="24"/>
                <w:lang w:val="sq-AL"/>
              </w:rPr>
              <w:t xml:space="preserve"> dhe programin e vizitës turistike;</w:t>
            </w:r>
          </w:p>
          <w:p w14:paraId="2CD0B14E"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right="-61"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për institucionet kulturore artistike dhe historike dhe për </w:t>
            </w:r>
            <w:proofErr w:type="spellStart"/>
            <w:r w:rsidRPr="00486BE8">
              <w:rPr>
                <w:rFonts w:ascii="Times New Roman" w:eastAsia="Times New Roman" w:hAnsi="Times New Roman" w:cs="Times New Roman"/>
                <w:sz w:val="24"/>
                <w:szCs w:val="24"/>
                <w:lang w:val="sq-AL"/>
              </w:rPr>
              <w:t>guidat</w:t>
            </w:r>
            <w:proofErr w:type="spellEnd"/>
            <w:r w:rsidRPr="00486BE8">
              <w:rPr>
                <w:rFonts w:ascii="Times New Roman" w:eastAsia="Times New Roman" w:hAnsi="Times New Roman" w:cs="Times New Roman"/>
                <w:sz w:val="24"/>
                <w:szCs w:val="24"/>
                <w:lang w:val="sq-AL"/>
              </w:rPr>
              <w:t xml:space="preserve"> e veprimtarive kulturore e artistike dhe historike të qytetit;</w:t>
            </w:r>
          </w:p>
          <w:p w14:paraId="5D2ED9F2"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për objektet sportive, objektet e artit, </w:t>
            </w:r>
            <w:proofErr w:type="spellStart"/>
            <w:r w:rsidRPr="00486BE8">
              <w:rPr>
                <w:rFonts w:ascii="Times New Roman" w:eastAsia="Times New Roman" w:hAnsi="Times New Roman" w:cs="Times New Roman"/>
                <w:sz w:val="24"/>
                <w:szCs w:val="24"/>
                <w:lang w:val="sq-AL"/>
              </w:rPr>
              <w:t>muzeumet</w:t>
            </w:r>
            <w:proofErr w:type="spellEnd"/>
            <w:r w:rsidRPr="00486BE8">
              <w:rPr>
                <w:rFonts w:ascii="Times New Roman" w:eastAsia="Times New Roman" w:hAnsi="Times New Roman" w:cs="Times New Roman"/>
                <w:sz w:val="24"/>
                <w:szCs w:val="24"/>
                <w:lang w:val="sq-AL"/>
              </w:rPr>
              <w:t xml:space="preserve">, objektet e kultit, bibliotekat, parqet e qytetit; </w:t>
            </w:r>
          </w:p>
          <w:p w14:paraId="696C063B"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për qendrat e bukurisë, </w:t>
            </w:r>
            <w:proofErr w:type="spellStart"/>
            <w:r w:rsidRPr="00486BE8">
              <w:rPr>
                <w:rFonts w:ascii="Times New Roman" w:eastAsia="Times New Roman" w:hAnsi="Times New Roman" w:cs="Times New Roman"/>
                <w:sz w:val="24"/>
                <w:szCs w:val="24"/>
                <w:lang w:val="sq-AL"/>
              </w:rPr>
              <w:t>qëndrat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tregëtare</w:t>
            </w:r>
            <w:proofErr w:type="spellEnd"/>
            <w:r w:rsidRPr="00486BE8">
              <w:rPr>
                <w:rFonts w:ascii="Times New Roman" w:eastAsia="Times New Roman" w:hAnsi="Times New Roman" w:cs="Times New Roman"/>
                <w:sz w:val="24"/>
                <w:szCs w:val="24"/>
                <w:lang w:val="sq-AL"/>
              </w:rPr>
              <w:t xml:space="preserve">, për restorantet, </w:t>
            </w:r>
            <w:proofErr w:type="spellStart"/>
            <w:r w:rsidRPr="00486BE8">
              <w:rPr>
                <w:rFonts w:ascii="Times New Roman" w:eastAsia="Times New Roman" w:hAnsi="Times New Roman" w:cs="Times New Roman"/>
                <w:sz w:val="24"/>
                <w:szCs w:val="24"/>
                <w:lang w:val="sq-AL"/>
              </w:rPr>
              <w:t>pub</w:t>
            </w:r>
            <w:proofErr w:type="spellEnd"/>
            <w:r w:rsidRPr="00486BE8">
              <w:rPr>
                <w:rFonts w:ascii="Times New Roman" w:eastAsia="Times New Roman" w:hAnsi="Times New Roman" w:cs="Times New Roman"/>
                <w:sz w:val="24"/>
                <w:szCs w:val="24"/>
                <w:lang w:val="sq-AL"/>
              </w:rPr>
              <w:t>-et, baret, diskotekat e qytetit;</w:t>
            </w:r>
          </w:p>
          <w:p w14:paraId="70380628" w14:textId="77777777"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llojet e turizmit, agjencitë turistike të zonës.</w:t>
            </w:r>
          </w:p>
          <w:p w14:paraId="30512EFC" w14:textId="77777777"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Në lidhje me komunikimin në gjuhën angleze për </w:t>
            </w:r>
            <w:proofErr w:type="spellStart"/>
            <w:r w:rsidRPr="00486BE8">
              <w:rPr>
                <w:rFonts w:ascii="Times New Roman" w:eastAsia="Times New Roman" w:hAnsi="Times New Roman" w:cs="Times New Roman"/>
                <w:sz w:val="24"/>
                <w:szCs w:val="24"/>
                <w:u w:val="single"/>
                <w:lang w:val="sq-AL"/>
              </w:rPr>
              <w:t>ç’regjistrimin</w:t>
            </w:r>
            <w:proofErr w:type="spellEnd"/>
            <w:r w:rsidRPr="00486BE8">
              <w:rPr>
                <w:rFonts w:ascii="Times New Roman" w:eastAsia="Times New Roman" w:hAnsi="Times New Roman" w:cs="Times New Roman"/>
                <w:sz w:val="24"/>
                <w:szCs w:val="24"/>
                <w:u w:val="single"/>
                <w:lang w:val="sq-AL"/>
              </w:rPr>
              <w:t xml:space="preserve"> (</w:t>
            </w:r>
            <w:proofErr w:type="spellStart"/>
            <w:r w:rsidRPr="00486BE8">
              <w:rPr>
                <w:rFonts w:ascii="Times New Roman" w:eastAsia="Times New Roman" w:hAnsi="Times New Roman" w:cs="Times New Roman"/>
                <w:sz w:val="24"/>
                <w:szCs w:val="24"/>
                <w:u w:val="single"/>
                <w:lang w:val="sq-AL"/>
              </w:rPr>
              <w:t>check-out</w:t>
            </w:r>
            <w:proofErr w:type="spellEnd"/>
            <w:r w:rsidRPr="00486BE8">
              <w:rPr>
                <w:rFonts w:ascii="Times New Roman" w:eastAsia="Times New Roman" w:hAnsi="Times New Roman" w:cs="Times New Roman"/>
                <w:sz w:val="24"/>
                <w:szCs w:val="24"/>
                <w:u w:val="single"/>
                <w:lang w:val="sq-AL"/>
              </w:rPr>
              <w:t>):</w:t>
            </w:r>
          </w:p>
          <w:p w14:paraId="3584362A" w14:textId="77777777"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dorëzimit të çelësit të dhomës për marrjen e opinionit mbi cilësinë e shërbimit në hotel;</w:t>
            </w:r>
          </w:p>
          <w:p w14:paraId="2C1EC113" w14:textId="77777777"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shpenzime të minutës së fundit të kryera (</w:t>
            </w:r>
            <w:proofErr w:type="spellStart"/>
            <w:r w:rsidRPr="00486BE8">
              <w:rPr>
                <w:rFonts w:ascii="Times New Roman" w:eastAsia="Times New Roman" w:hAnsi="Times New Roman" w:cs="Times New Roman"/>
                <w:sz w:val="24"/>
                <w:szCs w:val="24"/>
                <w:lang w:val="sq-AL"/>
              </w:rPr>
              <w:t>minibar</w:t>
            </w:r>
            <w:proofErr w:type="spellEnd"/>
            <w:r w:rsidRPr="00486BE8">
              <w:rPr>
                <w:rFonts w:ascii="Times New Roman" w:eastAsia="Times New Roman" w:hAnsi="Times New Roman" w:cs="Times New Roman"/>
                <w:sz w:val="24"/>
                <w:szCs w:val="24"/>
                <w:lang w:val="sq-AL"/>
              </w:rPr>
              <w:t>, bar etj.);</w:t>
            </w:r>
          </w:p>
          <w:p w14:paraId="32E1CB3F" w14:textId="77777777"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verifikimin e</w:t>
            </w:r>
            <w:r w:rsidRPr="00486BE8">
              <w:rPr>
                <w:rFonts w:ascii="Times New Roman" w:eastAsia="Times New Roman" w:hAnsi="Times New Roman" w:cs="Times New Roman"/>
                <w:bCs/>
                <w:sz w:val="24"/>
                <w:szCs w:val="24"/>
                <w:lang w:val="sq-AL"/>
              </w:rPr>
              <w:t xml:space="preserve"> shpenzimet totale dhe </w:t>
            </w:r>
            <w:r w:rsidRPr="00486BE8">
              <w:rPr>
                <w:rFonts w:ascii="Times New Roman" w:eastAsia="Times New Roman" w:hAnsi="Times New Roman" w:cs="Times New Roman"/>
                <w:sz w:val="24"/>
                <w:szCs w:val="24"/>
                <w:lang w:val="sq-AL"/>
              </w:rPr>
              <w:t>për arkëtimin e pagesës në rast se kryhet me para në dorë;</w:t>
            </w:r>
          </w:p>
          <w:p w14:paraId="1B3F0575" w14:textId="77777777"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prezentë, gjatë marrjes së firmës në faturën e përgatitur për ta, duke i </w:t>
            </w:r>
            <w:proofErr w:type="spellStart"/>
            <w:r w:rsidRPr="00486BE8">
              <w:rPr>
                <w:rFonts w:ascii="Times New Roman" w:eastAsia="Times New Roman" w:hAnsi="Times New Roman" w:cs="Times New Roman"/>
                <w:sz w:val="24"/>
                <w:szCs w:val="24"/>
                <w:lang w:val="sq-AL"/>
              </w:rPr>
              <w:t>falendëruar</w:t>
            </w:r>
            <w:proofErr w:type="spellEnd"/>
            <w:r w:rsidRPr="00486BE8">
              <w:rPr>
                <w:rFonts w:ascii="Times New Roman" w:eastAsia="Times New Roman" w:hAnsi="Times New Roman" w:cs="Times New Roman"/>
                <w:sz w:val="24"/>
                <w:szCs w:val="24"/>
                <w:lang w:val="sq-AL"/>
              </w:rPr>
              <w:t xml:space="preserve"> dhe me urimin për një udhëtim të këndshëm.</w:t>
            </w:r>
          </w:p>
          <w:p w14:paraId="5BC11D9D" w14:textId="77777777"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36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recepsion.</w:t>
            </w:r>
          </w:p>
          <w:p w14:paraId="1A99EE26"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1E51E0AD" w14:textId="77777777"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Pyetje përgjigje me gojë.</w:t>
            </w:r>
          </w:p>
          <w:p w14:paraId="46252184" w14:textId="77777777"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14:paraId="6AE5529A"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14:paraId="05F5C009" w14:textId="77777777" w:rsidTr="00837953">
        <w:tc>
          <w:tcPr>
            <w:tcW w:w="810" w:type="dxa"/>
          </w:tcPr>
          <w:p w14:paraId="7A9EDF0B" w14:textId="77777777"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2 </w:t>
            </w:r>
          </w:p>
        </w:tc>
        <w:tc>
          <w:tcPr>
            <w:tcW w:w="6257" w:type="dxa"/>
          </w:tcPr>
          <w:p w14:paraId="3BDFA800"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në bar. </w:t>
            </w:r>
          </w:p>
          <w:p w14:paraId="0E3CDD59" w14:textId="77777777"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i/>
                <w:sz w:val="20"/>
                <w:szCs w:val="24"/>
                <w:lang w:val="sq-AL"/>
              </w:rPr>
            </w:pPr>
            <w:r w:rsidRPr="00486BE8">
              <w:rPr>
                <w:rFonts w:ascii="Times New Roman" w:eastAsia="Times New Roman" w:hAnsi="Times New Roman" w:cs="Times New Roman"/>
                <w:b/>
                <w:i/>
                <w:sz w:val="24"/>
                <w:szCs w:val="24"/>
                <w:lang w:val="sq-AL"/>
              </w:rPr>
              <w:t xml:space="preserve">Kriteret e vlerësimit:                                        </w:t>
            </w:r>
          </w:p>
          <w:p w14:paraId="50044E89" w14:textId="77777777"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Nxënësi duhet të jetë i aftë:</w:t>
            </w:r>
          </w:p>
          <w:p w14:paraId="5045C83E" w14:textId="77777777"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bar:</w:t>
            </w:r>
          </w:p>
          <w:p w14:paraId="201FD0A3" w14:textId="77777777"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pritjes së tij;</w:t>
            </w:r>
          </w:p>
          <w:p w14:paraId="7F93B615" w14:textId="77777777"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gjatë shoqërimit të personave me aftësi të kufizuara në bar.</w:t>
            </w:r>
          </w:p>
          <w:p w14:paraId="60BD3EA9" w14:textId="77777777"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bar:</w:t>
            </w:r>
            <w:r w:rsidRPr="00486BE8">
              <w:rPr>
                <w:rFonts w:ascii="Times New Roman" w:eastAsia="Times New Roman" w:hAnsi="Times New Roman" w:cs="Times New Roman"/>
                <w:sz w:val="24"/>
                <w:szCs w:val="24"/>
                <w:lang w:val="sq-AL"/>
              </w:rPr>
              <w:t xml:space="preserve"> </w:t>
            </w:r>
          </w:p>
          <w:p w14:paraId="5719BD1F" w14:textId="77777777"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për pijet në bar;</w:t>
            </w:r>
          </w:p>
          <w:p w14:paraId="11794567" w14:textId="77777777"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sugjerimin e pijeve alkoolike dhe joalkoolike gjatë marrjes së porosisë. </w:t>
            </w:r>
          </w:p>
          <w:p w14:paraId="74682C8C" w14:textId="77777777"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gjatë shërbimit të porosisë së klientit në bar:</w:t>
            </w:r>
          </w:p>
          <w:p w14:paraId="5B81F689" w14:textId="77777777"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porosisë;</w:t>
            </w:r>
          </w:p>
          <w:p w14:paraId="23DBD364" w14:textId="77777777"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në lidhje me përgatitjen e pijeve.</w:t>
            </w:r>
          </w:p>
          <w:p w14:paraId="43497334" w14:textId="77777777"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bar dhe përcjelljen e klientit:</w:t>
            </w:r>
          </w:p>
          <w:p w14:paraId="73D55D7E" w14:textId="77777777" w:rsidR="00CB2437" w:rsidRPr="00486BE8" w:rsidRDefault="00CB2437" w:rsidP="00591914">
            <w:pPr>
              <w:widowControl w:val="0"/>
              <w:numPr>
                <w:ilvl w:val="0"/>
                <w:numId w:val="7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kryerjes së pagesës në bar (për format e ndryshme të pagesave, për kursin e këmbimit).  </w:t>
            </w:r>
          </w:p>
          <w:p w14:paraId="5B708F2D" w14:textId="77777777"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klientit në bar.</w:t>
            </w:r>
          </w:p>
          <w:p w14:paraId="08319A7A" w14:textId="77777777"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bar.</w:t>
            </w:r>
          </w:p>
          <w:p w14:paraId="71FFE7B9"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169A743" w14:textId="77777777"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Pyetje </w:t>
            </w:r>
            <w:proofErr w:type="spellStart"/>
            <w:r w:rsidRPr="00486BE8">
              <w:rPr>
                <w:rFonts w:ascii="Times New Roman" w:eastAsia="Times New Roman" w:hAnsi="Times New Roman" w:cs="Times New Roman"/>
                <w:sz w:val="24"/>
                <w:szCs w:val="24"/>
                <w:lang w:val="sq-AL"/>
              </w:rPr>
              <w:t>përgjgije</w:t>
            </w:r>
            <w:proofErr w:type="spellEnd"/>
            <w:r w:rsidRPr="00486BE8">
              <w:rPr>
                <w:rFonts w:ascii="Times New Roman" w:eastAsia="Times New Roman" w:hAnsi="Times New Roman" w:cs="Times New Roman"/>
                <w:sz w:val="24"/>
                <w:szCs w:val="24"/>
                <w:lang w:val="sq-AL"/>
              </w:rPr>
              <w:t xml:space="preserve"> me gojë.</w:t>
            </w:r>
          </w:p>
          <w:p w14:paraId="4D425CFA" w14:textId="77777777"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14:paraId="3FD4D6B6"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22" w:type="dxa"/>
        <w:tblInd w:w="2176" w:type="dxa"/>
        <w:tblLayout w:type="fixed"/>
        <w:tblLook w:val="0000" w:firstRow="0" w:lastRow="0" w:firstColumn="0" w:lastColumn="0" w:noHBand="0" w:noVBand="0"/>
      </w:tblPr>
      <w:tblGrid>
        <w:gridCol w:w="812"/>
        <w:gridCol w:w="6210"/>
      </w:tblGrid>
      <w:tr w:rsidR="00CB2437" w:rsidRPr="00486BE8" w14:paraId="496418B4" w14:textId="77777777" w:rsidTr="00837953">
        <w:tc>
          <w:tcPr>
            <w:tcW w:w="812" w:type="dxa"/>
          </w:tcPr>
          <w:p w14:paraId="633DDBDB" w14:textId="77777777"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
                <w:bCs/>
                <w:sz w:val="24"/>
                <w:szCs w:val="24"/>
                <w:lang w:val="sq-AL"/>
              </w:rPr>
              <w:t>RN</w:t>
            </w:r>
            <w:r w:rsidR="00CB2437" w:rsidRPr="00486BE8">
              <w:rPr>
                <w:rFonts w:ascii="Times New Roman" w:eastAsia="Times New Roman" w:hAnsi="Times New Roman" w:cs="Times New Roman"/>
                <w:b/>
                <w:bCs/>
                <w:sz w:val="24"/>
                <w:szCs w:val="24"/>
                <w:lang w:val="sq-AL"/>
              </w:rPr>
              <w:t xml:space="preserve"> 3  </w:t>
            </w:r>
          </w:p>
        </w:tc>
        <w:tc>
          <w:tcPr>
            <w:tcW w:w="6210" w:type="dxa"/>
          </w:tcPr>
          <w:p w14:paraId="5728554C"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komunikon në gjuhën angleze në restorant.</w:t>
            </w:r>
          </w:p>
          <w:p w14:paraId="415D1E4C"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i/>
                <w:sz w:val="24"/>
                <w:szCs w:val="24"/>
                <w:lang w:val="sq-AL"/>
              </w:rPr>
              <w:t xml:space="preserve">Kriteret e vlerësimit:                                 </w:t>
            </w:r>
          </w:p>
          <w:p w14:paraId="2C6033B6" w14:textId="77777777" w:rsidR="00CB2437" w:rsidRPr="00486BE8" w:rsidRDefault="00CB2437" w:rsidP="00CB2437">
            <w:pPr>
              <w:widowControl w:val="0"/>
              <w:autoSpaceDE w:val="0"/>
              <w:autoSpaceDN w:val="0"/>
              <w:adjustRightInd w:val="0"/>
              <w:spacing w:after="0" w:line="240" w:lineRule="auto"/>
              <w:ind w:left="-465" w:firstLine="465"/>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Nxënësi duhet të jetë i aftë:</w:t>
            </w:r>
          </w:p>
          <w:p w14:paraId="01AC8864" w14:textId="77777777"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restorant:</w:t>
            </w:r>
          </w:p>
          <w:p w14:paraId="52F90B71" w14:textId="77777777"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pritjes  në restorant; </w:t>
            </w:r>
          </w:p>
          <w:p w14:paraId="3738C0DA" w14:textId="77777777"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te tij në tavolinën e restorantit;</w:t>
            </w:r>
          </w:p>
          <w:p w14:paraId="174B2AAA" w14:textId="77777777"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të personave me aftësi të kufizuara në restorant.</w:t>
            </w:r>
          </w:p>
          <w:p w14:paraId="39B06977" w14:textId="77777777"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restorant:</w:t>
            </w:r>
          </w:p>
          <w:p w14:paraId="3FCACC6D" w14:textId="77777777"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 xml:space="preserve">të komunikojë me klientin gjatë dhënies së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 xml:space="preserve"> në restorant;</w:t>
            </w:r>
          </w:p>
          <w:p w14:paraId="62115566" w14:textId="77777777"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në restorant;</w:t>
            </w:r>
          </w:p>
          <w:p w14:paraId="4E062829" w14:textId="77777777"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sugjerimin e ushqimeve dhe pijeve gjatë marrjes së porosisë në sallën e restorantit.</w:t>
            </w:r>
          </w:p>
          <w:p w14:paraId="5D3F7B45" w14:textId="77777777"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restorant:</w:t>
            </w:r>
          </w:p>
          <w:p w14:paraId="6768DFC1"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të mëngjesit </w:t>
            </w:r>
          </w:p>
          <w:p w14:paraId="3D5CD936"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(a la </w:t>
            </w:r>
            <w:proofErr w:type="spellStart"/>
            <w:r w:rsidRPr="00486BE8">
              <w:rPr>
                <w:rFonts w:ascii="Times New Roman" w:eastAsia="Times New Roman" w:hAnsi="Times New Roman" w:cs="Times New Roman"/>
                <w:sz w:val="24"/>
                <w:szCs w:val="24"/>
                <w:lang w:val="sq-AL"/>
              </w:rPr>
              <w:t>carte</w:t>
            </w:r>
            <w:proofErr w:type="spellEnd"/>
            <w:r w:rsidRPr="00486BE8">
              <w:rPr>
                <w:rFonts w:ascii="Times New Roman" w:eastAsia="Times New Roman" w:hAnsi="Times New Roman" w:cs="Times New Roman"/>
                <w:sz w:val="24"/>
                <w:szCs w:val="24"/>
                <w:lang w:val="sq-AL"/>
              </w:rPr>
              <w:t>, mëngjesi i thjeshtë, anglez, amerikan dhe atë kontinental) në sallën e restorantit;</w:t>
            </w:r>
          </w:p>
          <w:p w14:paraId="2E05CE40"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bufe;</w:t>
            </w:r>
          </w:p>
          <w:p w14:paraId="2FC63ABA"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në bankete; </w:t>
            </w:r>
          </w:p>
          <w:p w14:paraId="62C7C45D"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sy të tij (klientit);</w:t>
            </w:r>
          </w:p>
          <w:p w14:paraId="24C518FA"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të pijeve të ngrohta;</w:t>
            </w:r>
          </w:p>
          <w:p w14:paraId="385BE598"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prezantimit apo shërbimit të verërave;</w:t>
            </w:r>
          </w:p>
          <w:p w14:paraId="3883C997" w14:textId="77777777"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informimit të tij në lidhje me përgatitjen e ushqimeve që i ka porositur në restorant. </w:t>
            </w:r>
          </w:p>
          <w:p w14:paraId="32D989BC" w14:textId="77777777"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39" w:hanging="33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restorant dhe përcjelljen e klientit:</w:t>
            </w:r>
          </w:p>
          <w:p w14:paraId="5E85D001" w14:textId="77777777"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kryerjes së pagesës në restorant (për format e ndryshme të pagesave, për kursin e këmbimit etj.).</w:t>
            </w:r>
          </w:p>
          <w:p w14:paraId="4E89A6FB" w14:textId="77777777"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tij.</w:t>
            </w:r>
          </w:p>
          <w:p w14:paraId="11D7C540" w14:textId="77777777"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hanging="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restorant</w:t>
            </w:r>
          </w:p>
          <w:p w14:paraId="1DB6E877"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D00EA43" w14:textId="77777777"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përgjigje me gojë.</w:t>
            </w:r>
          </w:p>
          <w:p w14:paraId="7727B553" w14:textId="77777777"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20148C6E"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14:paraId="11D962D7" w14:textId="77777777" w:rsidTr="00837953">
        <w:tc>
          <w:tcPr>
            <w:tcW w:w="810" w:type="dxa"/>
          </w:tcPr>
          <w:p w14:paraId="4F5C2609" w14:textId="77777777"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4 </w:t>
            </w:r>
          </w:p>
        </w:tc>
        <w:tc>
          <w:tcPr>
            <w:tcW w:w="6257" w:type="dxa"/>
          </w:tcPr>
          <w:p w14:paraId="1D2C0B73"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gjatë shërbimit në dhomë dhe në mjediset e përbashkëta të hotelit. </w:t>
            </w:r>
          </w:p>
          <w:p w14:paraId="3DC00EFF"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i/>
                <w:sz w:val="24"/>
                <w:szCs w:val="24"/>
                <w:lang w:val="sq-AL"/>
              </w:rPr>
            </w:pPr>
            <w:r w:rsidRPr="00486BE8">
              <w:rPr>
                <w:rFonts w:ascii="Times New Roman" w:eastAsia="Times New Roman" w:hAnsi="Times New Roman" w:cs="Times New Roman"/>
                <w:b/>
                <w:bCs/>
                <w:i/>
                <w:sz w:val="24"/>
                <w:szCs w:val="24"/>
                <w:lang w:val="sq-AL"/>
              </w:rPr>
              <w:t xml:space="preserve">Kriteret e vlerësimit: </w:t>
            </w:r>
            <w:r w:rsidRPr="00486BE8">
              <w:rPr>
                <w:rFonts w:ascii="Times New Roman" w:eastAsia="Times New Roman" w:hAnsi="Times New Roman" w:cs="Times New Roman"/>
                <w:bCs/>
                <w:i/>
                <w:sz w:val="24"/>
                <w:szCs w:val="24"/>
                <w:lang w:val="sq-AL"/>
              </w:rPr>
              <w:t xml:space="preserve">                                            </w:t>
            </w:r>
          </w:p>
          <w:p w14:paraId="0C0C2CC6" w14:textId="77777777"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4A1E5D21" w14:textId="77777777" w:rsidR="00CB2437" w:rsidRPr="00486BE8" w:rsidRDefault="00CB2437" w:rsidP="00591914">
            <w:pPr>
              <w:widowControl w:val="0"/>
              <w:numPr>
                <w:ilvl w:val="0"/>
                <w:numId w:val="82"/>
              </w:numPr>
              <w:tabs>
                <w:tab w:val="left" w:pos="162"/>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Në lidhje me komunikimin në gjuhën angleze gjatë shoqërimit të klientit në dhomë: </w:t>
            </w:r>
          </w:p>
          <w:p w14:paraId="09E7937B" w14:textId="77777777"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informimit për sigurinë dhe përdorimin e pajisjeve në dhomë (kasafortës, televizorit);</w:t>
            </w:r>
          </w:p>
          <w:p w14:paraId="14119D05" w14:textId="77777777"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shërbimin e </w:t>
            </w:r>
            <w:proofErr w:type="spellStart"/>
            <w:r w:rsidRPr="00486BE8">
              <w:rPr>
                <w:rFonts w:ascii="Times New Roman" w:eastAsia="Times New Roman" w:hAnsi="Times New Roman" w:cs="Times New Roman"/>
                <w:sz w:val="24"/>
                <w:szCs w:val="24"/>
                <w:lang w:val="sq-AL"/>
              </w:rPr>
              <w:t>lavanderisë</w:t>
            </w:r>
            <w:proofErr w:type="spellEnd"/>
            <w:r w:rsidRPr="00486BE8">
              <w:rPr>
                <w:rFonts w:ascii="Times New Roman" w:eastAsia="Times New Roman" w:hAnsi="Times New Roman" w:cs="Times New Roman"/>
                <w:sz w:val="24"/>
                <w:szCs w:val="24"/>
                <w:lang w:val="sq-AL"/>
              </w:rPr>
              <w:t xml:space="preserve">; </w:t>
            </w:r>
          </w:p>
          <w:p w14:paraId="02C1794D" w14:textId="77777777"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përdorimin e </w:t>
            </w:r>
            <w:proofErr w:type="spellStart"/>
            <w:r w:rsidRPr="00486BE8">
              <w:rPr>
                <w:rFonts w:ascii="Times New Roman" w:eastAsia="Times New Roman" w:hAnsi="Times New Roman" w:cs="Times New Roman"/>
                <w:sz w:val="24"/>
                <w:szCs w:val="24"/>
                <w:lang w:val="sq-AL"/>
              </w:rPr>
              <w:t>minibarit</w:t>
            </w:r>
            <w:proofErr w:type="spellEnd"/>
            <w:r w:rsidRPr="00486BE8">
              <w:rPr>
                <w:rFonts w:ascii="Times New Roman" w:eastAsia="Times New Roman" w:hAnsi="Times New Roman" w:cs="Times New Roman"/>
                <w:sz w:val="24"/>
                <w:szCs w:val="24"/>
                <w:lang w:val="sq-AL"/>
              </w:rPr>
              <w:t>.</w:t>
            </w:r>
          </w:p>
          <w:p w14:paraId="53572017" w14:textId="77777777"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dhomë</w:t>
            </w:r>
            <w:r w:rsidRPr="00486BE8">
              <w:rPr>
                <w:rFonts w:ascii="Times New Roman" w:eastAsia="Times New Roman" w:hAnsi="Times New Roman" w:cs="Times New Roman"/>
                <w:sz w:val="24"/>
                <w:szCs w:val="24"/>
                <w:lang w:val="sq-AL"/>
              </w:rPr>
              <w:t xml:space="preserve">: </w:t>
            </w:r>
          </w:p>
          <w:p w14:paraId="5076F723" w14:textId="77777777"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porosisë në telefon për shërbimin e mëngjesit në dhomë;</w:t>
            </w:r>
          </w:p>
          <w:p w14:paraId="7EF3CFF4" w14:textId="77777777"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marrjen e porosisë për         shërbimin e ushqimit dhe pijeve në dhomë;</w:t>
            </w:r>
          </w:p>
          <w:p w14:paraId="6A7DC677" w14:textId="77777777"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porosive të veçanta (lule, çokollata etj.) në dhomë.</w:t>
            </w:r>
          </w:p>
          <w:p w14:paraId="7633A2C3" w14:textId="77777777"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dhomë:</w:t>
            </w:r>
          </w:p>
          <w:p w14:paraId="35F80362" w14:textId="77777777"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përgjatë shërbimit të mëngjesit në dhomë (me tabaka/me karrocë shërbimi);</w:t>
            </w:r>
          </w:p>
          <w:p w14:paraId="06A699DA" w14:textId="77777777"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dorëzimin e porosisë për shërbimin e </w:t>
            </w:r>
            <w:proofErr w:type="spellStart"/>
            <w:r w:rsidRPr="00486BE8">
              <w:rPr>
                <w:rFonts w:ascii="Times New Roman" w:eastAsia="Times New Roman" w:hAnsi="Times New Roman" w:cs="Times New Roman"/>
                <w:sz w:val="24"/>
                <w:szCs w:val="24"/>
                <w:lang w:val="sq-AL"/>
              </w:rPr>
              <w:t>lavanderisë</w:t>
            </w:r>
            <w:proofErr w:type="spellEnd"/>
            <w:r w:rsidRPr="00486BE8">
              <w:rPr>
                <w:rFonts w:ascii="Times New Roman" w:eastAsia="Times New Roman" w:hAnsi="Times New Roman" w:cs="Times New Roman"/>
                <w:sz w:val="24"/>
                <w:szCs w:val="24"/>
                <w:lang w:val="sq-AL"/>
              </w:rPr>
              <w:t>;</w:t>
            </w:r>
          </w:p>
          <w:p w14:paraId="4068EC1B" w14:textId="77777777"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pijeve në dhomë;</w:t>
            </w:r>
          </w:p>
          <w:p w14:paraId="14368C39" w14:textId="77777777"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shërbimin e porosive të veçanta (lule, çokollata etj.) në dhomë.</w:t>
            </w:r>
          </w:p>
          <w:p w14:paraId="0BAE13F8" w14:textId="77777777"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dhomë:</w:t>
            </w:r>
          </w:p>
          <w:p w14:paraId="3040B97B" w14:textId="77777777" w:rsidR="00CB2437" w:rsidRPr="00486BE8" w:rsidRDefault="00CB2437" w:rsidP="00591914">
            <w:pPr>
              <w:widowControl w:val="0"/>
              <w:numPr>
                <w:ilvl w:val="0"/>
                <w:numId w:val="6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nënshkrimit të faturës së shërbimit në dhomë. </w:t>
            </w:r>
          </w:p>
          <w:p w14:paraId="3E1879DA" w14:textId="77777777"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Në lidhje me komunikimin në gjuhën angleze me klientin në mjediset e përbashkëta; </w:t>
            </w:r>
          </w:p>
          <w:p w14:paraId="4C0775B0" w14:textId="77777777"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orientimin e tij në lidhje me përdorimin e mjediseve të përbashkëta (</w:t>
            </w:r>
            <w:proofErr w:type="spellStart"/>
            <w:r w:rsidRPr="00486BE8">
              <w:rPr>
                <w:rFonts w:ascii="Times New Roman" w:eastAsia="Times New Roman" w:hAnsi="Times New Roman" w:cs="Times New Roman"/>
                <w:sz w:val="24"/>
                <w:szCs w:val="24"/>
                <w:lang w:val="sq-AL"/>
              </w:rPr>
              <w:t>sauna</w:t>
            </w:r>
            <w:proofErr w:type="spellEnd"/>
            <w:r w:rsidRPr="00486BE8">
              <w:rPr>
                <w:rFonts w:ascii="Times New Roman" w:eastAsia="Times New Roman" w:hAnsi="Times New Roman" w:cs="Times New Roman"/>
                <w:sz w:val="24"/>
                <w:szCs w:val="24"/>
                <w:lang w:val="sq-AL"/>
              </w:rPr>
              <w:t>, pishina, masazhe, fusha tenisi, disko etj.).</w:t>
            </w:r>
          </w:p>
          <w:p w14:paraId="553AC471" w14:textId="77777777"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dhomë dhe në mjediset e përbashkëta të hotelit</w:t>
            </w:r>
          </w:p>
          <w:p w14:paraId="4A8F0548"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14:paraId="6BCA7A03" w14:textId="77777777"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Pyetje përgjigje me gojë.</w:t>
            </w:r>
          </w:p>
          <w:p w14:paraId="51B7C3A5" w14:textId="77777777"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Vëzhgim me listë kontrolli. </w:t>
            </w:r>
          </w:p>
        </w:tc>
      </w:tr>
    </w:tbl>
    <w:p w14:paraId="5BB19A09" w14:textId="77777777"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198" w:type="dxa"/>
        <w:tblBorders>
          <w:top w:val="single" w:sz="4" w:space="0" w:color="auto"/>
        </w:tblBorders>
        <w:tblLayout w:type="fixed"/>
        <w:tblLook w:val="0000" w:firstRow="0" w:lastRow="0" w:firstColumn="0" w:lastColumn="0" w:noHBand="0" w:noVBand="0"/>
      </w:tblPr>
      <w:tblGrid>
        <w:gridCol w:w="2176"/>
        <w:gridCol w:w="452"/>
        <w:gridCol w:w="6570"/>
      </w:tblGrid>
      <w:tr w:rsidR="00CB2437" w:rsidRPr="00486BE8" w14:paraId="7F1A845F" w14:textId="77777777" w:rsidTr="00837953">
        <w:tc>
          <w:tcPr>
            <w:tcW w:w="2176" w:type="dxa"/>
          </w:tcPr>
          <w:p w14:paraId="476F337F"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452" w:type="dxa"/>
          </w:tcPr>
          <w:p w14:paraId="10175C04"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570" w:type="dxa"/>
          </w:tcPr>
          <w:p w14:paraId="6B31C6DD" w14:textId="77777777"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duhet të trajtohet në mjediset për praktikat pr</w:t>
            </w:r>
            <w:r w:rsidR="005D06A5" w:rsidRPr="00486BE8">
              <w:rPr>
                <w:rFonts w:ascii="Times New Roman" w:eastAsia="Times New Roman" w:hAnsi="Times New Roman" w:cs="Times New Roman"/>
                <w:sz w:val="24"/>
                <w:lang w:val="sq-AL"/>
              </w:rPr>
              <w:t>ofesionale të shkollës të pajis</w:t>
            </w:r>
            <w:r w:rsidRPr="00486BE8">
              <w:rPr>
                <w:rFonts w:ascii="Times New Roman" w:eastAsia="Times New Roman" w:hAnsi="Times New Roman" w:cs="Times New Roman"/>
                <w:sz w:val="24"/>
                <w:lang w:val="sq-AL"/>
              </w:rPr>
              <w:t xml:space="preserve">ura me mjetet dhe pajisjet e duhura. </w:t>
            </w:r>
          </w:p>
          <w:p w14:paraId="6FA6FC13" w14:textId="77777777"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mund të trajtohet edhe në mjedise reale të punës në bizneset e hoteleri turizmit.</w:t>
            </w:r>
          </w:p>
          <w:p w14:paraId="74216567" w14:textId="77777777"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Nxënësi duhet të angazhohet në veprimtari konkrete pune për të</w:t>
            </w:r>
            <w:r w:rsidRPr="00486BE8">
              <w:rPr>
                <w:rFonts w:ascii="Times New Roman" w:eastAsia="Times New Roman" w:hAnsi="Times New Roman" w:cs="Times New Roman"/>
                <w:bCs/>
                <w:sz w:val="24"/>
                <w:szCs w:val="24"/>
                <w:lang w:val="sq-AL"/>
              </w:rPr>
              <w:t xml:space="preserve"> komunikuar në gjuhën angleze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14:paraId="403C0E0A" w14:textId="77777777"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bCs/>
                <w:sz w:val="24"/>
                <w:szCs w:val="24"/>
                <w:lang w:val="sq-AL"/>
              </w:rPr>
              <w:t>Mësuesi i praktikës duhet të demonstrojë komunikimin në gjuhën angleze gjatë veprimtarive praktike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 xml:space="preserve">gjatë shërbimit në dhomë, sikurse parashikohen në modul. </w:t>
            </w:r>
          </w:p>
          <w:p w14:paraId="5AF36594" w14:textId="77777777"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Rekomandohet të përdoren sa më shumë metoda e lojës me role dhe metoda e simulimit, shoqëruar edhe me diskutime në grup, në lidhje me aspektet e komunikimit në gjuhën angleze me klientët e simuluar, në </w:t>
            </w:r>
            <w:proofErr w:type="spellStart"/>
            <w:r w:rsidRPr="00486BE8">
              <w:rPr>
                <w:rFonts w:ascii="Times New Roman" w:eastAsia="Times New Roman" w:hAnsi="Times New Roman" w:cs="Times New Roman"/>
                <w:sz w:val="24"/>
                <w:lang w:val="sq-AL"/>
              </w:rPr>
              <w:t>vepritaritë</w:t>
            </w:r>
            <w:proofErr w:type="spellEnd"/>
            <w:r w:rsidRPr="00486BE8">
              <w:rPr>
                <w:rFonts w:ascii="Times New Roman" w:eastAsia="Times New Roman" w:hAnsi="Times New Roman" w:cs="Times New Roman"/>
                <w:sz w:val="24"/>
                <w:lang w:val="sq-AL"/>
              </w:rPr>
              <w:t xml:space="preserve"> e hoteleri turizmit.</w:t>
            </w:r>
          </w:p>
          <w:p w14:paraId="468CD7B3" w14:textId="77777777"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theksojë faktin që, jo vetëm përdorimi i gjuhës korrekte dhe me terminologjinë e duhur, por edhe etika e komunikimit është pjesë e rëndë</w:t>
            </w:r>
            <w:r w:rsidR="005D06A5" w:rsidRPr="00486BE8">
              <w:rPr>
                <w:rFonts w:ascii="Times New Roman" w:eastAsia="Times New Roman" w:hAnsi="Times New Roman" w:cs="Times New Roman"/>
                <w:sz w:val="24"/>
                <w:lang w:val="sq-AL"/>
              </w:rPr>
              <w:t>sishme e veprimtarisë së sukses</w:t>
            </w:r>
            <w:r w:rsidRPr="00486BE8">
              <w:rPr>
                <w:rFonts w:ascii="Times New Roman" w:eastAsia="Times New Roman" w:hAnsi="Times New Roman" w:cs="Times New Roman"/>
                <w:sz w:val="24"/>
                <w:lang w:val="sq-AL"/>
              </w:rPr>
              <w:t xml:space="preserve">shme në fushën e hoteleri turizmit. </w:t>
            </w:r>
          </w:p>
          <w:p w14:paraId="243BCE50" w14:textId="77777777" w:rsidR="00517E3A"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Mësuesi i praktikës duhet të japë detyra shtëpie për nxënësit, që ta të </w:t>
            </w:r>
            <w:proofErr w:type="spellStart"/>
            <w:r w:rsidRPr="00486BE8">
              <w:rPr>
                <w:rFonts w:ascii="Times New Roman" w:eastAsia="Times New Roman" w:hAnsi="Times New Roman" w:cs="Times New Roman"/>
                <w:sz w:val="24"/>
                <w:lang w:val="sq-AL"/>
              </w:rPr>
              <w:t>studjojnë</w:t>
            </w:r>
            <w:proofErr w:type="spellEnd"/>
            <w:r w:rsidRPr="00486BE8">
              <w:rPr>
                <w:rFonts w:ascii="Times New Roman" w:eastAsia="Times New Roman" w:hAnsi="Times New Roman" w:cs="Times New Roman"/>
                <w:sz w:val="24"/>
                <w:lang w:val="sq-AL"/>
              </w:rPr>
              <w:t xml:space="preserve"> aspekte të komunikimit dhe të fjalorit në gjuhën angleze, që përdoren në veprimtarinë e hoteleri turizmit.</w:t>
            </w:r>
          </w:p>
          <w:p w14:paraId="25669633" w14:textId="77777777" w:rsidR="00CB2437"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Gjatë vlerësimit të nxënësve duhet t’i vihet theksi verifikimit të shkallës së arritjeve </w:t>
            </w:r>
            <w:r w:rsidR="00517E3A" w:rsidRPr="00486BE8">
              <w:rPr>
                <w:rFonts w:ascii="Times New Roman" w:eastAsia="Times New Roman" w:hAnsi="Times New Roman" w:cs="Times New Roman"/>
                <w:bCs/>
                <w:sz w:val="24"/>
                <w:szCs w:val="24"/>
                <w:lang w:val="sq-AL"/>
              </w:rPr>
              <w:t xml:space="preserve">për të komunikuar me etikë profesionale, në gjuhën angleze, gjatë kryerjes së veprimtarive profesionale në mjediset e hotelit, të recepsionit, të barit, të restorantit, </w:t>
            </w:r>
            <w:r w:rsidR="00517E3A" w:rsidRPr="00486BE8">
              <w:rPr>
                <w:rFonts w:ascii="Times New Roman" w:eastAsia="Times New Roman" w:hAnsi="Times New Roman" w:cs="Times New Roman"/>
                <w:sz w:val="24"/>
                <w:szCs w:val="24"/>
                <w:lang w:val="nb-NO"/>
              </w:rPr>
              <w:t xml:space="preserve">si dhe </w:t>
            </w:r>
            <w:r w:rsidR="00517E3A" w:rsidRPr="00486BE8">
              <w:rPr>
                <w:rFonts w:ascii="Times New Roman" w:eastAsia="Times New Roman" w:hAnsi="Times New Roman" w:cs="Times New Roman"/>
                <w:bCs/>
                <w:sz w:val="24"/>
                <w:szCs w:val="24"/>
                <w:lang w:val="sq-AL"/>
              </w:rPr>
              <w:t>gjatë shërbimit në dhomë.</w:t>
            </w:r>
          </w:p>
          <w:p w14:paraId="6B9CF2C6" w14:textId="77777777"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Realizimi i pranueshëm i modulit do </w:t>
            </w:r>
            <w:r w:rsidR="00517E3A" w:rsidRPr="00486BE8">
              <w:rPr>
                <w:rFonts w:ascii="Times New Roman" w:eastAsia="Times New Roman" w:hAnsi="Times New Roman" w:cs="Times New Roman"/>
                <w:sz w:val="24"/>
                <w:lang w:val="sq-AL"/>
              </w:rPr>
              <w:t>të konsiderohet arritja e kënaq</w:t>
            </w:r>
            <w:r w:rsidRPr="00486BE8">
              <w:rPr>
                <w:rFonts w:ascii="Times New Roman" w:eastAsia="Times New Roman" w:hAnsi="Times New Roman" w:cs="Times New Roman"/>
                <w:sz w:val="24"/>
                <w:lang w:val="sq-AL"/>
              </w:rPr>
              <w:t>shme e të gjitha kritereve të realizmit të specifikuara</w:t>
            </w:r>
            <w:r w:rsidR="00F308DD" w:rsidRPr="00486BE8">
              <w:rPr>
                <w:rFonts w:ascii="Times New Roman" w:eastAsia="Times New Roman" w:hAnsi="Times New Roman" w:cs="Times New Roman"/>
                <w:sz w:val="24"/>
                <w:lang w:val="sq-AL"/>
              </w:rPr>
              <w:t xml:space="preserve"> për çdo rezultat të </w:t>
            </w:r>
            <w:proofErr w:type="spellStart"/>
            <w:r w:rsidR="00F308DD" w:rsidRPr="00486BE8">
              <w:rPr>
                <w:rFonts w:ascii="Times New Roman" w:eastAsia="Times New Roman" w:hAnsi="Times New Roman" w:cs="Times New Roman"/>
                <w:sz w:val="24"/>
                <w:lang w:val="sq-AL"/>
              </w:rPr>
              <w:t>të</w:t>
            </w:r>
            <w:proofErr w:type="spellEnd"/>
            <w:r w:rsidR="00F308DD" w:rsidRPr="00486BE8">
              <w:rPr>
                <w:rFonts w:ascii="Times New Roman" w:eastAsia="Times New Roman" w:hAnsi="Times New Roman" w:cs="Times New Roman"/>
                <w:sz w:val="24"/>
                <w:lang w:val="sq-AL"/>
              </w:rPr>
              <w:t xml:space="preserve"> nxënit</w:t>
            </w:r>
            <w:r w:rsidRPr="00486BE8">
              <w:rPr>
                <w:rFonts w:ascii="Times New Roman" w:eastAsia="Times New Roman" w:hAnsi="Times New Roman" w:cs="Times New Roman"/>
                <w:sz w:val="24"/>
                <w:lang w:val="sq-AL"/>
              </w:rPr>
              <w:t>.</w:t>
            </w:r>
            <w:r w:rsidRPr="00486BE8">
              <w:rPr>
                <w:rFonts w:ascii="Times New Roman" w:eastAsia="Times New Roman" w:hAnsi="Times New Roman" w:cs="Times New Roman"/>
                <w:sz w:val="24"/>
                <w:szCs w:val="24"/>
                <w:lang w:val="sq-AL"/>
              </w:rPr>
              <w:t xml:space="preserve"> </w:t>
            </w:r>
          </w:p>
        </w:tc>
      </w:tr>
    </w:tbl>
    <w:p w14:paraId="375526D3"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4" w:space="0" w:color="auto"/>
          <w:bottom w:val="single" w:sz="4" w:space="0" w:color="auto"/>
        </w:tblBorders>
        <w:tblLayout w:type="fixed"/>
        <w:tblLook w:val="0000" w:firstRow="0" w:lastRow="0" w:firstColumn="0" w:lastColumn="0" w:noHBand="0" w:noVBand="0"/>
      </w:tblPr>
      <w:tblGrid>
        <w:gridCol w:w="2178"/>
        <w:gridCol w:w="450"/>
        <w:gridCol w:w="6615"/>
      </w:tblGrid>
      <w:tr w:rsidR="00CB2437" w:rsidRPr="00486BE8" w14:paraId="37554946" w14:textId="77777777" w:rsidTr="00837953">
        <w:tc>
          <w:tcPr>
            <w:tcW w:w="2178" w:type="dxa"/>
          </w:tcPr>
          <w:p w14:paraId="58BF3F4C"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3BEC2DDC"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450" w:type="dxa"/>
          </w:tcPr>
          <w:p w14:paraId="6EA8364C"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615" w:type="dxa"/>
          </w:tcPr>
          <w:p w14:paraId="4637F898" w14:textId="77777777" w:rsidR="00CB2437" w:rsidRPr="00486BE8" w:rsidRDefault="00CB2437" w:rsidP="00CB2437">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w:t>
            </w:r>
            <w:r w:rsidR="00517E3A" w:rsidRPr="00486BE8">
              <w:rPr>
                <w:rFonts w:ascii="Times New Roman" w:eastAsia="Times New Roman" w:hAnsi="Times New Roman" w:cs="Times New Roman"/>
                <w:sz w:val="24"/>
                <w:szCs w:val="24"/>
                <w:lang w:val="sq-AL"/>
              </w:rPr>
              <w:t>jet dhe materialet e mëposhtme:</w:t>
            </w:r>
          </w:p>
          <w:p w14:paraId="6C48CA24"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Recepsion real ose recepsion i shkollës me mjetet e pajisjet e duhura</w:t>
            </w:r>
          </w:p>
          <w:p w14:paraId="3F7FA8A3"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 me mjetet e pajisjet e duhura.</w:t>
            </w:r>
          </w:p>
          <w:p w14:paraId="1F753BE0"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Dhoma reale në hotel ose dhoma reale në shkollë, me orenditë, mjetet e pajisjet e duhura.</w:t>
            </w:r>
          </w:p>
          <w:p w14:paraId="6F86BEDD"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14:paraId="1F5510DC"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Fjalorë frazeologjikë të gjuhës angleze.</w:t>
            </w:r>
          </w:p>
          <w:p w14:paraId="1D74830B"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Adresa interneti që trajtojnë aspekte të komunikimit në gjuhën angleze në sektorin e hoteleri turizmit.</w:t>
            </w:r>
          </w:p>
          <w:p w14:paraId="19D3FC8A" w14:textId="77777777"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w:t>
            </w:r>
            <w:proofErr w:type="spellStart"/>
            <w:r w:rsidRPr="00486BE8">
              <w:rPr>
                <w:rFonts w:ascii="Times New Roman" w:eastAsia="Times New Roman" w:hAnsi="Times New Roman" w:cs="Times New Roman"/>
                <w:sz w:val="24"/>
                <w:szCs w:val="24"/>
                <w:lang w:val="sq-AL"/>
              </w:rPr>
              <w:t>udhëzuesa</w:t>
            </w:r>
            <w:proofErr w:type="spellEnd"/>
            <w:r w:rsidRPr="00486BE8">
              <w:rPr>
                <w:rFonts w:ascii="Times New Roman" w:eastAsia="Times New Roman" w:hAnsi="Times New Roman" w:cs="Times New Roman"/>
                <w:sz w:val="24"/>
                <w:szCs w:val="24"/>
                <w:lang w:val="sq-AL"/>
              </w:rPr>
              <w:t xml:space="preserve">, materiale të shkruara dhe </w:t>
            </w:r>
            <w:proofErr w:type="spellStart"/>
            <w:r w:rsidRPr="00486BE8">
              <w:rPr>
                <w:rFonts w:ascii="Times New Roman" w:eastAsia="Times New Roman" w:hAnsi="Times New Roman" w:cs="Times New Roman"/>
                <w:sz w:val="24"/>
                <w:szCs w:val="24"/>
                <w:lang w:val="sq-AL"/>
              </w:rPr>
              <w:t>menu</w:t>
            </w:r>
            <w:proofErr w:type="spellEnd"/>
            <w:r w:rsidRPr="00486BE8">
              <w:rPr>
                <w:rFonts w:ascii="Times New Roman" w:eastAsia="Times New Roman" w:hAnsi="Times New Roman" w:cs="Times New Roman"/>
                <w:sz w:val="24"/>
                <w:szCs w:val="24"/>
                <w:lang w:val="sq-AL"/>
              </w:rPr>
              <w:t xml:space="preserve"> (në gjuhën angleze) në mbështetje të çështjeve që trajtohen në modul.</w:t>
            </w:r>
          </w:p>
          <w:p w14:paraId="748BEECE" w14:textId="77777777"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14:paraId="5DE8E6C2" w14:textId="77777777"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14:paraId="4AE982A2" w14:textId="77777777" w:rsidR="002B676E" w:rsidRPr="00486BE8" w:rsidRDefault="002B676E" w:rsidP="00CB2437">
      <w:pPr>
        <w:rPr>
          <w:rFonts w:ascii="Times New Roman" w:eastAsia="Times New Roman" w:hAnsi="Times New Roman" w:cs="Times New Roman"/>
          <w:b/>
          <w:iCs/>
          <w:sz w:val="24"/>
          <w:szCs w:val="24"/>
          <w:highlight w:val="lightGray"/>
          <w:shd w:val="clear" w:color="auto" w:fill="B3B3B3"/>
          <w:lang w:val="sq-AL"/>
        </w:rPr>
      </w:pPr>
    </w:p>
    <w:p w14:paraId="7B4558BD"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2E6A4D56"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3F25ADB1"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238523CA" w14:textId="77777777" w:rsidR="002B676E" w:rsidRPr="00486BE8" w:rsidRDefault="002B676E" w:rsidP="002B676E">
      <w:pPr>
        <w:widowControl w:val="0"/>
        <w:autoSpaceDE w:val="0"/>
        <w:autoSpaceDN w:val="0"/>
        <w:adjustRightInd w:val="0"/>
        <w:spacing w:after="0" w:line="240" w:lineRule="auto"/>
        <w:ind w:right="29"/>
        <w:rPr>
          <w:rFonts w:ascii="Times New Roman" w:eastAsia="Times New Roman" w:hAnsi="Times New Roman" w:cs="Times New Roman"/>
          <w:b/>
          <w:iCs/>
          <w:sz w:val="24"/>
          <w:szCs w:val="24"/>
          <w:shd w:val="clear" w:color="auto" w:fill="B3B3B3"/>
          <w:lang w:val="sq-AL"/>
        </w:rPr>
      </w:pPr>
    </w:p>
    <w:p w14:paraId="45BAB09C" w14:textId="77777777"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14:paraId="26161B4D" w14:textId="77777777"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14:paraId="39222F84" w14:textId="77777777"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14:paraId="6F85ACEC" w14:textId="77777777"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14:paraId="7647CEFF" w14:textId="77777777" w:rsidR="00651959" w:rsidRPr="00486BE8" w:rsidRDefault="00651959">
      <w:pPr>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br w:type="page"/>
      </w:r>
    </w:p>
    <w:p w14:paraId="3BDCF0D1" w14:textId="77777777" w:rsidR="002B676E" w:rsidRPr="00486BE8" w:rsidRDefault="002B676E" w:rsidP="008D4A55">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X</w:t>
      </w:r>
      <w:r w:rsidR="00A7320D"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Përshkruesit e moduleve të praktikës profes</w:t>
      </w:r>
      <w:r w:rsidR="008D4A55">
        <w:rPr>
          <w:rFonts w:ascii="Times New Roman" w:eastAsia="Times New Roman" w:hAnsi="Times New Roman" w:cs="Times New Roman"/>
          <w:b/>
          <w:bCs/>
          <w:sz w:val="28"/>
          <w:szCs w:val="28"/>
          <w:lang w:val="sq-AL"/>
        </w:rPr>
        <w:t xml:space="preserve">ionale me zgjedhje të detyruar </w:t>
      </w:r>
    </w:p>
    <w:p w14:paraId="260F5639" w14:textId="77777777" w:rsidR="002B676E" w:rsidRPr="00486BE8" w:rsidRDefault="002B676E" w:rsidP="002B676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p>
    <w:p w14:paraId="356B8972" w14:textId="77777777" w:rsidR="002B676E" w:rsidRPr="00486BE8" w:rsidRDefault="00651959"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da-DK"/>
        </w:rPr>
      </w:pPr>
      <w:r w:rsidRPr="00486BE8">
        <w:rPr>
          <w:rFonts w:ascii="Times New Roman" w:eastAsia="Times New Roman" w:hAnsi="Times New Roman" w:cs="Times New Roman"/>
          <w:b/>
          <w:iCs/>
          <w:sz w:val="24"/>
          <w:szCs w:val="24"/>
          <w:highlight w:val="lightGray"/>
          <w:shd w:val="clear" w:color="auto" w:fill="B3B3B3"/>
          <w:lang w:val="da-DK"/>
        </w:rPr>
        <w:t>1.</w:t>
      </w:r>
      <w:r w:rsidR="002B676E" w:rsidRPr="00486BE8">
        <w:rPr>
          <w:rFonts w:ascii="Times New Roman" w:eastAsia="Times New Roman" w:hAnsi="Times New Roman" w:cs="Times New Roman"/>
          <w:b/>
          <w:iCs/>
          <w:sz w:val="24"/>
          <w:szCs w:val="24"/>
          <w:highlight w:val="lightGray"/>
          <w:shd w:val="clear" w:color="auto" w:fill="B3B3B3"/>
          <w:lang w:val="da-DK"/>
        </w:rPr>
        <w:t xml:space="preserve"> Moduli </w:t>
      </w:r>
      <w:r w:rsidR="002B676E" w:rsidRPr="00486BE8">
        <w:rPr>
          <w:rFonts w:ascii="Times New Roman" w:eastAsia="Times New Roman" w:hAnsi="Times New Roman" w:cs="Times New Roman"/>
          <w:b/>
          <w:iCs/>
          <w:sz w:val="24"/>
          <w:szCs w:val="24"/>
          <w:highlight w:val="lightGray"/>
          <w:shd w:val="clear" w:color="auto" w:fill="B3B3B3"/>
          <w:lang w:val="sq-AL"/>
        </w:rPr>
        <w:t>“</w:t>
      </w:r>
      <w:r w:rsidR="002B676E" w:rsidRPr="00486BE8">
        <w:rPr>
          <w:rFonts w:ascii="Times New Roman" w:eastAsia="Times New Roman" w:hAnsi="Times New Roman" w:cs="Times New Roman"/>
          <w:b/>
          <w:iCs/>
          <w:sz w:val="24"/>
          <w:szCs w:val="24"/>
          <w:highlight w:val="lightGray"/>
          <w:shd w:val="clear" w:color="auto" w:fill="B3B3B3"/>
          <w:lang w:val="da-DK"/>
        </w:rPr>
        <w:t>Shërbimi në pushimet e kafesë“</w:t>
      </w:r>
    </w:p>
    <w:p w14:paraId="7984B1DA"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14:paraId="72A7F76C"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30CBD48F"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16A64233"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14:paraId="0346669D"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7BF86C97" w14:textId="77777777" w:rsidTr="002B676E">
        <w:tc>
          <w:tcPr>
            <w:tcW w:w="9245" w:type="dxa"/>
            <w:gridSpan w:val="4"/>
            <w:tcBorders>
              <w:top w:val="single" w:sz="6" w:space="0" w:color="auto"/>
              <w:bottom w:val="single" w:sz="6" w:space="0" w:color="auto"/>
            </w:tcBorders>
          </w:tcPr>
          <w:p w14:paraId="3EDB3E79" w14:textId="77777777"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16D4DF08" w14:textId="77777777" w:rsidTr="002B676E">
        <w:trPr>
          <w:trHeight w:val="534"/>
        </w:trPr>
        <w:tc>
          <w:tcPr>
            <w:tcW w:w="1908" w:type="dxa"/>
            <w:tcBorders>
              <w:top w:val="nil"/>
              <w:bottom w:val="single" w:sz="6" w:space="0" w:color="auto"/>
            </w:tcBorders>
          </w:tcPr>
          <w:p w14:paraId="046ADC6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14:paraId="12957B7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SHËRBIMI NË PUSHIMET E KAFESË</w:t>
            </w:r>
          </w:p>
          <w:p w14:paraId="0BAD376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847" w:type="dxa"/>
            <w:tcBorders>
              <w:top w:val="nil"/>
              <w:left w:val="single" w:sz="4" w:space="0" w:color="auto"/>
              <w:bottom w:val="single" w:sz="6" w:space="0" w:color="auto"/>
            </w:tcBorders>
          </w:tcPr>
          <w:p w14:paraId="0F3246DA" w14:textId="77777777"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M-13-125-20</w:t>
            </w:r>
          </w:p>
        </w:tc>
      </w:tr>
      <w:tr w:rsidR="00486BE8" w:rsidRPr="00486BE8" w14:paraId="7200950C" w14:textId="77777777" w:rsidTr="002B676E">
        <w:trPr>
          <w:trHeight w:val="804"/>
        </w:trPr>
        <w:tc>
          <w:tcPr>
            <w:tcW w:w="1908" w:type="dxa"/>
            <w:tcBorders>
              <w:top w:val="nil"/>
              <w:bottom w:val="nil"/>
            </w:tcBorders>
          </w:tcPr>
          <w:p w14:paraId="7F7CF47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77BB932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14:paraId="72085CC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14:paraId="45DC785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14:paraId="36017C0B" w14:textId="77777777"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bufenë dhe për të shërbyer në pushimet e kafesë</w:t>
            </w:r>
            <w:r w:rsidR="003B5EA7" w:rsidRPr="00486BE8">
              <w:rPr>
                <w:rFonts w:ascii="Times New Roman" w:eastAsia="Times New Roman" w:hAnsi="Times New Roman" w:cs="Times New Roman"/>
                <w:bCs/>
                <w:sz w:val="24"/>
                <w:szCs w:val="24"/>
                <w:lang w:val="sq-AL"/>
              </w:rPr>
              <w:t>.</w:t>
            </w:r>
          </w:p>
        </w:tc>
      </w:tr>
      <w:tr w:rsidR="00486BE8" w:rsidRPr="00486BE8" w14:paraId="1745BAAA" w14:textId="77777777" w:rsidTr="002B676E">
        <w:trPr>
          <w:trHeight w:val="660"/>
        </w:trPr>
        <w:tc>
          <w:tcPr>
            <w:tcW w:w="1908" w:type="dxa"/>
            <w:tcBorders>
              <w:top w:val="single" w:sz="6" w:space="0" w:color="auto"/>
              <w:bottom w:val="nil"/>
            </w:tcBorders>
          </w:tcPr>
          <w:p w14:paraId="1B62F282"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3DFE368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14:paraId="5C7E8F9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7E5776AF"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 36 orë mësimore</w:t>
            </w:r>
          </w:p>
          <w:p w14:paraId="7C7107D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14:paraId="53BC86F6" w14:textId="77777777" w:rsidTr="002B676E">
        <w:tc>
          <w:tcPr>
            <w:tcW w:w="1908" w:type="dxa"/>
            <w:tcBorders>
              <w:top w:val="single" w:sz="6" w:space="0" w:color="auto"/>
              <w:bottom w:val="nil"/>
            </w:tcBorders>
          </w:tcPr>
          <w:p w14:paraId="6916C83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2A0C22F4"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14:paraId="2EA5A1D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233F701B" w14:textId="77777777" w:rsidR="002B676E" w:rsidRPr="00486BE8" w:rsidRDefault="002B676E" w:rsidP="003B5EA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02926C54"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14:paraId="23AC3C80" w14:textId="77777777" w:rsidTr="002B676E">
        <w:tc>
          <w:tcPr>
            <w:tcW w:w="1908" w:type="dxa"/>
          </w:tcPr>
          <w:p w14:paraId="465287A4" w14:textId="77777777"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xml:space="preserve">) dhe </w:t>
            </w:r>
            <w:proofErr w:type="spellStart"/>
            <w:r w:rsidR="002B676E" w:rsidRPr="00486BE8">
              <w:rPr>
                <w:rFonts w:ascii="Times New Roman" w:eastAsia="Times New Roman" w:hAnsi="Times New Roman" w:cs="Times New Roman"/>
                <w:b/>
                <w:sz w:val="24"/>
                <w:szCs w:val="24"/>
                <w:lang w:val="sq-AL"/>
              </w:rPr>
              <w:t>proçedurat</w:t>
            </w:r>
            <w:proofErr w:type="spellEnd"/>
            <w:r w:rsidR="002B676E" w:rsidRPr="00486BE8">
              <w:rPr>
                <w:rFonts w:ascii="Times New Roman" w:eastAsia="Times New Roman" w:hAnsi="Times New Roman" w:cs="Times New Roman"/>
                <w:b/>
                <w:sz w:val="24"/>
                <w:szCs w:val="24"/>
                <w:lang w:val="sq-AL"/>
              </w:rPr>
              <w:t xml:space="preserve"> e vlerësimit</w:t>
            </w:r>
          </w:p>
        </w:tc>
        <w:tc>
          <w:tcPr>
            <w:tcW w:w="270" w:type="dxa"/>
          </w:tcPr>
          <w:p w14:paraId="672A701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621B77E6" w14:textId="77777777"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14:paraId="52D3A65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bufenë për shërbimin e pushimit të kafesë</w:t>
            </w:r>
            <w:r w:rsidR="003B5EA7" w:rsidRPr="00486BE8">
              <w:rPr>
                <w:rFonts w:ascii="Times New Roman" w:eastAsia="Times New Roman" w:hAnsi="Times New Roman" w:cs="Times New Roman"/>
                <w:b/>
                <w:bCs/>
                <w:sz w:val="24"/>
                <w:szCs w:val="24"/>
                <w:lang w:val="sq-AL"/>
              </w:rPr>
              <w:t>.</w:t>
            </w:r>
          </w:p>
          <w:p w14:paraId="1CA0639E"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501A7758"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226147B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14:paraId="0909A5D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parapërgatitjet në </w:t>
            </w:r>
            <w:proofErr w:type="spellStart"/>
            <w:r w:rsidRPr="00486BE8">
              <w:rPr>
                <w:rFonts w:ascii="Times New Roman" w:eastAsia="Times New Roman" w:hAnsi="Times New Roman" w:cs="Times New Roman"/>
                <w:sz w:val="24"/>
                <w:szCs w:val="24"/>
                <w:lang w:val="sq-AL"/>
              </w:rPr>
              <w:t>sideboard</w:t>
            </w:r>
            <w:proofErr w:type="spellEnd"/>
            <w:r w:rsidRPr="00486BE8">
              <w:rPr>
                <w:rFonts w:ascii="Times New Roman" w:eastAsia="Times New Roman" w:hAnsi="Times New Roman" w:cs="Times New Roman"/>
                <w:sz w:val="24"/>
                <w:szCs w:val="24"/>
                <w:lang w:val="sq-AL"/>
              </w:rPr>
              <w:t xml:space="preserve"> për pushimin e kafesë;</w:t>
            </w:r>
          </w:p>
          <w:p w14:paraId="522B8823"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parapërgatitjet në kuzhinë; </w:t>
            </w:r>
          </w:p>
          <w:p w14:paraId="6B12838C"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karrocën e shërbimit sipas rregullave;</w:t>
            </w:r>
          </w:p>
          <w:p w14:paraId="404D9416"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tavolinat e bufesë sipas rregullave;</w:t>
            </w:r>
          </w:p>
          <w:p w14:paraId="7B36DE2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mbulesat me pala në tavolina sipas rregullit;</w:t>
            </w:r>
          </w:p>
          <w:p w14:paraId="02F4F63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mbulesat e sipërme në tavolina sipas rregullit;</w:t>
            </w:r>
          </w:p>
          <w:p w14:paraId="0A96DF5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klientët sipas rregullit;</w:t>
            </w:r>
          </w:p>
          <w:p w14:paraId="590214D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filxhanët në bufe sipas rregullit;</w:t>
            </w:r>
          </w:p>
          <w:p w14:paraId="3FE795CE"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në bufe sipas rregullit;</w:t>
            </w:r>
          </w:p>
          <w:p w14:paraId="326AD27C"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lugët në bufe sipas rregullit;</w:t>
            </w:r>
          </w:p>
          <w:p w14:paraId="47199FE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në bufe sipas rregullit;</w:t>
            </w:r>
          </w:p>
          <w:p w14:paraId="3D19793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mbajtëset e sheqerit në bufe sipas rregullit;</w:t>
            </w:r>
          </w:p>
          <w:p w14:paraId="154B908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paketat e çajit në bufe sipas rregullit;</w:t>
            </w:r>
          </w:p>
          <w:p w14:paraId="0EF3DC8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tavllat në bufe sipas rregullit;</w:t>
            </w:r>
          </w:p>
          <w:p w14:paraId="3C5F6F26"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kafesë në bufe sipas rregullit;</w:t>
            </w:r>
          </w:p>
          <w:p w14:paraId="3437CB5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ujit të nxehtë sipas rregullit;</w:t>
            </w:r>
          </w:p>
          <w:p w14:paraId="5B7F92FA"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qumështit në bufe sipas rregullit;</w:t>
            </w:r>
          </w:p>
          <w:p w14:paraId="483675A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pijet e ftohta në bufe sipas rregullit;</w:t>
            </w:r>
          </w:p>
          <w:p w14:paraId="6C4BA88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 të ftohta në bufe sipas rregullit;</w:t>
            </w:r>
          </w:p>
          <w:p w14:paraId="2D8C693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ushqime të </w:t>
            </w:r>
            <w:proofErr w:type="spellStart"/>
            <w:r w:rsidRPr="00486BE8">
              <w:rPr>
                <w:rFonts w:ascii="Times New Roman" w:eastAsia="Times New Roman" w:hAnsi="Times New Roman" w:cs="Times New Roman"/>
                <w:sz w:val="24"/>
                <w:szCs w:val="24"/>
                <w:lang w:val="sq-AL"/>
              </w:rPr>
              <w:t>ngohta</w:t>
            </w:r>
            <w:proofErr w:type="spellEnd"/>
            <w:r w:rsidRPr="00486BE8">
              <w:rPr>
                <w:rFonts w:ascii="Times New Roman" w:eastAsia="Times New Roman" w:hAnsi="Times New Roman" w:cs="Times New Roman"/>
                <w:sz w:val="24"/>
                <w:szCs w:val="24"/>
                <w:lang w:val="sq-AL"/>
              </w:rPr>
              <w:t xml:space="preserve"> në bufe sipas rregullit;</w:t>
            </w:r>
          </w:p>
          <w:p w14:paraId="7EACD1F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bufenë për pushimin e kafesë sipas rregullit;</w:t>
            </w:r>
          </w:p>
          <w:p w14:paraId="47000E61"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para fillimit të shërbimit sipas rregullit;</w:t>
            </w:r>
          </w:p>
          <w:p w14:paraId="68347FA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bufe;</w:t>
            </w:r>
          </w:p>
          <w:p w14:paraId="4112BA8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për shërbimin e pushimit të kafesë.</w:t>
            </w:r>
          </w:p>
          <w:p w14:paraId="068BC7F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3B82CAD6"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2199BC4A"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14:paraId="472DDF5D" w14:textId="77777777" w:rsidTr="002B676E">
        <w:tc>
          <w:tcPr>
            <w:tcW w:w="810" w:type="dxa"/>
          </w:tcPr>
          <w:p w14:paraId="21D928CB" w14:textId="77777777"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14:paraId="22FEB948"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shërben në pushimet e kafesë</w:t>
            </w:r>
            <w:r w:rsidR="003B5EA7"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14:paraId="2116C837"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020B9D48"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129D889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14:paraId="408D832A"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sipas rregullit për shërbimin e pushimit të kafesë;</w:t>
            </w:r>
          </w:p>
          <w:p w14:paraId="0FEDB43C"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sipas rregullit;</w:t>
            </w:r>
          </w:p>
          <w:p w14:paraId="2D280A56"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me qumësht sipas rregullit;</w:t>
            </w:r>
          </w:p>
          <w:p w14:paraId="742142F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çajin sipas rregullit;</w:t>
            </w:r>
          </w:p>
          <w:p w14:paraId="3B138ACC"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e ftohta në bufe sipas rregullit;</w:t>
            </w:r>
          </w:p>
          <w:p w14:paraId="77C0986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në bufe sipas rregullit;</w:t>
            </w:r>
          </w:p>
          <w:p w14:paraId="32A4E2D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pajisjet e përdorura me tabaka sipas rregullit;</w:t>
            </w:r>
          </w:p>
          <w:p w14:paraId="7A9F508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përdorura në karrocën e shërbimit sipas rregullit;</w:t>
            </w:r>
          </w:p>
          <w:p w14:paraId="4CE07579"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ndërrojë tavllat gjatë pushimit të kafesë sipas rregullit;</w:t>
            </w:r>
          </w:p>
          <w:p w14:paraId="5A0792AD"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sipas rregullit klientët gjatë pushimit të kafesë;</w:t>
            </w:r>
          </w:p>
          <w:p w14:paraId="6F92CA0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restorant;</w:t>
            </w:r>
          </w:p>
          <w:p w14:paraId="6D5CED1E" w14:textId="77777777" w:rsidR="002B676E" w:rsidRPr="00486BE8" w:rsidRDefault="003B5EA7"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të pushimit të kafesë;</w:t>
            </w:r>
          </w:p>
          <w:p w14:paraId="210186D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të pushimit të kafesë.</w:t>
            </w:r>
          </w:p>
          <w:p w14:paraId="529FCCF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5785E84E"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45DEC342"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14:paraId="0CDD780B" w14:textId="77777777" w:rsidTr="002B676E">
        <w:tc>
          <w:tcPr>
            <w:tcW w:w="810" w:type="dxa"/>
          </w:tcPr>
          <w:p w14:paraId="0DF597F7" w14:textId="77777777"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14:paraId="21D3A22B"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sistemon mjedisin dhe pajisjet pas pushimit të kafesë</w:t>
            </w:r>
            <w:r w:rsidR="003B5EA7" w:rsidRPr="00486BE8">
              <w:rPr>
                <w:rFonts w:ascii="Times New Roman" w:eastAsia="Times New Roman" w:hAnsi="Times New Roman" w:cs="Times New Roman"/>
                <w:b/>
                <w:bCs/>
                <w:sz w:val="24"/>
                <w:szCs w:val="24"/>
                <w:lang w:val="sq-AL"/>
              </w:rPr>
              <w:t>.</w:t>
            </w:r>
          </w:p>
          <w:p w14:paraId="4F011161"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77049432"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14:paraId="05B639D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14:paraId="3AD530A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mbledhë pajisjet në karrocën e shërbimit</w:t>
            </w:r>
            <w:r w:rsidRPr="00486BE8">
              <w:rPr>
                <w:rFonts w:ascii="Times New Roman" w:eastAsia="Times New Roman" w:hAnsi="Times New Roman" w:cs="Times New Roman"/>
                <w:sz w:val="24"/>
                <w:szCs w:val="24"/>
                <w:lang w:val="sq-AL"/>
              </w:rPr>
              <w:t xml:space="preserve"> sipas rregullit;</w:t>
            </w:r>
          </w:p>
          <w:p w14:paraId="1FB7C70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pajisjet në vendet përkatëse</w:t>
            </w:r>
            <w:r w:rsidRPr="00486BE8">
              <w:rPr>
                <w:rFonts w:ascii="Times New Roman" w:eastAsia="Times New Roman" w:hAnsi="Times New Roman" w:cs="Times New Roman"/>
                <w:sz w:val="24"/>
                <w:szCs w:val="24"/>
                <w:lang w:val="sq-AL"/>
              </w:rPr>
              <w:t xml:space="preserve"> sipas rregullit;</w:t>
            </w:r>
          </w:p>
          <w:p w14:paraId="685AAA36"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ndërrojë mbulesat e sipërme të tavolinave</w:t>
            </w:r>
            <w:r w:rsidRPr="00486BE8">
              <w:rPr>
                <w:rFonts w:ascii="Times New Roman" w:eastAsia="Times New Roman" w:hAnsi="Times New Roman" w:cs="Times New Roman"/>
                <w:sz w:val="24"/>
                <w:szCs w:val="24"/>
                <w:lang w:val="sq-AL"/>
              </w:rPr>
              <w:t xml:space="preserve"> sipas rregullit;</w:t>
            </w:r>
          </w:p>
          <w:p w14:paraId="7940B793"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kontrollojë mjedisin pas pushimit të kafesë</w:t>
            </w:r>
            <w:r w:rsidRPr="00486BE8">
              <w:rPr>
                <w:rFonts w:ascii="Times New Roman" w:eastAsia="Times New Roman" w:hAnsi="Times New Roman" w:cs="Times New Roman"/>
                <w:sz w:val="24"/>
                <w:szCs w:val="24"/>
                <w:lang w:val="sq-AL"/>
              </w:rPr>
              <w:t xml:space="preserve"> sipas rregullit;</w:t>
            </w:r>
          </w:p>
          <w:p w14:paraId="42CF7A1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pastrojë </w:t>
            </w:r>
            <w:proofErr w:type="spellStart"/>
            <w:r w:rsidRPr="00486BE8">
              <w:rPr>
                <w:rFonts w:ascii="Times New Roman" w:eastAsia="Times New Roman" w:hAnsi="Times New Roman" w:cs="Times New Roman"/>
                <w:bCs/>
                <w:sz w:val="24"/>
                <w:szCs w:val="24"/>
                <w:lang w:val="sq-AL"/>
              </w:rPr>
              <w:t>mbajteset</w:t>
            </w:r>
            <w:proofErr w:type="spellEnd"/>
            <w:r w:rsidRPr="00486BE8">
              <w:rPr>
                <w:rFonts w:ascii="Times New Roman" w:eastAsia="Times New Roman" w:hAnsi="Times New Roman" w:cs="Times New Roman"/>
                <w:bCs/>
                <w:sz w:val="24"/>
                <w:szCs w:val="24"/>
                <w:lang w:val="sq-AL"/>
              </w:rPr>
              <w:t xml:space="preserve"> e kafes</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qum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shtit, ujit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xml:space="preserve"> nxeht</w:t>
            </w:r>
            <w:r w:rsidRPr="00486BE8">
              <w:rPr>
                <w:rFonts w:ascii="Times New Roman" w:eastAsia="Times New Roman" w:hAnsi="Times New Roman" w:cs="Times New Roman"/>
                <w:sz w:val="24"/>
                <w:szCs w:val="24"/>
                <w:lang w:val="sq-AL"/>
              </w:rPr>
              <w:t>ë sipas rregullit;</w:t>
            </w:r>
          </w:p>
          <w:p w14:paraId="2C8A94CD"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lajë pajisjet</w:t>
            </w:r>
            <w:r w:rsidRPr="00486BE8">
              <w:rPr>
                <w:rFonts w:ascii="Times New Roman" w:eastAsia="Times New Roman" w:hAnsi="Times New Roman" w:cs="Times New Roman"/>
                <w:sz w:val="24"/>
                <w:szCs w:val="24"/>
                <w:lang w:val="sq-AL"/>
              </w:rPr>
              <w:t xml:space="preserve"> sipas rregullit;</w:t>
            </w:r>
          </w:p>
          <w:p w14:paraId="5B7B3FE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thajë pajisjet</w:t>
            </w:r>
            <w:r w:rsidRPr="00486BE8">
              <w:rPr>
                <w:rFonts w:ascii="Times New Roman" w:eastAsia="Times New Roman" w:hAnsi="Times New Roman" w:cs="Times New Roman"/>
                <w:sz w:val="24"/>
                <w:szCs w:val="24"/>
                <w:lang w:val="sq-AL"/>
              </w:rPr>
              <w:t xml:space="preserve"> sipas rregullit;</w:t>
            </w:r>
          </w:p>
          <w:p w14:paraId="224F936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pajisjet në </w:t>
            </w:r>
            <w:proofErr w:type="spellStart"/>
            <w:r w:rsidRPr="00486BE8">
              <w:rPr>
                <w:rFonts w:ascii="Times New Roman" w:eastAsia="Times New Roman" w:hAnsi="Times New Roman" w:cs="Times New Roman"/>
                <w:bCs/>
                <w:sz w:val="24"/>
                <w:szCs w:val="24"/>
                <w:lang w:val="sq-AL"/>
              </w:rPr>
              <w:t>sideboard</w:t>
            </w:r>
            <w:proofErr w:type="spellEnd"/>
            <w:r w:rsidRPr="00486BE8">
              <w:rPr>
                <w:rFonts w:ascii="Times New Roman" w:eastAsia="Times New Roman" w:hAnsi="Times New Roman" w:cs="Times New Roman"/>
                <w:sz w:val="24"/>
                <w:szCs w:val="24"/>
                <w:lang w:val="sq-AL"/>
              </w:rPr>
              <w:t xml:space="preserve"> sipas rregullit;</w:t>
            </w:r>
          </w:p>
          <w:p w14:paraId="61D6B46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w:t>
            </w:r>
            <w:r w:rsidR="005D06A5"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pas pushimit të kafesë.</w:t>
            </w:r>
          </w:p>
          <w:p w14:paraId="04D2BE8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23E46AAF"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275307E1"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2B676E" w:rsidRPr="00486BE8" w14:paraId="3A1CBF7B" w14:textId="77777777" w:rsidTr="002B676E">
        <w:tc>
          <w:tcPr>
            <w:tcW w:w="2178" w:type="dxa"/>
          </w:tcPr>
          <w:p w14:paraId="3761F9F6" w14:textId="77777777" w:rsidR="002B676E" w:rsidRPr="00486BE8" w:rsidRDefault="002B676E" w:rsidP="003B5EA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Udhëzime për zbatimin e modulit dhe për vlerësimin e </w:t>
            </w:r>
            <w:proofErr w:type="spellStart"/>
            <w:r w:rsidRPr="00486BE8">
              <w:rPr>
                <w:rFonts w:ascii="Times New Roman" w:eastAsia="Times New Roman" w:hAnsi="Times New Roman" w:cs="Times New Roman"/>
                <w:b/>
                <w:sz w:val="24"/>
                <w:szCs w:val="24"/>
                <w:lang w:val="sq-AL"/>
              </w:rPr>
              <w:t>nxënësvë</w:t>
            </w:r>
            <w:proofErr w:type="spellEnd"/>
          </w:p>
        </w:tc>
        <w:tc>
          <w:tcPr>
            <w:tcW w:w="270" w:type="dxa"/>
          </w:tcPr>
          <w:p w14:paraId="44BF2730"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6" w:type="dxa"/>
          </w:tcPr>
          <w:p w14:paraId="744F2796" w14:textId="77777777"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Ky modul duhet të trajtohet në mjedise reale pune të restorantit, por rekomandohen dhe vizita në </w:t>
            </w:r>
            <w:proofErr w:type="spellStart"/>
            <w:r w:rsidRPr="00486BE8">
              <w:rPr>
                <w:rFonts w:ascii="Times New Roman" w:eastAsia="Times New Roman" w:hAnsi="Times New Roman" w:cs="Times New Roman"/>
                <w:sz w:val="24"/>
                <w:szCs w:val="24"/>
                <w:lang w:val="sq-AL"/>
              </w:rPr>
              <w:t>bisnese</w:t>
            </w:r>
            <w:proofErr w:type="spellEnd"/>
            <w:r w:rsidRPr="00486BE8">
              <w:rPr>
                <w:rFonts w:ascii="Times New Roman" w:eastAsia="Times New Roman" w:hAnsi="Times New Roman" w:cs="Times New Roman"/>
                <w:sz w:val="24"/>
                <w:szCs w:val="24"/>
                <w:lang w:val="sq-AL"/>
              </w:rPr>
              <w:t xml:space="preserve"> që ofrojnë këtë shërbim</w:t>
            </w:r>
            <w:r w:rsidR="003B5EA7" w:rsidRPr="00486BE8">
              <w:rPr>
                <w:rFonts w:ascii="Times New Roman" w:eastAsia="Times New Roman" w:hAnsi="Times New Roman" w:cs="Times New Roman"/>
                <w:sz w:val="24"/>
                <w:szCs w:val="24"/>
                <w:lang w:val="sq-AL"/>
              </w:rPr>
              <w:t>.</w:t>
            </w:r>
          </w:p>
          <w:p w14:paraId="1BAEACD1" w14:textId="77777777" w:rsidR="003B5EA7"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p>
          <w:p w14:paraId="17288334" w14:textId="77777777"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Nxënësit duhet të angazhohen në veprimtari konkrete pune,  fillimisht në mënyrë të </w:t>
            </w:r>
            <w:proofErr w:type="spellStart"/>
            <w:r w:rsidRPr="00486BE8">
              <w:rPr>
                <w:rFonts w:ascii="Times New Roman" w:eastAsia="Times New Roman" w:hAnsi="Times New Roman" w:cs="Times New Roman"/>
                <w:sz w:val="24"/>
                <w:szCs w:val="24"/>
                <w:lang w:val="sq-AL"/>
              </w:rPr>
              <w:t>mbikqyrur</w:t>
            </w:r>
            <w:proofErr w:type="spellEnd"/>
            <w:r w:rsidRPr="00486BE8">
              <w:rPr>
                <w:rFonts w:ascii="Times New Roman" w:eastAsia="Times New Roman" w:hAnsi="Times New Roman" w:cs="Times New Roman"/>
                <w:sz w:val="24"/>
                <w:szCs w:val="24"/>
                <w:lang w:val="sq-AL"/>
              </w:rPr>
              <w:t xml:space="preserve"> dhe më pas në mënyrë të pavarur</w:t>
            </w:r>
            <w:r w:rsidR="003B5EA7"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B5EA7" w:rsidRPr="00486BE8">
              <w:rPr>
                <w:rFonts w:ascii="Times New Roman" w:eastAsia="Times New Roman" w:hAnsi="Times New Roman" w:cs="Times New Roman"/>
                <w:sz w:val="24"/>
                <w:szCs w:val="24"/>
                <w:lang w:val="sq-AL"/>
              </w:rPr>
              <w:t>.</w:t>
            </w:r>
          </w:p>
          <w:p w14:paraId="083E1AFD" w14:textId="77777777"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517E3A" w:rsidRPr="00486BE8">
              <w:rPr>
                <w:rFonts w:ascii="Times New Roman" w:eastAsia="Times New Roman" w:hAnsi="Times New Roman" w:cs="Times New Roman"/>
                <w:bCs/>
                <w:sz w:val="24"/>
                <w:szCs w:val="24"/>
                <w:lang w:val="sq-AL"/>
              </w:rPr>
              <w:t>për të përgatitur bufenë dhe për të shërbyer në pushimet e kafesë.</w:t>
            </w:r>
          </w:p>
          <w:p w14:paraId="519E1F1F" w14:textId="77777777"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517E3A" w:rsidRPr="00486BE8">
              <w:rPr>
                <w:rFonts w:ascii="Times New Roman" w:eastAsia="Times New Roman" w:hAnsi="Times New Roman" w:cs="Times New Roman"/>
                <w:sz w:val="24"/>
                <w:szCs w:val="24"/>
                <w:lang w:val="sq-AL"/>
              </w:rPr>
              <w:t xml:space="preserve"> për çdo rezultat të </w:t>
            </w:r>
            <w:proofErr w:type="spellStart"/>
            <w:r w:rsidR="00517E3A" w:rsidRPr="00486BE8">
              <w:rPr>
                <w:rFonts w:ascii="Times New Roman" w:eastAsia="Times New Roman" w:hAnsi="Times New Roman" w:cs="Times New Roman"/>
                <w:sz w:val="24"/>
                <w:szCs w:val="24"/>
                <w:lang w:val="sq-AL"/>
              </w:rPr>
              <w:t>të</w:t>
            </w:r>
            <w:proofErr w:type="spellEnd"/>
            <w:r w:rsidR="00517E3A" w:rsidRPr="00486BE8">
              <w:rPr>
                <w:rFonts w:ascii="Times New Roman" w:eastAsia="Times New Roman" w:hAnsi="Times New Roman" w:cs="Times New Roman"/>
                <w:sz w:val="24"/>
                <w:szCs w:val="24"/>
                <w:lang w:val="sq-AL"/>
              </w:rPr>
              <w:t xml:space="preserve"> nxënit</w:t>
            </w:r>
            <w:r w:rsidR="003B5EA7" w:rsidRPr="00486BE8">
              <w:rPr>
                <w:rFonts w:ascii="Times New Roman" w:eastAsia="Times New Roman" w:hAnsi="Times New Roman" w:cs="Times New Roman"/>
                <w:sz w:val="24"/>
                <w:szCs w:val="24"/>
                <w:lang w:val="sq-AL"/>
              </w:rPr>
              <w:t>.</w:t>
            </w:r>
          </w:p>
        </w:tc>
      </w:tr>
    </w:tbl>
    <w:p w14:paraId="7BEA95A4"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14:paraId="168E4A1B" w14:textId="77777777" w:rsidTr="002B676E">
        <w:tc>
          <w:tcPr>
            <w:tcW w:w="2178" w:type="dxa"/>
          </w:tcPr>
          <w:p w14:paraId="717BAB1D"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30605F2A"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7C2F89D3"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14:paraId="46C74D00" w14:textId="77777777"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14:paraId="66E1E1D3" w14:textId="77777777"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Restorant, mjedis real ose restorant, mjedis i shkollës</w:t>
            </w:r>
            <w:r w:rsidR="003B5EA7" w:rsidRPr="00486BE8">
              <w:t>.</w:t>
            </w:r>
          </w:p>
          <w:p w14:paraId="02A139EB" w14:textId="77777777"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 xml:space="preserve">Kompleti i </w:t>
            </w:r>
            <w:proofErr w:type="spellStart"/>
            <w:r w:rsidRPr="00486BE8">
              <w:t>serviseve</w:t>
            </w:r>
            <w:proofErr w:type="spellEnd"/>
            <w:r w:rsidRPr="00486BE8">
              <w:t>, mjeteve dhe pajisjeve të restorantit dhe kuzhinës</w:t>
            </w:r>
            <w:r w:rsidR="003B5EA7" w:rsidRPr="00486BE8">
              <w:t>.</w:t>
            </w:r>
          </w:p>
          <w:p w14:paraId="7E378CD0" w14:textId="77777777"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 xml:space="preserve">Manuale, </w:t>
            </w:r>
            <w:proofErr w:type="spellStart"/>
            <w:r w:rsidRPr="00486BE8">
              <w:t>udhëzuesa</w:t>
            </w:r>
            <w:proofErr w:type="spellEnd"/>
            <w:r w:rsidRPr="00486BE8">
              <w:t xml:space="preserve"> dhe materiale të shkruara në mbështetje të çështjeve që trajtohen në modul</w:t>
            </w:r>
            <w:r w:rsidR="003B5EA7" w:rsidRPr="00486BE8">
              <w:t>.</w:t>
            </w:r>
          </w:p>
          <w:p w14:paraId="3421FA5B" w14:textId="77777777"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14:paraId="6BBDA780" w14:textId="77777777"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14:paraId="65CFD475" w14:textId="77777777"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14:paraId="71166930" w14:textId="77777777"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14:paraId="03CE4ABB" w14:textId="77777777"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14:paraId="1C1597D1"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036DE307"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29AB3C91" w14:textId="77777777" w:rsidR="003B5EA7" w:rsidRPr="00486BE8" w:rsidRDefault="003B5EA7">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14:paraId="293F42EB" w14:textId="77777777" w:rsidR="002B676E" w:rsidRPr="00486BE8" w:rsidRDefault="003B5EA7"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2.</w:t>
      </w:r>
      <w:r w:rsidR="002B676E" w:rsidRPr="00486BE8">
        <w:rPr>
          <w:rFonts w:ascii="Times New Roman" w:eastAsia="Times New Roman" w:hAnsi="Times New Roman" w:cs="Times New Roman"/>
          <w:b/>
          <w:iCs/>
          <w:sz w:val="24"/>
          <w:szCs w:val="24"/>
          <w:highlight w:val="lightGray"/>
          <w:shd w:val="clear" w:color="auto" w:fill="B3B3B3"/>
          <w:lang w:val="sq-AL"/>
        </w:rPr>
        <w:t xml:space="preserve"> Moduli “</w:t>
      </w:r>
      <w:r w:rsidR="002B676E" w:rsidRPr="00486BE8">
        <w:rPr>
          <w:rFonts w:ascii="Times New Roman" w:eastAsia="Times New Roman" w:hAnsi="Times New Roman" w:cs="Times New Roman"/>
          <w:b/>
          <w:bCs/>
          <w:sz w:val="24"/>
          <w:szCs w:val="24"/>
          <w:highlight w:val="lightGray"/>
          <w:lang w:val="sq-AL"/>
        </w:rPr>
        <w:t xml:space="preserve">Përgatitja e ushqimeve </w:t>
      </w:r>
      <w:proofErr w:type="spellStart"/>
      <w:r w:rsidR="002B676E" w:rsidRPr="00486BE8">
        <w:rPr>
          <w:rFonts w:ascii="Times New Roman" w:eastAsia="Times New Roman" w:hAnsi="Times New Roman" w:cs="Times New Roman"/>
          <w:b/>
          <w:bCs/>
          <w:sz w:val="24"/>
          <w:szCs w:val="24"/>
          <w:highlight w:val="lightGray"/>
          <w:lang w:val="sq-AL"/>
        </w:rPr>
        <w:t>fast-food</w:t>
      </w:r>
      <w:proofErr w:type="spellEnd"/>
      <w:r w:rsidR="002B676E" w:rsidRPr="00486BE8">
        <w:rPr>
          <w:rFonts w:ascii="Times New Roman" w:eastAsia="Times New Roman" w:hAnsi="Times New Roman" w:cs="Times New Roman"/>
          <w:b/>
          <w:bCs/>
          <w:sz w:val="24"/>
          <w:szCs w:val="24"/>
          <w:highlight w:val="lightGray"/>
          <w:lang w:val="sq-AL"/>
        </w:rPr>
        <w:t>”</w:t>
      </w:r>
    </w:p>
    <w:p w14:paraId="7AF70CB5"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14:paraId="72AF65B3"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4DDD7E3C"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4540A787"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14:paraId="5C67B6D0"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704A028C" w14:textId="77777777" w:rsidTr="002B676E">
        <w:tc>
          <w:tcPr>
            <w:tcW w:w="9245" w:type="dxa"/>
            <w:gridSpan w:val="4"/>
            <w:tcBorders>
              <w:top w:val="single" w:sz="6" w:space="0" w:color="auto"/>
              <w:bottom w:val="single" w:sz="6" w:space="0" w:color="auto"/>
            </w:tcBorders>
          </w:tcPr>
          <w:p w14:paraId="11DD426D" w14:textId="77777777"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07BDFC85" w14:textId="77777777" w:rsidTr="002B676E">
        <w:trPr>
          <w:trHeight w:val="534"/>
        </w:trPr>
        <w:tc>
          <w:tcPr>
            <w:tcW w:w="1908" w:type="dxa"/>
            <w:tcBorders>
              <w:top w:val="nil"/>
              <w:bottom w:val="single" w:sz="6" w:space="0" w:color="auto"/>
            </w:tcBorders>
          </w:tcPr>
          <w:p w14:paraId="6250A27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14:paraId="4A7618A2"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PËRGATITJA E USHQIMEVE FAST- FOOD</w:t>
            </w:r>
          </w:p>
        </w:tc>
        <w:tc>
          <w:tcPr>
            <w:tcW w:w="1847" w:type="dxa"/>
            <w:tcBorders>
              <w:top w:val="nil"/>
              <w:left w:val="single" w:sz="4" w:space="0" w:color="auto"/>
              <w:bottom w:val="single" w:sz="6" w:space="0" w:color="auto"/>
            </w:tcBorders>
          </w:tcPr>
          <w:p w14:paraId="2F9BD16D" w14:textId="77777777"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M-13-124-20</w:t>
            </w:r>
          </w:p>
        </w:tc>
      </w:tr>
      <w:tr w:rsidR="00486BE8" w:rsidRPr="00486BE8" w14:paraId="1A270D63" w14:textId="77777777" w:rsidTr="002B676E">
        <w:tc>
          <w:tcPr>
            <w:tcW w:w="1908" w:type="dxa"/>
            <w:tcBorders>
              <w:top w:val="nil"/>
              <w:bottom w:val="nil"/>
            </w:tcBorders>
          </w:tcPr>
          <w:p w14:paraId="1E8D3D74"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2B7B5B64"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14:paraId="366DD36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2E5432F2"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nil"/>
              <w:bottom w:val="nil"/>
            </w:tcBorders>
          </w:tcPr>
          <w:p w14:paraId="6F33328C" w14:textId="77777777"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ushqimet </w:t>
            </w:r>
            <w:proofErr w:type="spellStart"/>
            <w:r w:rsidRPr="00486BE8">
              <w:rPr>
                <w:rFonts w:ascii="Times New Roman" w:eastAsia="Times New Roman" w:hAnsi="Times New Roman" w:cs="Times New Roman"/>
                <w:sz w:val="24"/>
                <w:szCs w:val="24"/>
                <w:lang w:val="sq-AL"/>
              </w:rPr>
              <w:t>fast-food</w:t>
            </w:r>
            <w:proofErr w:type="spellEnd"/>
            <w:r w:rsidR="003B5EA7" w:rsidRPr="00486BE8">
              <w:rPr>
                <w:rFonts w:ascii="Times New Roman" w:eastAsia="Times New Roman" w:hAnsi="Times New Roman" w:cs="Times New Roman"/>
                <w:sz w:val="24"/>
                <w:szCs w:val="24"/>
                <w:lang w:val="sq-AL"/>
              </w:rPr>
              <w:t>.</w:t>
            </w:r>
          </w:p>
        </w:tc>
      </w:tr>
      <w:tr w:rsidR="00486BE8" w:rsidRPr="00486BE8" w14:paraId="63DBB8E7" w14:textId="77777777" w:rsidTr="002B676E">
        <w:trPr>
          <w:trHeight w:val="660"/>
        </w:trPr>
        <w:tc>
          <w:tcPr>
            <w:tcW w:w="1908" w:type="dxa"/>
            <w:tcBorders>
              <w:top w:val="single" w:sz="6" w:space="0" w:color="auto"/>
              <w:bottom w:val="nil"/>
            </w:tcBorders>
          </w:tcPr>
          <w:p w14:paraId="6739516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1CF5A0D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14:paraId="1628DEB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single" w:sz="6" w:space="0" w:color="auto"/>
              <w:bottom w:val="nil"/>
            </w:tcBorders>
          </w:tcPr>
          <w:p w14:paraId="38F5785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 orë mësimore</w:t>
            </w:r>
          </w:p>
          <w:p w14:paraId="3C1745C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2B676E" w:rsidRPr="00486BE8" w14:paraId="6769375B" w14:textId="77777777" w:rsidTr="002B676E">
        <w:tc>
          <w:tcPr>
            <w:tcW w:w="1908" w:type="dxa"/>
            <w:tcBorders>
              <w:top w:val="single" w:sz="6" w:space="0" w:color="auto"/>
              <w:bottom w:val="nil"/>
            </w:tcBorders>
          </w:tcPr>
          <w:p w14:paraId="7F51742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72E2984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14:paraId="79F96D0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70D99D02" w14:textId="77777777" w:rsidR="002B676E" w:rsidRPr="00486BE8" w:rsidRDefault="002B676E" w:rsidP="003B5EA7">
            <w:pPr>
              <w:widowControl w:val="0"/>
              <w:autoSpaceDE w:val="0"/>
              <w:autoSpaceDN w:val="0"/>
              <w:adjustRightInd w:val="0"/>
              <w:spacing w:after="0" w:line="240" w:lineRule="auto"/>
              <w:ind w:right="-91"/>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4A7D91F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486BE8" w:rsidRPr="00486BE8" w14:paraId="5BD87D30" w14:textId="77777777" w:rsidTr="002B676E">
        <w:tc>
          <w:tcPr>
            <w:tcW w:w="1908" w:type="dxa"/>
          </w:tcPr>
          <w:p w14:paraId="4E55D738" w14:textId="77777777"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xml:space="preserve">) dhe </w:t>
            </w:r>
            <w:proofErr w:type="spellStart"/>
            <w:r w:rsidR="002B676E" w:rsidRPr="00486BE8">
              <w:rPr>
                <w:rFonts w:ascii="Times New Roman" w:eastAsia="Times New Roman" w:hAnsi="Times New Roman" w:cs="Times New Roman"/>
                <w:b/>
                <w:sz w:val="24"/>
                <w:szCs w:val="24"/>
                <w:lang w:val="sq-AL"/>
              </w:rPr>
              <w:t>proçedurat</w:t>
            </w:r>
            <w:proofErr w:type="spellEnd"/>
            <w:r w:rsidR="002B676E" w:rsidRPr="00486BE8">
              <w:rPr>
                <w:rFonts w:ascii="Times New Roman" w:eastAsia="Times New Roman" w:hAnsi="Times New Roman" w:cs="Times New Roman"/>
                <w:b/>
                <w:sz w:val="24"/>
                <w:szCs w:val="24"/>
                <w:lang w:val="sq-AL"/>
              </w:rPr>
              <w:t xml:space="preserve"> e vlerësimit</w:t>
            </w:r>
          </w:p>
        </w:tc>
        <w:tc>
          <w:tcPr>
            <w:tcW w:w="270" w:type="dxa"/>
          </w:tcPr>
          <w:p w14:paraId="4E2E706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669B49A7" w14:textId="77777777"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14:paraId="6E657FE1" w14:textId="77777777" w:rsidR="002B676E" w:rsidRPr="00486BE8" w:rsidRDefault="00CB2437"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përgatit ushqime </w:t>
            </w:r>
            <w:proofErr w:type="spellStart"/>
            <w:r w:rsidRPr="00486BE8">
              <w:rPr>
                <w:rFonts w:ascii="Times New Roman" w:eastAsia="Times New Roman" w:hAnsi="Times New Roman" w:cs="Times New Roman"/>
                <w:b/>
                <w:bCs/>
                <w:sz w:val="24"/>
                <w:szCs w:val="24"/>
                <w:lang w:val="sq-AL"/>
              </w:rPr>
              <w:t>fast-</w:t>
            </w:r>
            <w:r w:rsidR="002B676E" w:rsidRPr="00486BE8">
              <w:rPr>
                <w:rFonts w:ascii="Times New Roman" w:eastAsia="Times New Roman" w:hAnsi="Times New Roman" w:cs="Times New Roman"/>
                <w:b/>
                <w:bCs/>
                <w:sz w:val="24"/>
                <w:szCs w:val="24"/>
                <w:lang w:val="sq-AL"/>
              </w:rPr>
              <w:t>food</w:t>
            </w:r>
            <w:proofErr w:type="spellEnd"/>
            <w:r w:rsidR="003B5EA7" w:rsidRPr="00486BE8">
              <w:rPr>
                <w:rFonts w:ascii="Times New Roman" w:eastAsia="Times New Roman" w:hAnsi="Times New Roman" w:cs="Times New Roman"/>
                <w:b/>
                <w:bCs/>
                <w:sz w:val="24"/>
                <w:szCs w:val="24"/>
                <w:lang w:val="sq-AL"/>
              </w:rPr>
              <w:t>.</w:t>
            </w:r>
          </w:p>
          <w:p w14:paraId="46E7D060"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4631D39B"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008FCE4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B676E" w:rsidRPr="00486BE8">
              <w:rPr>
                <w:rFonts w:ascii="Times New Roman" w:eastAsia="Times New Roman" w:hAnsi="Times New Roman" w:cs="Times New Roman"/>
                <w:sz w:val="24"/>
                <w:szCs w:val="24"/>
                <w:lang w:val="sq-AL"/>
              </w:rPr>
              <w:t>në vendin e punës</w:t>
            </w:r>
            <w:r w:rsidR="00AC114E" w:rsidRPr="00486BE8">
              <w:rPr>
                <w:rFonts w:ascii="Times New Roman" w:eastAsia="Times New Roman" w:hAnsi="Times New Roman" w:cs="Times New Roman"/>
                <w:sz w:val="24"/>
                <w:szCs w:val="24"/>
                <w:lang w:val="sq-AL"/>
              </w:rPr>
              <w:t>;</w:t>
            </w:r>
          </w:p>
          <w:p w14:paraId="27E8718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analizojë </w:t>
            </w:r>
            <w:proofErr w:type="spellStart"/>
            <w:r w:rsidRPr="00486BE8">
              <w:rPr>
                <w:rFonts w:ascii="Times New Roman" w:eastAsia="Times New Roman" w:hAnsi="Times New Roman" w:cs="Times New Roman"/>
                <w:sz w:val="24"/>
                <w:szCs w:val="24"/>
                <w:lang w:val="sq-AL"/>
              </w:rPr>
              <w:t>menunë</w:t>
            </w:r>
            <w:proofErr w:type="spellEnd"/>
            <w:r w:rsidRPr="00486BE8">
              <w:rPr>
                <w:rFonts w:ascii="Times New Roman" w:eastAsia="Times New Roman" w:hAnsi="Times New Roman" w:cs="Times New Roman"/>
                <w:sz w:val="24"/>
                <w:szCs w:val="24"/>
                <w:lang w:val="sq-AL"/>
              </w:rPr>
              <w:t>;</w:t>
            </w:r>
          </w:p>
          <w:p w14:paraId="1B5705D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7487828C"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rregullit;</w:t>
            </w:r>
          </w:p>
          <w:p w14:paraId="0DA825F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pajisjeve sipas procedurës;</w:t>
            </w:r>
          </w:p>
          <w:p w14:paraId="06C54296"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verifikojë cilësinë e yndyrës për gatim; </w:t>
            </w:r>
          </w:p>
          <w:p w14:paraId="58981D67"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punë sipas procedurës;</w:t>
            </w:r>
          </w:p>
          <w:p w14:paraId="5EACD90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pajisjet sipas rregullit;</w:t>
            </w:r>
          </w:p>
          <w:p w14:paraId="280DB403"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w:t>
            </w:r>
          </w:p>
          <w:p w14:paraId="30BF96D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peshojë lëndët e para dhe ndihmëse sipas </w:t>
            </w:r>
            <w:proofErr w:type="spellStart"/>
            <w:r w:rsidRPr="00486BE8">
              <w:rPr>
                <w:rFonts w:ascii="Times New Roman" w:eastAsia="Times New Roman" w:hAnsi="Times New Roman" w:cs="Times New Roman"/>
                <w:sz w:val="24"/>
                <w:szCs w:val="24"/>
                <w:lang w:val="sq-AL"/>
              </w:rPr>
              <w:t>menusë</w:t>
            </w:r>
            <w:proofErr w:type="spellEnd"/>
            <w:r w:rsidRPr="00486BE8">
              <w:rPr>
                <w:rFonts w:ascii="Times New Roman" w:eastAsia="Times New Roman" w:hAnsi="Times New Roman" w:cs="Times New Roman"/>
                <w:sz w:val="24"/>
                <w:szCs w:val="24"/>
                <w:lang w:val="sq-AL"/>
              </w:rPr>
              <w:t>;</w:t>
            </w:r>
          </w:p>
          <w:p w14:paraId="410B1923"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 sipas rregullit;</w:t>
            </w:r>
          </w:p>
          <w:p w14:paraId="61D03BCA"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lëndët e para;</w:t>
            </w:r>
          </w:p>
          <w:p w14:paraId="0C9299B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lëndët e para në banakun ftohës sipas rregullave në ndarje;</w:t>
            </w:r>
          </w:p>
          <w:p w14:paraId="6F1EBE97"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mbushë mbajtëset e salcave;</w:t>
            </w:r>
          </w:p>
          <w:p w14:paraId="098295E7"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kujdeset për </w:t>
            </w:r>
            <w:proofErr w:type="spellStart"/>
            <w:r w:rsidRPr="00486BE8">
              <w:rPr>
                <w:rFonts w:ascii="Times New Roman" w:eastAsia="Times New Roman" w:hAnsi="Times New Roman" w:cs="Times New Roman"/>
                <w:sz w:val="24"/>
                <w:szCs w:val="24"/>
                <w:lang w:val="sq-AL"/>
              </w:rPr>
              <w:t>menazhet</w:t>
            </w:r>
            <w:proofErr w:type="spellEnd"/>
            <w:r w:rsidRPr="00486BE8">
              <w:rPr>
                <w:rFonts w:ascii="Times New Roman" w:eastAsia="Times New Roman" w:hAnsi="Times New Roman" w:cs="Times New Roman"/>
                <w:sz w:val="24"/>
                <w:szCs w:val="24"/>
                <w:lang w:val="sq-AL"/>
              </w:rPr>
              <w:t>;</w:t>
            </w:r>
          </w:p>
          <w:p w14:paraId="71BD79E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sanduiçet</w:t>
            </w:r>
            <w:proofErr w:type="spellEnd"/>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0CF9D16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përbërësit në </w:t>
            </w:r>
            <w:proofErr w:type="spellStart"/>
            <w:r w:rsidRPr="00486BE8">
              <w:rPr>
                <w:rFonts w:ascii="Times New Roman" w:eastAsia="Times New Roman" w:hAnsi="Times New Roman" w:cs="Times New Roman"/>
                <w:sz w:val="24"/>
                <w:szCs w:val="24"/>
                <w:lang w:val="sq-AL"/>
              </w:rPr>
              <w:t>sanduiçe</w:t>
            </w:r>
            <w:proofErr w:type="spellEnd"/>
            <w:r w:rsidRPr="00486BE8">
              <w:rPr>
                <w:rFonts w:ascii="Times New Roman" w:eastAsia="Times New Roman" w:hAnsi="Times New Roman" w:cs="Times New Roman"/>
                <w:sz w:val="24"/>
                <w:szCs w:val="24"/>
                <w:lang w:val="sq-AL"/>
              </w:rPr>
              <w:t>;</w:t>
            </w:r>
          </w:p>
          <w:p w14:paraId="66E44C64"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proofErr w:type="spellStart"/>
            <w:r w:rsidR="005D06A5" w:rsidRPr="00486BE8">
              <w:rPr>
                <w:rFonts w:ascii="Times New Roman" w:eastAsia="Times New Roman" w:hAnsi="Times New Roman" w:cs="Times New Roman"/>
                <w:sz w:val="24"/>
                <w:szCs w:val="24"/>
                <w:lang w:val="sq-AL"/>
              </w:rPr>
              <w:t>sanduiçet</w:t>
            </w:r>
            <w:proofErr w:type="spellEnd"/>
            <w:r w:rsidR="005D06A5"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sipas rregullit;</w:t>
            </w:r>
          </w:p>
          <w:p w14:paraId="5F537397"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hamburger</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14:paraId="1F864AD7"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hamburger;</w:t>
            </w:r>
          </w:p>
          <w:p w14:paraId="7DF1CB8E"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hamburgerin sipas rregullit;</w:t>
            </w:r>
          </w:p>
          <w:p w14:paraId="401B024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toste</w:t>
            </w:r>
            <w:proofErr w:type="spellEnd"/>
            <w:r w:rsidRPr="00486BE8">
              <w:rPr>
                <w:rFonts w:ascii="Times New Roman" w:eastAsia="Times New Roman" w:hAnsi="Times New Roman" w:cs="Times New Roman"/>
                <w:sz w:val="24"/>
                <w:szCs w:val="24"/>
                <w:lang w:val="sq-AL"/>
              </w:rPr>
              <w:t xml:space="preserve"> sipas procedurës;</w:t>
            </w:r>
          </w:p>
          <w:p w14:paraId="6733CCE3"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përbërësit në </w:t>
            </w:r>
            <w:proofErr w:type="spellStart"/>
            <w:r w:rsidRPr="00486BE8">
              <w:rPr>
                <w:rFonts w:ascii="Times New Roman" w:eastAsia="Times New Roman" w:hAnsi="Times New Roman" w:cs="Times New Roman"/>
                <w:sz w:val="24"/>
                <w:szCs w:val="24"/>
                <w:lang w:val="sq-AL"/>
              </w:rPr>
              <w:t>toste</w:t>
            </w:r>
            <w:proofErr w:type="spellEnd"/>
            <w:r w:rsidRPr="00486BE8">
              <w:rPr>
                <w:rFonts w:ascii="Times New Roman" w:eastAsia="Times New Roman" w:hAnsi="Times New Roman" w:cs="Times New Roman"/>
                <w:sz w:val="24"/>
                <w:szCs w:val="24"/>
                <w:lang w:val="sq-AL"/>
              </w:rPr>
              <w:t>;</w:t>
            </w:r>
          </w:p>
          <w:p w14:paraId="494811E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proofErr w:type="spellStart"/>
            <w:r w:rsidRPr="00486BE8">
              <w:rPr>
                <w:rFonts w:ascii="Times New Roman" w:eastAsia="Times New Roman" w:hAnsi="Times New Roman" w:cs="Times New Roman"/>
                <w:sz w:val="24"/>
                <w:szCs w:val="24"/>
                <w:lang w:val="sq-AL"/>
              </w:rPr>
              <w:t>tostet</w:t>
            </w:r>
            <w:proofErr w:type="spellEnd"/>
            <w:r w:rsidRPr="00486BE8">
              <w:rPr>
                <w:rFonts w:ascii="Times New Roman" w:eastAsia="Times New Roman" w:hAnsi="Times New Roman" w:cs="Times New Roman"/>
                <w:sz w:val="24"/>
                <w:szCs w:val="24"/>
                <w:lang w:val="sq-AL"/>
              </w:rPr>
              <w:t xml:space="preserve"> sipas rregullit;</w:t>
            </w:r>
          </w:p>
          <w:p w14:paraId="6CE3CB4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005D06A5" w:rsidRPr="00486BE8">
              <w:rPr>
                <w:rFonts w:ascii="Times New Roman" w:eastAsia="Times New Roman" w:hAnsi="Times New Roman" w:cs="Times New Roman"/>
                <w:sz w:val="24"/>
                <w:szCs w:val="24"/>
                <w:lang w:val="sq-AL"/>
              </w:rPr>
              <w:t>hot</w:t>
            </w:r>
            <w:proofErr w:type="spellEnd"/>
            <w:r w:rsidR="005D06A5" w:rsidRPr="00486BE8">
              <w:rPr>
                <w:rFonts w:ascii="Times New Roman" w:eastAsia="Times New Roman" w:hAnsi="Times New Roman" w:cs="Times New Roman"/>
                <w:sz w:val="24"/>
                <w:szCs w:val="24"/>
                <w:lang w:val="sq-AL"/>
              </w:rPr>
              <w:t xml:space="preserve"> </w:t>
            </w:r>
            <w:proofErr w:type="spellStart"/>
            <w:r w:rsidR="005D06A5" w:rsidRPr="00486BE8">
              <w:rPr>
                <w:rFonts w:ascii="Times New Roman" w:eastAsia="Times New Roman" w:hAnsi="Times New Roman" w:cs="Times New Roman"/>
                <w:sz w:val="24"/>
                <w:szCs w:val="24"/>
                <w:lang w:val="sq-AL"/>
              </w:rPr>
              <w:t>dog</w:t>
            </w:r>
            <w:proofErr w:type="spellEnd"/>
            <w:r w:rsidR="005D06A5"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sipas procedurës;</w:t>
            </w:r>
          </w:p>
          <w:p w14:paraId="79F9F5AC"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përbërësit në </w:t>
            </w:r>
            <w:proofErr w:type="spellStart"/>
            <w:r w:rsidRPr="00486BE8">
              <w:rPr>
                <w:rFonts w:ascii="Times New Roman" w:eastAsia="Times New Roman" w:hAnsi="Times New Roman" w:cs="Times New Roman"/>
                <w:sz w:val="24"/>
                <w:szCs w:val="24"/>
                <w:lang w:val="sq-AL"/>
              </w:rPr>
              <w:t>hot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dog</w:t>
            </w:r>
            <w:proofErr w:type="spellEnd"/>
            <w:r w:rsidRPr="00486BE8">
              <w:rPr>
                <w:rFonts w:ascii="Times New Roman" w:eastAsia="Times New Roman" w:hAnsi="Times New Roman" w:cs="Times New Roman"/>
                <w:sz w:val="24"/>
                <w:szCs w:val="24"/>
                <w:lang w:val="sq-AL"/>
              </w:rPr>
              <w:t xml:space="preserve"> sipas procedurës;</w:t>
            </w:r>
          </w:p>
          <w:p w14:paraId="0552BF0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proofErr w:type="spellStart"/>
            <w:r w:rsidR="005D06A5" w:rsidRPr="00486BE8">
              <w:rPr>
                <w:rFonts w:ascii="Times New Roman" w:eastAsia="Times New Roman" w:hAnsi="Times New Roman" w:cs="Times New Roman"/>
                <w:sz w:val="24"/>
                <w:szCs w:val="24"/>
                <w:lang w:val="sq-AL"/>
              </w:rPr>
              <w:t>hot</w:t>
            </w:r>
            <w:proofErr w:type="spellEnd"/>
            <w:r w:rsidR="005D06A5" w:rsidRPr="00486BE8">
              <w:rPr>
                <w:rFonts w:ascii="Times New Roman" w:eastAsia="Times New Roman" w:hAnsi="Times New Roman" w:cs="Times New Roman"/>
                <w:sz w:val="24"/>
                <w:szCs w:val="24"/>
                <w:lang w:val="sq-AL"/>
              </w:rPr>
              <w:t xml:space="preserve"> </w:t>
            </w:r>
            <w:proofErr w:type="spellStart"/>
            <w:r w:rsidR="005D06A5" w:rsidRPr="00486BE8">
              <w:rPr>
                <w:rFonts w:ascii="Times New Roman" w:eastAsia="Times New Roman" w:hAnsi="Times New Roman" w:cs="Times New Roman"/>
                <w:sz w:val="24"/>
                <w:szCs w:val="24"/>
                <w:lang w:val="sq-AL"/>
              </w:rPr>
              <w:t>dog</w:t>
            </w:r>
            <w:proofErr w:type="spellEnd"/>
            <w:r w:rsidR="005D06A5"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sipas rregullit;</w:t>
            </w:r>
          </w:p>
          <w:p w14:paraId="52760BA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005D06A5" w:rsidRPr="00486BE8">
              <w:rPr>
                <w:rFonts w:ascii="Times New Roman" w:eastAsia="Times New Roman" w:hAnsi="Times New Roman" w:cs="Times New Roman"/>
                <w:sz w:val="24"/>
                <w:szCs w:val="24"/>
                <w:lang w:val="sq-AL"/>
              </w:rPr>
              <w:t>sufllaqe</w:t>
            </w:r>
            <w:proofErr w:type="spellEnd"/>
            <w:r w:rsidR="005D06A5"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sipas procedurës;</w:t>
            </w:r>
          </w:p>
          <w:p w14:paraId="15AB2A9E"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w:t>
            </w:r>
            <w:r w:rsidR="005D06A5" w:rsidRPr="00486BE8">
              <w:rPr>
                <w:rFonts w:ascii="Times New Roman" w:eastAsia="Times New Roman" w:hAnsi="Times New Roman" w:cs="Times New Roman"/>
                <w:sz w:val="24"/>
                <w:szCs w:val="24"/>
                <w:lang w:val="sq-AL"/>
              </w:rPr>
              <w:t xml:space="preserve">përbërësit në </w:t>
            </w:r>
            <w:proofErr w:type="spellStart"/>
            <w:r w:rsidR="005D06A5" w:rsidRPr="00486BE8">
              <w:rPr>
                <w:rFonts w:ascii="Times New Roman" w:eastAsia="Times New Roman" w:hAnsi="Times New Roman" w:cs="Times New Roman"/>
                <w:sz w:val="24"/>
                <w:szCs w:val="24"/>
                <w:lang w:val="sq-AL"/>
              </w:rPr>
              <w:t>sufllaqe</w:t>
            </w:r>
            <w:proofErr w:type="spellEnd"/>
            <w:r w:rsidR="005D06A5"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sipas procedurës</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628EB468"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sipas rregullit </w:t>
            </w:r>
            <w:proofErr w:type="spellStart"/>
            <w:r w:rsidRPr="00486BE8">
              <w:rPr>
                <w:rFonts w:ascii="Times New Roman" w:eastAsia="Times New Roman" w:hAnsi="Times New Roman" w:cs="Times New Roman"/>
                <w:sz w:val="24"/>
                <w:szCs w:val="24"/>
                <w:lang w:val="sq-AL"/>
              </w:rPr>
              <w:t>sufllaqet</w:t>
            </w:r>
            <w:proofErr w:type="spellEnd"/>
            <w:r w:rsidRPr="00486BE8">
              <w:rPr>
                <w:rFonts w:ascii="Times New Roman" w:eastAsia="Times New Roman" w:hAnsi="Times New Roman" w:cs="Times New Roman"/>
                <w:sz w:val="24"/>
                <w:szCs w:val="24"/>
                <w:lang w:val="sq-AL"/>
              </w:rPr>
              <w:t>;</w:t>
            </w:r>
          </w:p>
          <w:p w14:paraId="17ABDECA"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doner</w:t>
            </w:r>
            <w:proofErr w:type="spellEnd"/>
            <w:r w:rsidRPr="00486BE8">
              <w:rPr>
                <w:rFonts w:ascii="Times New Roman" w:eastAsia="Times New Roman" w:hAnsi="Times New Roman" w:cs="Times New Roman"/>
                <w:sz w:val="24"/>
                <w:szCs w:val="24"/>
                <w:lang w:val="sq-AL"/>
              </w:rPr>
              <w:t xml:space="preserve"> sipas procedurës;</w:t>
            </w:r>
          </w:p>
          <w:p w14:paraId="378E992A"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sipas procedurës përbërësit në </w:t>
            </w:r>
            <w:proofErr w:type="spellStart"/>
            <w:r w:rsidRPr="00486BE8">
              <w:rPr>
                <w:rFonts w:ascii="Times New Roman" w:eastAsia="Times New Roman" w:hAnsi="Times New Roman" w:cs="Times New Roman"/>
                <w:sz w:val="24"/>
                <w:szCs w:val="24"/>
                <w:lang w:val="sq-AL"/>
              </w:rPr>
              <w:t>doner</w:t>
            </w:r>
            <w:proofErr w:type="spellEnd"/>
            <w:r w:rsidRPr="00486BE8">
              <w:rPr>
                <w:rFonts w:ascii="Times New Roman" w:eastAsia="Times New Roman" w:hAnsi="Times New Roman" w:cs="Times New Roman"/>
                <w:sz w:val="24"/>
                <w:szCs w:val="24"/>
                <w:lang w:val="sq-AL"/>
              </w:rPr>
              <w:t>;</w:t>
            </w:r>
          </w:p>
          <w:p w14:paraId="7496B96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sipas rregullit </w:t>
            </w:r>
            <w:proofErr w:type="spellStart"/>
            <w:r w:rsidRPr="00486BE8">
              <w:rPr>
                <w:rFonts w:ascii="Times New Roman" w:eastAsia="Times New Roman" w:hAnsi="Times New Roman" w:cs="Times New Roman"/>
                <w:sz w:val="24"/>
                <w:szCs w:val="24"/>
                <w:lang w:val="sq-AL"/>
              </w:rPr>
              <w:t>donerin</w:t>
            </w:r>
            <w:proofErr w:type="spellEnd"/>
            <w:r w:rsidRPr="00486BE8">
              <w:rPr>
                <w:rFonts w:ascii="Times New Roman" w:eastAsia="Times New Roman" w:hAnsi="Times New Roman" w:cs="Times New Roman"/>
                <w:sz w:val="24"/>
                <w:szCs w:val="24"/>
                <w:lang w:val="sq-AL"/>
              </w:rPr>
              <w:t>;</w:t>
            </w:r>
          </w:p>
          <w:p w14:paraId="555443EB"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patate të skuqura;</w:t>
            </w:r>
          </w:p>
          <w:p w14:paraId="1CBE6690"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patatet e skuqura;</w:t>
            </w:r>
          </w:p>
          <w:p w14:paraId="4F717422"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sipas procedurës sallatat në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w:t>
            </w:r>
          </w:p>
          <w:p w14:paraId="4E8123AD"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sipas rregullit sallatat në </w:t>
            </w:r>
            <w:proofErr w:type="spellStart"/>
            <w:r w:rsidRPr="00486BE8">
              <w:rPr>
                <w:rFonts w:ascii="Times New Roman" w:eastAsia="Times New Roman" w:hAnsi="Times New Roman" w:cs="Times New Roman"/>
                <w:sz w:val="24"/>
                <w:szCs w:val="24"/>
                <w:lang w:val="sq-AL"/>
              </w:rPr>
              <w:t>fast-food</w:t>
            </w:r>
            <w:proofErr w:type="spellEnd"/>
            <w:r w:rsidRPr="00486BE8">
              <w:rPr>
                <w:rFonts w:ascii="Times New Roman" w:eastAsia="Times New Roman" w:hAnsi="Times New Roman" w:cs="Times New Roman"/>
                <w:sz w:val="24"/>
                <w:szCs w:val="24"/>
                <w:lang w:val="sq-AL"/>
              </w:rPr>
              <w:t>;</w:t>
            </w:r>
          </w:p>
          <w:p w14:paraId="4B429032" w14:textId="77777777" w:rsidR="002B676E" w:rsidRPr="00486BE8" w:rsidRDefault="005D06A5"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w:t>
            </w:r>
            <w:r w:rsidR="003B5EA7" w:rsidRPr="00486BE8">
              <w:rPr>
                <w:rFonts w:ascii="Times New Roman" w:eastAsia="Times New Roman" w:hAnsi="Times New Roman" w:cs="Times New Roman"/>
                <w:sz w:val="24"/>
                <w:szCs w:val="24"/>
                <w:lang w:val="sq-AL"/>
              </w:rPr>
              <w:t xml:space="preserve"> vlerësimin shqisor të ushqimeve në </w:t>
            </w:r>
            <w:proofErr w:type="spellStart"/>
            <w:r w:rsidR="003B5EA7" w:rsidRPr="00486BE8">
              <w:rPr>
                <w:rFonts w:ascii="Times New Roman" w:eastAsia="Times New Roman" w:hAnsi="Times New Roman" w:cs="Times New Roman"/>
                <w:sz w:val="24"/>
                <w:szCs w:val="24"/>
                <w:lang w:val="sq-AL"/>
              </w:rPr>
              <w:t>fast</w:t>
            </w:r>
            <w:proofErr w:type="spellEnd"/>
            <w:r w:rsidR="003B5EA7" w:rsidRPr="00486BE8">
              <w:rPr>
                <w:rFonts w:ascii="Times New Roman" w:eastAsia="Times New Roman" w:hAnsi="Times New Roman" w:cs="Times New Roman"/>
                <w:sz w:val="24"/>
                <w:szCs w:val="24"/>
                <w:lang w:val="sq-AL"/>
              </w:rPr>
              <w:t xml:space="preserve"> </w:t>
            </w:r>
            <w:proofErr w:type="spellStart"/>
            <w:r w:rsidR="003B5EA7" w:rsidRPr="00486BE8">
              <w:rPr>
                <w:rFonts w:ascii="Times New Roman" w:eastAsia="Times New Roman" w:hAnsi="Times New Roman" w:cs="Times New Roman"/>
                <w:sz w:val="24"/>
                <w:szCs w:val="24"/>
                <w:lang w:val="sq-AL"/>
              </w:rPr>
              <w:t>food</w:t>
            </w:r>
            <w:proofErr w:type="spellEnd"/>
            <w:r w:rsidR="003B5EA7" w:rsidRPr="00486BE8">
              <w:rPr>
                <w:rFonts w:ascii="Times New Roman" w:eastAsia="Times New Roman" w:hAnsi="Times New Roman" w:cs="Times New Roman"/>
                <w:sz w:val="24"/>
                <w:szCs w:val="24"/>
                <w:lang w:val="sq-AL"/>
              </w:rPr>
              <w:t xml:space="preserve">; </w:t>
            </w:r>
          </w:p>
          <w:p w14:paraId="53A29AAA"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së ushqimeve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w:t>
            </w:r>
          </w:p>
          <w:p w14:paraId="2014570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kujdesin e duhur për mjetet e punës;</w:t>
            </w:r>
          </w:p>
          <w:p w14:paraId="475C921F"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14:paraId="455E8787"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dezifektojë dhe mirëmbajë mjetet dhe pajisjet e punës;</w:t>
            </w:r>
          </w:p>
          <w:p w14:paraId="56821ED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w:t>
            </w:r>
            <w:r w:rsidRPr="00486BE8">
              <w:rPr>
                <w:rFonts w:ascii="Times New Roman" w:eastAsia="Times New Roman" w:hAnsi="Times New Roman" w:cs="Times New Roman"/>
                <w:sz w:val="24"/>
                <w:szCs w:val="24"/>
                <w:lang w:val="it-IT"/>
              </w:rPr>
              <w:t>përgatitjes së ushqimeve në fast food;</w:t>
            </w:r>
          </w:p>
          <w:p w14:paraId="58E5B495" w14:textId="77777777"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 gjatë përgatitjes së ushqimeve</w:t>
            </w:r>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w:t>
            </w:r>
          </w:p>
          <w:p w14:paraId="7F4DA4D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60BA082C"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1B478849"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14:paraId="74F42B21" w14:textId="77777777" w:rsidTr="002B676E">
        <w:tc>
          <w:tcPr>
            <w:tcW w:w="810" w:type="dxa"/>
          </w:tcPr>
          <w:p w14:paraId="224416F0" w14:textId="77777777"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14:paraId="2930B46E"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përgatit </w:t>
            </w:r>
            <w:r w:rsidR="00CB2437" w:rsidRPr="00486BE8">
              <w:rPr>
                <w:rFonts w:ascii="Times New Roman" w:eastAsia="Times New Roman" w:hAnsi="Times New Roman" w:cs="Times New Roman"/>
                <w:b/>
                <w:bCs/>
                <w:sz w:val="24"/>
                <w:szCs w:val="24"/>
                <w:lang w:val="sq-AL"/>
              </w:rPr>
              <w:t xml:space="preserve">ushqime </w:t>
            </w:r>
            <w:proofErr w:type="spellStart"/>
            <w:r w:rsidR="00CB2437" w:rsidRPr="00486BE8">
              <w:rPr>
                <w:rFonts w:ascii="Times New Roman" w:eastAsia="Times New Roman" w:hAnsi="Times New Roman" w:cs="Times New Roman"/>
                <w:b/>
                <w:bCs/>
                <w:sz w:val="24"/>
                <w:szCs w:val="24"/>
                <w:lang w:val="sq-AL"/>
              </w:rPr>
              <w:t>fast-</w:t>
            </w:r>
            <w:r w:rsidRPr="00486BE8">
              <w:rPr>
                <w:rFonts w:ascii="Times New Roman" w:eastAsia="Times New Roman" w:hAnsi="Times New Roman" w:cs="Times New Roman"/>
                <w:b/>
                <w:bCs/>
                <w:sz w:val="24"/>
                <w:szCs w:val="24"/>
                <w:lang w:val="sq-AL"/>
              </w:rPr>
              <w:t>food</w:t>
            </w:r>
            <w:proofErr w:type="spellEnd"/>
            <w:r w:rsidRPr="00486BE8">
              <w:rPr>
                <w:rFonts w:ascii="Times New Roman" w:eastAsia="Times New Roman" w:hAnsi="Times New Roman" w:cs="Times New Roman"/>
                <w:b/>
                <w:bCs/>
                <w:sz w:val="24"/>
                <w:szCs w:val="24"/>
                <w:lang w:val="sq-AL"/>
              </w:rPr>
              <w:t xml:space="preserve"> në pjatë</w:t>
            </w:r>
            <w:r w:rsidR="003B5EA7" w:rsidRPr="00486BE8">
              <w:rPr>
                <w:rFonts w:ascii="Times New Roman" w:eastAsia="Times New Roman" w:hAnsi="Times New Roman" w:cs="Times New Roman"/>
                <w:b/>
                <w:bCs/>
                <w:sz w:val="24"/>
                <w:szCs w:val="24"/>
                <w:lang w:val="sq-AL"/>
              </w:rPr>
              <w:t>.</w:t>
            </w:r>
          </w:p>
          <w:p w14:paraId="4C869F20"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63936D2F"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29D086C2"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14:paraId="3FCE7C6B"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6F87FAB2"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ushqimet në pjatë në </w:t>
            </w:r>
            <w:proofErr w:type="spellStart"/>
            <w:r w:rsidRPr="00486BE8">
              <w:rPr>
                <w:rFonts w:ascii="Times New Roman" w:eastAsia="Times New Roman" w:hAnsi="Times New Roman" w:cs="Times New Roman"/>
                <w:sz w:val="24"/>
                <w:szCs w:val="24"/>
                <w:lang w:val="sq-AL"/>
              </w:rPr>
              <w:t>fast-food</w:t>
            </w:r>
            <w:proofErr w:type="spellEnd"/>
            <w:r w:rsidRPr="00486BE8">
              <w:rPr>
                <w:rFonts w:ascii="Times New Roman" w:eastAsia="Times New Roman" w:hAnsi="Times New Roman" w:cs="Times New Roman"/>
                <w:sz w:val="24"/>
                <w:szCs w:val="24"/>
                <w:lang w:val="sq-AL"/>
              </w:rPr>
              <w:t xml:space="preserve"> sipas procedurës;</w:t>
            </w:r>
          </w:p>
          <w:p w14:paraId="4EA97919"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ushqimet në pjatë sipas rregullave;</w:t>
            </w:r>
          </w:p>
          <w:p w14:paraId="5697866D"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shqisor;</w:t>
            </w:r>
          </w:p>
          <w:p w14:paraId="0E0CF558"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së ushqimeve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w:t>
            </w:r>
          </w:p>
          <w:p w14:paraId="222CDA1B"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dekorojë dhe prezantojë ushqimet </w:t>
            </w:r>
            <w:proofErr w:type="spellStart"/>
            <w:r w:rsidRPr="00486BE8">
              <w:rPr>
                <w:rFonts w:ascii="Times New Roman" w:eastAsia="Times New Roman" w:hAnsi="Times New Roman" w:cs="Times New Roman"/>
                <w:sz w:val="24"/>
                <w:szCs w:val="24"/>
                <w:lang w:val="sq-AL"/>
              </w:rPr>
              <w:t>fast-food</w:t>
            </w:r>
            <w:proofErr w:type="spellEnd"/>
            <w:r w:rsidRPr="00486BE8">
              <w:rPr>
                <w:rFonts w:ascii="Times New Roman" w:eastAsia="Times New Roman" w:hAnsi="Times New Roman" w:cs="Times New Roman"/>
                <w:sz w:val="24"/>
                <w:szCs w:val="24"/>
                <w:lang w:val="sq-AL"/>
              </w:rPr>
              <w:t xml:space="preserve"> sipas rregullave;</w:t>
            </w:r>
          </w:p>
          <w:p w14:paraId="2DB80CEF"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rPr>
              <w:t xml:space="preserve"> </w:t>
            </w:r>
            <w:r w:rsidRPr="00486BE8">
              <w:rPr>
                <w:rFonts w:ascii="Times New Roman" w:eastAsia="Times New Roman" w:hAnsi="Times New Roman" w:cs="Times New Roman"/>
                <w:sz w:val="24"/>
                <w:szCs w:val="24"/>
                <w:lang w:val="it-IT"/>
              </w:rPr>
              <w:t xml:space="preserve">të pastrojë vendit e punës; </w:t>
            </w:r>
          </w:p>
          <w:p w14:paraId="08D4FF79"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14:paraId="6E5985D8"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kërkesat  e kujdesit ndaj shëndetit dhe sigurisë së  klientit gjatë </w:t>
            </w:r>
            <w:r w:rsidRPr="00486BE8">
              <w:rPr>
                <w:rFonts w:ascii="Times New Roman" w:eastAsia="Times New Roman" w:hAnsi="Times New Roman" w:cs="Times New Roman"/>
                <w:sz w:val="24"/>
                <w:szCs w:val="24"/>
                <w:lang w:val="it-IT"/>
              </w:rPr>
              <w:t>përgatitjes së ushqimeve në fast food në pjatë;</w:t>
            </w:r>
          </w:p>
          <w:p w14:paraId="7B7094D8" w14:textId="77777777"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ushqimeve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w:t>
            </w:r>
          </w:p>
          <w:p w14:paraId="290B198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29DF4203"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56277A1D"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14:paraId="3C6B34F9" w14:textId="77777777" w:rsidTr="002B676E">
        <w:tc>
          <w:tcPr>
            <w:tcW w:w="2178" w:type="dxa"/>
          </w:tcPr>
          <w:p w14:paraId="43847E61"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Udhëzime për zbatimin e modulit</w:t>
            </w:r>
          </w:p>
          <w:p w14:paraId="4CF132E4"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dhe vlerësimin e nxënësve</w:t>
            </w:r>
            <w:r w:rsidR="00AC114E" w:rsidRPr="00486BE8">
              <w:rPr>
                <w:rFonts w:ascii="Times New Roman" w:eastAsia="Times New Roman" w:hAnsi="Times New Roman" w:cs="Times New Roman"/>
                <w:b/>
                <w:sz w:val="24"/>
                <w:szCs w:val="24"/>
                <w:lang w:val="sq-AL"/>
              </w:rPr>
              <w:t>;</w:t>
            </w:r>
            <w:r w:rsidRPr="00486BE8">
              <w:rPr>
                <w:rFonts w:ascii="Times New Roman" w:eastAsia="Times New Roman" w:hAnsi="Times New Roman" w:cs="Times New Roman"/>
                <w:b/>
                <w:sz w:val="24"/>
                <w:szCs w:val="24"/>
                <w:lang w:val="sq-AL"/>
              </w:rPr>
              <w:t xml:space="preserve"> </w:t>
            </w:r>
          </w:p>
        </w:tc>
        <w:tc>
          <w:tcPr>
            <w:tcW w:w="270" w:type="dxa"/>
          </w:tcPr>
          <w:p w14:paraId="5C3A44FF"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14:paraId="4275C141" w14:textId="77777777"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Ky modul duhet të trajtohet në mjedise reale pune të kuzhinës, por rekomandohen dhe vizita në </w:t>
            </w:r>
            <w:proofErr w:type="spellStart"/>
            <w:r w:rsidRPr="00486BE8">
              <w:rPr>
                <w:rFonts w:ascii="Times New Roman" w:eastAsia="Times New Roman" w:hAnsi="Times New Roman" w:cs="Times New Roman"/>
                <w:sz w:val="24"/>
                <w:szCs w:val="24"/>
                <w:lang w:val="sq-AL"/>
              </w:rPr>
              <w:t>bisnese</w:t>
            </w:r>
            <w:proofErr w:type="spellEnd"/>
            <w:r w:rsidRPr="00486BE8">
              <w:rPr>
                <w:rFonts w:ascii="Times New Roman" w:eastAsia="Times New Roman" w:hAnsi="Times New Roman" w:cs="Times New Roman"/>
                <w:sz w:val="24"/>
                <w:szCs w:val="24"/>
                <w:lang w:val="sq-AL"/>
              </w:rPr>
              <w:t xml:space="preserve"> që ofrojnë shërbimin e </w:t>
            </w:r>
            <w:proofErr w:type="spellStart"/>
            <w:r w:rsidRPr="00486BE8">
              <w:rPr>
                <w:rFonts w:ascii="Times New Roman" w:eastAsia="Times New Roman" w:hAnsi="Times New Roman" w:cs="Times New Roman"/>
                <w:sz w:val="24"/>
                <w:szCs w:val="24"/>
                <w:lang w:val="sq-AL"/>
              </w:rPr>
              <w:t>fast-food</w:t>
            </w:r>
            <w:proofErr w:type="spellEnd"/>
            <w:r w:rsidR="00516F3D" w:rsidRPr="00486BE8">
              <w:rPr>
                <w:rFonts w:ascii="Times New Roman" w:eastAsia="Times New Roman" w:hAnsi="Times New Roman" w:cs="Times New Roman"/>
                <w:sz w:val="24"/>
                <w:szCs w:val="24"/>
                <w:lang w:val="sq-AL"/>
              </w:rPr>
              <w:t>.</w:t>
            </w:r>
          </w:p>
          <w:p w14:paraId="3A83B38E" w14:textId="77777777"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Mësuesi duhet të përdorë sa më shumë të jetë e mundur demonstrimet konkrete të teknikave të përgatitjes së ushqimeve </w:t>
            </w:r>
            <w:proofErr w:type="spellStart"/>
            <w:r w:rsidRPr="00486BE8">
              <w:rPr>
                <w:rFonts w:ascii="Times New Roman" w:eastAsia="Times New Roman" w:hAnsi="Times New Roman" w:cs="Times New Roman"/>
                <w:sz w:val="24"/>
                <w:szCs w:val="24"/>
                <w:lang w:val="sq-AL"/>
              </w:rPr>
              <w:t>fast-food</w:t>
            </w:r>
            <w:proofErr w:type="spellEnd"/>
            <w:r w:rsidRPr="00486BE8">
              <w:rPr>
                <w:rFonts w:ascii="Times New Roman" w:eastAsia="Times New Roman" w:hAnsi="Times New Roman" w:cs="Times New Roman"/>
                <w:sz w:val="24"/>
                <w:szCs w:val="24"/>
                <w:lang w:val="sq-AL"/>
              </w:rPr>
              <w:t>, me përdorimin e mjeteve dhe pajisjeve përkatëse</w:t>
            </w:r>
            <w:r w:rsidR="00516F3D" w:rsidRPr="00486BE8">
              <w:rPr>
                <w:rFonts w:ascii="Times New Roman" w:eastAsia="Times New Roman" w:hAnsi="Times New Roman" w:cs="Times New Roman"/>
                <w:sz w:val="24"/>
                <w:szCs w:val="24"/>
                <w:lang w:val="sq-AL"/>
              </w:rPr>
              <w:t>.</w:t>
            </w:r>
          </w:p>
          <w:p w14:paraId="698C195D" w14:textId="77777777"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Nxënësit duhet të angazhohen në veprimtari konkrete pune për veprimet parapërgatitore si dhe për përgatitjen e ushqimeve </w:t>
            </w:r>
            <w:proofErr w:type="spellStart"/>
            <w:r w:rsidRPr="00486BE8">
              <w:rPr>
                <w:rFonts w:ascii="Times New Roman" w:eastAsia="Times New Roman" w:hAnsi="Times New Roman" w:cs="Times New Roman"/>
                <w:sz w:val="24"/>
                <w:szCs w:val="24"/>
                <w:lang w:val="sq-AL"/>
              </w:rPr>
              <w:t>fast-food</w:t>
            </w:r>
            <w:proofErr w:type="spellEnd"/>
            <w:r w:rsidRPr="00486BE8">
              <w:rPr>
                <w:rFonts w:ascii="Times New Roman" w:eastAsia="Times New Roman" w:hAnsi="Times New Roman" w:cs="Times New Roman"/>
                <w:sz w:val="24"/>
                <w:szCs w:val="24"/>
                <w:lang w:val="sq-AL"/>
              </w:rPr>
              <w:t xml:space="preserve">, fillimisht në mënyrë të </w:t>
            </w:r>
            <w:proofErr w:type="spellStart"/>
            <w:r w:rsidRPr="00486BE8">
              <w:rPr>
                <w:rFonts w:ascii="Times New Roman" w:eastAsia="Times New Roman" w:hAnsi="Times New Roman" w:cs="Times New Roman"/>
                <w:sz w:val="24"/>
                <w:szCs w:val="24"/>
                <w:lang w:val="sq-AL"/>
              </w:rPr>
              <w:t>mbikqyrur</w:t>
            </w:r>
            <w:proofErr w:type="spellEnd"/>
            <w:r w:rsidRPr="00486BE8">
              <w:rPr>
                <w:rFonts w:ascii="Times New Roman" w:eastAsia="Times New Roman" w:hAnsi="Times New Roman" w:cs="Times New Roman"/>
                <w:sz w:val="24"/>
                <w:szCs w:val="24"/>
                <w:lang w:val="sq-AL"/>
              </w:rPr>
              <w:t xml:space="preserve"> dhe më pas në mënyrë të pavarur</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516F3D" w:rsidRPr="00486BE8">
              <w:rPr>
                <w:rFonts w:ascii="Times New Roman" w:eastAsia="Times New Roman" w:hAnsi="Times New Roman" w:cs="Times New Roman"/>
                <w:sz w:val="24"/>
                <w:szCs w:val="24"/>
                <w:lang w:val="sq-AL"/>
              </w:rPr>
              <w:t>.</w:t>
            </w:r>
          </w:p>
          <w:p w14:paraId="3EB5E944" w14:textId="77777777"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w:t>
            </w:r>
            <w:r w:rsidR="00516F3D"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për të kryer veprimet paraprake</w:t>
            </w:r>
            <w:r w:rsidR="008A5740"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si dhe për të përgatitur ushqimet </w:t>
            </w:r>
            <w:proofErr w:type="spellStart"/>
            <w:r w:rsidR="00517E3A" w:rsidRPr="00486BE8">
              <w:rPr>
                <w:rFonts w:ascii="Times New Roman" w:eastAsia="Times New Roman" w:hAnsi="Times New Roman" w:cs="Times New Roman"/>
                <w:sz w:val="24"/>
                <w:szCs w:val="24"/>
                <w:lang w:val="sq-AL"/>
              </w:rPr>
              <w:t>fast-food</w:t>
            </w:r>
            <w:proofErr w:type="spellEnd"/>
            <w:r w:rsidR="00517E3A" w:rsidRPr="00486BE8">
              <w:rPr>
                <w:rFonts w:ascii="Times New Roman" w:eastAsia="Times New Roman" w:hAnsi="Times New Roman" w:cs="Times New Roman"/>
                <w:sz w:val="24"/>
                <w:szCs w:val="24"/>
                <w:lang w:val="sq-AL"/>
              </w:rPr>
              <w:t>.</w:t>
            </w:r>
          </w:p>
          <w:p w14:paraId="63C29F6E" w14:textId="77777777" w:rsidR="002B676E" w:rsidRPr="00486BE8" w:rsidRDefault="002B676E" w:rsidP="00591914">
            <w:pPr>
              <w:widowControl w:val="0"/>
              <w:numPr>
                <w:ilvl w:val="0"/>
                <w:numId w:val="52"/>
              </w:numPr>
              <w:tabs>
                <w:tab w:val="left"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w:t>
            </w:r>
            <w:r w:rsidR="008A5740" w:rsidRPr="00486BE8">
              <w:rPr>
                <w:rFonts w:ascii="Times New Roman" w:eastAsia="Times New Roman" w:hAnsi="Times New Roman" w:cs="Times New Roman"/>
                <w:sz w:val="24"/>
                <w:szCs w:val="24"/>
                <w:lang w:val="sq-AL"/>
              </w:rPr>
              <w:t xml:space="preserve">kuara për çdo rezultat të </w:t>
            </w:r>
            <w:proofErr w:type="spellStart"/>
            <w:r w:rsidR="008A5740" w:rsidRPr="00486BE8">
              <w:rPr>
                <w:rFonts w:ascii="Times New Roman" w:eastAsia="Times New Roman" w:hAnsi="Times New Roman" w:cs="Times New Roman"/>
                <w:sz w:val="24"/>
                <w:szCs w:val="24"/>
                <w:lang w:val="sq-AL"/>
              </w:rPr>
              <w:t>të</w:t>
            </w:r>
            <w:proofErr w:type="spellEnd"/>
            <w:r w:rsidR="008A5740" w:rsidRPr="00486BE8">
              <w:rPr>
                <w:rFonts w:ascii="Times New Roman" w:eastAsia="Times New Roman" w:hAnsi="Times New Roman" w:cs="Times New Roman"/>
                <w:sz w:val="24"/>
                <w:szCs w:val="24"/>
                <w:lang w:val="sq-AL"/>
              </w:rPr>
              <w:t xml:space="preserve"> nxënit</w:t>
            </w:r>
            <w:r w:rsidR="00516F3D" w:rsidRPr="00486BE8">
              <w:rPr>
                <w:rFonts w:ascii="Times New Roman" w:eastAsia="Times New Roman" w:hAnsi="Times New Roman" w:cs="Times New Roman"/>
                <w:sz w:val="24"/>
                <w:szCs w:val="24"/>
                <w:lang w:val="sq-AL"/>
              </w:rPr>
              <w:t>.</w:t>
            </w:r>
          </w:p>
        </w:tc>
      </w:tr>
    </w:tbl>
    <w:p w14:paraId="77DC1184"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14:paraId="2EFA67FA" w14:textId="77777777" w:rsidTr="002B676E">
        <w:trPr>
          <w:trHeight w:val="85"/>
        </w:trPr>
        <w:tc>
          <w:tcPr>
            <w:tcW w:w="2178" w:type="dxa"/>
          </w:tcPr>
          <w:p w14:paraId="5098E5B8"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14B1ABEC"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7F1D3BAC"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Pr>
          <w:p w14:paraId="1F872581" w14:textId="77777777"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14:paraId="1EB68E9F" w14:textId="77777777"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Pr="00486BE8">
              <w:rPr>
                <w:rFonts w:ascii="Times New Roman" w:eastAsia="Times New Roman" w:hAnsi="Times New Roman" w:cs="Times New Roman"/>
                <w:sz w:val="24"/>
                <w:szCs w:val="24"/>
                <w:lang w:val="sq-AL"/>
              </w:rPr>
              <w:t xml:space="preserve"> real ose kuzhinë e shkollës</w:t>
            </w:r>
            <w:r w:rsidR="00516F3D" w:rsidRPr="00486BE8">
              <w:rPr>
                <w:rFonts w:ascii="Times New Roman" w:eastAsia="Times New Roman" w:hAnsi="Times New Roman" w:cs="Times New Roman"/>
                <w:sz w:val="24"/>
                <w:szCs w:val="24"/>
                <w:lang w:val="sq-AL"/>
              </w:rPr>
              <w:t>.</w:t>
            </w:r>
          </w:p>
          <w:p w14:paraId="5C8A2B8C" w14:textId="77777777"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Kompleti i mjeteve, veglave dhe pajisjeve të kuzhinës për përgatitjen e ushqimeve </w:t>
            </w:r>
            <w:proofErr w:type="spellStart"/>
            <w:r w:rsidRPr="00486BE8">
              <w:rPr>
                <w:rFonts w:ascii="Times New Roman" w:eastAsia="Times New Roman" w:hAnsi="Times New Roman" w:cs="Times New Roman"/>
                <w:sz w:val="24"/>
                <w:szCs w:val="24"/>
                <w:lang w:val="sq-AL"/>
              </w:rPr>
              <w:t>fast-food</w:t>
            </w:r>
            <w:proofErr w:type="spellEnd"/>
            <w:r w:rsidR="00516F3D" w:rsidRPr="00486BE8">
              <w:rPr>
                <w:rFonts w:ascii="Times New Roman" w:eastAsia="Times New Roman" w:hAnsi="Times New Roman" w:cs="Times New Roman"/>
                <w:sz w:val="24"/>
                <w:szCs w:val="24"/>
                <w:lang w:val="sq-AL"/>
              </w:rPr>
              <w:t>.</w:t>
            </w:r>
          </w:p>
          <w:p w14:paraId="3BB58622" w14:textId="77777777"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Lëndët e para dhe ndihmëse të nevojshme për gatimin e ushqimeve </w:t>
            </w:r>
            <w:proofErr w:type="spellStart"/>
            <w:r w:rsidRPr="00486BE8">
              <w:rPr>
                <w:rFonts w:ascii="Times New Roman" w:eastAsia="Times New Roman" w:hAnsi="Times New Roman" w:cs="Times New Roman"/>
                <w:sz w:val="24"/>
                <w:szCs w:val="24"/>
                <w:lang w:val="sq-AL"/>
              </w:rPr>
              <w:t>fast</w:t>
            </w:r>
            <w:proofErr w:type="spellEnd"/>
            <w:r w:rsidRPr="00486BE8">
              <w:rPr>
                <w:rFonts w:ascii="Times New Roman" w:eastAsia="Times New Roman" w:hAnsi="Times New Roman" w:cs="Times New Roman"/>
                <w:sz w:val="24"/>
                <w:szCs w:val="24"/>
                <w:lang w:val="sq-AL"/>
              </w:rPr>
              <w:t xml:space="preserve"> </w:t>
            </w:r>
            <w:proofErr w:type="spellStart"/>
            <w:r w:rsidRPr="00486BE8">
              <w:rPr>
                <w:rFonts w:ascii="Times New Roman" w:eastAsia="Times New Roman" w:hAnsi="Times New Roman" w:cs="Times New Roman"/>
                <w:sz w:val="24"/>
                <w:szCs w:val="24"/>
                <w:lang w:val="sq-AL"/>
              </w:rPr>
              <w:t>food</w:t>
            </w:r>
            <w:proofErr w:type="spellEnd"/>
            <w:r w:rsidR="00516F3D" w:rsidRPr="00486BE8">
              <w:rPr>
                <w:rFonts w:ascii="Times New Roman" w:eastAsia="Times New Roman" w:hAnsi="Times New Roman" w:cs="Times New Roman"/>
                <w:sz w:val="24"/>
                <w:szCs w:val="24"/>
                <w:lang w:val="sq-AL"/>
              </w:rPr>
              <w:t>.</w:t>
            </w:r>
          </w:p>
          <w:p w14:paraId="3DE78BE3" w14:textId="77777777"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w:t>
            </w:r>
            <w:proofErr w:type="spellStart"/>
            <w:r w:rsidRPr="00486BE8">
              <w:rPr>
                <w:rFonts w:ascii="Times New Roman" w:eastAsia="Times New Roman" w:hAnsi="Times New Roman" w:cs="Times New Roman"/>
                <w:sz w:val="24"/>
                <w:szCs w:val="24"/>
                <w:lang w:val="sq-AL"/>
              </w:rPr>
              <w:t>udhëzuesa</w:t>
            </w:r>
            <w:proofErr w:type="spellEnd"/>
            <w:r w:rsidRPr="00486BE8">
              <w:rPr>
                <w:rFonts w:ascii="Times New Roman" w:eastAsia="Times New Roman" w:hAnsi="Times New Roman" w:cs="Times New Roman"/>
                <w:sz w:val="24"/>
                <w:szCs w:val="24"/>
                <w:lang w:val="sq-AL"/>
              </w:rPr>
              <w:t>, meny dhe materiale të shkruara në mbështetje të çështjeve që trajtohen në modul</w:t>
            </w:r>
            <w:r w:rsidR="00516F3D" w:rsidRPr="00486BE8">
              <w:rPr>
                <w:rFonts w:ascii="Times New Roman" w:eastAsia="Times New Roman" w:hAnsi="Times New Roman" w:cs="Times New Roman"/>
                <w:sz w:val="24"/>
                <w:szCs w:val="24"/>
                <w:lang w:val="sq-AL"/>
              </w:rPr>
              <w:t>.</w:t>
            </w:r>
          </w:p>
          <w:p w14:paraId="76EE4C84" w14:textId="77777777"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14:paraId="5773BDC2"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0E439073"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51093E81"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14:paraId="6AAFB393" w14:textId="77777777" w:rsidR="00F255C4" w:rsidRPr="00486BE8" w:rsidRDefault="00F255C4">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14:paraId="71891100" w14:textId="77777777" w:rsidR="002B676E" w:rsidRPr="00486BE8" w:rsidRDefault="00F255C4"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3.</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mishi”</w:t>
      </w:r>
    </w:p>
    <w:p w14:paraId="325E1DD8"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14:paraId="5FABB039"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589462DB"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4FA157D4"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7BB34BE9"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08F2588D" w14:textId="77777777" w:rsidTr="002B676E">
        <w:tc>
          <w:tcPr>
            <w:tcW w:w="9245" w:type="dxa"/>
            <w:gridSpan w:val="4"/>
            <w:tcBorders>
              <w:top w:val="single" w:sz="6" w:space="0" w:color="auto"/>
              <w:left w:val="nil"/>
              <w:bottom w:val="single" w:sz="6" w:space="0" w:color="auto"/>
              <w:right w:val="nil"/>
            </w:tcBorders>
          </w:tcPr>
          <w:p w14:paraId="28741911" w14:textId="77777777"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41268EBF" w14:textId="77777777" w:rsidTr="002B676E">
        <w:trPr>
          <w:trHeight w:val="534"/>
        </w:trPr>
        <w:tc>
          <w:tcPr>
            <w:tcW w:w="1908" w:type="dxa"/>
            <w:tcBorders>
              <w:top w:val="nil"/>
              <w:left w:val="nil"/>
              <w:bottom w:val="single" w:sz="6" w:space="0" w:color="auto"/>
              <w:right w:val="nil"/>
            </w:tcBorders>
          </w:tcPr>
          <w:p w14:paraId="543BD59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14:paraId="167ED15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MISHI</w:t>
            </w:r>
          </w:p>
          <w:p w14:paraId="1A30A56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14:paraId="57465B39" w14:textId="77777777"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M-13-1357-22</w:t>
            </w:r>
          </w:p>
        </w:tc>
      </w:tr>
      <w:tr w:rsidR="00486BE8" w:rsidRPr="00486BE8" w14:paraId="30FA0EFA" w14:textId="77777777" w:rsidTr="002B676E">
        <w:tc>
          <w:tcPr>
            <w:tcW w:w="1908" w:type="dxa"/>
            <w:tcBorders>
              <w:top w:val="nil"/>
              <w:left w:val="nil"/>
              <w:bottom w:val="nil"/>
              <w:right w:val="nil"/>
            </w:tcBorders>
          </w:tcPr>
          <w:p w14:paraId="7F3F0495"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14:paraId="2F9FC81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left w:val="nil"/>
              <w:bottom w:val="nil"/>
              <w:right w:val="nil"/>
            </w:tcBorders>
          </w:tcPr>
          <w:p w14:paraId="1FCC96F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14:paraId="06C75AF2"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14:paraId="28F89CA7" w14:textId="77777777"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asortimente të llojeve të ndryshme me mish nga kuzhina e zonës</w:t>
            </w:r>
            <w:r w:rsidR="00F255C4" w:rsidRPr="00486BE8">
              <w:rPr>
                <w:rFonts w:ascii="Times New Roman" w:eastAsia="Times New Roman" w:hAnsi="Times New Roman" w:cs="Times New Roman"/>
                <w:sz w:val="24"/>
                <w:szCs w:val="24"/>
                <w:lang w:val="sq-AL"/>
              </w:rPr>
              <w:t>.</w:t>
            </w:r>
          </w:p>
          <w:p w14:paraId="649E88F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14:paraId="536D12AF" w14:textId="77777777" w:rsidTr="002B676E">
        <w:trPr>
          <w:trHeight w:val="660"/>
        </w:trPr>
        <w:tc>
          <w:tcPr>
            <w:tcW w:w="1908" w:type="dxa"/>
            <w:tcBorders>
              <w:top w:val="single" w:sz="6" w:space="0" w:color="auto"/>
              <w:left w:val="nil"/>
              <w:bottom w:val="nil"/>
              <w:right w:val="nil"/>
            </w:tcBorders>
          </w:tcPr>
          <w:p w14:paraId="041D681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772ED09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14:paraId="5A05C87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14:paraId="2AE938C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14:paraId="503319A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14:paraId="089B5068" w14:textId="77777777" w:rsidTr="002B676E">
        <w:tc>
          <w:tcPr>
            <w:tcW w:w="1908" w:type="dxa"/>
            <w:tcBorders>
              <w:top w:val="single" w:sz="6" w:space="0" w:color="auto"/>
              <w:left w:val="nil"/>
              <w:bottom w:val="nil"/>
              <w:right w:val="nil"/>
            </w:tcBorders>
          </w:tcPr>
          <w:p w14:paraId="1A72A1B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3AB195CF"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14:paraId="49CCFAD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14:paraId="57C0FA3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F255C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14:paraId="214C6C4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D333B4"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F255C4" w:rsidRPr="00486BE8">
              <w:rPr>
                <w:rFonts w:ascii="Times New Roman" w:eastAsia="Times New Roman" w:hAnsi="Times New Roman" w:cs="Times New Roman"/>
                <w:sz w:val="24"/>
                <w:szCs w:val="24"/>
                <w:lang w:val="sq-AL"/>
              </w:rPr>
              <w:t>.</w:t>
            </w:r>
          </w:p>
          <w:p w14:paraId="0BE26DCF"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14:paraId="49684DB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14:paraId="6BAAB088" w14:textId="77777777" w:rsidTr="002B676E">
        <w:tc>
          <w:tcPr>
            <w:tcW w:w="1908" w:type="dxa"/>
          </w:tcPr>
          <w:p w14:paraId="417A5E91" w14:textId="77777777" w:rsidR="002B676E" w:rsidRPr="00486BE8" w:rsidRDefault="008A574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xml:space="preserve">) dhe </w:t>
            </w:r>
            <w:proofErr w:type="spellStart"/>
            <w:r w:rsidR="002B676E" w:rsidRPr="00486BE8">
              <w:rPr>
                <w:rFonts w:ascii="Times New Roman" w:eastAsia="Times New Roman" w:hAnsi="Times New Roman" w:cs="Times New Roman"/>
                <w:b/>
                <w:sz w:val="24"/>
                <w:szCs w:val="24"/>
                <w:lang w:val="sq-AL"/>
              </w:rPr>
              <w:t>proçedurat</w:t>
            </w:r>
            <w:proofErr w:type="spellEnd"/>
            <w:r w:rsidR="002B676E" w:rsidRPr="00486BE8">
              <w:rPr>
                <w:rFonts w:ascii="Times New Roman" w:eastAsia="Times New Roman" w:hAnsi="Times New Roman" w:cs="Times New Roman"/>
                <w:b/>
                <w:sz w:val="24"/>
                <w:szCs w:val="24"/>
                <w:lang w:val="sq-AL"/>
              </w:rPr>
              <w:t xml:space="preserve"> e vlerësimit</w:t>
            </w:r>
          </w:p>
        </w:tc>
        <w:tc>
          <w:tcPr>
            <w:tcW w:w="270" w:type="dxa"/>
          </w:tcPr>
          <w:p w14:paraId="0E8AA88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78704AA9" w14:textId="77777777"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14:paraId="06ED2CC2"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mish</w:t>
            </w:r>
            <w:r w:rsidR="00F255C4" w:rsidRPr="00486BE8">
              <w:rPr>
                <w:rFonts w:ascii="Times New Roman" w:eastAsia="Times New Roman" w:hAnsi="Times New Roman" w:cs="Times New Roman"/>
                <w:b/>
                <w:bCs/>
                <w:sz w:val="24"/>
                <w:szCs w:val="24"/>
                <w:lang w:val="sq-AL"/>
              </w:rPr>
              <w:t>.</w:t>
            </w:r>
          </w:p>
          <w:p w14:paraId="53DACF97"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0C5AA7C7"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0CE3418E"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0556AA46"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68CEF00E"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pajisjet e punës në kuzhinë, sipas manualeve të përdorimit;</w:t>
            </w:r>
          </w:p>
          <w:p w14:paraId="65DC44DE"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antipasta të zonës me mish;</w:t>
            </w:r>
          </w:p>
          <w:p w14:paraId="4E4AD52F"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veprimet përgatitore për antipasta të zonës me mish;</w:t>
            </w:r>
          </w:p>
          <w:p w14:paraId="27E1526E"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0A23FE16"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21D74758"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recepturës;</w:t>
            </w:r>
          </w:p>
          <w:p w14:paraId="5AD8BB08"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w:t>
            </w:r>
            <w:r w:rsidRPr="00486BE8">
              <w:rPr>
                <w:rFonts w:ascii="Times New Roman" w:eastAsia="Times New Roman" w:hAnsi="Times New Roman" w:cs="Times New Roman"/>
                <w:sz w:val="24"/>
                <w:szCs w:val="24"/>
                <w:lang w:val="sq-AL"/>
              </w:rPr>
              <w:t>ojë</w:t>
            </w:r>
            <w:r w:rsidRPr="00486BE8">
              <w:rPr>
                <w:rFonts w:ascii="Times New Roman" w:eastAsia="Times New Roman" w:hAnsi="Times New Roman" w:cs="Times New Roman"/>
                <w:sz w:val="24"/>
                <w:szCs w:val="24"/>
                <w:lang w:val="it-IT"/>
              </w:rPr>
              <w:t xml:space="preserve"> e lëndët e para dhe ndihmëse;</w:t>
            </w:r>
          </w:p>
          <w:p w14:paraId="478C075C"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sipas recetës;</w:t>
            </w:r>
          </w:p>
          <w:p w14:paraId="62032C03"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antipastat, sipas rregullave të estetikës në gatim;</w:t>
            </w:r>
          </w:p>
          <w:p w14:paraId="2EBC55E5"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bëjë vlerësimin </w:t>
            </w:r>
            <w:proofErr w:type="spellStart"/>
            <w:r w:rsidRPr="00486BE8">
              <w:rPr>
                <w:rFonts w:ascii="Times New Roman" w:eastAsia="Times New Roman" w:hAnsi="Times New Roman" w:cs="Times New Roman"/>
                <w:sz w:val="24"/>
                <w:szCs w:val="24"/>
                <w:lang w:val="sq-AL"/>
              </w:rPr>
              <w:t>organoshqisor</w:t>
            </w:r>
            <w:proofErr w:type="spellEnd"/>
            <w:r w:rsidRPr="00486BE8">
              <w:rPr>
                <w:rFonts w:ascii="Times New Roman" w:eastAsia="Times New Roman" w:hAnsi="Times New Roman" w:cs="Times New Roman"/>
                <w:sz w:val="24"/>
                <w:szCs w:val="24"/>
                <w:lang w:val="sq-AL"/>
              </w:rPr>
              <w:t xml:space="preserve"> të antipastave me mish;</w:t>
            </w:r>
          </w:p>
          <w:p w14:paraId="0A37EDC3"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14:paraId="1EA914D4"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14:paraId="5790CB53"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14:paraId="68D525D6"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14:paraId="54197827"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14:paraId="70236235"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14:paraId="187B76A1"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5382BD34"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14:paraId="59A14F01" w14:textId="77777777"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14:paraId="1C60AE69" w14:textId="77777777" w:rsidR="0017142F" w:rsidRPr="00486BE8" w:rsidRDefault="00F255C4"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EB6B6A"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w:t>
            </w:r>
            <w:r w:rsidR="0017142F" w:rsidRPr="00486BE8">
              <w:rPr>
                <w:rFonts w:ascii="Times New Roman" w:eastAsia="Times New Roman" w:hAnsi="Times New Roman" w:cs="Times New Roman"/>
                <w:sz w:val="24"/>
                <w:szCs w:val="24"/>
                <w:lang w:val="sq-AL"/>
              </w:rPr>
              <w:t>rjen e mbeturinave, sipas lloji;</w:t>
            </w:r>
            <w:r w:rsidR="0017142F" w:rsidRPr="00486BE8">
              <w:rPr>
                <w:rFonts w:ascii="Times New Roman" w:eastAsia="Times New Roman" w:hAnsi="Times New Roman" w:cs="Times New Roman"/>
                <w:sz w:val="24"/>
                <w:szCs w:val="24"/>
                <w:lang w:val="it-IT"/>
              </w:rPr>
              <w:t xml:space="preserve"> </w:t>
            </w:r>
          </w:p>
          <w:p w14:paraId="440FABD7" w14:textId="77777777"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14:paraId="28402BB4" w14:textId="77777777"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40D94EA4" w14:textId="77777777" w:rsidR="002B676E" w:rsidRPr="00486BE8" w:rsidRDefault="00F255C4" w:rsidP="00591914">
            <w:pPr>
              <w:pStyle w:val="ListParagraph"/>
              <w:widowControl w:val="0"/>
              <w:numPr>
                <w:ilvl w:val="0"/>
                <w:numId w:val="54"/>
              </w:numPr>
              <w:tabs>
                <w:tab w:val="left" w:pos="360"/>
              </w:tabs>
              <w:autoSpaceDE w:val="0"/>
              <w:autoSpaceDN w:val="0"/>
              <w:adjustRightInd w:val="0"/>
              <w:ind w:left="342" w:hanging="342"/>
            </w:pPr>
            <w:r w:rsidRPr="00486BE8">
              <w:t>Vëzhgim me listë kontrolli.</w:t>
            </w:r>
            <w:r w:rsidR="002B676E" w:rsidRPr="00486BE8">
              <w:t xml:space="preserve"> </w:t>
            </w:r>
          </w:p>
        </w:tc>
      </w:tr>
    </w:tbl>
    <w:p w14:paraId="0E43522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F255C4" w:rsidRPr="00486BE8" w14:paraId="3F194443" w14:textId="77777777" w:rsidTr="00EB6B6A">
        <w:tc>
          <w:tcPr>
            <w:tcW w:w="810" w:type="dxa"/>
          </w:tcPr>
          <w:p w14:paraId="47B2BE97" w14:textId="77777777" w:rsidR="00F255C4" w:rsidRPr="00486BE8" w:rsidRDefault="008A5740" w:rsidP="00F255C4">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F255C4" w:rsidRPr="00486BE8">
              <w:rPr>
                <w:rFonts w:ascii="Times New Roman" w:eastAsia="Times New Roman" w:hAnsi="Times New Roman" w:cs="Times New Roman"/>
                <w:b/>
                <w:sz w:val="24"/>
                <w:szCs w:val="24"/>
                <w:lang w:val="sq-AL"/>
              </w:rPr>
              <w:t xml:space="preserve"> 2 </w:t>
            </w:r>
          </w:p>
        </w:tc>
        <w:tc>
          <w:tcPr>
            <w:tcW w:w="6256" w:type="dxa"/>
          </w:tcPr>
          <w:p w14:paraId="2F467156" w14:textId="77777777" w:rsidR="00F255C4" w:rsidRPr="00486BE8" w:rsidRDefault="00F255C4" w:rsidP="00F255C4">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mish</w:t>
            </w:r>
            <w:r w:rsidR="00EB6B6A" w:rsidRPr="00486BE8">
              <w:rPr>
                <w:rFonts w:ascii="Times New Roman" w:eastAsia="Times New Roman" w:hAnsi="Times New Roman" w:cs="Times New Roman"/>
                <w:b/>
                <w:bCs/>
                <w:sz w:val="24"/>
                <w:szCs w:val="24"/>
                <w:lang w:val="sq-AL"/>
              </w:rPr>
              <w:t>.</w:t>
            </w:r>
          </w:p>
          <w:p w14:paraId="3C76B8D9" w14:textId="77777777"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319E370C" w14:textId="77777777"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1DB29583"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671E875F"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193C3DFA"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14:paraId="372259F7"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proofErr w:type="spellStart"/>
            <w:r w:rsidRPr="00486BE8">
              <w:rPr>
                <w:rFonts w:ascii="Times New Roman" w:eastAsia="Times New Roman" w:hAnsi="Times New Roman" w:cs="Times New Roman"/>
                <w:sz w:val="24"/>
                <w:szCs w:val="24"/>
                <w:lang w:val="sq-AL"/>
              </w:rPr>
              <w:t>supra</w:t>
            </w:r>
            <w:proofErr w:type="spellEnd"/>
            <w:r w:rsidRPr="00486BE8">
              <w:rPr>
                <w:rFonts w:ascii="Times New Roman" w:eastAsia="Times New Roman" w:hAnsi="Times New Roman" w:cs="Times New Roman"/>
                <w:sz w:val="24"/>
                <w:szCs w:val="24"/>
                <w:lang w:val="sq-AL"/>
              </w:rPr>
              <w:t xml:space="preserve"> të zonës sipas recetës;</w:t>
            </w:r>
          </w:p>
          <w:p w14:paraId="3BE230C6"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supave;</w:t>
            </w:r>
          </w:p>
          <w:p w14:paraId="6F75DFD0"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supat, sipas rregullave të estetikës;</w:t>
            </w:r>
          </w:p>
          <w:p w14:paraId="18181E22"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14:paraId="7048C3A8"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14:paraId="328704E9"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14:paraId="00D4224F"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14:paraId="6534E4FF"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14:paraId="39420299"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14:paraId="346A8578"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758F16EB"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14:paraId="0D6F3CC5"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14:paraId="7F7B0DBB"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p>
          <w:p w14:paraId="2ECAB9AB" w14:textId="77777777"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14:paraId="32419CFA" w14:textId="77777777"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1A300414" w14:textId="77777777" w:rsidR="00F255C4" w:rsidRPr="00486BE8" w:rsidRDefault="00F255C4"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p>
        </w:tc>
      </w:tr>
    </w:tbl>
    <w:p w14:paraId="475CA5BE" w14:textId="77777777" w:rsidR="00F255C4" w:rsidRPr="00486BE8" w:rsidRDefault="00F255C4"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14:paraId="40E5DC2E" w14:textId="77777777" w:rsidTr="002B676E">
        <w:tc>
          <w:tcPr>
            <w:tcW w:w="810" w:type="dxa"/>
          </w:tcPr>
          <w:p w14:paraId="484F36FA" w14:textId="77777777"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14:paraId="21FCDD34"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pjata kryesore të zonës me mish</w:t>
            </w:r>
            <w:r w:rsidR="00EB6B6A" w:rsidRPr="00486BE8">
              <w:rPr>
                <w:rFonts w:ascii="Times New Roman" w:eastAsia="Times New Roman" w:hAnsi="Times New Roman" w:cs="Times New Roman"/>
                <w:b/>
                <w:bCs/>
                <w:sz w:val="24"/>
                <w:szCs w:val="24"/>
                <w:lang w:val="sq-AL"/>
              </w:rPr>
              <w:t>.</w:t>
            </w:r>
          </w:p>
          <w:p w14:paraId="7CBED932" w14:textId="77777777"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409F540A" w14:textId="77777777"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B67EDA8"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1D1520B2"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4E941E43"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14:paraId="2359C2C3"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asortimente të zonës me mish;</w:t>
            </w:r>
          </w:p>
          <w:p w14:paraId="45918530"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14:paraId="7AAF4DD0"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32491A6D"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398796CC"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recepturës;</w:t>
            </w:r>
          </w:p>
          <w:p w14:paraId="21B0E9BA" w14:textId="77777777" w:rsidR="002B676E" w:rsidRPr="00486BE8" w:rsidRDefault="00EB6B6A"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lëndët të para;</w:t>
            </w:r>
          </w:p>
          <w:p w14:paraId="1B034157"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mish sipas recetës;</w:t>
            </w:r>
          </w:p>
          <w:p w14:paraId="66EE65FE"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e përgatitura, sipas rregullave të estetikës në gatim;</w:t>
            </w:r>
          </w:p>
          <w:p w14:paraId="62CBB4BC"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D333B4"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D333B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asortimenteve të përgatitura;</w:t>
            </w:r>
          </w:p>
          <w:p w14:paraId="3BE18CFA"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14:paraId="56EA3640"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14:paraId="72301083"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14:paraId="38F65492"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5D173CEE"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14:paraId="5F8952C5"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14:paraId="32394761"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14:paraId="5A7418B9"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14:paraId="32E54BCC" w14:textId="77777777"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14:paraId="21999BBD" w14:textId="77777777" w:rsidR="0017142F" w:rsidRPr="00486BE8" w:rsidRDefault="00EB6B6A"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w:t>
            </w:r>
            <w:r w:rsidR="0017142F" w:rsidRPr="00486BE8">
              <w:rPr>
                <w:rFonts w:ascii="Times New Roman" w:eastAsia="Times New Roman" w:hAnsi="Times New Roman" w:cs="Times New Roman"/>
                <w:sz w:val="24"/>
                <w:szCs w:val="24"/>
                <w:lang w:val="sq-AL"/>
              </w:rPr>
              <w:t>rjen e mbeturinave sipas llojit;</w:t>
            </w:r>
          </w:p>
          <w:p w14:paraId="1CF87834" w14:textId="77777777"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14:paraId="032834D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3880D12F"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4D3CB4F7"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486BE8" w14:paraId="4B497115" w14:textId="77777777" w:rsidTr="002B676E">
        <w:tc>
          <w:tcPr>
            <w:tcW w:w="2178" w:type="dxa"/>
            <w:tcBorders>
              <w:top w:val="single" w:sz="6" w:space="0" w:color="auto"/>
              <w:left w:val="nil"/>
              <w:bottom w:val="nil"/>
              <w:right w:val="nil"/>
            </w:tcBorders>
          </w:tcPr>
          <w:p w14:paraId="2CF742EB"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Udhëzime për zbatimin e modulit dhe për vlerësimin e </w:t>
            </w:r>
            <w:proofErr w:type="spellStart"/>
            <w:r w:rsidRPr="00486BE8">
              <w:rPr>
                <w:rFonts w:ascii="Times New Roman" w:eastAsia="Times New Roman" w:hAnsi="Times New Roman" w:cs="Times New Roman"/>
                <w:b/>
                <w:sz w:val="24"/>
                <w:szCs w:val="24"/>
                <w:lang w:val="sq-AL"/>
              </w:rPr>
              <w:t>nxënësvë</w:t>
            </w:r>
            <w:proofErr w:type="spellEnd"/>
          </w:p>
        </w:tc>
        <w:tc>
          <w:tcPr>
            <w:tcW w:w="270" w:type="dxa"/>
            <w:tcBorders>
              <w:top w:val="single" w:sz="6" w:space="0" w:color="auto"/>
              <w:left w:val="nil"/>
              <w:bottom w:val="nil"/>
              <w:right w:val="nil"/>
            </w:tcBorders>
          </w:tcPr>
          <w:p w14:paraId="24CF0D63"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14:paraId="3641448A" w14:textId="77777777" w:rsidR="002B676E" w:rsidRPr="00486BE8" w:rsidRDefault="002B676E" w:rsidP="00591914">
            <w:pPr>
              <w:pStyle w:val="ListParagraph"/>
              <w:widowControl w:val="0"/>
              <w:numPr>
                <w:ilvl w:val="0"/>
                <w:numId w:val="55"/>
              </w:numPr>
              <w:autoSpaceDE w:val="0"/>
              <w:autoSpaceDN w:val="0"/>
              <w:adjustRightInd w:val="0"/>
              <w:jc w:val="both"/>
            </w:pPr>
            <w:r w:rsidRPr="00486BE8">
              <w:t xml:space="preserve">Ky modul duhet të trajtohet në mjedise reale pune të kuzhinës, por rekomandohen dhe vizita në </w:t>
            </w:r>
            <w:proofErr w:type="spellStart"/>
            <w:r w:rsidRPr="00486BE8">
              <w:t>bisnese</w:t>
            </w:r>
            <w:proofErr w:type="spellEnd"/>
            <w:r w:rsidRPr="00486BE8">
              <w:t xml:space="preserve"> që ofrojnë shërbimin e kuzhinës</w:t>
            </w:r>
            <w:r w:rsidR="00B15658" w:rsidRPr="00486BE8">
              <w:t>.</w:t>
            </w:r>
          </w:p>
          <w:p w14:paraId="00EF371B" w14:textId="77777777" w:rsidR="002B676E" w:rsidRPr="00486BE8" w:rsidRDefault="002B676E" w:rsidP="00591914">
            <w:pPr>
              <w:pStyle w:val="ListParagraph"/>
              <w:widowControl w:val="0"/>
              <w:numPr>
                <w:ilvl w:val="0"/>
                <w:numId w:val="55"/>
              </w:numPr>
              <w:autoSpaceDE w:val="0"/>
              <w:autoSpaceDN w:val="0"/>
              <w:adjustRightInd w:val="0"/>
              <w:jc w:val="both"/>
            </w:pPr>
            <w:r w:rsidRPr="00486BE8">
              <w:t>Mësuesi duhet të përdorë sa më shumë të jetë e mundur demonstrimet konkrete të teknikave të përgatitjes së asortimenteve tradicionale të zonës, me mish, me përdorimin e mjeteve dhe pajisjeve përkatëse</w:t>
            </w:r>
            <w:r w:rsidR="00B15658" w:rsidRPr="00486BE8">
              <w:t>.</w:t>
            </w:r>
            <w:r w:rsidRPr="00486BE8">
              <w:t xml:space="preserve"> </w:t>
            </w:r>
          </w:p>
          <w:p w14:paraId="7421B988" w14:textId="77777777" w:rsidR="008A5740" w:rsidRPr="00486BE8" w:rsidRDefault="002B676E" w:rsidP="008A5740">
            <w:pPr>
              <w:pStyle w:val="ListParagraph"/>
              <w:widowControl w:val="0"/>
              <w:numPr>
                <w:ilvl w:val="0"/>
                <w:numId w:val="55"/>
              </w:numPr>
              <w:autoSpaceDE w:val="0"/>
              <w:autoSpaceDN w:val="0"/>
              <w:adjustRightInd w:val="0"/>
              <w:jc w:val="both"/>
            </w:pPr>
            <w:r w:rsidRPr="00486BE8">
              <w:t xml:space="preserve">Nxënësit duhet të angazhohen në veprimtari konkrete pune për veprimet parapërgatitore si dhe për përgatitjen e asortimenteve tradicionale të zonës, me mish, fillimisht në mënyrë të </w:t>
            </w:r>
            <w:proofErr w:type="spellStart"/>
            <w:r w:rsidRPr="00486BE8">
              <w:t>mbikqyrur</w:t>
            </w:r>
            <w:proofErr w:type="spellEnd"/>
            <w:r w:rsidRPr="00486BE8">
              <w:t xml:space="preserve"> dhe më pas në mënyrë të pavarur</w:t>
            </w:r>
            <w:r w:rsidR="00AC114E" w:rsidRPr="00486BE8">
              <w:t>;</w:t>
            </w:r>
            <w:r w:rsidRPr="00486BE8">
              <w:t xml:space="preserve"> Ata duhet të nxiten të diskutojnë në lidhje me veprimtaritë që kryejnë</w:t>
            </w:r>
            <w:r w:rsidR="00B15658" w:rsidRPr="00486BE8">
              <w:t>.</w:t>
            </w:r>
          </w:p>
          <w:p w14:paraId="4CD7957C" w14:textId="77777777" w:rsidR="002B676E" w:rsidRPr="00486BE8" w:rsidRDefault="002B676E" w:rsidP="008A5740">
            <w:pPr>
              <w:pStyle w:val="ListParagraph"/>
              <w:widowControl w:val="0"/>
              <w:numPr>
                <w:ilvl w:val="0"/>
                <w:numId w:val="55"/>
              </w:numPr>
              <w:autoSpaceDE w:val="0"/>
              <w:autoSpaceDN w:val="0"/>
              <w:adjustRightInd w:val="0"/>
              <w:jc w:val="both"/>
            </w:pPr>
            <w:r w:rsidRPr="00486BE8">
              <w:t xml:space="preserve">Gjatë vlerësimit të nxënësve duhet të vihet theksi te verifikimi i shkallës së arritjes së shprehive praktike </w:t>
            </w:r>
            <w:r w:rsidR="008A5740" w:rsidRPr="00486BE8">
              <w:t>për të kryer veprimet paraprake, si dhe për të përgatitur asortimente të llojeve të ndryshme me mish nga kuzhina e zonës.</w:t>
            </w:r>
          </w:p>
          <w:p w14:paraId="058E9DD4" w14:textId="77777777" w:rsidR="002B676E" w:rsidRPr="00486BE8" w:rsidRDefault="002B676E" w:rsidP="00591914">
            <w:pPr>
              <w:pStyle w:val="ListParagraph"/>
              <w:widowControl w:val="0"/>
              <w:numPr>
                <w:ilvl w:val="0"/>
                <w:numId w:val="55"/>
              </w:numPr>
              <w:autoSpaceDE w:val="0"/>
              <w:autoSpaceDN w:val="0"/>
              <w:adjustRightInd w:val="0"/>
              <w:jc w:val="both"/>
            </w:pPr>
            <w:r w:rsidRPr="00486BE8">
              <w:t>Realizimi i pranueshëm i modulit do të konsiderohet arritja e kënaqshme e të gjitha kritereve të realizimit të specifikuara</w:t>
            </w:r>
            <w:r w:rsidR="008A5740" w:rsidRPr="00486BE8">
              <w:t xml:space="preserve"> për çdo rezultat të </w:t>
            </w:r>
            <w:proofErr w:type="spellStart"/>
            <w:r w:rsidR="008A5740" w:rsidRPr="00486BE8">
              <w:t>të</w:t>
            </w:r>
            <w:proofErr w:type="spellEnd"/>
            <w:r w:rsidR="008A5740" w:rsidRPr="00486BE8">
              <w:t xml:space="preserve"> nxënit</w:t>
            </w:r>
            <w:r w:rsidR="00B15658" w:rsidRPr="00486BE8">
              <w:t>.</w:t>
            </w:r>
          </w:p>
        </w:tc>
      </w:tr>
    </w:tbl>
    <w:p w14:paraId="5B840CC4"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14:paraId="4305CAE5" w14:textId="77777777" w:rsidTr="002B676E">
        <w:tc>
          <w:tcPr>
            <w:tcW w:w="2178" w:type="dxa"/>
            <w:tcBorders>
              <w:top w:val="single" w:sz="6" w:space="0" w:color="auto"/>
              <w:left w:val="nil"/>
              <w:bottom w:val="single" w:sz="6" w:space="0" w:color="auto"/>
              <w:right w:val="nil"/>
            </w:tcBorders>
          </w:tcPr>
          <w:p w14:paraId="73EAA8BF"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0C5896A9"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14:paraId="3D987AD5"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14:paraId="1DAD0204" w14:textId="77777777"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14:paraId="1133159E" w14:textId="77777777"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Kuzhinë reale ose kuzhinë e shkollës</w:t>
            </w:r>
            <w:r w:rsidR="00B15658" w:rsidRPr="00486BE8">
              <w:rPr>
                <w:lang w:val="it-IT"/>
              </w:rPr>
              <w:t>.</w:t>
            </w:r>
          </w:p>
          <w:p w14:paraId="6FD110C8" w14:textId="77777777"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Kompleti i mjeteve, veglave dhe pajisjeve të kuzhinës për përgatitjen e asortimenteve me mish tipike të zonës</w:t>
            </w:r>
            <w:r w:rsidR="00B15658" w:rsidRPr="00486BE8">
              <w:rPr>
                <w:lang w:val="it-IT"/>
              </w:rPr>
              <w:t>.</w:t>
            </w:r>
          </w:p>
          <w:p w14:paraId="427DC650" w14:textId="77777777"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Lëndët e para dhe ndihmëse të nevojshme për gatimin e asortimenteve të zonës me mish të zonës</w:t>
            </w:r>
            <w:r w:rsidR="00B15658" w:rsidRPr="00486BE8">
              <w:rPr>
                <w:lang w:val="it-IT"/>
              </w:rPr>
              <w:t>.</w:t>
            </w:r>
          </w:p>
          <w:p w14:paraId="6E2DB610" w14:textId="77777777"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Manuale, udhëzuesa,  materiale të shkruara dhe menu në mbështetje të çështjeve që trajtohen në modul</w:t>
            </w:r>
            <w:r w:rsidR="00B15658" w:rsidRPr="00486BE8">
              <w:rPr>
                <w:lang w:val="it-IT"/>
              </w:rPr>
              <w:t>.</w:t>
            </w:r>
          </w:p>
          <w:p w14:paraId="6AAE7D32" w14:textId="77777777"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14:paraId="504583F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14:paraId="15E46D3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14:paraId="773F2362" w14:textId="77777777" w:rsidR="002B676E" w:rsidRPr="00486BE8" w:rsidRDefault="002B676E" w:rsidP="002B676E">
      <w:pPr>
        <w:widowControl w:val="0"/>
        <w:autoSpaceDE w:val="0"/>
        <w:autoSpaceDN w:val="0"/>
        <w:adjustRightInd w:val="0"/>
        <w:spacing w:after="0" w:line="240" w:lineRule="auto"/>
        <w:jc w:val="center"/>
        <w:rPr>
          <w:rFonts w:ascii="Times New Roman" w:eastAsia="Times New Roman" w:hAnsi="Times New Roman" w:cs="Times New Roman"/>
          <w:sz w:val="20"/>
          <w:szCs w:val="24"/>
          <w:lang w:val="it-IT"/>
        </w:rPr>
      </w:pPr>
    </w:p>
    <w:p w14:paraId="4C3D5439" w14:textId="77777777" w:rsidR="002B676E" w:rsidRPr="00486BE8" w:rsidRDefault="002B676E" w:rsidP="002B676E">
      <w:pPr>
        <w:widowControl w:val="0"/>
        <w:tabs>
          <w:tab w:val="left" w:pos="2605"/>
        </w:tabs>
        <w:autoSpaceDE w:val="0"/>
        <w:autoSpaceDN w:val="0"/>
        <w:adjustRightInd w:val="0"/>
        <w:spacing w:after="0" w:line="240" w:lineRule="auto"/>
        <w:rPr>
          <w:rFonts w:ascii="Times New Roman" w:eastAsia="Times New Roman" w:hAnsi="Times New Roman" w:cs="Times New Roman"/>
          <w:sz w:val="20"/>
          <w:szCs w:val="24"/>
          <w:lang w:val="it-IT"/>
        </w:rPr>
      </w:pPr>
    </w:p>
    <w:p w14:paraId="67D4DEA7" w14:textId="77777777" w:rsidR="0097029B" w:rsidRPr="00486BE8" w:rsidRDefault="0097029B">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14:paraId="6C6EA59A" w14:textId="77777777" w:rsidR="002B676E" w:rsidRPr="00486BE8" w:rsidRDefault="0097029B"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4.</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peshku”</w:t>
      </w:r>
    </w:p>
    <w:p w14:paraId="6BD3E53A"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14:paraId="3B0DCBA5"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1B4A503C"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0CF4D8BB"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282B23A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6AF3C16E" w14:textId="77777777" w:rsidTr="002B676E">
        <w:tc>
          <w:tcPr>
            <w:tcW w:w="9245" w:type="dxa"/>
            <w:gridSpan w:val="4"/>
            <w:tcBorders>
              <w:top w:val="single" w:sz="6" w:space="0" w:color="auto"/>
              <w:left w:val="nil"/>
              <w:bottom w:val="single" w:sz="6" w:space="0" w:color="auto"/>
              <w:right w:val="nil"/>
            </w:tcBorders>
          </w:tcPr>
          <w:p w14:paraId="1A02729D" w14:textId="77777777"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0BF6583F" w14:textId="77777777" w:rsidTr="002B676E">
        <w:trPr>
          <w:trHeight w:val="534"/>
        </w:trPr>
        <w:tc>
          <w:tcPr>
            <w:tcW w:w="1908" w:type="dxa"/>
            <w:tcBorders>
              <w:top w:val="nil"/>
              <w:left w:val="nil"/>
              <w:bottom w:val="single" w:sz="6" w:space="0" w:color="auto"/>
              <w:right w:val="nil"/>
            </w:tcBorders>
          </w:tcPr>
          <w:p w14:paraId="2450955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14:paraId="427E188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PESHKU</w:t>
            </w:r>
          </w:p>
          <w:p w14:paraId="7A7FB86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14:paraId="10D30F15" w14:textId="77777777"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M-13-1358-22</w:t>
            </w:r>
          </w:p>
        </w:tc>
      </w:tr>
      <w:tr w:rsidR="00486BE8" w:rsidRPr="00486BE8" w14:paraId="65DEFFE7" w14:textId="77777777" w:rsidTr="002B676E">
        <w:tc>
          <w:tcPr>
            <w:tcW w:w="1908" w:type="dxa"/>
            <w:tcBorders>
              <w:top w:val="nil"/>
              <w:left w:val="nil"/>
              <w:bottom w:val="nil"/>
              <w:right w:val="nil"/>
            </w:tcBorders>
          </w:tcPr>
          <w:p w14:paraId="04A4248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left w:val="nil"/>
              <w:bottom w:val="nil"/>
              <w:right w:val="nil"/>
            </w:tcBorders>
          </w:tcPr>
          <w:p w14:paraId="281A3F5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14:paraId="11FD90F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14:paraId="47AF9785" w14:textId="77777777"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kryer veprimet paraprake</w:t>
            </w:r>
            <w:r w:rsidR="0017142F"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si dhe për të përgatitur asortimente të llojeve të ndryshme nga kuzhina e zonës, me bazë peshku</w:t>
            </w:r>
            <w:r w:rsidR="0097029B" w:rsidRPr="00486BE8">
              <w:rPr>
                <w:rFonts w:ascii="Times New Roman" w:eastAsia="Times New Roman" w:hAnsi="Times New Roman" w:cs="Times New Roman"/>
                <w:bCs/>
                <w:sz w:val="24"/>
                <w:szCs w:val="24"/>
                <w:lang w:val="sq-AL"/>
              </w:rPr>
              <w:t>.</w:t>
            </w:r>
          </w:p>
          <w:p w14:paraId="365494D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14:paraId="6888E35F" w14:textId="77777777" w:rsidTr="002B676E">
        <w:trPr>
          <w:trHeight w:val="660"/>
        </w:trPr>
        <w:tc>
          <w:tcPr>
            <w:tcW w:w="1908" w:type="dxa"/>
            <w:tcBorders>
              <w:top w:val="single" w:sz="6" w:space="0" w:color="auto"/>
              <w:left w:val="nil"/>
              <w:bottom w:val="nil"/>
              <w:right w:val="nil"/>
            </w:tcBorders>
          </w:tcPr>
          <w:p w14:paraId="370C2E2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6953D4A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14:paraId="5011EAE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14:paraId="5A6C75E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14:paraId="0DF419A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14:paraId="5025D07E" w14:textId="77777777" w:rsidTr="002B676E">
        <w:tc>
          <w:tcPr>
            <w:tcW w:w="1908" w:type="dxa"/>
            <w:tcBorders>
              <w:top w:val="single" w:sz="6" w:space="0" w:color="auto"/>
              <w:left w:val="nil"/>
              <w:bottom w:val="nil"/>
              <w:right w:val="nil"/>
            </w:tcBorders>
          </w:tcPr>
          <w:p w14:paraId="6687AD3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7E0C306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14:paraId="34A9C612"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14:paraId="702074AE" w14:textId="77777777" w:rsidR="002B676E" w:rsidRPr="00486BE8" w:rsidRDefault="002B676E" w:rsidP="0017142F">
            <w:pPr>
              <w:widowControl w:val="0"/>
              <w:autoSpaceDE w:val="0"/>
              <w:autoSpaceDN w:val="0"/>
              <w:adjustRightInd w:val="0"/>
              <w:spacing w:after="0" w:line="240" w:lineRule="auto"/>
              <w:ind w:right="-4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97029B"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10 të drejtimit </w:t>
            </w:r>
            <w:r w:rsidR="0017142F" w:rsidRPr="00486BE8">
              <w:rPr>
                <w:rFonts w:ascii="Times New Roman" w:eastAsia="Times New Roman" w:hAnsi="Times New Roman" w:cs="Times New Roman"/>
                <w:sz w:val="24"/>
                <w:szCs w:val="24"/>
                <w:lang w:val="sq-AL"/>
              </w:rPr>
              <w:t xml:space="preserve">“Hoteleri-Turizëm”, </w:t>
            </w:r>
            <w:r w:rsidRPr="00486BE8">
              <w:rPr>
                <w:rFonts w:ascii="Times New Roman" w:eastAsia="Times New Roman" w:hAnsi="Times New Roman" w:cs="Times New Roman"/>
                <w:sz w:val="24"/>
                <w:szCs w:val="24"/>
                <w:lang w:val="sq-AL"/>
              </w:rPr>
              <w:t>niveli II i KSHK</w:t>
            </w:r>
            <w:r w:rsidR="0097029B" w:rsidRPr="00486BE8">
              <w:rPr>
                <w:rFonts w:ascii="Times New Roman" w:eastAsia="Times New Roman" w:hAnsi="Times New Roman" w:cs="Times New Roman"/>
                <w:sz w:val="24"/>
                <w:szCs w:val="24"/>
                <w:lang w:val="sq-AL"/>
              </w:rPr>
              <w:t>.</w:t>
            </w:r>
          </w:p>
          <w:p w14:paraId="282936B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14:paraId="55BC57D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14:paraId="3D50729F" w14:textId="77777777" w:rsidTr="002B676E">
        <w:tc>
          <w:tcPr>
            <w:tcW w:w="1908" w:type="dxa"/>
          </w:tcPr>
          <w:p w14:paraId="358222A1" w14:textId="77777777"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xml:space="preserve">) dhe </w:t>
            </w:r>
            <w:proofErr w:type="spellStart"/>
            <w:r w:rsidR="002B676E" w:rsidRPr="00486BE8">
              <w:rPr>
                <w:rFonts w:ascii="Times New Roman" w:eastAsia="Times New Roman" w:hAnsi="Times New Roman" w:cs="Times New Roman"/>
                <w:b/>
                <w:sz w:val="24"/>
                <w:szCs w:val="24"/>
                <w:lang w:val="sq-AL"/>
              </w:rPr>
              <w:t>proçedurat</w:t>
            </w:r>
            <w:proofErr w:type="spellEnd"/>
            <w:r w:rsidR="002B676E" w:rsidRPr="00486BE8">
              <w:rPr>
                <w:rFonts w:ascii="Times New Roman" w:eastAsia="Times New Roman" w:hAnsi="Times New Roman" w:cs="Times New Roman"/>
                <w:b/>
                <w:sz w:val="24"/>
                <w:szCs w:val="24"/>
                <w:lang w:val="sq-AL"/>
              </w:rPr>
              <w:t xml:space="preserve"> e vlerësimit</w:t>
            </w:r>
          </w:p>
        </w:tc>
        <w:tc>
          <w:tcPr>
            <w:tcW w:w="270" w:type="dxa"/>
          </w:tcPr>
          <w:p w14:paraId="5C774052"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65EB6EB7"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14:paraId="14035606"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peshk</w:t>
            </w:r>
            <w:r w:rsidR="0097029B" w:rsidRPr="00486BE8">
              <w:rPr>
                <w:rFonts w:ascii="Times New Roman" w:eastAsia="Times New Roman" w:hAnsi="Times New Roman" w:cs="Times New Roman"/>
                <w:b/>
                <w:bCs/>
                <w:sz w:val="24"/>
                <w:szCs w:val="24"/>
                <w:lang w:val="sq-AL"/>
              </w:rPr>
              <w:t>.</w:t>
            </w:r>
          </w:p>
          <w:p w14:paraId="5F07DB1A"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4B6D53C1" w14:textId="77777777" w:rsidR="002B676E" w:rsidRPr="00486BE8" w:rsidRDefault="0097029B"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C32EEC0" w14:textId="77777777" w:rsidR="0097029B"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08FE1B36"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1766A9D5"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14:paraId="588E013B"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5AD21EC1"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asortimentet e zonës me peshk;</w:t>
            </w:r>
          </w:p>
          <w:p w14:paraId="49F2C8A6"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14:paraId="02086FC9"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18B51F94"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14:paraId="77893506"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14:paraId="65C42A3A"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me peshk sipas recetës;</w:t>
            </w:r>
          </w:p>
          <w:p w14:paraId="3194E76F"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bëjë vlerësimin </w:t>
            </w:r>
            <w:proofErr w:type="spellStart"/>
            <w:r w:rsidRPr="00486BE8">
              <w:rPr>
                <w:rFonts w:ascii="Times New Roman" w:eastAsia="Times New Roman" w:hAnsi="Times New Roman" w:cs="Times New Roman"/>
                <w:sz w:val="24"/>
                <w:szCs w:val="24"/>
                <w:lang w:val="sq-AL"/>
              </w:rPr>
              <w:t>organoshqisor</w:t>
            </w:r>
            <w:proofErr w:type="spellEnd"/>
            <w:r w:rsidRPr="00486BE8">
              <w:rPr>
                <w:rFonts w:ascii="Times New Roman" w:eastAsia="Times New Roman" w:hAnsi="Times New Roman" w:cs="Times New Roman"/>
                <w:sz w:val="24"/>
                <w:szCs w:val="24"/>
                <w:lang w:val="sq-AL"/>
              </w:rPr>
              <w:t xml:space="preserve"> të antipastave të zonës me peshk;</w:t>
            </w:r>
          </w:p>
          <w:p w14:paraId="387F6A89"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14:paraId="0B26E21D"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14:paraId="6DBD2BEE"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14:paraId="0D4B288C"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14:paraId="175F49AB"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3D99F18C"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14:paraId="55D46C30"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14:paraId="51474F98" w14:textId="77777777"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w:t>
            </w:r>
            <w:r w:rsidR="0017142F" w:rsidRPr="00486BE8">
              <w:rPr>
                <w:rFonts w:ascii="Times New Roman" w:eastAsia="Times New Roman" w:hAnsi="Times New Roman" w:cs="Times New Roman"/>
                <w:sz w:val="24"/>
                <w:szCs w:val="24"/>
                <w:lang w:val="sq-AL"/>
              </w:rPr>
              <w:t>, sipas llojit;</w:t>
            </w:r>
          </w:p>
          <w:p w14:paraId="37C5521C" w14:textId="77777777"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14:paraId="27EBD87C" w14:textId="77777777" w:rsidR="0097029B" w:rsidRPr="00486BE8" w:rsidRDefault="0097029B" w:rsidP="0097029B">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1DDCDE7F" w14:textId="77777777" w:rsidR="002B676E" w:rsidRPr="00486BE8" w:rsidRDefault="0097029B" w:rsidP="00591914">
            <w:pPr>
              <w:pStyle w:val="ListParagraph"/>
              <w:numPr>
                <w:ilvl w:val="0"/>
                <w:numId w:val="57"/>
              </w:numPr>
              <w:tabs>
                <w:tab w:val="left" w:pos="342"/>
              </w:tabs>
              <w:autoSpaceDN w:val="0"/>
              <w:ind w:hanging="720"/>
            </w:pPr>
            <w:r w:rsidRPr="00486BE8">
              <w:t xml:space="preserve">Vëzhgim me listë kontrolli. </w:t>
            </w:r>
          </w:p>
        </w:tc>
      </w:tr>
    </w:tbl>
    <w:p w14:paraId="524A1859"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63627E" w:rsidRPr="00486BE8" w14:paraId="43D1423C" w14:textId="77777777" w:rsidTr="00B73481">
        <w:tc>
          <w:tcPr>
            <w:tcW w:w="810" w:type="dxa"/>
          </w:tcPr>
          <w:p w14:paraId="7F94FF52" w14:textId="77777777" w:rsidR="007F5890" w:rsidRPr="00486BE8" w:rsidRDefault="00307CC1" w:rsidP="007F5890">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7F5890" w:rsidRPr="00486BE8">
              <w:rPr>
                <w:rFonts w:ascii="Times New Roman" w:eastAsia="Times New Roman" w:hAnsi="Times New Roman" w:cs="Times New Roman"/>
                <w:b/>
                <w:sz w:val="24"/>
                <w:szCs w:val="24"/>
                <w:lang w:val="sq-AL"/>
              </w:rPr>
              <w:t xml:space="preserve"> 2 </w:t>
            </w:r>
          </w:p>
        </w:tc>
        <w:tc>
          <w:tcPr>
            <w:tcW w:w="6256" w:type="dxa"/>
          </w:tcPr>
          <w:p w14:paraId="1213E9B3" w14:textId="77777777" w:rsidR="007F5890" w:rsidRPr="00486BE8" w:rsidRDefault="007F5890" w:rsidP="007F5890">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peshk.</w:t>
            </w:r>
          </w:p>
          <w:p w14:paraId="20F923B6" w14:textId="77777777"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10DBD2FD" w14:textId="77777777"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C39ED87"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355A4808"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638A3BA3"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14:paraId="491EC929"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3D1807C8"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supat e zonës me peshk;</w:t>
            </w:r>
          </w:p>
          <w:p w14:paraId="5DEF4DFC"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14:paraId="408F9D94"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609D1938"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recepturës;</w:t>
            </w:r>
          </w:p>
          <w:p w14:paraId="05DD6D1D"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w:t>
            </w:r>
            <w:r w:rsidR="00665FF7" w:rsidRPr="00486BE8">
              <w:rPr>
                <w:rFonts w:ascii="Times New Roman" w:eastAsia="Times New Roman" w:hAnsi="Times New Roman" w:cs="Times New Roman"/>
                <w:sz w:val="24"/>
                <w:szCs w:val="24"/>
                <w:lang w:val="sq-AL"/>
              </w:rPr>
              <w:t xml:space="preserve">dët e para dhe ndihmëse për </w:t>
            </w:r>
            <w:r w:rsidRPr="00486BE8">
              <w:rPr>
                <w:rFonts w:ascii="Times New Roman" w:eastAsia="Times New Roman" w:hAnsi="Times New Roman" w:cs="Times New Roman"/>
                <w:sz w:val="24"/>
                <w:szCs w:val="24"/>
                <w:lang w:val="sq-AL"/>
              </w:rPr>
              <w:t>supa të zonës me peshk sipas recetës;</w:t>
            </w:r>
          </w:p>
          <w:p w14:paraId="1AAF9700"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665FF7"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665FF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supave të zonës me peshk, për të garantuar cilësinë e përgatitjes;</w:t>
            </w:r>
          </w:p>
          <w:p w14:paraId="5D40ADF2"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14:paraId="155DF9AE"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14:paraId="514036BE"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14:paraId="2780E926"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14:paraId="177D0D48"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337338A8"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14:paraId="66515308"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14:paraId="58EB371E" w14:textId="77777777"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r w:rsidR="0017142F" w:rsidRPr="00486BE8">
              <w:rPr>
                <w:rFonts w:ascii="Times New Roman" w:eastAsia="Times New Roman" w:hAnsi="Times New Roman" w:cs="Times New Roman"/>
                <w:sz w:val="24"/>
                <w:szCs w:val="24"/>
                <w:lang w:val="sq-AL"/>
              </w:rPr>
              <w:t>;</w:t>
            </w:r>
          </w:p>
          <w:p w14:paraId="52AE523D" w14:textId="77777777"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14:paraId="0495CDEC" w14:textId="77777777" w:rsidR="007F5890" w:rsidRPr="00486BE8" w:rsidRDefault="007F5890" w:rsidP="007F589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2098F76" w14:textId="77777777" w:rsidR="007F5890" w:rsidRPr="00486BE8" w:rsidRDefault="007F5890"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p>
        </w:tc>
      </w:tr>
    </w:tbl>
    <w:p w14:paraId="4DE6E39F" w14:textId="77777777" w:rsidR="007F5890" w:rsidRPr="00486BE8" w:rsidRDefault="007F589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14:paraId="42FCDF79" w14:textId="77777777" w:rsidTr="002B676E">
        <w:tc>
          <w:tcPr>
            <w:tcW w:w="810" w:type="dxa"/>
          </w:tcPr>
          <w:p w14:paraId="2DB723DA"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14:paraId="65E73AE9" w14:textId="77777777"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pjata kryesore të zonës me peshk</w:t>
            </w:r>
            <w:r w:rsidR="0063627E" w:rsidRPr="00486BE8">
              <w:rPr>
                <w:rFonts w:ascii="Times New Roman" w:eastAsia="Times New Roman" w:hAnsi="Times New Roman" w:cs="Times New Roman"/>
                <w:b/>
                <w:bCs/>
                <w:sz w:val="24"/>
                <w:szCs w:val="24"/>
                <w:lang w:val="sq-AL"/>
              </w:rPr>
              <w:t>.</w:t>
            </w:r>
          </w:p>
          <w:p w14:paraId="72CBD8E1"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114C2095"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08ABCE3"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557D1240"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14:paraId="3A320D86"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14:paraId="2D3D9337"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2E456E09"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pjatat kryesore të zonës me peshk;</w:t>
            </w:r>
          </w:p>
          <w:p w14:paraId="389B2CEE"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14:paraId="34178240"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14:paraId="04EC9849"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14:paraId="039AE37E"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14:paraId="68160A60"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peshk sipas recetës;</w:t>
            </w:r>
          </w:p>
          <w:p w14:paraId="3098E828"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w:t>
            </w:r>
            <w:r w:rsidR="00665FF7" w:rsidRPr="00486BE8">
              <w:rPr>
                <w:rFonts w:ascii="Times New Roman" w:eastAsia="Times New Roman" w:hAnsi="Times New Roman" w:cs="Times New Roman"/>
                <w:sz w:val="24"/>
                <w:szCs w:val="24"/>
                <w:lang w:val="sq-AL"/>
              </w:rPr>
              <w:t>ntojë pjatat kryesore me peshk,</w:t>
            </w:r>
            <w:r w:rsidRPr="00486BE8">
              <w:rPr>
                <w:rFonts w:ascii="Times New Roman" w:eastAsia="Times New Roman" w:hAnsi="Times New Roman" w:cs="Times New Roman"/>
                <w:sz w:val="24"/>
                <w:szCs w:val="24"/>
                <w:lang w:val="sq-AL"/>
              </w:rPr>
              <w:t xml:space="preserve"> sipas rregullave të estetikës në gatim;</w:t>
            </w:r>
          </w:p>
          <w:p w14:paraId="750F13DB" w14:textId="77777777" w:rsidR="00665FF7" w:rsidRPr="00486BE8" w:rsidRDefault="00665FF7" w:rsidP="00665FF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pjatës kryesore të zonës me peshk, për të garantuar cilësinë e përgatitjes;</w:t>
            </w:r>
          </w:p>
          <w:p w14:paraId="5E79A3C8"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14:paraId="7B8D06CB"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14:paraId="6C4AA376"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14:paraId="066DE0AE"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14:paraId="40511B99"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029C92C1"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14:paraId="4BB6A53E"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14:paraId="38EE1F08" w14:textId="77777777"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665FF7"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ndarjen e mbeturinave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w:t>
            </w:r>
            <w:r w:rsidR="0017142F" w:rsidRPr="00486BE8">
              <w:rPr>
                <w:rFonts w:ascii="Times New Roman" w:eastAsia="Times New Roman" w:hAnsi="Times New Roman" w:cs="Times New Roman"/>
                <w:sz w:val="24"/>
                <w:szCs w:val="24"/>
                <w:lang w:val="sq-AL"/>
              </w:rPr>
              <w:t>;</w:t>
            </w:r>
          </w:p>
          <w:p w14:paraId="222948C7" w14:textId="77777777"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mbrojtjes në punë dhe të ruajtjes së mjedisit, </w:t>
            </w:r>
            <w:r w:rsidRPr="00486BE8">
              <w:rPr>
                <w:rFonts w:ascii="Times New Roman" w:eastAsia="Times New Roman" w:hAnsi="Times New Roman" w:cs="Times New Roman"/>
                <w:sz w:val="24"/>
                <w:szCs w:val="24"/>
                <w:lang w:val="it-IT"/>
              </w:rPr>
              <w:t>gjatë përgatitjes në kuzhinë</w:t>
            </w:r>
            <w:r w:rsidRPr="00486BE8">
              <w:rPr>
                <w:rFonts w:ascii="Times New Roman" w:eastAsia="Times New Roman" w:hAnsi="Times New Roman" w:cs="Times New Roman"/>
                <w:sz w:val="24"/>
                <w:szCs w:val="24"/>
                <w:lang w:val="sq-AL"/>
              </w:rPr>
              <w:t>.</w:t>
            </w:r>
          </w:p>
          <w:p w14:paraId="24D9D01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5310B502"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7A160550"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486BE8" w14:paraId="506EFB49" w14:textId="77777777" w:rsidTr="002B676E">
        <w:tc>
          <w:tcPr>
            <w:tcW w:w="2178" w:type="dxa"/>
            <w:tcBorders>
              <w:top w:val="single" w:sz="6" w:space="0" w:color="auto"/>
              <w:left w:val="nil"/>
              <w:bottom w:val="nil"/>
              <w:right w:val="nil"/>
            </w:tcBorders>
          </w:tcPr>
          <w:p w14:paraId="39D6BE88" w14:textId="77777777" w:rsidR="002B676E" w:rsidRPr="00486BE8" w:rsidRDefault="002B676E" w:rsidP="00302206">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Udhëzime për zbatimin e modulit dhe për vlerësimin e </w:t>
            </w:r>
            <w:proofErr w:type="spellStart"/>
            <w:r w:rsidRPr="00486BE8">
              <w:rPr>
                <w:rFonts w:ascii="Times New Roman" w:eastAsia="Times New Roman" w:hAnsi="Times New Roman" w:cs="Times New Roman"/>
                <w:b/>
                <w:sz w:val="24"/>
                <w:szCs w:val="24"/>
                <w:lang w:val="sq-AL"/>
              </w:rPr>
              <w:t>nxënësvë</w:t>
            </w:r>
            <w:proofErr w:type="spellEnd"/>
          </w:p>
        </w:tc>
        <w:tc>
          <w:tcPr>
            <w:tcW w:w="270" w:type="dxa"/>
            <w:tcBorders>
              <w:top w:val="single" w:sz="6" w:space="0" w:color="auto"/>
              <w:left w:val="nil"/>
              <w:bottom w:val="nil"/>
              <w:right w:val="nil"/>
            </w:tcBorders>
          </w:tcPr>
          <w:p w14:paraId="7E58339B"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14:paraId="18C0B719" w14:textId="77777777"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Ky modul duhet të trajtohet në mjedise reale pune të kuzhinës, por rekomandohen dhe vizita në </w:t>
            </w:r>
            <w:proofErr w:type="spellStart"/>
            <w:r w:rsidRPr="00486BE8">
              <w:rPr>
                <w:rFonts w:ascii="Times New Roman" w:eastAsia="Times New Roman" w:hAnsi="Times New Roman" w:cs="Times New Roman"/>
                <w:sz w:val="24"/>
                <w:szCs w:val="24"/>
                <w:lang w:val="sq-AL"/>
              </w:rPr>
              <w:t>bisnese</w:t>
            </w:r>
            <w:proofErr w:type="spellEnd"/>
            <w:r w:rsidRPr="00486BE8">
              <w:rPr>
                <w:rFonts w:ascii="Times New Roman" w:eastAsia="Times New Roman" w:hAnsi="Times New Roman" w:cs="Times New Roman"/>
                <w:sz w:val="24"/>
                <w:szCs w:val="24"/>
                <w:lang w:val="sq-AL"/>
              </w:rPr>
              <w:t xml:space="preserve"> që ofrojnë shërbimin e kuzhinës</w:t>
            </w:r>
            <w:r w:rsidR="00302206" w:rsidRPr="00486BE8">
              <w:rPr>
                <w:rFonts w:ascii="Times New Roman" w:eastAsia="Times New Roman" w:hAnsi="Times New Roman" w:cs="Times New Roman"/>
                <w:sz w:val="24"/>
                <w:szCs w:val="24"/>
                <w:lang w:val="sq-AL"/>
              </w:rPr>
              <w:t>.</w:t>
            </w:r>
          </w:p>
          <w:p w14:paraId="343D023D" w14:textId="77777777"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asortimenteve tradicionale të zonës, me bazë peshku, me përdorimin e mjeteve dhe pajisjeve përkatëse</w:t>
            </w:r>
            <w:r w:rsidR="00302206" w:rsidRPr="00486BE8">
              <w:rPr>
                <w:rFonts w:ascii="Times New Roman" w:eastAsia="Times New Roman" w:hAnsi="Times New Roman" w:cs="Times New Roman"/>
                <w:sz w:val="24"/>
                <w:szCs w:val="24"/>
                <w:lang w:val="sq-AL"/>
              </w:rPr>
              <w:t>.</w:t>
            </w:r>
          </w:p>
          <w:p w14:paraId="238BB4EE" w14:textId="77777777" w:rsidR="00307CC1" w:rsidRPr="00486BE8" w:rsidRDefault="002B676E"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Nxënësit duhet të angazhohen në veprimtari konkrete pune për veprimet parapërgatitore si dhe për përgatitjen e asortimenteve tradicionale të zonës, me bazë peshku, fillimisht në mënyrë të </w:t>
            </w:r>
            <w:proofErr w:type="spellStart"/>
            <w:r w:rsidRPr="00486BE8">
              <w:rPr>
                <w:rFonts w:ascii="Times New Roman" w:eastAsia="Times New Roman" w:hAnsi="Times New Roman" w:cs="Times New Roman"/>
                <w:sz w:val="24"/>
                <w:szCs w:val="24"/>
                <w:lang w:val="sq-AL"/>
              </w:rPr>
              <w:t>mbikqyrur</w:t>
            </w:r>
            <w:proofErr w:type="spellEnd"/>
            <w:r w:rsidRPr="00486BE8">
              <w:rPr>
                <w:rFonts w:ascii="Times New Roman" w:eastAsia="Times New Roman" w:hAnsi="Times New Roman" w:cs="Times New Roman"/>
                <w:sz w:val="24"/>
                <w:szCs w:val="24"/>
                <w:lang w:val="sq-AL"/>
              </w:rPr>
              <w:t xml:space="preserve"> dhe më pas në mënyrë të pavarur</w:t>
            </w:r>
            <w:r w:rsidR="0030220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02206" w:rsidRPr="00486BE8">
              <w:rPr>
                <w:rFonts w:ascii="Times New Roman" w:eastAsia="Times New Roman" w:hAnsi="Times New Roman" w:cs="Times New Roman"/>
                <w:sz w:val="24"/>
                <w:szCs w:val="24"/>
                <w:lang w:val="sq-AL"/>
              </w:rPr>
              <w:t>.</w:t>
            </w:r>
          </w:p>
          <w:p w14:paraId="41A8CEF9" w14:textId="77777777" w:rsidR="002B676E" w:rsidRPr="00486BE8" w:rsidRDefault="00307CC1"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w:t>
            </w:r>
            <w:r w:rsidR="002B676E" w:rsidRPr="00486BE8">
              <w:rPr>
                <w:rFonts w:ascii="Times New Roman" w:eastAsia="Times New Roman" w:hAnsi="Times New Roman" w:cs="Times New Roman"/>
                <w:sz w:val="24"/>
                <w:szCs w:val="24"/>
                <w:lang w:val="sq-AL"/>
              </w:rPr>
              <w:t>ësve duhet të vihet theksi te verifikimi i shkallës së arritjes së shprehive praktike</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sz w:val="24"/>
                <w:szCs w:val="24"/>
                <w:lang w:val="sq-AL"/>
              </w:rPr>
              <w:t>për të kryer veprimet paraprake, si dhe për të përgatitur asortimente të llojeve të ndryshme nga kuzhina e zonës, me bazë peshku.</w:t>
            </w:r>
          </w:p>
          <w:p w14:paraId="04190F5C" w14:textId="77777777"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w:t>
            </w:r>
            <w:proofErr w:type="spellStart"/>
            <w:r w:rsidR="00307CC1" w:rsidRPr="00486BE8">
              <w:rPr>
                <w:rFonts w:ascii="Times New Roman" w:eastAsia="Times New Roman" w:hAnsi="Times New Roman" w:cs="Times New Roman"/>
                <w:sz w:val="24"/>
                <w:szCs w:val="24"/>
                <w:lang w:val="sq-AL"/>
              </w:rPr>
              <w:t>të</w:t>
            </w:r>
            <w:proofErr w:type="spellEnd"/>
            <w:r w:rsidR="00307CC1" w:rsidRPr="00486BE8">
              <w:rPr>
                <w:rFonts w:ascii="Times New Roman" w:eastAsia="Times New Roman" w:hAnsi="Times New Roman" w:cs="Times New Roman"/>
                <w:sz w:val="24"/>
                <w:szCs w:val="24"/>
                <w:lang w:val="sq-AL"/>
              </w:rPr>
              <w:t xml:space="preserve"> nxënit</w:t>
            </w:r>
            <w:r w:rsidR="00302206" w:rsidRPr="00486BE8">
              <w:rPr>
                <w:rFonts w:ascii="Times New Roman" w:eastAsia="Times New Roman" w:hAnsi="Times New Roman" w:cs="Times New Roman"/>
                <w:sz w:val="24"/>
                <w:szCs w:val="24"/>
                <w:lang w:val="sq-AL"/>
              </w:rPr>
              <w:t>.</w:t>
            </w:r>
          </w:p>
        </w:tc>
      </w:tr>
    </w:tbl>
    <w:p w14:paraId="4CAB0892"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14:paraId="01CD79D2" w14:textId="77777777" w:rsidTr="002B676E">
        <w:tc>
          <w:tcPr>
            <w:tcW w:w="2178" w:type="dxa"/>
            <w:tcBorders>
              <w:top w:val="single" w:sz="6" w:space="0" w:color="auto"/>
              <w:left w:val="nil"/>
              <w:bottom w:val="single" w:sz="6" w:space="0" w:color="auto"/>
              <w:right w:val="nil"/>
            </w:tcBorders>
          </w:tcPr>
          <w:p w14:paraId="587495D7"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0BA539EB"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14:paraId="5CAB938F"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14:paraId="3D48AEB7" w14:textId="77777777"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14:paraId="28636D30" w14:textId="77777777"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r w:rsidR="00302206" w:rsidRPr="00486BE8">
              <w:rPr>
                <w:rFonts w:ascii="Times New Roman" w:eastAsia="Times New Roman" w:hAnsi="Times New Roman" w:cs="Times New Roman"/>
                <w:sz w:val="24"/>
                <w:szCs w:val="24"/>
                <w:lang w:val="it-IT"/>
              </w:rPr>
              <w:t>.</w:t>
            </w:r>
          </w:p>
          <w:p w14:paraId="09608197" w14:textId="77777777"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veglave dhe pajisjeve të kuzhinës për përgatitjen e asortimenteve të zonës me bazë peshku dhe ëmbëlsirave</w:t>
            </w:r>
            <w:r w:rsidR="00302206" w:rsidRPr="00486BE8">
              <w:rPr>
                <w:rFonts w:ascii="Times New Roman" w:eastAsia="Times New Roman" w:hAnsi="Times New Roman" w:cs="Times New Roman"/>
                <w:sz w:val="24"/>
                <w:szCs w:val="24"/>
                <w:lang w:val="it-IT"/>
              </w:rPr>
              <w:t>.</w:t>
            </w:r>
          </w:p>
          <w:p w14:paraId="56582557" w14:textId="77777777"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gatimin e asortimenteve me bazë peshku dhe ëmb</w:t>
            </w:r>
            <w:r w:rsidRPr="00486BE8">
              <w:rPr>
                <w:rFonts w:ascii="Sylfaen" w:eastAsia="Times New Roman" w:hAnsi="Sylfaen" w:cs="Times New Roman"/>
                <w:sz w:val="24"/>
                <w:szCs w:val="24"/>
                <w:lang w:val="it-IT"/>
              </w:rPr>
              <w:t>ë</w:t>
            </w:r>
            <w:r w:rsidRPr="00486BE8">
              <w:rPr>
                <w:rFonts w:ascii="Times New Roman" w:eastAsia="Times New Roman" w:hAnsi="Times New Roman" w:cs="Times New Roman"/>
                <w:sz w:val="24"/>
                <w:szCs w:val="24"/>
                <w:lang w:val="it-IT"/>
              </w:rPr>
              <w:t>lsirave të zonës</w:t>
            </w:r>
            <w:r w:rsidR="00302206" w:rsidRPr="00486BE8">
              <w:rPr>
                <w:rFonts w:ascii="Times New Roman" w:eastAsia="Times New Roman" w:hAnsi="Times New Roman" w:cs="Times New Roman"/>
                <w:sz w:val="24"/>
                <w:szCs w:val="24"/>
                <w:lang w:val="it-IT"/>
              </w:rPr>
              <w:t>.</w:t>
            </w:r>
          </w:p>
          <w:p w14:paraId="0E9D703F" w14:textId="77777777"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dhe materiale të shkruara, meny në mbështetje të çështjeve që trajtohen në modul</w:t>
            </w:r>
            <w:r w:rsidR="00302206" w:rsidRPr="00486BE8">
              <w:rPr>
                <w:rFonts w:ascii="Times New Roman" w:eastAsia="Times New Roman" w:hAnsi="Times New Roman" w:cs="Times New Roman"/>
                <w:sz w:val="24"/>
                <w:szCs w:val="24"/>
                <w:lang w:val="it-IT"/>
              </w:rPr>
              <w:t>.</w:t>
            </w:r>
          </w:p>
          <w:p w14:paraId="48E7DB1B" w14:textId="77777777"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14:paraId="42C72D0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6E183BA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32B5E7D6" w14:textId="77777777" w:rsidR="00D20341" w:rsidRPr="00486BE8" w:rsidRDefault="00D20341">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14:paraId="078BD8FC" w14:textId="77777777" w:rsidR="002B676E" w:rsidRPr="00486BE8" w:rsidRDefault="00D20341"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5.</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sallës së restorantit dhe shërbimi për festa”</w:t>
      </w:r>
    </w:p>
    <w:p w14:paraId="1B0FDFAA"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highlight w:val="yellow"/>
          <w:lang w:val="sq-AL"/>
        </w:rPr>
      </w:pPr>
    </w:p>
    <w:p w14:paraId="4B04455D"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665FF7"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14:paraId="7DE5DAFF"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14:paraId="760F5D26"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14:paraId="46756607" w14:textId="77777777"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14:paraId="175FA9EF" w14:textId="77777777" w:rsidTr="002B676E">
        <w:tc>
          <w:tcPr>
            <w:tcW w:w="9245" w:type="dxa"/>
            <w:gridSpan w:val="4"/>
            <w:tcBorders>
              <w:top w:val="single" w:sz="6" w:space="0" w:color="auto"/>
              <w:bottom w:val="single" w:sz="6" w:space="0" w:color="auto"/>
            </w:tcBorders>
          </w:tcPr>
          <w:p w14:paraId="20D7F1B0" w14:textId="77777777"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14:paraId="17788042" w14:textId="77777777" w:rsidTr="002B676E">
        <w:trPr>
          <w:trHeight w:val="534"/>
        </w:trPr>
        <w:tc>
          <w:tcPr>
            <w:tcW w:w="1908" w:type="dxa"/>
            <w:tcBorders>
              <w:top w:val="nil"/>
              <w:bottom w:val="single" w:sz="6" w:space="0" w:color="auto"/>
            </w:tcBorders>
          </w:tcPr>
          <w:p w14:paraId="4C06E3C1"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14:paraId="3F5C4A3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SALLËS SË RESTORANTIT DHE SHËRBIMI PËR FESTA</w:t>
            </w:r>
          </w:p>
          <w:p w14:paraId="5297F76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tcBorders>
          </w:tcPr>
          <w:p w14:paraId="2AFBC31A" w14:textId="77777777"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M-13-127-22</w:t>
            </w:r>
          </w:p>
        </w:tc>
      </w:tr>
      <w:tr w:rsidR="00486BE8" w:rsidRPr="00486BE8" w14:paraId="56CD6381" w14:textId="77777777" w:rsidTr="002B676E">
        <w:tc>
          <w:tcPr>
            <w:tcW w:w="1908" w:type="dxa"/>
            <w:tcBorders>
              <w:top w:val="nil"/>
              <w:bottom w:val="nil"/>
            </w:tcBorders>
          </w:tcPr>
          <w:p w14:paraId="04DD263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bottom w:val="nil"/>
            </w:tcBorders>
          </w:tcPr>
          <w:p w14:paraId="330FD55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14:paraId="0178176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14:paraId="772708CF" w14:textId="77777777"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sallën e restorantit dhe për të bërë shërbimin në bufe festive</w:t>
            </w:r>
            <w:r w:rsidR="005635E5" w:rsidRPr="00486BE8">
              <w:rPr>
                <w:rFonts w:ascii="Times New Roman" w:eastAsia="Times New Roman" w:hAnsi="Times New Roman" w:cs="Times New Roman"/>
                <w:bCs/>
                <w:sz w:val="24"/>
                <w:szCs w:val="24"/>
                <w:lang w:val="sq-AL"/>
              </w:rPr>
              <w:t>.</w:t>
            </w:r>
          </w:p>
          <w:p w14:paraId="2F89DC1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14:paraId="525CDE46" w14:textId="77777777" w:rsidTr="002B676E">
        <w:trPr>
          <w:trHeight w:val="660"/>
        </w:trPr>
        <w:tc>
          <w:tcPr>
            <w:tcW w:w="1908" w:type="dxa"/>
            <w:tcBorders>
              <w:top w:val="single" w:sz="6" w:space="0" w:color="auto"/>
              <w:bottom w:val="nil"/>
            </w:tcBorders>
          </w:tcPr>
          <w:p w14:paraId="206F1D1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14:paraId="61BBAAEF"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14:paraId="779979C6"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55E190CC"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14:paraId="497CC34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14:paraId="7C1CF86F" w14:textId="77777777" w:rsidTr="002B676E">
        <w:tc>
          <w:tcPr>
            <w:tcW w:w="1908" w:type="dxa"/>
            <w:tcBorders>
              <w:top w:val="single" w:sz="6" w:space="0" w:color="auto"/>
              <w:bottom w:val="nil"/>
            </w:tcBorders>
          </w:tcPr>
          <w:p w14:paraId="4FC80EF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14:paraId="48F27338"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14:paraId="183AF740"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14:paraId="292C05C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w:t>
            </w:r>
            <w:r w:rsidR="005635E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14:paraId="18E7621E"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665FF7"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5635E5" w:rsidRPr="00486BE8">
              <w:rPr>
                <w:rFonts w:ascii="Times New Roman" w:eastAsia="Times New Roman" w:hAnsi="Times New Roman" w:cs="Times New Roman"/>
                <w:sz w:val="24"/>
                <w:szCs w:val="24"/>
                <w:lang w:val="sq-AL"/>
              </w:rPr>
              <w:t>.</w:t>
            </w:r>
          </w:p>
          <w:p w14:paraId="7FABC7C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14:paraId="7E73A8FD"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14:paraId="5C705E0A" w14:textId="77777777" w:rsidTr="002B676E">
        <w:tc>
          <w:tcPr>
            <w:tcW w:w="1908" w:type="dxa"/>
          </w:tcPr>
          <w:p w14:paraId="3626FD0E" w14:textId="77777777"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xml:space="preserve">) dhe </w:t>
            </w:r>
            <w:proofErr w:type="spellStart"/>
            <w:r w:rsidR="002B676E" w:rsidRPr="00486BE8">
              <w:rPr>
                <w:rFonts w:ascii="Times New Roman" w:eastAsia="Times New Roman" w:hAnsi="Times New Roman" w:cs="Times New Roman"/>
                <w:b/>
                <w:sz w:val="24"/>
                <w:szCs w:val="24"/>
                <w:lang w:val="sq-AL"/>
              </w:rPr>
              <w:t>proçedurat</w:t>
            </w:r>
            <w:proofErr w:type="spellEnd"/>
            <w:r w:rsidR="002B676E" w:rsidRPr="00486BE8">
              <w:rPr>
                <w:rFonts w:ascii="Times New Roman" w:eastAsia="Times New Roman" w:hAnsi="Times New Roman" w:cs="Times New Roman"/>
                <w:b/>
                <w:sz w:val="24"/>
                <w:szCs w:val="24"/>
                <w:lang w:val="sq-AL"/>
              </w:rPr>
              <w:t xml:space="preserve"> e vlerësimit</w:t>
            </w:r>
          </w:p>
        </w:tc>
        <w:tc>
          <w:tcPr>
            <w:tcW w:w="270" w:type="dxa"/>
          </w:tcPr>
          <w:p w14:paraId="10C6C167"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14:paraId="33F6528D"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14:paraId="0BC9C5A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sallën për bufenë festive</w:t>
            </w:r>
            <w:r w:rsidR="005635E5" w:rsidRPr="00486BE8">
              <w:rPr>
                <w:rFonts w:ascii="Times New Roman" w:eastAsia="Times New Roman" w:hAnsi="Times New Roman" w:cs="Times New Roman"/>
                <w:b/>
                <w:bCs/>
                <w:sz w:val="24"/>
                <w:szCs w:val="24"/>
                <w:lang w:val="sq-AL"/>
              </w:rPr>
              <w:t>.</w:t>
            </w:r>
          </w:p>
          <w:p w14:paraId="56B0C773"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56E06590"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79A51688"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4D5E5BB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 bufenë festive sipas rregullit;</w:t>
            </w:r>
          </w:p>
          <w:p w14:paraId="37F13C25"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vendosi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w:t>
            </w:r>
          </w:p>
          <w:p w14:paraId="3C9D27EA"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organizojë </w:t>
            </w:r>
            <w:proofErr w:type="spellStart"/>
            <w:r w:rsidRPr="00486BE8">
              <w:rPr>
                <w:rFonts w:ascii="Times New Roman" w:eastAsia="Times New Roman" w:hAnsi="Times New Roman" w:cs="Times New Roman"/>
                <w:sz w:val="24"/>
                <w:szCs w:val="24"/>
                <w:lang w:val="sq-AL"/>
              </w:rPr>
              <w:t>sideboard</w:t>
            </w:r>
            <w:proofErr w:type="spellEnd"/>
            <w:r w:rsidRPr="00486BE8">
              <w:rPr>
                <w:rFonts w:ascii="Times New Roman" w:eastAsia="Times New Roman" w:hAnsi="Times New Roman" w:cs="Times New Roman"/>
                <w:sz w:val="24"/>
                <w:szCs w:val="24"/>
                <w:lang w:val="sq-AL"/>
              </w:rPr>
              <w:t>-in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741118FE"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4EF8B212"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35D448A9"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2BF4595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5814C95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elemente dekorativë, sipas rregullave të estetikës në shërbim;</w:t>
            </w:r>
          </w:p>
          <w:p w14:paraId="307D84F9"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zbukurojë tavolinat me dekore;</w:t>
            </w:r>
          </w:p>
          <w:p w14:paraId="5A6300EC"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kontrollin përpara fillimit të shërbimit;</w:t>
            </w:r>
          </w:p>
          <w:p w14:paraId="23274DF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35E74D68"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higjienës, të mbrojtjes në punë dhe të ruajtjes së mjedisit</w:t>
            </w:r>
            <w:r w:rsidR="0017142F" w:rsidRPr="00486BE8">
              <w:rPr>
                <w:rFonts w:ascii="Times New Roman" w:eastAsia="Times New Roman" w:hAnsi="Times New Roman" w:cs="Times New Roman"/>
                <w:sz w:val="24"/>
                <w:szCs w:val="24"/>
                <w:lang w:val="it-IT"/>
              </w:rPr>
              <w:t>,</w:t>
            </w:r>
            <w:r w:rsidRPr="00486BE8">
              <w:rPr>
                <w:rFonts w:ascii="Times New Roman" w:eastAsia="Times New Roman" w:hAnsi="Times New Roman" w:cs="Times New Roman"/>
                <w:sz w:val="24"/>
                <w:szCs w:val="24"/>
                <w:lang w:val="it-IT"/>
              </w:rPr>
              <w:t xml:space="preserve"> gjatë shtrimit të sallës.</w:t>
            </w:r>
          </w:p>
          <w:p w14:paraId="0591639B"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35A6D619"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5DD4811E"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14:paraId="7758DA55" w14:textId="77777777" w:rsidTr="002B676E">
        <w:tc>
          <w:tcPr>
            <w:tcW w:w="810" w:type="dxa"/>
          </w:tcPr>
          <w:p w14:paraId="3C6A53C9"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14:paraId="561D1179"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vazo dhe shporta me lule të freskëta</w:t>
            </w:r>
            <w:r w:rsidR="002928E6" w:rsidRPr="00486BE8">
              <w:rPr>
                <w:rFonts w:ascii="Times New Roman" w:eastAsia="Times New Roman" w:hAnsi="Times New Roman" w:cs="Times New Roman"/>
                <w:b/>
                <w:bCs/>
                <w:sz w:val="24"/>
                <w:szCs w:val="24"/>
                <w:lang w:val="sq-AL"/>
              </w:rPr>
              <w:t>.</w:t>
            </w:r>
          </w:p>
          <w:p w14:paraId="3434256D"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4F8C919A"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5EBA93F7" w14:textId="77777777" w:rsidR="002B676E" w:rsidRPr="00486BE8" w:rsidRDefault="00307CC1"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928E6" w:rsidRPr="00486BE8">
              <w:rPr>
                <w:rFonts w:ascii="Times New Roman" w:eastAsia="Times New Roman" w:hAnsi="Times New Roman" w:cs="Times New Roman"/>
                <w:sz w:val="24"/>
                <w:szCs w:val="24"/>
                <w:lang w:val="sq-AL"/>
              </w:rPr>
              <w:t>profesionale në vendin e punës;</w:t>
            </w:r>
          </w:p>
          <w:p w14:paraId="36CB4E7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308DD5A4"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vazove dhe shportave me lule;</w:t>
            </w:r>
          </w:p>
          <w:p w14:paraId="4C49C713"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lulet për përgatitjen e vazove dhe shportave;</w:t>
            </w:r>
          </w:p>
          <w:p w14:paraId="4566FD38"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njomë sfungjerin;</w:t>
            </w:r>
          </w:p>
          <w:p w14:paraId="1B0D149A"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lulet në sfungjer;</w:t>
            </w:r>
          </w:p>
          <w:p w14:paraId="5FDC27D1"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kombinojë lulet dhe gjethet gjatë vendosjes në sfungjer;</w:t>
            </w:r>
          </w:p>
          <w:p w14:paraId="1BF06EE5"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shiritat, letrat dekorative, rrjetat për formimin e shportave, sipas rregullave të estetikës;</w:t>
            </w:r>
          </w:p>
          <w:p w14:paraId="71DB053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ndërtojë bazamente për vendosjen e vazove dhe shportave në bufe;</w:t>
            </w:r>
          </w:p>
          <w:p w14:paraId="7A64918E"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7F30EECA"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vazove dhe shportave me lule të freskëta;</w:t>
            </w:r>
          </w:p>
          <w:p w14:paraId="1345C57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 gjatë përgatitjes së shportave.</w:t>
            </w:r>
          </w:p>
          <w:p w14:paraId="76B5AA2A"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324E0D16"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26BCEAD0"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14:paraId="211DCCAE" w14:textId="77777777" w:rsidTr="002B676E">
        <w:tc>
          <w:tcPr>
            <w:tcW w:w="810" w:type="dxa"/>
          </w:tcPr>
          <w:p w14:paraId="3888F1D3"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14:paraId="78B1F155"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dekore me fruta dhe perime</w:t>
            </w:r>
            <w:r w:rsidR="002928E6" w:rsidRPr="00486BE8">
              <w:rPr>
                <w:rFonts w:ascii="Times New Roman" w:eastAsia="Times New Roman" w:hAnsi="Times New Roman" w:cs="Times New Roman"/>
                <w:b/>
                <w:bCs/>
                <w:sz w:val="24"/>
                <w:szCs w:val="24"/>
                <w:lang w:val="sq-AL"/>
              </w:rPr>
              <w:t>.</w:t>
            </w:r>
          </w:p>
          <w:p w14:paraId="5D84473C"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36AD9E4A"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3D9E6063"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7FE49831"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7FAF9505"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dekoreve me fruta dhe perime;</w:t>
            </w:r>
          </w:p>
          <w:p w14:paraId="0DF4DF8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fruta dhe perime për dekor;</w:t>
            </w:r>
          </w:p>
          <w:p w14:paraId="062FD127"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fruta të dekoruara;</w:t>
            </w:r>
          </w:p>
          <w:p w14:paraId="737784D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perime të dekoruara;</w:t>
            </w:r>
          </w:p>
          <w:p w14:paraId="4B30AE88"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frutat dhe perimet e dekoruara;</w:t>
            </w:r>
          </w:p>
          <w:p w14:paraId="25A483AE"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përgatitë shporta me fruta dhe perime;</w:t>
            </w:r>
          </w:p>
          <w:p w14:paraId="335C6FB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7C37BB70"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përgatitjes së shportave me fruta dhe perime;</w:t>
            </w:r>
          </w:p>
          <w:p w14:paraId="011EBBB7"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dekoreve me fruta dhe perime.</w:t>
            </w:r>
          </w:p>
          <w:p w14:paraId="1314110F"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03DF1B0F" w14:textId="77777777" w:rsidR="002B676E" w:rsidRPr="00486BE8" w:rsidRDefault="002928E6"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14:paraId="0F41F037"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14:paraId="100D2FE1" w14:textId="77777777" w:rsidTr="002B676E">
        <w:tc>
          <w:tcPr>
            <w:tcW w:w="810" w:type="dxa"/>
          </w:tcPr>
          <w:p w14:paraId="6FA92443"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4 </w:t>
            </w:r>
          </w:p>
        </w:tc>
        <w:tc>
          <w:tcPr>
            <w:tcW w:w="6256" w:type="dxa"/>
          </w:tcPr>
          <w:p w14:paraId="46E12253"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bufetë për festa</w:t>
            </w:r>
            <w:r w:rsidR="002928E6" w:rsidRPr="00486BE8">
              <w:rPr>
                <w:rFonts w:ascii="Times New Roman" w:eastAsia="Times New Roman" w:hAnsi="Times New Roman" w:cs="Times New Roman"/>
                <w:b/>
                <w:bCs/>
                <w:sz w:val="24"/>
                <w:szCs w:val="24"/>
                <w:lang w:val="sq-AL"/>
              </w:rPr>
              <w:t>.</w:t>
            </w:r>
          </w:p>
          <w:p w14:paraId="45EEB5AD"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Kriteret e vlerësimit:</w:t>
            </w:r>
          </w:p>
          <w:p w14:paraId="71BC7A6C"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14:paraId="66B1737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40A8CF7D"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14:paraId="272CCE05"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bazamente në bufetë festive;</w:t>
            </w:r>
          </w:p>
          <w:p w14:paraId="7CE866F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mbulojë bazamentet me mbulesa dhe veshje dekorative;</w:t>
            </w:r>
          </w:p>
          <w:p w14:paraId="7AC2E0B4"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vazo, shporta, pije dhe ushqime speciale mbi bazamentet e bufesë festive;</w:t>
            </w:r>
          </w:p>
          <w:p w14:paraId="2133449D"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ngrohta në bufetë festive;</w:t>
            </w:r>
          </w:p>
          <w:p w14:paraId="46DC122D"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ftohta në bufetë festive;</w:t>
            </w:r>
          </w:p>
          <w:p w14:paraId="03B22BB5"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ngrohta në bufetë festive;</w:t>
            </w:r>
          </w:p>
          <w:p w14:paraId="65436CA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ftohta në bufetë festive;</w:t>
            </w:r>
          </w:p>
          <w:p w14:paraId="66AD5CAC"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shportat dhe vazot me lule në </w:t>
            </w:r>
            <w:proofErr w:type="spellStart"/>
            <w:r w:rsidRPr="00486BE8">
              <w:rPr>
                <w:rFonts w:ascii="Times New Roman" w:eastAsia="Times New Roman" w:hAnsi="Times New Roman" w:cs="Times New Roman"/>
                <w:bCs/>
                <w:sz w:val="24"/>
                <w:szCs w:val="24"/>
                <w:lang w:val="sq-AL"/>
              </w:rPr>
              <w:t>në</w:t>
            </w:r>
            <w:proofErr w:type="spellEnd"/>
            <w:r w:rsidRPr="00486BE8">
              <w:rPr>
                <w:rFonts w:ascii="Times New Roman" w:eastAsia="Times New Roman" w:hAnsi="Times New Roman" w:cs="Times New Roman"/>
                <w:bCs/>
                <w:sz w:val="24"/>
                <w:szCs w:val="24"/>
                <w:lang w:val="sq-AL"/>
              </w:rPr>
              <w:t xml:space="preserve"> bufetë festive;</w:t>
            </w:r>
          </w:p>
          <w:p w14:paraId="23C9304B"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frutat dhe perimet e dekoruara në bufetë festive;</w:t>
            </w:r>
          </w:p>
          <w:p w14:paraId="784E5FB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zbukurojë me qirinj, ndriçues, veshje dekorative, aksesorë, bufetë festive sipas rastit dhe rregullave të estetikës;</w:t>
            </w:r>
          </w:p>
          <w:p w14:paraId="71BC0C8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563AB29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bCs/>
                <w:sz w:val="24"/>
                <w:szCs w:val="24"/>
                <w:lang w:val="it-IT"/>
              </w:rPr>
              <w:t xml:space="preserve"> bufesë festive;</w:t>
            </w:r>
          </w:p>
          <w:p w14:paraId="24E3748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w:t>
            </w:r>
            <w:r w:rsidR="0017142F" w:rsidRPr="00486BE8">
              <w:rPr>
                <w:rFonts w:ascii="Times New Roman" w:eastAsia="Times New Roman" w:hAnsi="Times New Roman" w:cs="Times New Roman"/>
                <w:bCs/>
                <w:sz w:val="24"/>
                <w:szCs w:val="24"/>
                <w:lang w:val="it-IT"/>
              </w:rPr>
              <w:t xml:space="preserve">atojë rregullat e higjienës, </w:t>
            </w:r>
            <w:r w:rsidRPr="00486BE8">
              <w:rPr>
                <w:rFonts w:ascii="Times New Roman" w:eastAsia="Times New Roman" w:hAnsi="Times New Roman" w:cs="Times New Roman"/>
                <w:bCs/>
                <w:sz w:val="24"/>
                <w:szCs w:val="24"/>
                <w:lang w:val="it-IT"/>
              </w:rPr>
              <w:t>mbrojtjes në punë dhe të ruajtjes së mjedisit</w:t>
            </w:r>
            <w:r w:rsidR="00CF4487" w:rsidRPr="00486BE8">
              <w:rPr>
                <w:rFonts w:ascii="Times New Roman" w:eastAsia="Times New Roman" w:hAnsi="Times New Roman" w:cs="Times New Roman"/>
                <w:bCs/>
                <w:sz w:val="24"/>
                <w:szCs w:val="24"/>
                <w:lang w:val="it-IT"/>
              </w:rPr>
              <w:t>,</w:t>
            </w:r>
            <w:r w:rsidRPr="00486BE8">
              <w:rPr>
                <w:rFonts w:ascii="Times New Roman" w:eastAsia="Times New Roman" w:hAnsi="Times New Roman" w:cs="Times New Roman"/>
                <w:bCs/>
                <w:sz w:val="24"/>
                <w:szCs w:val="24"/>
                <w:lang w:val="it-IT"/>
              </w:rPr>
              <w:t xml:space="preserve"> gjatë përgatitjes së bufeve për festa.</w:t>
            </w:r>
          </w:p>
          <w:p w14:paraId="44FA0EB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4812B095"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p>
        </w:tc>
      </w:tr>
    </w:tbl>
    <w:p w14:paraId="64F285DB"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2B676E" w:rsidRPr="00486BE8" w14:paraId="32FC3F45" w14:textId="77777777" w:rsidTr="002B676E">
        <w:tc>
          <w:tcPr>
            <w:tcW w:w="810" w:type="dxa"/>
          </w:tcPr>
          <w:p w14:paraId="47060876" w14:textId="77777777"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5 </w:t>
            </w:r>
          </w:p>
        </w:tc>
        <w:tc>
          <w:tcPr>
            <w:tcW w:w="6256" w:type="dxa"/>
          </w:tcPr>
          <w:p w14:paraId="4D7F71E8"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shërben në bufetë festive</w:t>
            </w:r>
            <w:r w:rsidR="002928E6" w:rsidRPr="00486BE8">
              <w:rPr>
                <w:rFonts w:ascii="Times New Roman" w:eastAsia="Times New Roman" w:hAnsi="Times New Roman" w:cs="Times New Roman"/>
                <w:b/>
                <w:bCs/>
                <w:sz w:val="24"/>
                <w:szCs w:val="24"/>
                <w:lang w:val="sq-AL"/>
              </w:rPr>
              <w:t>.</w:t>
            </w:r>
          </w:p>
          <w:p w14:paraId="2D419F5C"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14:paraId="498B4A3D" w14:textId="77777777"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14:paraId="7FABDA60"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14:paraId="7EE59B5E"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skemën e shërbimit për bufenë festive;</w:t>
            </w:r>
          </w:p>
          <w:p w14:paraId="4986672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sallën përpara fillimit të shërbimit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 për bufenë festive;</w:t>
            </w:r>
          </w:p>
          <w:p w14:paraId="442FFC57"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bufenë festive, sipas skemës dhe sipas rregullit;</w:t>
            </w:r>
          </w:p>
          <w:p w14:paraId="7FF05FC8"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organizojë </w:t>
            </w:r>
            <w:proofErr w:type="spellStart"/>
            <w:r w:rsidRPr="00486BE8">
              <w:rPr>
                <w:rFonts w:ascii="Times New Roman" w:eastAsia="Times New Roman" w:hAnsi="Times New Roman" w:cs="Times New Roman"/>
                <w:sz w:val="24"/>
                <w:szCs w:val="24"/>
                <w:lang w:val="sq-AL"/>
              </w:rPr>
              <w:t>sideboard</w:t>
            </w:r>
            <w:proofErr w:type="spellEnd"/>
            <w:r w:rsidRPr="00486BE8">
              <w:rPr>
                <w:rFonts w:ascii="Times New Roman" w:eastAsia="Times New Roman" w:hAnsi="Times New Roman" w:cs="Times New Roman"/>
                <w:sz w:val="24"/>
                <w:szCs w:val="24"/>
                <w:lang w:val="sq-AL"/>
              </w:rPr>
              <w:t xml:space="preserve"> për bufenë festive, sipas rregullit;</w:t>
            </w:r>
          </w:p>
          <w:p w14:paraId="4397751D"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 sipas rregullit;</w:t>
            </w:r>
          </w:p>
          <w:p w14:paraId="2474C44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sipas rregullit;</w:t>
            </w:r>
          </w:p>
          <w:p w14:paraId="2E9BDE52"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e bufesë festive sipas rregullit;</w:t>
            </w:r>
          </w:p>
          <w:p w14:paraId="2CACBE8A"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 dhe sipas skemës;</w:t>
            </w:r>
          </w:p>
          <w:p w14:paraId="7A168A4C"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zbukurojë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rregullave të estetikës;</w:t>
            </w:r>
          </w:p>
          <w:p w14:paraId="4DC48177" w14:textId="77777777" w:rsidR="002B676E" w:rsidRPr="00486BE8" w:rsidRDefault="0017142F"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e gat</w:t>
            </w:r>
            <w:r w:rsidR="002928E6" w:rsidRPr="00486BE8">
              <w:rPr>
                <w:rFonts w:ascii="Times New Roman" w:eastAsia="Times New Roman" w:hAnsi="Times New Roman" w:cs="Times New Roman"/>
                <w:sz w:val="24"/>
                <w:szCs w:val="24"/>
                <w:lang w:val="sq-AL"/>
              </w:rPr>
              <w:t>ishmërisë së sallës përpara fillimit të shërbimit;</w:t>
            </w:r>
          </w:p>
          <w:p w14:paraId="06A795D0"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662B0F6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komunikimit etik me eprorët, kolegët dhe klientët; </w:t>
            </w:r>
          </w:p>
          <w:p w14:paraId="1CFA96CC"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dhe pijet për bufenë festive;</w:t>
            </w:r>
          </w:p>
          <w:p w14:paraId="5477C24F"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klientët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14:paraId="1166455E"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14:paraId="1B7FD382"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w:t>
            </w:r>
            <w:r w:rsidRPr="00486BE8">
              <w:rPr>
                <w:rFonts w:ascii="Times New Roman" w:eastAsia="Times New Roman" w:hAnsi="Times New Roman" w:cs="Times New Roman"/>
                <w:bCs/>
                <w:sz w:val="24"/>
                <w:szCs w:val="24"/>
                <w:lang w:val="sq-AL"/>
              </w:rPr>
              <w:t xml:space="preserve"> bufe festive;</w:t>
            </w:r>
          </w:p>
          <w:p w14:paraId="11E1EA16" w14:textId="77777777"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rr</w:t>
            </w:r>
            <w:r w:rsidR="00CF4487" w:rsidRPr="00486BE8">
              <w:rPr>
                <w:rFonts w:ascii="Times New Roman" w:eastAsia="Times New Roman" w:hAnsi="Times New Roman" w:cs="Times New Roman"/>
                <w:sz w:val="24"/>
                <w:szCs w:val="24"/>
                <w:lang w:val="sq-AL"/>
              </w:rPr>
              <w:t xml:space="preserve">egullat e higjienës, </w:t>
            </w:r>
            <w:r w:rsidRPr="00486BE8">
              <w:rPr>
                <w:rFonts w:ascii="Times New Roman" w:eastAsia="Times New Roman" w:hAnsi="Times New Roman" w:cs="Times New Roman"/>
                <w:sz w:val="24"/>
                <w:szCs w:val="24"/>
                <w:lang w:val="sq-AL"/>
              </w:rPr>
              <w:t>mbrojtjes në punë dhe të ruajtjes së mjedisit</w:t>
            </w:r>
            <w:r w:rsidR="00CF448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në bufe festive.</w:t>
            </w:r>
          </w:p>
          <w:p w14:paraId="22DE08E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14:paraId="3B07BD77" w14:textId="77777777"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14:paraId="12140705"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14:paraId="6600F44E" w14:textId="77777777" w:rsidTr="002B676E">
        <w:tc>
          <w:tcPr>
            <w:tcW w:w="2178" w:type="dxa"/>
          </w:tcPr>
          <w:p w14:paraId="255E1333" w14:textId="77777777" w:rsidR="002B676E" w:rsidRPr="00486BE8" w:rsidRDefault="002B676E" w:rsidP="00C656D5">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Udhëzime për zbatimin e modulit dhe për vlerësimin e </w:t>
            </w:r>
            <w:proofErr w:type="spellStart"/>
            <w:r w:rsidRPr="00486BE8">
              <w:rPr>
                <w:rFonts w:ascii="Times New Roman" w:eastAsia="Times New Roman" w:hAnsi="Times New Roman" w:cs="Times New Roman"/>
                <w:b/>
                <w:sz w:val="24"/>
                <w:szCs w:val="24"/>
                <w:lang w:val="sq-AL"/>
              </w:rPr>
              <w:t>nxënësvë</w:t>
            </w:r>
            <w:proofErr w:type="spellEnd"/>
          </w:p>
        </w:tc>
        <w:tc>
          <w:tcPr>
            <w:tcW w:w="270" w:type="dxa"/>
          </w:tcPr>
          <w:p w14:paraId="251350D7"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14:paraId="7110FC41" w14:textId="77777777"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Ky modul duhet të trajtohet në mjedise reale pune të restorantit, por rekomandohen dhe vizita në </w:t>
            </w:r>
            <w:proofErr w:type="spellStart"/>
            <w:r w:rsidRPr="00486BE8">
              <w:rPr>
                <w:rFonts w:ascii="Times New Roman" w:eastAsia="Times New Roman" w:hAnsi="Times New Roman" w:cs="Times New Roman"/>
                <w:sz w:val="24"/>
                <w:szCs w:val="24"/>
                <w:lang w:val="sq-AL"/>
              </w:rPr>
              <w:t>bisnese</w:t>
            </w:r>
            <w:proofErr w:type="spellEnd"/>
            <w:r w:rsidRPr="00486BE8">
              <w:rPr>
                <w:rFonts w:ascii="Times New Roman" w:eastAsia="Times New Roman" w:hAnsi="Times New Roman" w:cs="Times New Roman"/>
                <w:sz w:val="24"/>
                <w:szCs w:val="24"/>
                <w:lang w:val="sq-AL"/>
              </w:rPr>
              <w:t xml:space="preserve"> që ofrojnë këtë shërbim</w:t>
            </w:r>
            <w:r w:rsidR="00C656D5" w:rsidRPr="00486BE8">
              <w:rPr>
                <w:rFonts w:ascii="Times New Roman" w:eastAsia="Times New Roman" w:hAnsi="Times New Roman" w:cs="Times New Roman"/>
                <w:sz w:val="24"/>
                <w:szCs w:val="24"/>
                <w:lang w:val="sq-AL"/>
              </w:rPr>
              <w:t>.</w:t>
            </w:r>
          </w:p>
          <w:p w14:paraId="33AA33A3" w14:textId="77777777"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14:paraId="238BCEF4" w14:textId="77777777" w:rsidR="00307CC1"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Nxënësit duhet të angazhohen në veprimtari konkrete pune për shërbimin e bufesë festive, fillimisht në mënyrë të </w:t>
            </w:r>
            <w:proofErr w:type="spellStart"/>
            <w:r w:rsidRPr="00486BE8">
              <w:rPr>
                <w:rFonts w:ascii="Times New Roman" w:eastAsia="Times New Roman" w:hAnsi="Times New Roman" w:cs="Times New Roman"/>
                <w:sz w:val="24"/>
                <w:szCs w:val="24"/>
                <w:lang w:val="sq-AL"/>
              </w:rPr>
              <w:t>mbikqyrur</w:t>
            </w:r>
            <w:proofErr w:type="spellEnd"/>
            <w:r w:rsidRPr="00486BE8">
              <w:rPr>
                <w:rFonts w:ascii="Times New Roman" w:eastAsia="Times New Roman" w:hAnsi="Times New Roman" w:cs="Times New Roman"/>
                <w:sz w:val="24"/>
                <w:szCs w:val="24"/>
                <w:lang w:val="sq-AL"/>
              </w:rPr>
              <w:t xml:space="preserve"> dhe më pas në mënyrë të pavarur</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C656D5" w:rsidRPr="00486BE8">
              <w:rPr>
                <w:rFonts w:ascii="Times New Roman" w:eastAsia="Times New Roman" w:hAnsi="Times New Roman" w:cs="Times New Roman"/>
                <w:sz w:val="24"/>
                <w:szCs w:val="24"/>
                <w:lang w:val="sq-AL"/>
              </w:rPr>
              <w:t>.</w:t>
            </w:r>
          </w:p>
          <w:p w14:paraId="458F3F35" w14:textId="77777777" w:rsidR="002B676E"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307CC1" w:rsidRPr="00486BE8">
              <w:rPr>
                <w:rFonts w:ascii="Times New Roman" w:eastAsia="Times New Roman" w:hAnsi="Times New Roman" w:cs="Times New Roman"/>
                <w:bCs/>
                <w:sz w:val="24"/>
                <w:szCs w:val="24"/>
                <w:lang w:val="sq-AL"/>
              </w:rPr>
              <w:t>për të përgatitur sallën e restorantit dhe për të bërë shërbimin në bufe festive.</w:t>
            </w:r>
          </w:p>
          <w:p w14:paraId="2378A28E" w14:textId="77777777"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w:t>
            </w:r>
            <w:proofErr w:type="spellStart"/>
            <w:r w:rsidR="00307CC1" w:rsidRPr="00486BE8">
              <w:rPr>
                <w:rFonts w:ascii="Times New Roman" w:eastAsia="Times New Roman" w:hAnsi="Times New Roman" w:cs="Times New Roman"/>
                <w:sz w:val="24"/>
                <w:szCs w:val="24"/>
                <w:lang w:val="sq-AL"/>
              </w:rPr>
              <w:t>të</w:t>
            </w:r>
            <w:proofErr w:type="spellEnd"/>
            <w:r w:rsidR="00307CC1" w:rsidRPr="00486BE8">
              <w:rPr>
                <w:rFonts w:ascii="Times New Roman" w:eastAsia="Times New Roman" w:hAnsi="Times New Roman" w:cs="Times New Roman"/>
                <w:sz w:val="24"/>
                <w:szCs w:val="24"/>
                <w:lang w:val="sq-AL"/>
              </w:rPr>
              <w:t xml:space="preserve"> nxënit</w:t>
            </w:r>
            <w:r w:rsidR="00C656D5" w:rsidRPr="00486BE8">
              <w:rPr>
                <w:rFonts w:ascii="Times New Roman" w:eastAsia="Times New Roman" w:hAnsi="Times New Roman" w:cs="Times New Roman"/>
                <w:sz w:val="24"/>
                <w:szCs w:val="24"/>
                <w:lang w:val="sq-AL"/>
              </w:rPr>
              <w:t>.</w:t>
            </w:r>
          </w:p>
        </w:tc>
      </w:tr>
    </w:tbl>
    <w:p w14:paraId="4DA9428E"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14:paraId="44719A1E" w14:textId="77777777" w:rsidTr="002B676E">
        <w:tc>
          <w:tcPr>
            <w:tcW w:w="2178" w:type="dxa"/>
          </w:tcPr>
          <w:p w14:paraId="716B22D7"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14:paraId="36248978"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14:paraId="32BA81B5" w14:textId="77777777"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14:paraId="380ED0AD" w14:textId="77777777"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14:paraId="2B68411C" w14:textId="77777777"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r w:rsidR="00C656D5" w:rsidRPr="00486BE8">
              <w:rPr>
                <w:rFonts w:ascii="Times New Roman" w:eastAsia="Times New Roman" w:hAnsi="Times New Roman" w:cs="Times New Roman"/>
                <w:sz w:val="24"/>
                <w:szCs w:val="24"/>
                <w:lang w:val="sq-AL"/>
              </w:rPr>
              <w:t>.</w:t>
            </w:r>
          </w:p>
          <w:p w14:paraId="599694DB" w14:textId="77777777"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Kompleti i </w:t>
            </w:r>
            <w:proofErr w:type="spellStart"/>
            <w:r w:rsidRPr="00486BE8">
              <w:rPr>
                <w:rFonts w:ascii="Times New Roman" w:eastAsia="Times New Roman" w:hAnsi="Times New Roman" w:cs="Times New Roman"/>
                <w:sz w:val="24"/>
                <w:szCs w:val="24"/>
                <w:lang w:val="sq-AL"/>
              </w:rPr>
              <w:t>serviseve</w:t>
            </w:r>
            <w:proofErr w:type="spellEnd"/>
            <w:r w:rsidRPr="00486BE8">
              <w:rPr>
                <w:rFonts w:ascii="Times New Roman" w:eastAsia="Times New Roman" w:hAnsi="Times New Roman" w:cs="Times New Roman"/>
                <w:sz w:val="24"/>
                <w:szCs w:val="24"/>
                <w:lang w:val="sq-AL"/>
              </w:rPr>
              <w:t>, mjeteve dhe pajisjeve të restorantit dhe kuzhinës</w:t>
            </w:r>
            <w:r w:rsidR="00C656D5" w:rsidRPr="00486BE8">
              <w:rPr>
                <w:rFonts w:ascii="Times New Roman" w:eastAsia="Times New Roman" w:hAnsi="Times New Roman" w:cs="Times New Roman"/>
                <w:sz w:val="24"/>
                <w:szCs w:val="24"/>
                <w:lang w:val="sq-AL"/>
              </w:rPr>
              <w:t>.</w:t>
            </w:r>
          </w:p>
          <w:p w14:paraId="00D96C8E" w14:textId="77777777"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w:t>
            </w:r>
            <w:proofErr w:type="spellStart"/>
            <w:r w:rsidRPr="00486BE8">
              <w:rPr>
                <w:rFonts w:ascii="Times New Roman" w:eastAsia="Times New Roman" w:hAnsi="Times New Roman" w:cs="Times New Roman"/>
                <w:sz w:val="24"/>
                <w:szCs w:val="24"/>
                <w:lang w:val="sq-AL"/>
              </w:rPr>
              <w:t>udhëzuesa</w:t>
            </w:r>
            <w:proofErr w:type="spellEnd"/>
            <w:r w:rsidRPr="00486BE8">
              <w:rPr>
                <w:rFonts w:ascii="Times New Roman" w:eastAsia="Times New Roman" w:hAnsi="Times New Roman" w:cs="Times New Roman"/>
                <w:sz w:val="24"/>
                <w:szCs w:val="24"/>
                <w:lang w:val="sq-AL"/>
              </w:rPr>
              <w:t xml:space="preserve"> dhe materiale të shkruara në mbështetje të çështjeve që trajtohen në modul</w:t>
            </w:r>
            <w:r w:rsidR="00C656D5" w:rsidRPr="00486BE8">
              <w:rPr>
                <w:rFonts w:ascii="Times New Roman" w:eastAsia="Times New Roman" w:hAnsi="Times New Roman" w:cs="Times New Roman"/>
                <w:sz w:val="24"/>
                <w:szCs w:val="24"/>
                <w:lang w:val="sq-AL"/>
              </w:rPr>
              <w:t>.</w:t>
            </w:r>
          </w:p>
          <w:p w14:paraId="302632A4" w14:textId="77777777"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14:paraId="55323C63" w14:textId="77777777"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03438F11" w14:textId="77777777" w:rsidR="002B676E" w:rsidRPr="00486BE8" w:rsidRDefault="002B676E">
      <w:pPr>
        <w:rPr>
          <w:lang w:val="sq-AL"/>
        </w:rPr>
      </w:pPr>
    </w:p>
    <w:p w14:paraId="51D41E45" w14:textId="77777777" w:rsidR="00BE2E16" w:rsidRPr="00486BE8" w:rsidRDefault="00BE2E16">
      <w:pPr>
        <w:rPr>
          <w:lang w:val="sq-AL"/>
        </w:rPr>
      </w:pPr>
    </w:p>
    <w:p w14:paraId="519A2585" w14:textId="77777777" w:rsidR="00BE2E16" w:rsidRPr="00486BE8" w:rsidRDefault="00BE2E16">
      <w:pPr>
        <w:rPr>
          <w:lang w:val="sq-AL"/>
        </w:rPr>
      </w:pPr>
    </w:p>
    <w:p w14:paraId="219E31BD" w14:textId="77777777" w:rsidR="00BE2E16" w:rsidRPr="00486BE8" w:rsidRDefault="00BE2E16">
      <w:pPr>
        <w:rPr>
          <w:lang w:val="sq-AL"/>
        </w:rPr>
      </w:pPr>
    </w:p>
    <w:p w14:paraId="4CE6F202" w14:textId="77777777" w:rsidR="00BE2E16" w:rsidRPr="00486BE8" w:rsidRDefault="00BE2E16">
      <w:pPr>
        <w:rPr>
          <w:lang w:val="sq-AL"/>
        </w:rPr>
      </w:pPr>
    </w:p>
    <w:p w14:paraId="52DF021B" w14:textId="77777777" w:rsidR="00BE2E16" w:rsidRPr="00486BE8" w:rsidRDefault="00BE2E16" w:rsidP="00BE2E16">
      <w:pPr>
        <w:rPr>
          <w:rFonts w:ascii="Book Antiqua" w:hAnsi="Book Antiqua"/>
          <w:b/>
          <w:lang w:val="sq-AL"/>
        </w:rPr>
      </w:pPr>
    </w:p>
    <w:p w14:paraId="5060954F" w14:textId="77777777" w:rsidR="00BE2E16" w:rsidRPr="00486BE8" w:rsidRDefault="00BE2E16" w:rsidP="00BE2E16">
      <w:pPr>
        <w:rPr>
          <w:rFonts w:ascii="Book Antiqua" w:hAnsi="Book Antiqua"/>
          <w:b/>
          <w:lang w:val="sq-AL"/>
        </w:rPr>
      </w:pPr>
    </w:p>
    <w:p w14:paraId="244CC6D3" w14:textId="77777777" w:rsidR="00582872" w:rsidRPr="008D4A55" w:rsidRDefault="00582872" w:rsidP="008D4A55">
      <w:pPr>
        <w:pStyle w:val="ListParagraph"/>
        <w:numPr>
          <w:ilvl w:val="0"/>
          <w:numId w:val="88"/>
        </w:numPr>
        <w:ind w:left="450" w:hanging="450"/>
        <w:jc w:val="both"/>
        <w:rPr>
          <w:b/>
          <w:bCs/>
          <w:sz w:val="28"/>
          <w:szCs w:val="28"/>
        </w:rPr>
      </w:pPr>
      <w:r w:rsidRPr="008D4A55">
        <w:rPr>
          <w:b/>
          <w:sz w:val="28"/>
          <w:szCs w:val="28"/>
        </w:rPr>
        <w:t>Programi orientues për provimet përfundimtare të kualifikimit profesional ”Hoteleri-Turizëm”, Niveli II në KSHK.</w:t>
      </w:r>
    </w:p>
    <w:p w14:paraId="30745F4D" w14:textId="77777777" w:rsidR="00582872" w:rsidRPr="00486BE8" w:rsidRDefault="00582872" w:rsidP="00582872">
      <w:pPr>
        <w:pStyle w:val="ListParagraph"/>
        <w:ind w:left="540"/>
        <w:jc w:val="both"/>
        <w:rPr>
          <w:rFonts w:ascii="Book Antiqua" w:hAnsi="Book Antiqua"/>
          <w:b/>
          <w:bCs/>
          <w:sz w:val="28"/>
          <w:szCs w:val="28"/>
        </w:rPr>
      </w:pPr>
    </w:p>
    <w:p w14:paraId="7B78CDDB"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Programi orientues </w:t>
      </w:r>
      <w:r w:rsidRPr="00486BE8">
        <w:rPr>
          <w:rFonts w:ascii="Times New Roman" w:hAnsi="Times New Roman" w:cs="Times New Roman"/>
          <w:sz w:val="24"/>
          <w:szCs w:val="24"/>
          <w:lang w:val="sq-AL"/>
        </w:rPr>
        <w:t>për</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provimet përfundimtare të kualifikimit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 xml:space="preserve">në KSHK, referuar niveli II në KEK, </w:t>
      </w:r>
      <w:r w:rsidRPr="00486BE8">
        <w:rPr>
          <w:rFonts w:ascii="Times New Roman" w:hAnsi="Times New Roman" w:cs="Times New Roman"/>
          <w:sz w:val="24"/>
          <w:szCs w:val="24"/>
          <w:lang w:val="sq-AL"/>
        </w:rPr>
        <w:t xml:space="preserve">përmban temat dhe kompetencat më të rëndësishme dhe më përfaqësuese për këtë kualifikim, të trajtuara në lëndët profesionale dhe në modulet e detyruara të praktikës profesionale në të dy klasat e këtij niveli, të cilat do të shërbejnë si bazë për të konceptuar provimet  teorike dhe praktike përkatëse.  </w:t>
      </w:r>
    </w:p>
    <w:p w14:paraId="647E564C"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Ky program i ndihmon individët të </w:t>
      </w:r>
      <w:proofErr w:type="spellStart"/>
      <w:r w:rsidRPr="00486BE8">
        <w:rPr>
          <w:rFonts w:ascii="Times New Roman" w:hAnsi="Times New Roman" w:cs="Times New Roman"/>
          <w:sz w:val="24"/>
          <w:szCs w:val="24"/>
          <w:lang w:val="sq-AL"/>
        </w:rPr>
        <w:t>përqëndrohen</w:t>
      </w:r>
      <w:proofErr w:type="spellEnd"/>
      <w:r w:rsidRPr="00486BE8">
        <w:rPr>
          <w:rFonts w:ascii="Times New Roman" w:hAnsi="Times New Roman" w:cs="Times New Roman"/>
          <w:sz w:val="24"/>
          <w:szCs w:val="24"/>
          <w:lang w:val="sq-AL"/>
        </w:rPr>
        <w:t xml:space="preserve"> në ato njohuri (koncepte, parime, ligjësi, procedura etj.) dhe kompetenca profesionale, që qëndrojnë në themel të profesionit për këtë nivel kualifikimi. Programi ndihmon, gjithashtu, edhe mësimdhënësit për organizimin e punës në përgatitjen për kontrollin përfundimtar të arritjeve të individëve. </w:t>
      </w:r>
    </w:p>
    <w:p w14:paraId="5DC198AB" w14:textId="77777777"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Për drejtuesit e shkollave profesionale, këto programe krijojnë mundësinë për planifikimin dhe realizimin e Provimeve Përfundimtare në nivel shkolle. </w:t>
      </w:r>
    </w:p>
    <w:p w14:paraId="670ACA03" w14:textId="77777777" w:rsidR="00DA0C97" w:rsidRPr="00486BE8" w:rsidRDefault="00DA0C97" w:rsidP="00DA0C97">
      <w:pPr>
        <w:pStyle w:val="Default"/>
        <w:spacing w:line="276" w:lineRule="auto"/>
        <w:jc w:val="both"/>
        <w:rPr>
          <w:rFonts w:ascii="Times New Roman" w:hAnsi="Times New Roman" w:cs="Times New Roman"/>
          <w:color w:val="auto"/>
          <w:sz w:val="4"/>
          <w:szCs w:val="4"/>
          <w:highlight w:val="yellow"/>
          <w:lang w:val="sq-AL"/>
        </w:rPr>
      </w:pPr>
    </w:p>
    <w:p w14:paraId="23F4B287" w14:textId="77777777" w:rsidR="00DA0C97" w:rsidRPr="00486BE8" w:rsidRDefault="00DA0C97" w:rsidP="00DA0C97">
      <w:pPr>
        <w:autoSpaceDE w:val="0"/>
        <w:autoSpaceDN w:val="0"/>
        <w:adjustRightInd w:val="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Gjatë punës me këto programe kujdes duhet t’i kushtohet përvetësimit të njohurive dhe kompetencave themelore për këtë nivel kualifikimi, të cilat bëjnë të mundur integrimin e individit në botën e punës, por edhe që krijojnë vazhdimësinë e shkollimit të tij/saj në nivelin tjetër.</w:t>
      </w:r>
    </w:p>
    <w:p w14:paraId="7D71ABEC" w14:textId="77777777"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Gjatë përgatitjes së individëve për provimet përfundimtare të niveleve, është e rëndësishme që paraprakisht mësimdhënësit të zhvillojnë testime të individëve,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individëve.</w:t>
      </w:r>
    </w:p>
    <w:p w14:paraId="0CDD767F" w14:textId="77777777" w:rsidR="00DA0C97" w:rsidRPr="00486BE8" w:rsidRDefault="00DA0C97" w:rsidP="00DA0C97">
      <w:pPr>
        <w:pStyle w:val="Default"/>
        <w:spacing w:line="276" w:lineRule="auto"/>
        <w:jc w:val="both"/>
        <w:rPr>
          <w:rFonts w:ascii="Times New Roman" w:hAnsi="Times New Roman" w:cs="Times New Roman"/>
          <w:color w:val="auto"/>
          <w:sz w:val="10"/>
          <w:szCs w:val="10"/>
          <w:lang w:val="sq-AL"/>
        </w:rPr>
      </w:pPr>
    </w:p>
    <w:p w14:paraId="2717A00F" w14:textId="77777777"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Programi orientues përbëhet nga dy pjesë:</w:t>
      </w:r>
    </w:p>
    <w:p w14:paraId="50642296" w14:textId="77777777" w:rsidR="00DA0C97" w:rsidRPr="00486BE8" w:rsidRDefault="00DA0C97" w:rsidP="00DA0C97">
      <w:pPr>
        <w:pStyle w:val="Default"/>
        <w:spacing w:line="276" w:lineRule="auto"/>
        <w:jc w:val="both"/>
        <w:rPr>
          <w:rFonts w:ascii="Times New Roman" w:hAnsi="Times New Roman" w:cs="Times New Roman"/>
          <w:color w:val="auto"/>
          <w:lang w:val="sq-AL"/>
        </w:rPr>
      </w:pPr>
    </w:p>
    <w:p w14:paraId="2C8FA4BE" w14:textId="77777777"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teorisë profesionale të integruar; </w:t>
      </w:r>
    </w:p>
    <w:p w14:paraId="1DAFD51B" w14:textId="77777777"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praktikës profesionale të integruar. </w:t>
      </w:r>
    </w:p>
    <w:p w14:paraId="7D8F3C9B" w14:textId="77777777" w:rsidR="00DA0C97" w:rsidRPr="00486BE8" w:rsidRDefault="00DA0C97" w:rsidP="00DA0C97">
      <w:pPr>
        <w:jc w:val="both"/>
        <w:rPr>
          <w:rFonts w:ascii="Times New Roman" w:hAnsi="Times New Roman" w:cs="Times New Roman"/>
          <w:b/>
          <w:sz w:val="10"/>
          <w:szCs w:val="10"/>
          <w:lang w:val="sq-AL"/>
        </w:rPr>
      </w:pPr>
    </w:p>
    <w:p w14:paraId="7B14F14E"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A) Programi orientues për Provimin e Teorisë Profesionale të integruar</w:t>
      </w:r>
    </w:p>
    <w:p w14:paraId="6D7A25DC"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teorisë profesionale të integruar, në kualifikimin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në KSHK</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referuar niveli II në KEK,</w:t>
      </w:r>
      <w:r w:rsidRPr="00486BE8">
        <w:rPr>
          <w:rFonts w:ascii="Times New Roman" w:hAnsi="Times New Roman" w:cs="Times New Roman"/>
          <w:sz w:val="24"/>
          <w:szCs w:val="24"/>
          <w:lang w:val="sq-AL"/>
        </w:rPr>
        <w:t xml:space="preserve"> është hartuar duke u mbështetur në temat më të rëndësishme të programeve të lëndëve profesionale më përfaqësuese dhe më thelbësore, të cilat përbejnë rreth 35 % të vëllimit të përgjithshëm të lëndëve profesionale, që përmban </w:t>
      </w:r>
      <w:proofErr w:type="spellStart"/>
      <w:r w:rsidRPr="00486BE8">
        <w:rPr>
          <w:rFonts w:ascii="Times New Roman" w:hAnsi="Times New Roman" w:cs="Times New Roman"/>
          <w:sz w:val="24"/>
          <w:szCs w:val="24"/>
          <w:lang w:val="sq-AL"/>
        </w:rPr>
        <w:t>Skeletkurrikuli</w:t>
      </w:r>
      <w:proofErr w:type="spellEnd"/>
      <w:r w:rsidRPr="00486BE8">
        <w:rPr>
          <w:rFonts w:ascii="Times New Roman" w:hAnsi="Times New Roman" w:cs="Times New Roman"/>
          <w:sz w:val="24"/>
          <w:szCs w:val="24"/>
          <w:lang w:val="sq-AL"/>
        </w:rPr>
        <w:t xml:space="preserve"> përkatës.</w:t>
      </w:r>
    </w:p>
    <w:p w14:paraId="020B51C0"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Lëndët profesionale</w:t>
      </w:r>
      <w:r w:rsidRPr="00486BE8">
        <w:rPr>
          <w:rFonts w:ascii="Times New Roman" w:hAnsi="Times New Roman" w:cs="Times New Roman"/>
          <w:sz w:val="24"/>
          <w:szCs w:val="24"/>
          <w:lang w:val="sq-AL"/>
        </w:rPr>
        <w:t xml:space="preserve"> të përzgjedhura për t`u përfshirë në provimin e teorisë profesionale dhe temat e përzgjedhura për secilën prej tyre,  janë si më poshtë.</w:t>
      </w:r>
    </w:p>
    <w:p w14:paraId="074BEABA"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Tabela 1: Lëndët dhe peshat përkatëse në programin orientues: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30"/>
        <w:gridCol w:w="1890"/>
        <w:gridCol w:w="1260"/>
      </w:tblGrid>
      <w:tr w:rsidR="00486BE8" w:rsidRPr="00486BE8" w14:paraId="5A21A5C6" w14:textId="77777777" w:rsidTr="00486BE8">
        <w:trPr>
          <w:trHeight w:val="627"/>
        </w:trPr>
        <w:tc>
          <w:tcPr>
            <w:tcW w:w="720" w:type="dxa"/>
            <w:tcBorders>
              <w:top w:val="double" w:sz="4" w:space="0" w:color="auto"/>
            </w:tcBorders>
          </w:tcPr>
          <w:p w14:paraId="067888FD" w14:textId="77777777" w:rsidR="00DA0C97" w:rsidRPr="00486BE8" w:rsidRDefault="00DA0C97" w:rsidP="00DA0C97">
            <w:pPr>
              <w:spacing w:after="0"/>
              <w:jc w:val="both"/>
              <w:rPr>
                <w:rFonts w:ascii="Times New Roman" w:hAnsi="Times New Roman" w:cs="Times New Roman"/>
                <w:b/>
                <w:sz w:val="24"/>
                <w:szCs w:val="24"/>
                <w:lang w:val="sq-AL"/>
              </w:rPr>
            </w:pPr>
            <w:proofErr w:type="spellStart"/>
            <w:r w:rsidRPr="00486BE8">
              <w:rPr>
                <w:rFonts w:ascii="Times New Roman" w:hAnsi="Times New Roman" w:cs="Times New Roman"/>
                <w:b/>
                <w:sz w:val="24"/>
                <w:szCs w:val="24"/>
                <w:lang w:val="sq-AL"/>
              </w:rPr>
              <w:t>Nr</w:t>
            </w:r>
            <w:proofErr w:type="spellEnd"/>
          </w:p>
        </w:tc>
        <w:tc>
          <w:tcPr>
            <w:tcW w:w="5130" w:type="dxa"/>
            <w:tcBorders>
              <w:top w:val="double" w:sz="4" w:space="0" w:color="auto"/>
            </w:tcBorders>
          </w:tcPr>
          <w:p w14:paraId="592C0AD8"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Lënda</w:t>
            </w:r>
          </w:p>
        </w:tc>
        <w:tc>
          <w:tcPr>
            <w:tcW w:w="1890" w:type="dxa"/>
            <w:tcBorders>
              <w:top w:val="double" w:sz="4" w:space="0" w:color="auto"/>
            </w:tcBorders>
          </w:tcPr>
          <w:p w14:paraId="09A8F337"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Vëllimi i orëve për çdo lëndë </w:t>
            </w:r>
          </w:p>
        </w:tc>
        <w:tc>
          <w:tcPr>
            <w:tcW w:w="1260" w:type="dxa"/>
            <w:tcBorders>
              <w:top w:val="double" w:sz="4" w:space="0" w:color="auto"/>
            </w:tcBorders>
          </w:tcPr>
          <w:p w14:paraId="31874366"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Peshat</w:t>
            </w:r>
          </w:p>
          <w:p w14:paraId="2D315F4C"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në %</w:t>
            </w:r>
          </w:p>
        </w:tc>
      </w:tr>
      <w:tr w:rsidR="00486BE8" w:rsidRPr="00486BE8" w14:paraId="6AE49729" w14:textId="77777777" w:rsidTr="00486BE8">
        <w:tc>
          <w:tcPr>
            <w:tcW w:w="720" w:type="dxa"/>
            <w:tcBorders>
              <w:top w:val="double" w:sz="4" w:space="0" w:color="auto"/>
            </w:tcBorders>
            <w:shd w:val="clear" w:color="auto" w:fill="auto"/>
          </w:tcPr>
          <w:p w14:paraId="57E17B7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5130" w:type="dxa"/>
            <w:tcBorders>
              <w:top w:val="double" w:sz="4" w:space="0" w:color="auto"/>
            </w:tcBorders>
            <w:shd w:val="clear" w:color="auto" w:fill="auto"/>
          </w:tcPr>
          <w:p w14:paraId="004B4D1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Organizimi i strukturave hoteliere dhe gastronomike </w:t>
            </w:r>
          </w:p>
        </w:tc>
        <w:tc>
          <w:tcPr>
            <w:tcW w:w="1890" w:type="dxa"/>
            <w:tcBorders>
              <w:top w:val="double" w:sz="4" w:space="0" w:color="auto"/>
            </w:tcBorders>
            <w:shd w:val="clear" w:color="auto" w:fill="auto"/>
            <w:vAlign w:val="center"/>
          </w:tcPr>
          <w:p w14:paraId="63D94DA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62</w:t>
            </w:r>
          </w:p>
        </w:tc>
        <w:tc>
          <w:tcPr>
            <w:tcW w:w="1260" w:type="dxa"/>
            <w:tcBorders>
              <w:top w:val="double" w:sz="4" w:space="0" w:color="auto"/>
            </w:tcBorders>
            <w:vAlign w:val="center"/>
          </w:tcPr>
          <w:p w14:paraId="2285323A"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r>
      <w:tr w:rsidR="00486BE8" w:rsidRPr="00486BE8" w14:paraId="24071B0F" w14:textId="77777777" w:rsidTr="00486BE8">
        <w:tc>
          <w:tcPr>
            <w:tcW w:w="720" w:type="dxa"/>
            <w:shd w:val="clear" w:color="auto" w:fill="auto"/>
          </w:tcPr>
          <w:p w14:paraId="5E87F3A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5130" w:type="dxa"/>
            <w:shd w:val="clear" w:color="auto" w:fill="auto"/>
          </w:tcPr>
          <w:p w14:paraId="209B664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Ushqim dhe pije </w:t>
            </w:r>
          </w:p>
        </w:tc>
        <w:tc>
          <w:tcPr>
            <w:tcW w:w="1890" w:type="dxa"/>
            <w:shd w:val="clear" w:color="auto" w:fill="auto"/>
          </w:tcPr>
          <w:p w14:paraId="04B04B87"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73</w:t>
            </w:r>
          </w:p>
        </w:tc>
        <w:tc>
          <w:tcPr>
            <w:tcW w:w="1260" w:type="dxa"/>
          </w:tcPr>
          <w:p w14:paraId="7A4E2C51"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14:paraId="20803681" w14:textId="77777777" w:rsidTr="00486BE8">
        <w:tc>
          <w:tcPr>
            <w:tcW w:w="720" w:type="dxa"/>
            <w:shd w:val="clear" w:color="auto" w:fill="auto"/>
          </w:tcPr>
          <w:p w14:paraId="3FA5DD3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5130" w:type="dxa"/>
            <w:shd w:val="clear" w:color="auto" w:fill="auto"/>
          </w:tcPr>
          <w:p w14:paraId="5923C3B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890" w:type="dxa"/>
            <w:shd w:val="clear" w:color="auto" w:fill="auto"/>
          </w:tcPr>
          <w:p w14:paraId="4C17592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14:paraId="36C4370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486BE8" w:rsidRPr="00486BE8" w14:paraId="23EEE457" w14:textId="77777777" w:rsidTr="00486BE8">
        <w:tc>
          <w:tcPr>
            <w:tcW w:w="720" w:type="dxa"/>
            <w:shd w:val="clear" w:color="auto" w:fill="auto"/>
          </w:tcPr>
          <w:p w14:paraId="71B7AB5B"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5130" w:type="dxa"/>
            <w:shd w:val="clear" w:color="auto" w:fill="auto"/>
          </w:tcPr>
          <w:p w14:paraId="2E35C09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890" w:type="dxa"/>
            <w:shd w:val="clear" w:color="auto" w:fill="auto"/>
          </w:tcPr>
          <w:p w14:paraId="5F2B18EE"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14:paraId="136850C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DA0C97" w:rsidRPr="00486BE8" w14:paraId="332165EF" w14:textId="77777777" w:rsidTr="00486BE8">
        <w:tc>
          <w:tcPr>
            <w:tcW w:w="720" w:type="dxa"/>
            <w:tcBorders>
              <w:top w:val="double" w:sz="4" w:space="0" w:color="auto"/>
              <w:bottom w:val="double" w:sz="4" w:space="0" w:color="auto"/>
            </w:tcBorders>
          </w:tcPr>
          <w:p w14:paraId="1EBAAA7C" w14:textId="77777777" w:rsidR="00DA0C97" w:rsidRPr="00486BE8" w:rsidRDefault="00DA0C97" w:rsidP="00DA0C97">
            <w:pPr>
              <w:spacing w:after="0"/>
              <w:jc w:val="both"/>
              <w:rPr>
                <w:rFonts w:ascii="Times New Roman" w:hAnsi="Times New Roman" w:cs="Times New Roman"/>
                <w:b/>
                <w:sz w:val="24"/>
                <w:szCs w:val="24"/>
                <w:lang w:val="sq-AL"/>
              </w:rPr>
            </w:pPr>
          </w:p>
        </w:tc>
        <w:tc>
          <w:tcPr>
            <w:tcW w:w="5130" w:type="dxa"/>
            <w:tcBorders>
              <w:top w:val="double" w:sz="4" w:space="0" w:color="auto"/>
              <w:bottom w:val="double" w:sz="4" w:space="0" w:color="auto"/>
            </w:tcBorders>
          </w:tcPr>
          <w:p w14:paraId="7A2B1875"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890" w:type="dxa"/>
            <w:tcBorders>
              <w:top w:val="double" w:sz="4" w:space="0" w:color="auto"/>
              <w:bottom w:val="double" w:sz="4" w:space="0" w:color="auto"/>
            </w:tcBorders>
          </w:tcPr>
          <w:p w14:paraId="6256304C"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183</w:t>
            </w:r>
          </w:p>
        </w:tc>
        <w:tc>
          <w:tcPr>
            <w:tcW w:w="1260" w:type="dxa"/>
            <w:tcBorders>
              <w:top w:val="double" w:sz="4" w:space="0" w:color="auto"/>
              <w:bottom w:val="double" w:sz="4" w:space="0" w:color="auto"/>
            </w:tcBorders>
          </w:tcPr>
          <w:p w14:paraId="1F87ADC0"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100 </w:t>
            </w:r>
          </w:p>
        </w:tc>
      </w:tr>
    </w:tbl>
    <w:p w14:paraId="23504ABB" w14:textId="77777777" w:rsidR="00DA0C97" w:rsidRPr="00486BE8" w:rsidRDefault="00DA0C97" w:rsidP="00DA0C97">
      <w:pPr>
        <w:jc w:val="both"/>
        <w:rPr>
          <w:rFonts w:ascii="Times New Roman" w:hAnsi="Times New Roman" w:cs="Times New Roman"/>
          <w:b/>
          <w:sz w:val="24"/>
          <w:szCs w:val="24"/>
          <w:lang w:val="sq-AL"/>
        </w:rPr>
      </w:pPr>
    </w:p>
    <w:p w14:paraId="5A4FB7A8"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Temat sipas lëndëve</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janë:</w:t>
      </w:r>
    </w:p>
    <w:p w14:paraId="3F458C10" w14:textId="77777777"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Organizimi i strukturave hoteliere dhe gastronomike</w:t>
      </w:r>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kl</w:t>
      </w:r>
      <w:proofErr w:type="spellEnd"/>
      <w:r w:rsidRPr="00486BE8">
        <w:rPr>
          <w:rFonts w:ascii="Times New Roman" w:hAnsi="Times New Roman" w:cs="Times New Roman"/>
          <w:sz w:val="24"/>
          <w:szCs w:val="24"/>
          <w:lang w:val="sq-AL"/>
        </w:rPr>
        <w:t>. 10 dhe 11:</w:t>
      </w:r>
    </w:p>
    <w:p w14:paraId="6A1B0818" w14:textId="77777777" w:rsidR="00DA0C97" w:rsidRPr="00486BE8" w:rsidRDefault="00DA0C97" w:rsidP="00DA0C97">
      <w:pPr>
        <w:ind w:left="819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62 orë</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14:paraId="56FA7FBB"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2A126918"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F56988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hoteliere, funksionet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582678F0"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14:paraId="07C4C739"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6302FC07"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48B833F"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Komunikimi në ndërmarrjet hoteliere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7736AE2C"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9 orë</w:t>
            </w:r>
          </w:p>
        </w:tc>
      </w:tr>
      <w:tr w:rsidR="00486BE8" w:rsidRPr="00486BE8" w14:paraId="2320570D"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231B854A"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6</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1D5287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gastronomike, funksioni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197E7377"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14:paraId="2079A6C8"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2AB857C1"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7</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D0B4C45"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Struktura të tjera </w:t>
            </w:r>
            <w:proofErr w:type="spellStart"/>
            <w:r w:rsidRPr="00486BE8">
              <w:rPr>
                <w:rFonts w:ascii="Times New Roman" w:hAnsi="Times New Roman" w:cs="Times New Roman"/>
                <w:sz w:val="24"/>
                <w:szCs w:val="24"/>
                <w:lang w:val="sq-AL"/>
              </w:rPr>
              <w:t>akomoduese</w:t>
            </w:r>
            <w:proofErr w:type="spellEnd"/>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3579E602"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r w:rsidR="00486BE8" w:rsidRPr="00486BE8" w14:paraId="4A5F2420" w14:textId="77777777"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14:paraId="76000824"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7A4543D6"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Proceset e punës në departamentin e dhomave (</w:t>
            </w:r>
            <w:proofErr w:type="spellStart"/>
            <w:r w:rsidRPr="00486BE8">
              <w:rPr>
                <w:rFonts w:ascii="Times New Roman" w:hAnsi="Times New Roman" w:cs="Times New Roman"/>
                <w:sz w:val="24"/>
                <w:szCs w:val="24"/>
                <w:lang w:val="sq-AL"/>
              </w:rPr>
              <w:t>Room</w:t>
            </w:r>
            <w:proofErr w:type="spellEnd"/>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Division</w:t>
            </w:r>
            <w:proofErr w:type="spellEnd"/>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Operation</w:t>
            </w:r>
            <w:proofErr w:type="spellEnd"/>
            <w:r w:rsidRPr="00486BE8">
              <w:rPr>
                <w:rFonts w:ascii="Times New Roman" w:hAnsi="Times New Roman" w:cs="Times New Roman"/>
                <w:sz w:val="24"/>
                <w:szCs w:val="24"/>
                <w:lang w:val="sq-AL"/>
              </w:rPr>
              <w:t>)’’</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4E486533"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14:paraId="2C9A9B18" w14:textId="77777777"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14:paraId="3EF9CE38"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3</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10691815"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Procesi i blerjeve dhe menaxhimi i mallrave. Inventarizimi i tyre.</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2ACD9A06"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14:paraId="171E38DF" w14:textId="77777777"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14:paraId="423CA310"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4</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2B48714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Trajnimi dhe zhvillimi profesional i personelit</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152DBFA7" w14:textId="77777777"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7 orë</w:t>
            </w:r>
          </w:p>
        </w:tc>
      </w:tr>
    </w:tbl>
    <w:p w14:paraId="7D787642" w14:textId="77777777" w:rsidR="00DA0C97" w:rsidRPr="00486BE8" w:rsidRDefault="00DA0C97" w:rsidP="00DA0C97">
      <w:pPr>
        <w:jc w:val="both"/>
        <w:rPr>
          <w:rFonts w:ascii="Times New Roman" w:hAnsi="Times New Roman" w:cs="Times New Roman"/>
          <w:sz w:val="24"/>
          <w:szCs w:val="24"/>
          <w:lang w:val="sq-AL"/>
        </w:rPr>
      </w:pPr>
    </w:p>
    <w:p w14:paraId="115DCB79" w14:textId="77777777"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Temat nga lënda </w:t>
      </w:r>
      <w:r w:rsidRPr="00486BE8">
        <w:rPr>
          <w:rFonts w:ascii="Times New Roman" w:hAnsi="Times New Roman" w:cs="Times New Roman"/>
          <w:b/>
          <w:sz w:val="24"/>
          <w:szCs w:val="24"/>
          <w:lang w:val="sq-AL"/>
        </w:rPr>
        <w:t>“Ushqim dhe pije”</w:t>
      </w:r>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kl</w:t>
      </w:r>
      <w:proofErr w:type="spellEnd"/>
      <w:r w:rsidRPr="00486BE8">
        <w:rPr>
          <w:rFonts w:ascii="Times New Roman" w:hAnsi="Times New Roman" w:cs="Times New Roman"/>
          <w:sz w:val="24"/>
          <w:szCs w:val="24"/>
          <w:lang w:val="sq-AL"/>
        </w:rPr>
        <w:t xml:space="preserve">. 10 dhe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73 orë</w:t>
      </w:r>
    </w:p>
    <w:p w14:paraId="5653A06C" w14:textId="77777777" w:rsidR="00DA0C97" w:rsidRPr="00486BE8" w:rsidRDefault="00DA0C97" w:rsidP="00DA0C97">
      <w:pPr>
        <w:ind w:left="270"/>
        <w:jc w:val="both"/>
        <w:rPr>
          <w:rFonts w:ascii="Times New Roman" w:hAnsi="Times New Roman" w:cs="Times New Roman"/>
          <w:sz w:val="24"/>
          <w:szCs w:val="24"/>
          <w:lang w:val="sq-AL"/>
        </w:rPr>
      </w:pPr>
    </w:p>
    <w:tbl>
      <w:tblPr>
        <w:tblW w:w="10642" w:type="dxa"/>
        <w:tblInd w:w="-90" w:type="dxa"/>
        <w:tblLayout w:type="fixed"/>
        <w:tblLook w:val="0400" w:firstRow="0" w:lastRow="0" w:firstColumn="0" w:lastColumn="0" w:noHBand="0" w:noVBand="1"/>
      </w:tblPr>
      <w:tblGrid>
        <w:gridCol w:w="1278"/>
        <w:gridCol w:w="7142"/>
        <w:gridCol w:w="1095"/>
        <w:gridCol w:w="1127"/>
      </w:tblGrid>
      <w:tr w:rsidR="00486BE8" w:rsidRPr="00486BE8" w14:paraId="0D2FC15D" w14:textId="77777777"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14:paraId="613E234D"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7DD398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Rregullat e higjienës, sigurisë dhe mbrojtjes së mjedisit në kuzhinë. </w:t>
            </w:r>
            <w:proofErr w:type="spellStart"/>
            <w:r w:rsidRPr="00486BE8">
              <w:rPr>
                <w:rFonts w:ascii="Times New Roman" w:eastAsia="Times New Roman" w:hAnsi="Times New Roman" w:cs="Times New Roman"/>
                <w:bCs/>
                <w:sz w:val="24"/>
                <w:szCs w:val="24"/>
                <w:shd w:val="clear" w:color="auto" w:fill="FFFFFF"/>
                <w:lang w:val="sq-AL"/>
              </w:rPr>
              <w:t>Standartet</w:t>
            </w:r>
            <w:proofErr w:type="spellEnd"/>
            <w:r w:rsidRPr="00486BE8">
              <w:rPr>
                <w:rFonts w:ascii="Times New Roman" w:eastAsia="Times New Roman" w:hAnsi="Times New Roman" w:cs="Times New Roman"/>
                <w:bCs/>
                <w:sz w:val="24"/>
                <w:szCs w:val="24"/>
                <w:shd w:val="clear" w:color="auto" w:fill="FFFFFF"/>
                <w:lang w:val="sq-AL"/>
              </w:rPr>
              <w:t xml:space="preserve"> e </w:t>
            </w:r>
            <w:proofErr w:type="spellStart"/>
            <w:r w:rsidRPr="00486BE8">
              <w:rPr>
                <w:rFonts w:ascii="Times New Roman" w:eastAsia="Times New Roman" w:hAnsi="Times New Roman" w:cs="Times New Roman"/>
                <w:bCs/>
                <w:sz w:val="24"/>
                <w:szCs w:val="24"/>
                <w:shd w:val="clear" w:color="auto" w:fill="FFFFFF"/>
                <w:lang w:val="sq-AL"/>
              </w:rPr>
              <w:t>sigurmit</w:t>
            </w:r>
            <w:proofErr w:type="spellEnd"/>
            <w:r w:rsidRPr="00486BE8">
              <w:rPr>
                <w:rFonts w:ascii="Times New Roman" w:eastAsia="Times New Roman" w:hAnsi="Times New Roman" w:cs="Times New Roman"/>
                <w:bCs/>
                <w:sz w:val="24"/>
                <w:szCs w:val="24"/>
                <w:shd w:val="clear" w:color="auto" w:fill="FFFFFF"/>
                <w:lang w:val="sq-AL"/>
              </w:rPr>
              <w:t xml:space="preserve"> të cilësisë (HACCP/ISO).</w:t>
            </w:r>
            <w:r w:rsidRPr="00486BE8">
              <w:rPr>
                <w:rFonts w:ascii="Times New Roman" w:eastAsia="Times New Roman" w:hAnsi="Times New Roman" w:cs="Times New Roman"/>
                <w:sz w:val="24"/>
                <w:szCs w:val="24"/>
                <w:lang w:val="sq-AL"/>
              </w:rPr>
              <w:t xml:space="preserve"> Menaxhimi i mbetjeve.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6CF4FA35"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15 orë</w:t>
            </w:r>
          </w:p>
        </w:tc>
      </w:tr>
      <w:tr w:rsidR="00486BE8" w:rsidRPr="00486BE8" w14:paraId="06D175D6" w14:textId="77777777"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14:paraId="7C19B4DE"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3</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13CAFAC"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102C1940"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14:paraId="10A19092" w14:textId="77777777"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14:paraId="2CA23998"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4</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68849CE"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Lëndët e para dhe ndihmëse në kuzhinë, klasifikimi.</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15845445"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14:paraId="37DE0E2A"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14:paraId="2133D8AE"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5</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D0C420F" w14:textId="77777777" w:rsidR="00DA0C97" w:rsidRPr="00486BE8" w:rsidRDefault="00DA0C97" w:rsidP="00DA0C97">
            <w:pPr>
              <w:pStyle w:val="ListParagraph"/>
              <w:ind w:left="0"/>
              <w:contextualSpacing/>
              <w:jc w:val="both"/>
            </w:pPr>
            <w:r w:rsidRPr="00486BE8">
              <w:t>Ruajtja e ushqimeve, parimet, metodat, aditivët ushqimorë. Roli i mikroorganizmave në ruajtjen dhe përpunimin e ushqimeve.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3A4F11CA"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c>
          <w:tcPr>
            <w:tcW w:w="1127" w:type="dxa"/>
            <w:vAlign w:val="center"/>
          </w:tcPr>
          <w:p w14:paraId="066A5225" w14:textId="77777777" w:rsidR="00DA0C97" w:rsidRPr="00486BE8" w:rsidRDefault="00DA0C97" w:rsidP="00DA0C97">
            <w:pPr>
              <w:spacing w:after="0"/>
              <w:ind w:left="256" w:hanging="256"/>
              <w:jc w:val="both"/>
              <w:rPr>
                <w:rFonts w:ascii="Times New Roman" w:hAnsi="Times New Roman" w:cs="Times New Roman"/>
                <w:sz w:val="24"/>
                <w:szCs w:val="24"/>
                <w:lang w:val="sq-AL"/>
              </w:rPr>
            </w:pPr>
          </w:p>
        </w:tc>
      </w:tr>
      <w:tr w:rsidR="00486BE8" w:rsidRPr="00486BE8" w14:paraId="7D0B0761" w14:textId="77777777"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14:paraId="5CD227FD"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5500BC" w14:textId="77777777" w:rsidR="00DA0C97" w:rsidRPr="00486BE8" w:rsidRDefault="00DA0C97" w:rsidP="00DA0C97">
            <w:pPr>
              <w:pStyle w:val="ListParagraph"/>
              <w:ind w:left="0"/>
              <w:contextualSpacing/>
              <w:jc w:val="both"/>
            </w:pPr>
            <w:r w:rsidRPr="00486BE8">
              <w:t xml:space="preserve">Procesi teknologjik në kuzhinë. Procese përgatitore të pranimit, përpunimi të ftohtë të ushqimeve. </w:t>
            </w:r>
            <w:proofErr w:type="spellStart"/>
            <w:r w:rsidRPr="00486BE8">
              <w:t>Menu</w:t>
            </w:r>
            <w:proofErr w:type="spellEnd"/>
            <w:r w:rsidRPr="00486BE8">
              <w:t xml:space="preserve"> dhe plani i prodhimit në kuzhinë.</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2909EE63"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 orë</w:t>
            </w:r>
          </w:p>
        </w:tc>
      </w:tr>
      <w:tr w:rsidR="00486BE8" w:rsidRPr="00486BE8" w14:paraId="204E7E11" w14:textId="77777777"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14:paraId="2B271604"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846202" w14:textId="77777777" w:rsidR="00DA0C97" w:rsidRPr="00486BE8" w:rsidRDefault="00DA0C97" w:rsidP="00DA0C97">
            <w:pPr>
              <w:pStyle w:val="ListParagraph"/>
              <w:ind w:left="0"/>
              <w:contextualSpacing/>
              <w:jc w:val="both"/>
            </w:pPr>
            <w:r w:rsidRPr="00486BE8">
              <w:t xml:space="preserve">Përpunimi i nxehtë i produkteve në kuzhinë me zierje, skuqje, </w:t>
            </w:r>
            <w:proofErr w:type="spellStart"/>
            <w:r w:rsidRPr="00486BE8">
              <w:t>kavërdisje</w:t>
            </w:r>
            <w:proofErr w:type="spellEnd"/>
            <w:r w:rsidRPr="00486BE8">
              <w:t>, pjekje etj.</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12B0B64E"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14:paraId="6D3FC8EE" w14:textId="77777777"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14:paraId="7E4720B2"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11</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09BE5AA8" w14:textId="77777777" w:rsidR="00DA0C97" w:rsidRPr="00486BE8" w:rsidRDefault="00DA0C97" w:rsidP="00DA0C97">
            <w:pPr>
              <w:pStyle w:val="ListParagraph"/>
              <w:ind w:left="0"/>
              <w:contextualSpacing/>
              <w:jc w:val="both"/>
            </w:pPr>
            <w:r w:rsidRPr="00486BE8">
              <w:t>Ëmbëlsirat në kuzhinë, llojet, lëndët e para dhe ndihmëse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66A89A99"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14:paraId="42C9B325" w14:textId="77777777"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14:paraId="430C3B23"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13</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47457E1D" w14:textId="77777777" w:rsidR="00DA0C97" w:rsidRPr="00486BE8" w:rsidRDefault="00DA0C97" w:rsidP="00DA0C97">
            <w:pPr>
              <w:pStyle w:val="ListParagraph"/>
              <w:ind w:left="0"/>
              <w:contextualSpacing/>
              <w:jc w:val="both"/>
            </w:pPr>
            <w:r w:rsidRPr="00486BE8">
              <w:t>Kuzhina shqiptare zhvillimi, tiparet, rëndësia, klasifikimi sipas krahinave.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5003F48D"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14:paraId="205011A7" w14:textId="77777777" w:rsidTr="00486BE8">
        <w:trPr>
          <w:gridAfter w:val="1"/>
          <w:wAfter w:w="1127" w:type="dxa"/>
          <w:trHeight w:val="672"/>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14:paraId="4EEA57D3"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14</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0F381B23" w14:textId="77777777" w:rsidR="00DA0C97" w:rsidRPr="00486BE8" w:rsidRDefault="00DA0C97" w:rsidP="00DA0C97">
            <w:pPr>
              <w:pStyle w:val="ListParagraph"/>
              <w:ind w:left="0"/>
              <w:contextualSpacing/>
              <w:jc w:val="both"/>
            </w:pPr>
            <w:r w:rsidRPr="00486BE8">
              <w:t>Pijet, klasifikimi, rëndësia e tyre në ndërmarrjet gastronomike. Uji, llojet e tij, rëndësia e ujit në gastronomi</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7675CD40"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14:paraId="4E2A2F82" w14:textId="77777777"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14:paraId="3AC201D2" w14:textId="77777777"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17</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3FCC9A1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273F9B01"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bl>
    <w:p w14:paraId="436D6644" w14:textId="77777777" w:rsidR="00DA0C97" w:rsidRPr="00486BE8" w:rsidRDefault="00DA0C97" w:rsidP="00DA0C97">
      <w:pPr>
        <w:spacing w:after="0" w:line="240" w:lineRule="auto"/>
        <w:ind w:left="270"/>
        <w:jc w:val="both"/>
        <w:rPr>
          <w:rFonts w:ascii="Times New Roman" w:hAnsi="Times New Roman" w:cs="Times New Roman"/>
          <w:sz w:val="24"/>
          <w:szCs w:val="24"/>
          <w:lang w:val="sq-AL"/>
        </w:rPr>
      </w:pPr>
    </w:p>
    <w:p w14:paraId="56F928F3" w14:textId="77777777"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Turizmi dhe mjedisi</w:t>
      </w:r>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kl</w:t>
      </w:r>
      <w:proofErr w:type="spellEnd"/>
      <w:r w:rsidRPr="00486BE8">
        <w:rPr>
          <w:rFonts w:ascii="Times New Roman" w:hAnsi="Times New Roman" w:cs="Times New Roman"/>
          <w:sz w:val="24"/>
          <w:szCs w:val="24"/>
          <w:lang w:val="sq-AL"/>
        </w:rPr>
        <w:t xml:space="preserve">.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24 orë</w:t>
      </w:r>
    </w:p>
    <w:p w14:paraId="2FA4E1D9" w14:textId="77777777" w:rsidR="00DA0C97" w:rsidRPr="00486BE8" w:rsidRDefault="00DA0C97" w:rsidP="00DA0C97">
      <w:pPr>
        <w:spacing w:after="0"/>
        <w:ind w:left="270"/>
        <w:jc w:val="both"/>
        <w:rPr>
          <w:rFonts w:ascii="Times New Roman" w:hAnsi="Times New Roman" w:cs="Times New Roman"/>
          <w:sz w:val="24"/>
          <w:szCs w:val="24"/>
          <w:lang w:val="sq-AL"/>
        </w:rPr>
      </w:pPr>
    </w:p>
    <w:tbl>
      <w:tblPr>
        <w:tblW w:w="9515" w:type="dxa"/>
        <w:tblInd w:w="-90" w:type="dxa"/>
        <w:tblLayout w:type="fixed"/>
        <w:tblLook w:val="0400" w:firstRow="0" w:lastRow="0" w:firstColumn="0" w:lastColumn="0" w:noHBand="0" w:noVBand="1"/>
      </w:tblPr>
      <w:tblGrid>
        <w:gridCol w:w="1278"/>
        <w:gridCol w:w="7110"/>
        <w:gridCol w:w="1127"/>
      </w:tblGrid>
      <w:tr w:rsidR="00486BE8" w:rsidRPr="00486BE8" w14:paraId="38F2FE33"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63790710"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510EAB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it-IT"/>
              </w:rPr>
              <w:t>Komponentët bazë për zhvillimin e turizmit</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650982FD"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11 orë</w:t>
            </w:r>
          </w:p>
        </w:tc>
      </w:tr>
      <w:tr w:rsidR="00486BE8" w:rsidRPr="00486BE8" w14:paraId="2292C4AA" w14:textId="77777777"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14:paraId="5D0EBFA5" w14:textId="77777777"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19DB03F8" w14:textId="77777777" w:rsidR="00DA0C97" w:rsidRPr="00486BE8" w:rsidRDefault="00DA0C97" w:rsidP="00DA0C97">
            <w:pPr>
              <w:spacing w:after="0"/>
              <w:jc w:val="both"/>
              <w:rPr>
                <w:rFonts w:ascii="Times New Roman" w:hAnsi="Times New Roman" w:cs="Times New Roman"/>
                <w:sz w:val="24"/>
                <w:szCs w:val="24"/>
                <w:lang w:val="sq-AL"/>
              </w:rPr>
            </w:pPr>
            <w:proofErr w:type="spellStart"/>
            <w:r w:rsidRPr="00486BE8">
              <w:rPr>
                <w:rFonts w:ascii="Times New Roman" w:hAnsi="Times New Roman" w:cs="Times New Roman"/>
                <w:sz w:val="24"/>
                <w:szCs w:val="24"/>
              </w:rPr>
              <w:t>Marrëdhënia</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turizëm</w:t>
            </w:r>
            <w:proofErr w:type="spellEnd"/>
            <w:r w:rsidRPr="00486BE8">
              <w:rPr>
                <w:rFonts w:ascii="Times New Roman" w:hAnsi="Times New Roman" w:cs="Times New Roman"/>
                <w:sz w:val="24"/>
                <w:szCs w:val="24"/>
              </w:rPr>
              <w:t xml:space="preserve"> – </w:t>
            </w:r>
            <w:proofErr w:type="spellStart"/>
            <w:r w:rsidRPr="00486BE8">
              <w:rPr>
                <w:rFonts w:ascii="Times New Roman" w:hAnsi="Times New Roman" w:cs="Times New Roman"/>
                <w:sz w:val="24"/>
                <w:szCs w:val="24"/>
              </w:rPr>
              <w:t>mjedis</w:t>
            </w:r>
            <w:proofErr w:type="spellEnd"/>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14:paraId="02341192"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 orë</w:t>
            </w:r>
          </w:p>
        </w:tc>
      </w:tr>
    </w:tbl>
    <w:p w14:paraId="738F7131" w14:textId="77777777" w:rsidR="00DA0C97" w:rsidRPr="00486BE8" w:rsidRDefault="00DA0C97" w:rsidP="00DA0C97">
      <w:pPr>
        <w:spacing w:after="0"/>
        <w:ind w:left="270"/>
        <w:jc w:val="both"/>
        <w:rPr>
          <w:rFonts w:ascii="Times New Roman" w:hAnsi="Times New Roman" w:cs="Times New Roman"/>
          <w:sz w:val="24"/>
          <w:szCs w:val="24"/>
          <w:lang w:val="sq-AL"/>
        </w:rPr>
      </w:pPr>
    </w:p>
    <w:p w14:paraId="60F667EC" w14:textId="77777777"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Trashëgimi kulturore dhe historike</w:t>
      </w:r>
      <w:r w:rsidRPr="00486BE8">
        <w:rPr>
          <w:rFonts w:ascii="Times New Roman" w:hAnsi="Times New Roman" w:cs="Times New Roman"/>
          <w:sz w:val="24"/>
          <w:szCs w:val="24"/>
          <w:lang w:val="sq-AL"/>
        </w:rPr>
        <w:t xml:space="preserve">”, </w:t>
      </w:r>
      <w:proofErr w:type="spellStart"/>
      <w:r w:rsidRPr="00486BE8">
        <w:rPr>
          <w:rFonts w:ascii="Times New Roman" w:hAnsi="Times New Roman" w:cs="Times New Roman"/>
          <w:sz w:val="24"/>
          <w:szCs w:val="24"/>
          <w:lang w:val="sq-AL"/>
        </w:rPr>
        <w:t>kl</w:t>
      </w:r>
      <w:proofErr w:type="spellEnd"/>
      <w:r w:rsidRPr="00486BE8">
        <w:rPr>
          <w:rFonts w:ascii="Times New Roman" w:hAnsi="Times New Roman" w:cs="Times New Roman"/>
          <w:sz w:val="24"/>
          <w:szCs w:val="24"/>
          <w:lang w:val="sq-AL"/>
        </w:rPr>
        <w:t xml:space="preserve">. 11:                   </w:t>
      </w:r>
      <w:r w:rsidRPr="00486BE8">
        <w:rPr>
          <w:rFonts w:ascii="Times New Roman" w:hAnsi="Times New Roman" w:cs="Times New Roman"/>
          <w:b/>
          <w:sz w:val="24"/>
          <w:szCs w:val="24"/>
          <w:lang w:val="sq-AL"/>
        </w:rPr>
        <w:t>24 orë</w:t>
      </w:r>
    </w:p>
    <w:p w14:paraId="67FDC424" w14:textId="77777777" w:rsidR="00DA0C97" w:rsidRPr="00486BE8" w:rsidRDefault="00DA0C97" w:rsidP="00DA0C97">
      <w:pPr>
        <w:spacing w:after="0"/>
        <w:ind w:left="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14:paraId="10281306"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0D5A7924"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E6084F" w14:textId="77777777" w:rsidR="00DA0C97" w:rsidRPr="00486BE8" w:rsidRDefault="00DA0C97" w:rsidP="00DA0C97">
            <w:pPr>
              <w:pStyle w:val="ListParagraph"/>
              <w:spacing w:line="276" w:lineRule="auto"/>
              <w:ind w:left="0"/>
              <w:contextualSpacing/>
              <w:jc w:val="both"/>
            </w:pPr>
            <w:r w:rsidRPr="00486BE8">
              <w:t xml:space="preserve">Trashëgimia materiale dhe historike. Monumentet                           </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2DD99B50"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14:paraId="4A6A102C" w14:textId="77777777"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14:paraId="6C6E812D"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65E9DCC" w14:textId="77777777" w:rsidR="00DA0C97" w:rsidRPr="00486BE8" w:rsidRDefault="00DA0C97" w:rsidP="00DA0C97">
            <w:pPr>
              <w:pStyle w:val="ListParagraph"/>
              <w:spacing w:line="276" w:lineRule="auto"/>
              <w:ind w:left="0"/>
              <w:contextualSpacing/>
              <w:jc w:val="both"/>
            </w:pPr>
            <w:r w:rsidRPr="00486BE8">
              <w:t xml:space="preserve">Institucionet e trashëgimisë </w:t>
            </w:r>
            <w:proofErr w:type="spellStart"/>
            <w:r w:rsidRPr="00486BE8">
              <w:t>materiale.Muzetë</w:t>
            </w:r>
            <w:proofErr w:type="spellEnd"/>
            <w:r w:rsidRPr="00486BE8">
              <w:t xml:space="preserve"> dhe dokumentet arkivore.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14:paraId="56D87E17" w14:textId="77777777"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bl>
    <w:p w14:paraId="61FB3D53" w14:textId="77777777" w:rsidR="00DA0C97" w:rsidRPr="00486BE8" w:rsidRDefault="00DA0C97" w:rsidP="00DA0C97">
      <w:pPr>
        <w:spacing w:after="0"/>
        <w:jc w:val="both"/>
        <w:rPr>
          <w:rFonts w:ascii="Times New Roman" w:hAnsi="Times New Roman" w:cs="Times New Roman"/>
          <w:b/>
          <w:sz w:val="24"/>
          <w:szCs w:val="24"/>
          <w:lang w:val="sq-AL"/>
        </w:rPr>
      </w:pPr>
    </w:p>
    <w:p w14:paraId="7E6C9515"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Udhëzime për përgatitjen e testit të provimit të teorisë profesionale:</w:t>
      </w:r>
    </w:p>
    <w:p w14:paraId="26A0311B"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Provimi i teorisë profesionale të integruar do të jetë me test me shkrim, i cili zgjat 1.5 orë dhe përgatitet nga Komisioni i Provimit Përfundimtar i kualifikimit përkatës. Për hartimin e testit komisioni mund të mbështetet edhe tek banka e testeve e përgatitur nga AKAFPK-ja. Në hartimin e testit komisioni duhet të mbajë parasysh  rregullat, parimet dhe formatet për ndërtimin e testit.  </w:t>
      </w:r>
    </w:p>
    <w:p w14:paraId="6A8890A1"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Testi duhet të përmbajë 30 njësi testi me një total prej 60 pikë. Nga këto, 20 njësi testi të jenë me zgjedhje të shumëfishtë (4 alternativa) dhe 10 të tjerat të jenë njësi testi  me përgjigje të kufizuara/të mbyllura (me PO/JO; me e Vërtete e Gabuar; me plotësim të fjalës që mungon; etj.) Testi duhet të shmang pyetjet e hapura. </w:t>
      </w:r>
    </w:p>
    <w:p w14:paraId="142156B2"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Njësitë e testit duhet të jenë të niveleve të ndryshme të vështirësisë, duke ndjekur skemën me tri nivele, si më poshtë:</w:t>
      </w:r>
    </w:p>
    <w:p w14:paraId="5E0794D9" w14:textId="77777777" w:rsidR="00DA0C97" w:rsidRPr="00486BE8" w:rsidRDefault="00DA0C97" w:rsidP="00DA0C97">
      <w:pPr>
        <w:autoSpaceDE w:val="0"/>
        <w:autoSpaceDN w:val="0"/>
        <w:adjustRightInd w:val="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Model i shpërndarjes së pikëve për pyetje të niveleve të ndryshme në test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486BE8" w:rsidRPr="00486BE8" w14:paraId="75C49454" w14:textId="77777777" w:rsidTr="00486BE8">
        <w:trPr>
          <w:trHeight w:val="530"/>
        </w:trPr>
        <w:tc>
          <w:tcPr>
            <w:tcW w:w="3150" w:type="dxa"/>
            <w:vAlign w:val="center"/>
          </w:tcPr>
          <w:p w14:paraId="63E62CC9" w14:textId="77777777"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 (i ulët)</w:t>
            </w:r>
          </w:p>
        </w:tc>
        <w:tc>
          <w:tcPr>
            <w:tcW w:w="3330" w:type="dxa"/>
            <w:vAlign w:val="center"/>
          </w:tcPr>
          <w:p w14:paraId="105100B3" w14:textId="77777777"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 (mesatar)</w:t>
            </w:r>
          </w:p>
        </w:tc>
        <w:tc>
          <w:tcPr>
            <w:tcW w:w="2520" w:type="dxa"/>
            <w:vAlign w:val="center"/>
          </w:tcPr>
          <w:p w14:paraId="0E94992A" w14:textId="77777777"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III (i lartë)</w:t>
            </w:r>
          </w:p>
        </w:tc>
      </w:tr>
      <w:tr w:rsidR="00DA0C97" w:rsidRPr="00486BE8" w14:paraId="34BEFC5A" w14:textId="77777777" w:rsidTr="00486BE8">
        <w:trPr>
          <w:trHeight w:val="1160"/>
        </w:trPr>
        <w:tc>
          <w:tcPr>
            <w:tcW w:w="3150" w:type="dxa"/>
            <w:vAlign w:val="center"/>
          </w:tcPr>
          <w:p w14:paraId="117B63F0"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rikujtuar/kuptuar/</w:t>
            </w:r>
          </w:p>
          <w:p w14:paraId="45B5A6C2"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identifikuar</w:t>
            </w:r>
          </w:p>
          <w:p w14:paraId="64CB3FA2"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përshkruar...</w:t>
            </w:r>
          </w:p>
        </w:tc>
        <w:tc>
          <w:tcPr>
            <w:tcW w:w="3330" w:type="dxa"/>
            <w:vAlign w:val="center"/>
          </w:tcPr>
          <w:p w14:paraId="64551DEA"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zbatuar/argumentuar/</w:t>
            </w:r>
          </w:p>
          <w:p w14:paraId="306981B6"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shpjeguar/krahasuar</w:t>
            </w:r>
          </w:p>
          <w:p w14:paraId="5AA1E594"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analizuar...</w:t>
            </w:r>
          </w:p>
        </w:tc>
        <w:tc>
          <w:tcPr>
            <w:tcW w:w="2520" w:type="dxa"/>
            <w:vAlign w:val="center"/>
          </w:tcPr>
          <w:p w14:paraId="0FF13D07" w14:textId="77777777"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vlerësuar dhe për të nxjerrë përfundime...</w:t>
            </w:r>
          </w:p>
        </w:tc>
      </w:tr>
    </w:tbl>
    <w:p w14:paraId="1DE3D520" w14:textId="77777777" w:rsidR="00DA0C97" w:rsidRPr="00486BE8" w:rsidRDefault="00DA0C97" w:rsidP="00DA0C97">
      <w:pPr>
        <w:jc w:val="both"/>
        <w:rPr>
          <w:rFonts w:ascii="Times New Roman" w:hAnsi="Times New Roman" w:cs="Times New Roman"/>
          <w:b/>
          <w:sz w:val="24"/>
          <w:szCs w:val="24"/>
          <w:lang w:val="sq-AL"/>
        </w:rPr>
      </w:pPr>
    </w:p>
    <w:p w14:paraId="4873EA97"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Ndarja e pikëve sipas peshës së çdo lënde dhe niveleve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1050"/>
        <w:gridCol w:w="1080"/>
        <w:gridCol w:w="1290"/>
        <w:gridCol w:w="1260"/>
        <w:gridCol w:w="1170"/>
      </w:tblGrid>
      <w:tr w:rsidR="00486BE8" w:rsidRPr="00486BE8" w14:paraId="5A143767" w14:textId="77777777" w:rsidTr="00486BE8">
        <w:tc>
          <w:tcPr>
            <w:tcW w:w="630" w:type="dxa"/>
            <w:vMerge w:val="restart"/>
            <w:tcBorders>
              <w:top w:val="double" w:sz="4" w:space="0" w:color="auto"/>
              <w:left w:val="double" w:sz="4" w:space="0" w:color="auto"/>
            </w:tcBorders>
          </w:tcPr>
          <w:p w14:paraId="21FB8504"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2520" w:type="dxa"/>
            <w:vMerge w:val="restart"/>
            <w:tcBorders>
              <w:top w:val="double" w:sz="4" w:space="0" w:color="auto"/>
            </w:tcBorders>
          </w:tcPr>
          <w:p w14:paraId="492A9BFB"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Lënda</w:t>
            </w:r>
          </w:p>
        </w:tc>
        <w:tc>
          <w:tcPr>
            <w:tcW w:w="1050" w:type="dxa"/>
            <w:vMerge w:val="restart"/>
            <w:tcBorders>
              <w:top w:val="double" w:sz="4" w:space="0" w:color="auto"/>
            </w:tcBorders>
          </w:tcPr>
          <w:p w14:paraId="02AEC880"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Peshat e lëndëve në %</w:t>
            </w:r>
          </w:p>
        </w:tc>
        <w:tc>
          <w:tcPr>
            <w:tcW w:w="1080" w:type="dxa"/>
            <w:vMerge w:val="restart"/>
            <w:tcBorders>
              <w:top w:val="double" w:sz="4" w:space="0" w:color="auto"/>
            </w:tcBorders>
          </w:tcPr>
          <w:p w14:paraId="064E8196"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Pikët për çdo lëndë</w:t>
            </w:r>
          </w:p>
        </w:tc>
        <w:tc>
          <w:tcPr>
            <w:tcW w:w="3720" w:type="dxa"/>
            <w:gridSpan w:val="3"/>
            <w:tcBorders>
              <w:top w:val="double" w:sz="4" w:space="0" w:color="auto"/>
              <w:right w:val="double" w:sz="4" w:space="0" w:color="auto"/>
            </w:tcBorders>
          </w:tcPr>
          <w:p w14:paraId="0CCE1BFC"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Ndarja e pikëve sipas niveleve të vështirësisë</w:t>
            </w:r>
          </w:p>
        </w:tc>
      </w:tr>
      <w:tr w:rsidR="00486BE8" w:rsidRPr="00486BE8" w14:paraId="59CB4DB0" w14:textId="77777777" w:rsidTr="00486BE8">
        <w:tc>
          <w:tcPr>
            <w:tcW w:w="630" w:type="dxa"/>
            <w:vMerge/>
            <w:tcBorders>
              <w:left w:val="double" w:sz="4" w:space="0" w:color="auto"/>
            </w:tcBorders>
          </w:tcPr>
          <w:p w14:paraId="549E4316" w14:textId="77777777" w:rsidR="00DA0C97" w:rsidRPr="00486BE8" w:rsidRDefault="00DA0C97" w:rsidP="00DA0C97">
            <w:pPr>
              <w:spacing w:after="0"/>
              <w:jc w:val="both"/>
              <w:rPr>
                <w:rFonts w:ascii="Times New Roman" w:hAnsi="Times New Roman" w:cs="Times New Roman"/>
                <w:b/>
                <w:sz w:val="24"/>
                <w:szCs w:val="24"/>
                <w:lang w:val="sq-AL"/>
              </w:rPr>
            </w:pPr>
          </w:p>
        </w:tc>
        <w:tc>
          <w:tcPr>
            <w:tcW w:w="2520" w:type="dxa"/>
            <w:vMerge/>
          </w:tcPr>
          <w:p w14:paraId="56807FAD" w14:textId="77777777" w:rsidR="00DA0C97" w:rsidRPr="00486BE8" w:rsidRDefault="00DA0C97" w:rsidP="00DA0C97">
            <w:pPr>
              <w:spacing w:after="0"/>
              <w:jc w:val="both"/>
              <w:rPr>
                <w:rFonts w:ascii="Times New Roman" w:hAnsi="Times New Roman" w:cs="Times New Roman"/>
                <w:sz w:val="24"/>
                <w:szCs w:val="24"/>
                <w:lang w:val="sq-AL"/>
              </w:rPr>
            </w:pPr>
          </w:p>
        </w:tc>
        <w:tc>
          <w:tcPr>
            <w:tcW w:w="1050" w:type="dxa"/>
            <w:vMerge/>
          </w:tcPr>
          <w:p w14:paraId="1AAF0424" w14:textId="77777777" w:rsidR="00DA0C97" w:rsidRPr="00486BE8" w:rsidRDefault="00DA0C97" w:rsidP="00DA0C97">
            <w:pPr>
              <w:spacing w:after="0"/>
              <w:jc w:val="both"/>
              <w:rPr>
                <w:rFonts w:ascii="Times New Roman" w:hAnsi="Times New Roman" w:cs="Times New Roman"/>
                <w:sz w:val="24"/>
                <w:szCs w:val="24"/>
                <w:lang w:val="sq-AL"/>
              </w:rPr>
            </w:pPr>
          </w:p>
        </w:tc>
        <w:tc>
          <w:tcPr>
            <w:tcW w:w="1080" w:type="dxa"/>
            <w:vMerge/>
          </w:tcPr>
          <w:p w14:paraId="473E88F5" w14:textId="77777777" w:rsidR="00DA0C97" w:rsidRPr="00486BE8" w:rsidRDefault="00DA0C97" w:rsidP="00DA0C97">
            <w:pPr>
              <w:spacing w:after="0"/>
              <w:jc w:val="both"/>
              <w:rPr>
                <w:rFonts w:ascii="Times New Roman" w:hAnsi="Times New Roman" w:cs="Times New Roman"/>
                <w:sz w:val="24"/>
                <w:szCs w:val="24"/>
                <w:lang w:val="sq-AL"/>
              </w:rPr>
            </w:pPr>
          </w:p>
        </w:tc>
        <w:tc>
          <w:tcPr>
            <w:tcW w:w="1290" w:type="dxa"/>
          </w:tcPr>
          <w:p w14:paraId="4518FB77"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 </w:t>
            </w:r>
          </w:p>
          <w:p w14:paraId="6A73E39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14:paraId="7AEFE0A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260" w:type="dxa"/>
          </w:tcPr>
          <w:p w14:paraId="5F89CEEA"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II </w:t>
            </w:r>
          </w:p>
          <w:p w14:paraId="44D3D10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14:paraId="0D06FA9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170" w:type="dxa"/>
            <w:tcBorders>
              <w:right w:val="double" w:sz="4" w:space="0" w:color="auto"/>
            </w:tcBorders>
          </w:tcPr>
          <w:p w14:paraId="5FC784A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Niveli III</w:t>
            </w:r>
          </w:p>
          <w:p w14:paraId="043833A4"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p w14:paraId="7B21C68F"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r>
      <w:tr w:rsidR="00486BE8" w:rsidRPr="00486BE8" w14:paraId="7755BBD0" w14:textId="77777777" w:rsidTr="00486BE8">
        <w:tc>
          <w:tcPr>
            <w:tcW w:w="630" w:type="dxa"/>
            <w:tcBorders>
              <w:left w:val="double" w:sz="4" w:space="0" w:color="auto"/>
            </w:tcBorders>
            <w:vAlign w:val="center"/>
          </w:tcPr>
          <w:p w14:paraId="67704EF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2520" w:type="dxa"/>
          </w:tcPr>
          <w:p w14:paraId="5A919D56"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Organizimi i strukturave hoteliere dhe gastronomike</w:t>
            </w:r>
          </w:p>
        </w:tc>
        <w:tc>
          <w:tcPr>
            <w:tcW w:w="1050" w:type="dxa"/>
            <w:vAlign w:val="center"/>
          </w:tcPr>
          <w:p w14:paraId="1F4DDD0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c>
          <w:tcPr>
            <w:tcW w:w="1080" w:type="dxa"/>
            <w:vAlign w:val="center"/>
          </w:tcPr>
          <w:p w14:paraId="09247DBB"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tc>
        <w:tc>
          <w:tcPr>
            <w:tcW w:w="1290" w:type="dxa"/>
            <w:vAlign w:val="center"/>
          </w:tcPr>
          <w:p w14:paraId="57F826E7"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60" w:type="dxa"/>
            <w:vAlign w:val="center"/>
          </w:tcPr>
          <w:p w14:paraId="65F9600E"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170" w:type="dxa"/>
            <w:tcBorders>
              <w:right w:val="double" w:sz="4" w:space="0" w:color="auto"/>
            </w:tcBorders>
            <w:vAlign w:val="center"/>
          </w:tcPr>
          <w:p w14:paraId="2AE6E7C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14:paraId="20C3D6B8" w14:textId="77777777" w:rsidTr="00486BE8">
        <w:tc>
          <w:tcPr>
            <w:tcW w:w="630" w:type="dxa"/>
            <w:tcBorders>
              <w:left w:val="double" w:sz="4" w:space="0" w:color="auto"/>
            </w:tcBorders>
            <w:vAlign w:val="center"/>
          </w:tcPr>
          <w:p w14:paraId="2F131F90"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2520" w:type="dxa"/>
          </w:tcPr>
          <w:p w14:paraId="0BAE9AA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Ushqim dhe pije</w:t>
            </w:r>
          </w:p>
        </w:tc>
        <w:tc>
          <w:tcPr>
            <w:tcW w:w="1050" w:type="dxa"/>
            <w:vAlign w:val="center"/>
          </w:tcPr>
          <w:p w14:paraId="44709DA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c>
          <w:tcPr>
            <w:tcW w:w="1080" w:type="dxa"/>
            <w:vAlign w:val="center"/>
          </w:tcPr>
          <w:p w14:paraId="2F5C584C"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90" w:type="dxa"/>
            <w:vAlign w:val="center"/>
          </w:tcPr>
          <w:p w14:paraId="04B42C8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260" w:type="dxa"/>
            <w:vAlign w:val="center"/>
          </w:tcPr>
          <w:p w14:paraId="0F1D3DD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170" w:type="dxa"/>
            <w:tcBorders>
              <w:right w:val="double" w:sz="4" w:space="0" w:color="auto"/>
            </w:tcBorders>
            <w:vAlign w:val="center"/>
          </w:tcPr>
          <w:p w14:paraId="6FDA322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14:paraId="6CCEDD82" w14:textId="77777777" w:rsidTr="00486BE8">
        <w:tc>
          <w:tcPr>
            <w:tcW w:w="630" w:type="dxa"/>
            <w:tcBorders>
              <w:left w:val="double" w:sz="4" w:space="0" w:color="auto"/>
            </w:tcBorders>
            <w:vAlign w:val="center"/>
          </w:tcPr>
          <w:p w14:paraId="141119C1"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2520" w:type="dxa"/>
          </w:tcPr>
          <w:p w14:paraId="6F15AA7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050" w:type="dxa"/>
            <w:vAlign w:val="center"/>
          </w:tcPr>
          <w:p w14:paraId="2D39C7F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14:paraId="1CB9FB45"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14:paraId="25E94F0C"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14:paraId="028A560E"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14:paraId="101410A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486BE8" w:rsidRPr="00486BE8" w14:paraId="37830B28" w14:textId="77777777" w:rsidTr="00486BE8">
        <w:tc>
          <w:tcPr>
            <w:tcW w:w="630" w:type="dxa"/>
            <w:tcBorders>
              <w:left w:val="double" w:sz="4" w:space="0" w:color="auto"/>
            </w:tcBorders>
            <w:vAlign w:val="center"/>
          </w:tcPr>
          <w:p w14:paraId="5714C015"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2520" w:type="dxa"/>
          </w:tcPr>
          <w:p w14:paraId="5219C935"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050" w:type="dxa"/>
            <w:vAlign w:val="center"/>
          </w:tcPr>
          <w:p w14:paraId="4248DF74"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14:paraId="00B13FE2"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14:paraId="2AEC734E"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14:paraId="4C1045A3"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14:paraId="274C5C70"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DA0C97" w:rsidRPr="00486BE8" w14:paraId="09536A6E" w14:textId="77777777" w:rsidTr="00486BE8">
        <w:tc>
          <w:tcPr>
            <w:tcW w:w="630" w:type="dxa"/>
            <w:tcBorders>
              <w:left w:val="double" w:sz="4" w:space="0" w:color="auto"/>
              <w:bottom w:val="double" w:sz="4" w:space="0" w:color="auto"/>
            </w:tcBorders>
          </w:tcPr>
          <w:p w14:paraId="394FC889" w14:textId="77777777" w:rsidR="00DA0C97" w:rsidRPr="00486BE8" w:rsidRDefault="00DA0C97" w:rsidP="00DA0C97">
            <w:pPr>
              <w:spacing w:after="0"/>
              <w:jc w:val="both"/>
              <w:rPr>
                <w:rFonts w:ascii="Times New Roman" w:hAnsi="Times New Roman" w:cs="Times New Roman"/>
                <w:b/>
                <w:sz w:val="24"/>
                <w:szCs w:val="24"/>
                <w:lang w:val="sq-AL"/>
              </w:rPr>
            </w:pPr>
          </w:p>
        </w:tc>
        <w:tc>
          <w:tcPr>
            <w:tcW w:w="2520" w:type="dxa"/>
            <w:tcBorders>
              <w:bottom w:val="double" w:sz="4" w:space="0" w:color="auto"/>
            </w:tcBorders>
          </w:tcPr>
          <w:p w14:paraId="44CD02CA"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050" w:type="dxa"/>
            <w:tcBorders>
              <w:bottom w:val="double" w:sz="4" w:space="0" w:color="auto"/>
            </w:tcBorders>
          </w:tcPr>
          <w:p w14:paraId="07F0E31E"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c>
          <w:tcPr>
            <w:tcW w:w="1080" w:type="dxa"/>
            <w:tcBorders>
              <w:bottom w:val="double" w:sz="4" w:space="0" w:color="auto"/>
            </w:tcBorders>
          </w:tcPr>
          <w:p w14:paraId="3F45A04F"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60 pikë</w:t>
            </w:r>
          </w:p>
        </w:tc>
        <w:tc>
          <w:tcPr>
            <w:tcW w:w="1290" w:type="dxa"/>
            <w:tcBorders>
              <w:bottom w:val="double" w:sz="4" w:space="0" w:color="auto"/>
            </w:tcBorders>
          </w:tcPr>
          <w:p w14:paraId="6D23C931"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260" w:type="dxa"/>
            <w:tcBorders>
              <w:bottom w:val="double" w:sz="4" w:space="0" w:color="auto"/>
            </w:tcBorders>
          </w:tcPr>
          <w:p w14:paraId="10EA5C7B"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170" w:type="dxa"/>
            <w:tcBorders>
              <w:bottom w:val="double" w:sz="4" w:space="0" w:color="auto"/>
              <w:right w:val="double" w:sz="4" w:space="0" w:color="auto"/>
            </w:tcBorders>
          </w:tcPr>
          <w:p w14:paraId="09EAA1F2"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12 pikë</w:t>
            </w:r>
          </w:p>
        </w:tc>
      </w:tr>
    </w:tbl>
    <w:p w14:paraId="6026A333" w14:textId="77777777" w:rsidR="00DA0C97" w:rsidRPr="00486BE8" w:rsidRDefault="00DA0C97" w:rsidP="00DA0C97">
      <w:pPr>
        <w:spacing w:after="0"/>
        <w:jc w:val="both"/>
        <w:rPr>
          <w:rFonts w:ascii="Times New Roman" w:hAnsi="Times New Roman" w:cs="Times New Roman"/>
          <w:sz w:val="24"/>
          <w:szCs w:val="24"/>
          <w:lang w:val="sq-AL"/>
        </w:rPr>
      </w:pPr>
    </w:p>
    <w:p w14:paraId="454FBFEE"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14:paraId="1F82F696"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Së fundi, skema e vendosjes së notës kundrejt pikëve të fituara përcaktohet nga grupi hartues i testit. Në vijim, jepet një model i skemës së vlerësimit pikë-notë:</w:t>
      </w:r>
    </w:p>
    <w:p w14:paraId="7E3AAC42" w14:textId="77777777" w:rsidR="00DA0C97" w:rsidRPr="00486BE8" w:rsidRDefault="00DA0C97" w:rsidP="00DA0C97">
      <w:pPr>
        <w:spacing w:after="0"/>
        <w:jc w:val="both"/>
        <w:rPr>
          <w:rFonts w:ascii="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14:paraId="15919EB6" w14:textId="77777777" w:rsidTr="00486BE8">
        <w:tc>
          <w:tcPr>
            <w:tcW w:w="2520" w:type="dxa"/>
            <w:tcBorders>
              <w:top w:val="double" w:sz="4" w:space="0" w:color="auto"/>
              <w:left w:val="double" w:sz="4" w:space="0" w:color="auto"/>
              <w:bottom w:val="double" w:sz="4" w:space="0" w:color="auto"/>
              <w:right w:val="double" w:sz="4" w:space="0" w:color="auto"/>
            </w:tcBorders>
          </w:tcPr>
          <w:p w14:paraId="2BEF6307"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tcPr>
          <w:p w14:paraId="19B6D18C"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14:paraId="27AC8D68" w14:textId="77777777" w:rsidTr="00486BE8">
        <w:tc>
          <w:tcPr>
            <w:tcW w:w="2520" w:type="dxa"/>
            <w:tcBorders>
              <w:top w:val="double" w:sz="4" w:space="0" w:color="auto"/>
              <w:left w:val="double" w:sz="4" w:space="0" w:color="auto"/>
              <w:bottom w:val="double" w:sz="4" w:space="0" w:color="auto"/>
              <w:right w:val="double" w:sz="4" w:space="0" w:color="auto"/>
            </w:tcBorders>
          </w:tcPr>
          <w:p w14:paraId="0E825E19"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0 - 10</w:t>
            </w:r>
          </w:p>
        </w:tc>
        <w:tc>
          <w:tcPr>
            <w:tcW w:w="2040" w:type="dxa"/>
            <w:tcBorders>
              <w:top w:val="double" w:sz="4" w:space="0" w:color="auto"/>
              <w:left w:val="double" w:sz="4" w:space="0" w:color="auto"/>
              <w:bottom w:val="double" w:sz="4" w:space="0" w:color="auto"/>
              <w:right w:val="double" w:sz="4" w:space="0" w:color="auto"/>
            </w:tcBorders>
          </w:tcPr>
          <w:p w14:paraId="3A609E7A"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14:paraId="7394DA97" w14:textId="77777777" w:rsidTr="00486BE8">
        <w:tc>
          <w:tcPr>
            <w:tcW w:w="2520" w:type="dxa"/>
            <w:tcBorders>
              <w:top w:val="double" w:sz="4" w:space="0" w:color="auto"/>
              <w:left w:val="double" w:sz="4" w:space="0" w:color="auto"/>
              <w:bottom w:val="double" w:sz="4" w:space="0" w:color="auto"/>
              <w:right w:val="double" w:sz="4" w:space="0" w:color="auto"/>
            </w:tcBorders>
          </w:tcPr>
          <w:p w14:paraId="21B99584"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11 - 15</w:t>
            </w:r>
          </w:p>
        </w:tc>
        <w:tc>
          <w:tcPr>
            <w:tcW w:w="2040" w:type="dxa"/>
            <w:tcBorders>
              <w:top w:val="double" w:sz="4" w:space="0" w:color="auto"/>
              <w:left w:val="double" w:sz="4" w:space="0" w:color="auto"/>
              <w:bottom w:val="double" w:sz="4" w:space="0" w:color="auto"/>
              <w:right w:val="double" w:sz="4" w:space="0" w:color="auto"/>
            </w:tcBorders>
          </w:tcPr>
          <w:p w14:paraId="67A9AE69"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14:paraId="4B4A0EEF" w14:textId="77777777" w:rsidTr="00486BE8">
        <w:tc>
          <w:tcPr>
            <w:tcW w:w="2520" w:type="dxa"/>
            <w:tcBorders>
              <w:top w:val="double" w:sz="4" w:space="0" w:color="auto"/>
              <w:left w:val="double" w:sz="4" w:space="0" w:color="auto"/>
              <w:bottom w:val="double" w:sz="4" w:space="0" w:color="auto"/>
              <w:right w:val="double" w:sz="4" w:space="0" w:color="auto"/>
            </w:tcBorders>
          </w:tcPr>
          <w:p w14:paraId="3092DB00"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16 - 20</w:t>
            </w:r>
          </w:p>
        </w:tc>
        <w:tc>
          <w:tcPr>
            <w:tcW w:w="2040" w:type="dxa"/>
            <w:tcBorders>
              <w:top w:val="double" w:sz="4" w:space="0" w:color="auto"/>
              <w:left w:val="double" w:sz="4" w:space="0" w:color="auto"/>
              <w:bottom w:val="double" w:sz="4" w:space="0" w:color="auto"/>
              <w:right w:val="double" w:sz="4" w:space="0" w:color="auto"/>
            </w:tcBorders>
          </w:tcPr>
          <w:p w14:paraId="0CE86A7E"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14:paraId="6C72E97E" w14:textId="77777777" w:rsidTr="00486BE8">
        <w:tc>
          <w:tcPr>
            <w:tcW w:w="2520" w:type="dxa"/>
            <w:tcBorders>
              <w:top w:val="double" w:sz="4" w:space="0" w:color="auto"/>
              <w:left w:val="double" w:sz="4" w:space="0" w:color="auto"/>
              <w:bottom w:val="double" w:sz="4" w:space="0" w:color="auto"/>
              <w:right w:val="double" w:sz="4" w:space="0" w:color="auto"/>
            </w:tcBorders>
          </w:tcPr>
          <w:p w14:paraId="732BB246"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21 – 30</w:t>
            </w:r>
          </w:p>
        </w:tc>
        <w:tc>
          <w:tcPr>
            <w:tcW w:w="2040" w:type="dxa"/>
            <w:tcBorders>
              <w:top w:val="double" w:sz="4" w:space="0" w:color="auto"/>
              <w:left w:val="double" w:sz="4" w:space="0" w:color="auto"/>
              <w:bottom w:val="double" w:sz="4" w:space="0" w:color="auto"/>
              <w:right w:val="double" w:sz="4" w:space="0" w:color="auto"/>
            </w:tcBorders>
          </w:tcPr>
          <w:p w14:paraId="6E632442"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14:paraId="6415E684" w14:textId="77777777" w:rsidTr="00486BE8">
        <w:trPr>
          <w:trHeight w:val="315"/>
        </w:trPr>
        <w:tc>
          <w:tcPr>
            <w:tcW w:w="2520" w:type="dxa"/>
            <w:tcBorders>
              <w:top w:val="double" w:sz="4" w:space="0" w:color="auto"/>
              <w:left w:val="double" w:sz="4" w:space="0" w:color="auto"/>
              <w:bottom w:val="double" w:sz="4" w:space="0" w:color="auto"/>
              <w:right w:val="double" w:sz="4" w:space="0" w:color="auto"/>
            </w:tcBorders>
          </w:tcPr>
          <w:p w14:paraId="0F7467CF"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31 - 40</w:t>
            </w:r>
          </w:p>
        </w:tc>
        <w:tc>
          <w:tcPr>
            <w:tcW w:w="2040" w:type="dxa"/>
            <w:tcBorders>
              <w:top w:val="double" w:sz="4" w:space="0" w:color="auto"/>
              <w:left w:val="double" w:sz="4" w:space="0" w:color="auto"/>
              <w:bottom w:val="double" w:sz="4" w:space="0" w:color="auto"/>
              <w:right w:val="double" w:sz="4" w:space="0" w:color="auto"/>
            </w:tcBorders>
          </w:tcPr>
          <w:p w14:paraId="7FBF2C5D"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14:paraId="34497486" w14:textId="77777777" w:rsidTr="00486BE8">
        <w:tc>
          <w:tcPr>
            <w:tcW w:w="2520" w:type="dxa"/>
            <w:tcBorders>
              <w:top w:val="double" w:sz="4" w:space="0" w:color="auto"/>
              <w:left w:val="double" w:sz="4" w:space="0" w:color="auto"/>
              <w:bottom w:val="double" w:sz="4" w:space="0" w:color="auto"/>
              <w:right w:val="double" w:sz="4" w:space="0" w:color="auto"/>
            </w:tcBorders>
          </w:tcPr>
          <w:p w14:paraId="3739442C"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tcPr>
          <w:p w14:paraId="2AF92D3E"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DA0C97" w:rsidRPr="00486BE8" w14:paraId="70075E7D" w14:textId="77777777" w:rsidTr="00486BE8">
        <w:tc>
          <w:tcPr>
            <w:tcW w:w="2520" w:type="dxa"/>
            <w:tcBorders>
              <w:top w:val="double" w:sz="4" w:space="0" w:color="auto"/>
              <w:left w:val="double" w:sz="4" w:space="0" w:color="auto"/>
              <w:bottom w:val="double" w:sz="4" w:space="0" w:color="auto"/>
              <w:right w:val="double" w:sz="4" w:space="0" w:color="auto"/>
            </w:tcBorders>
          </w:tcPr>
          <w:p w14:paraId="0107F9B9"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tcPr>
          <w:p w14:paraId="2A03D4CC"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bl>
    <w:p w14:paraId="65C0D895" w14:textId="77777777" w:rsidR="00DA0C97" w:rsidRPr="00486BE8" w:rsidRDefault="00DA0C97" w:rsidP="00DA0C97">
      <w:pPr>
        <w:spacing w:after="0"/>
        <w:jc w:val="both"/>
        <w:rPr>
          <w:rFonts w:ascii="Times New Roman" w:hAnsi="Times New Roman" w:cs="Times New Roman"/>
          <w:b/>
          <w:sz w:val="24"/>
          <w:szCs w:val="24"/>
          <w:lang w:val="sq-AL"/>
        </w:rPr>
      </w:pPr>
    </w:p>
    <w:p w14:paraId="3241B568"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B) Programi orientues për Provimin e Praktikës Profesionale të integruar</w:t>
      </w:r>
    </w:p>
    <w:p w14:paraId="1DD91220" w14:textId="77777777"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praktikës profesionale të integruar, në kualifikimin profesional ”</w:t>
      </w:r>
      <w:r w:rsidRPr="00486BE8">
        <w:rPr>
          <w:rFonts w:ascii="Times New Roman" w:hAnsi="Times New Roman" w:cs="Times New Roman"/>
          <w:b/>
          <w:sz w:val="24"/>
          <w:szCs w:val="24"/>
          <w:lang w:val="sq-AL"/>
        </w:rPr>
        <w:t>Hoteleri–Turizëm</w:t>
      </w:r>
      <w:r w:rsidRPr="00486BE8">
        <w:rPr>
          <w:rFonts w:ascii="Times New Roman" w:hAnsi="Times New Roman" w:cs="Times New Roman"/>
          <w:sz w:val="24"/>
          <w:szCs w:val="24"/>
          <w:lang w:val="sq-AL"/>
        </w:rPr>
        <w:t xml:space="preserve">”, </w:t>
      </w:r>
      <w:r w:rsidRPr="00486BE8">
        <w:rPr>
          <w:rFonts w:ascii="Times New Roman" w:hAnsi="Times New Roman" w:cs="Times New Roman"/>
          <w:b/>
          <w:bCs/>
          <w:sz w:val="24"/>
          <w:szCs w:val="24"/>
          <w:lang w:val="sq-AL"/>
        </w:rPr>
        <w:t>Niveli II në KSHK, referuar niveli II në KEK,</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është hartuar duke u mbështetur në listën e kompetencave profesionale dhe në modulet e detyruara të praktikës profesionale, që përmban </w:t>
      </w:r>
      <w:proofErr w:type="spellStart"/>
      <w:r w:rsidRPr="00486BE8">
        <w:rPr>
          <w:rFonts w:ascii="Times New Roman" w:hAnsi="Times New Roman" w:cs="Times New Roman"/>
          <w:sz w:val="24"/>
          <w:szCs w:val="24"/>
          <w:lang w:val="sq-AL"/>
        </w:rPr>
        <w:t>Skeletkurrikuli</w:t>
      </w:r>
      <w:proofErr w:type="spellEnd"/>
      <w:r w:rsidRPr="00486BE8">
        <w:rPr>
          <w:rFonts w:ascii="Times New Roman" w:hAnsi="Times New Roman" w:cs="Times New Roman"/>
          <w:sz w:val="24"/>
          <w:szCs w:val="24"/>
          <w:lang w:val="sq-AL"/>
        </w:rPr>
        <w:t xml:space="preserve"> përkatës. </w:t>
      </w:r>
    </w:p>
    <w:p w14:paraId="2B992A12"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Lista e kompetencave profesionale </w:t>
      </w:r>
      <w:r w:rsidRPr="00486BE8">
        <w:rPr>
          <w:rFonts w:ascii="Times New Roman" w:hAnsi="Times New Roman" w:cs="Times New Roman"/>
          <w:sz w:val="24"/>
          <w:szCs w:val="24"/>
          <w:lang w:val="sq-AL"/>
        </w:rPr>
        <w:t>për të cilat duhet të vlerësohen nxënësit</w:t>
      </w:r>
      <w:r w:rsidRPr="00486BE8">
        <w:rPr>
          <w:rFonts w:ascii="Times New Roman" w:hAnsi="Times New Roman" w:cs="Times New Roman"/>
          <w:b/>
          <w:sz w:val="24"/>
          <w:szCs w:val="24"/>
          <w:lang w:val="sq-AL"/>
        </w:rPr>
        <w:t xml:space="preserve">, detyrat e punës </w:t>
      </w:r>
      <w:r w:rsidRPr="00486BE8">
        <w:rPr>
          <w:rFonts w:ascii="Times New Roman" w:hAnsi="Times New Roman" w:cs="Times New Roman"/>
          <w:sz w:val="24"/>
          <w:szCs w:val="24"/>
          <w:lang w:val="sq-AL"/>
        </w:rPr>
        <w:t>dhe</w:t>
      </w:r>
      <w:r w:rsidRPr="00486BE8">
        <w:rPr>
          <w:rFonts w:ascii="Times New Roman" w:hAnsi="Times New Roman" w:cs="Times New Roman"/>
          <w:b/>
          <w:sz w:val="24"/>
          <w:szCs w:val="24"/>
          <w:lang w:val="sq-AL"/>
        </w:rPr>
        <w:t xml:space="preserve"> pikët </w:t>
      </w:r>
      <w:r w:rsidRPr="00486BE8">
        <w:rPr>
          <w:rFonts w:ascii="Times New Roman" w:hAnsi="Times New Roman" w:cs="Times New Roman"/>
          <w:sz w:val="24"/>
          <w:szCs w:val="24"/>
          <w:lang w:val="sq-AL"/>
        </w:rPr>
        <w:t>për secilën kompetencë:</w:t>
      </w: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060"/>
        <w:gridCol w:w="4590"/>
        <w:gridCol w:w="810"/>
      </w:tblGrid>
      <w:tr w:rsidR="00486BE8" w:rsidRPr="00486BE8" w14:paraId="613E28B4" w14:textId="77777777" w:rsidTr="00486BE8">
        <w:tc>
          <w:tcPr>
            <w:tcW w:w="630" w:type="dxa"/>
            <w:tcBorders>
              <w:top w:val="double" w:sz="4" w:space="0" w:color="auto"/>
              <w:left w:val="double" w:sz="4" w:space="0" w:color="auto"/>
              <w:right w:val="double" w:sz="4" w:space="0" w:color="auto"/>
            </w:tcBorders>
            <w:vAlign w:val="center"/>
            <w:hideMark/>
          </w:tcPr>
          <w:p w14:paraId="2DEFC337"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3060" w:type="dxa"/>
            <w:tcBorders>
              <w:top w:val="double" w:sz="4" w:space="0" w:color="auto"/>
              <w:left w:val="double" w:sz="4" w:space="0" w:color="auto"/>
            </w:tcBorders>
            <w:vAlign w:val="center"/>
            <w:hideMark/>
          </w:tcPr>
          <w:p w14:paraId="6220E42E"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Kompetencat profesionale</w:t>
            </w:r>
          </w:p>
        </w:tc>
        <w:tc>
          <w:tcPr>
            <w:tcW w:w="4590" w:type="dxa"/>
            <w:tcBorders>
              <w:top w:val="double" w:sz="4" w:space="0" w:color="auto"/>
              <w:right w:val="double" w:sz="4" w:space="0" w:color="auto"/>
            </w:tcBorders>
            <w:vAlign w:val="center"/>
            <w:hideMark/>
          </w:tcPr>
          <w:p w14:paraId="22DE9254"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Detyrat  e punës</w:t>
            </w:r>
          </w:p>
        </w:tc>
        <w:tc>
          <w:tcPr>
            <w:tcW w:w="810" w:type="dxa"/>
            <w:tcBorders>
              <w:top w:val="double" w:sz="4" w:space="0" w:color="auto"/>
              <w:left w:val="double" w:sz="4" w:space="0" w:color="auto"/>
              <w:right w:val="double" w:sz="4" w:space="0" w:color="auto"/>
            </w:tcBorders>
            <w:vAlign w:val="center"/>
            <w:hideMark/>
          </w:tcPr>
          <w:p w14:paraId="4FA05D48"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p w14:paraId="562778E8"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w:t>
            </w:r>
          </w:p>
          <w:p w14:paraId="43564FBF"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tc>
      </w:tr>
      <w:tr w:rsidR="00486BE8" w:rsidRPr="00486BE8" w14:paraId="366D9C8B" w14:textId="77777777" w:rsidTr="00486BE8">
        <w:tc>
          <w:tcPr>
            <w:tcW w:w="630" w:type="dxa"/>
            <w:tcBorders>
              <w:top w:val="single" w:sz="4" w:space="0" w:color="auto"/>
              <w:left w:val="double" w:sz="4" w:space="0" w:color="auto"/>
              <w:right w:val="double" w:sz="4" w:space="0" w:color="auto"/>
            </w:tcBorders>
          </w:tcPr>
          <w:p w14:paraId="28AC64D2"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3060" w:type="dxa"/>
            <w:tcBorders>
              <w:top w:val="single" w:sz="4" w:space="0" w:color="auto"/>
              <w:left w:val="double" w:sz="4" w:space="0" w:color="auto"/>
            </w:tcBorders>
          </w:tcPr>
          <w:p w14:paraId="78A4A78C" w14:textId="77777777"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gatuajë një </w:t>
            </w:r>
            <w:proofErr w:type="spellStart"/>
            <w:r w:rsidRPr="00486BE8">
              <w:rPr>
                <w:rFonts w:ascii="Times New Roman" w:hAnsi="Times New Roman" w:cs="Times New Roman"/>
                <w:sz w:val="24"/>
                <w:szCs w:val="24"/>
                <w:lang w:val="sq-AL"/>
              </w:rPr>
              <w:t>menu</w:t>
            </w:r>
            <w:proofErr w:type="spellEnd"/>
            <w:r w:rsidRPr="00486BE8">
              <w:rPr>
                <w:rFonts w:ascii="Times New Roman" w:hAnsi="Times New Roman" w:cs="Times New Roman"/>
                <w:sz w:val="24"/>
                <w:szCs w:val="24"/>
                <w:lang w:val="sq-AL"/>
              </w:rPr>
              <w:t xml:space="preserve"> të thjeshtë në kuzhinë.</w:t>
            </w:r>
          </w:p>
        </w:tc>
        <w:tc>
          <w:tcPr>
            <w:tcW w:w="4590" w:type="dxa"/>
            <w:tcBorders>
              <w:top w:val="single" w:sz="4" w:space="0" w:color="auto"/>
              <w:right w:val="double" w:sz="4" w:space="0" w:color="auto"/>
            </w:tcBorders>
          </w:tcPr>
          <w:p w14:paraId="5FBCAF34"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 xml:space="preserve">Detyra 1: </w:t>
            </w:r>
            <w:r w:rsidRPr="00486BE8">
              <w:rPr>
                <w:rFonts w:ascii="Times New Roman" w:hAnsi="Times New Roman" w:cs="Times New Roman"/>
                <w:sz w:val="24"/>
                <w:szCs w:val="24"/>
                <w:lang w:val="sq-AL"/>
              </w:rPr>
              <w:t>Përgatitja e pjatave (</w:t>
            </w:r>
            <w:proofErr w:type="spellStart"/>
            <w:r w:rsidRPr="00486BE8">
              <w:rPr>
                <w:rFonts w:ascii="Times New Roman" w:hAnsi="Times New Roman" w:cs="Times New Roman"/>
                <w:sz w:val="24"/>
                <w:szCs w:val="24"/>
                <w:lang w:val="sq-AL"/>
              </w:rPr>
              <w:t>menu</w:t>
            </w:r>
            <w:proofErr w:type="spellEnd"/>
            <w:r w:rsidRPr="00486BE8">
              <w:rPr>
                <w:rFonts w:ascii="Times New Roman" w:hAnsi="Times New Roman" w:cs="Times New Roman"/>
                <w:sz w:val="24"/>
                <w:szCs w:val="24"/>
                <w:lang w:val="sq-AL"/>
              </w:rPr>
              <w:t xml:space="preserve">) sipas recetës së përcaktuar nga komisioni i vlerësimit. </w:t>
            </w:r>
          </w:p>
        </w:tc>
        <w:tc>
          <w:tcPr>
            <w:tcW w:w="810" w:type="dxa"/>
            <w:tcBorders>
              <w:top w:val="single" w:sz="4" w:space="0" w:color="auto"/>
              <w:left w:val="double" w:sz="4" w:space="0" w:color="auto"/>
              <w:right w:val="double" w:sz="4" w:space="0" w:color="auto"/>
            </w:tcBorders>
          </w:tcPr>
          <w:p w14:paraId="649A35C8"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0B0E15F9"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14:paraId="049F1C5D" w14:textId="77777777" w:rsidTr="00DA0C97">
        <w:trPr>
          <w:trHeight w:val="1772"/>
        </w:trPr>
        <w:tc>
          <w:tcPr>
            <w:tcW w:w="630" w:type="dxa"/>
            <w:tcBorders>
              <w:top w:val="single" w:sz="4" w:space="0" w:color="auto"/>
              <w:left w:val="double" w:sz="4" w:space="0" w:color="auto"/>
              <w:right w:val="double" w:sz="4" w:space="0" w:color="auto"/>
            </w:tcBorders>
          </w:tcPr>
          <w:p w14:paraId="261B44FC"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3060" w:type="dxa"/>
            <w:tcBorders>
              <w:top w:val="single" w:sz="4" w:space="0" w:color="auto"/>
              <w:left w:val="double" w:sz="4" w:space="0" w:color="auto"/>
            </w:tcBorders>
          </w:tcPr>
          <w:p w14:paraId="7F322BC5" w14:textId="77777777"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rregullojë dhe shtrojë sallën e shërbimit dhe të shërbejë ushqime dhe pije</w:t>
            </w:r>
          </w:p>
        </w:tc>
        <w:tc>
          <w:tcPr>
            <w:tcW w:w="4590" w:type="dxa"/>
            <w:tcBorders>
              <w:top w:val="single" w:sz="4" w:space="0" w:color="auto"/>
              <w:right w:val="double" w:sz="4" w:space="0" w:color="auto"/>
            </w:tcBorders>
          </w:tcPr>
          <w:p w14:paraId="42C6158F"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2:</w:t>
            </w:r>
            <w:r w:rsidRPr="00486BE8">
              <w:rPr>
                <w:rFonts w:ascii="Times New Roman" w:hAnsi="Times New Roman" w:cs="Times New Roman"/>
                <w:sz w:val="24"/>
                <w:szCs w:val="24"/>
                <w:lang w:val="sq-AL"/>
              </w:rPr>
              <w:t xml:space="preserve"> </w:t>
            </w:r>
          </w:p>
          <w:p w14:paraId="4435E57E"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a- Përgatitja e sallës së restorantit për shërbim dhe shtrimin e tavolinës sipas </w:t>
            </w:r>
            <w:proofErr w:type="spellStart"/>
            <w:r w:rsidRPr="00486BE8">
              <w:rPr>
                <w:rFonts w:ascii="Times New Roman" w:hAnsi="Times New Roman" w:cs="Times New Roman"/>
                <w:sz w:val="24"/>
                <w:szCs w:val="24"/>
                <w:lang w:val="sq-AL"/>
              </w:rPr>
              <w:t>menusë</w:t>
            </w:r>
            <w:proofErr w:type="spellEnd"/>
            <w:r w:rsidRPr="00486BE8">
              <w:rPr>
                <w:rFonts w:ascii="Times New Roman" w:hAnsi="Times New Roman" w:cs="Times New Roman"/>
                <w:sz w:val="24"/>
                <w:szCs w:val="24"/>
                <w:lang w:val="sq-AL"/>
              </w:rPr>
              <w:t>.</w:t>
            </w:r>
          </w:p>
          <w:p w14:paraId="62B1E4BE"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b-Shërbimi i ushqimeve dhe pijeve në restorant.</w:t>
            </w:r>
          </w:p>
        </w:tc>
        <w:tc>
          <w:tcPr>
            <w:tcW w:w="810" w:type="dxa"/>
            <w:tcBorders>
              <w:top w:val="single" w:sz="4" w:space="0" w:color="auto"/>
              <w:left w:val="double" w:sz="4" w:space="0" w:color="auto"/>
              <w:right w:val="double" w:sz="4" w:space="0" w:color="auto"/>
            </w:tcBorders>
          </w:tcPr>
          <w:p w14:paraId="5DA14249"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p w14:paraId="0E78CEA1"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24</w:t>
            </w:r>
          </w:p>
          <w:p w14:paraId="4B9B9D60"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2BF15021"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639BDD2D"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6D80E35B"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14:paraId="6163ABE7" w14:textId="77777777" w:rsidTr="00486BE8">
        <w:tc>
          <w:tcPr>
            <w:tcW w:w="630" w:type="dxa"/>
            <w:tcBorders>
              <w:left w:val="double" w:sz="4" w:space="0" w:color="auto"/>
              <w:right w:val="double" w:sz="4" w:space="0" w:color="auto"/>
            </w:tcBorders>
            <w:hideMark/>
          </w:tcPr>
          <w:p w14:paraId="670FCA77"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highlight w:val="yellow"/>
                <w:lang w:val="sq-AL"/>
              </w:rPr>
            </w:pPr>
            <w:r w:rsidRPr="00486BE8">
              <w:rPr>
                <w:rFonts w:ascii="Times New Roman" w:hAnsi="Times New Roman" w:cs="Times New Roman"/>
                <w:sz w:val="24"/>
                <w:szCs w:val="24"/>
                <w:lang w:val="sq-AL"/>
              </w:rPr>
              <w:t>3</w:t>
            </w:r>
          </w:p>
        </w:tc>
        <w:tc>
          <w:tcPr>
            <w:tcW w:w="3060" w:type="dxa"/>
            <w:tcBorders>
              <w:left w:val="double" w:sz="4" w:space="0" w:color="auto"/>
            </w:tcBorders>
            <w:hideMark/>
          </w:tcPr>
          <w:p w14:paraId="63D71749" w14:textId="77777777"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përgatisë pije të ngrohta në bar. </w:t>
            </w:r>
          </w:p>
          <w:p w14:paraId="4DA5467A" w14:textId="77777777" w:rsidR="00DA0C97" w:rsidRPr="00486BE8" w:rsidRDefault="00DA0C97" w:rsidP="00DA0C97">
            <w:pPr>
              <w:spacing w:after="0"/>
              <w:jc w:val="both"/>
              <w:rPr>
                <w:rFonts w:ascii="Times New Roman" w:hAnsi="Times New Roman" w:cs="Times New Roman"/>
                <w:sz w:val="24"/>
                <w:szCs w:val="24"/>
                <w:lang w:val="sq-AL"/>
              </w:rPr>
            </w:pPr>
          </w:p>
        </w:tc>
        <w:tc>
          <w:tcPr>
            <w:tcW w:w="4590" w:type="dxa"/>
            <w:tcBorders>
              <w:right w:val="double" w:sz="4" w:space="0" w:color="auto"/>
            </w:tcBorders>
            <w:hideMark/>
          </w:tcPr>
          <w:p w14:paraId="588D92EE"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3:</w:t>
            </w:r>
            <w:r w:rsidRPr="00486BE8">
              <w:rPr>
                <w:rFonts w:ascii="Times New Roman" w:hAnsi="Times New Roman" w:cs="Times New Roman"/>
                <w:sz w:val="24"/>
                <w:szCs w:val="24"/>
                <w:lang w:val="sq-AL"/>
              </w:rPr>
              <w:t xml:space="preserve"> </w:t>
            </w:r>
          </w:p>
          <w:p w14:paraId="4A4AA1C8"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a-Përgatitja e pijeve të ngrohta në bar sipas recetave si dhe shërbimi i tyre.</w:t>
            </w:r>
          </w:p>
        </w:tc>
        <w:tc>
          <w:tcPr>
            <w:tcW w:w="810" w:type="dxa"/>
            <w:tcBorders>
              <w:left w:val="double" w:sz="4" w:space="0" w:color="auto"/>
              <w:right w:val="double" w:sz="4" w:space="0" w:color="auto"/>
            </w:tcBorders>
            <w:hideMark/>
          </w:tcPr>
          <w:p w14:paraId="2C2D5005"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r>
      <w:tr w:rsidR="00486BE8" w:rsidRPr="00486BE8" w14:paraId="635BC87D" w14:textId="77777777" w:rsidTr="00486BE8">
        <w:tc>
          <w:tcPr>
            <w:tcW w:w="630" w:type="dxa"/>
            <w:tcBorders>
              <w:left w:val="double" w:sz="4" w:space="0" w:color="auto"/>
              <w:right w:val="double" w:sz="4" w:space="0" w:color="auto"/>
            </w:tcBorders>
            <w:hideMark/>
          </w:tcPr>
          <w:p w14:paraId="47C69FD3"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3060" w:type="dxa"/>
            <w:tcBorders>
              <w:left w:val="double" w:sz="4" w:space="0" w:color="auto"/>
              <w:right w:val="double" w:sz="4" w:space="0" w:color="auto"/>
            </w:tcBorders>
            <w:hideMark/>
          </w:tcPr>
          <w:p w14:paraId="29EE3280" w14:textId="77777777"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 të mirëmbajtjes së hotelit dhe mjediseve të tij si dhe të kryejë procedurat e punës në </w:t>
            </w:r>
            <w:proofErr w:type="spellStart"/>
            <w:r w:rsidRPr="00486BE8">
              <w:rPr>
                <w:rFonts w:ascii="Times New Roman" w:hAnsi="Times New Roman" w:cs="Times New Roman"/>
                <w:sz w:val="24"/>
                <w:szCs w:val="24"/>
                <w:lang w:val="sq-AL"/>
              </w:rPr>
              <w:t>lavanteri</w:t>
            </w:r>
            <w:proofErr w:type="spellEnd"/>
            <w:r w:rsidRPr="00486BE8">
              <w:rPr>
                <w:rFonts w:ascii="Times New Roman" w:hAnsi="Times New Roman" w:cs="Times New Roman"/>
                <w:sz w:val="24"/>
                <w:szCs w:val="24"/>
                <w:lang w:val="sq-AL"/>
              </w:rPr>
              <w:t xml:space="preserve">. </w:t>
            </w:r>
          </w:p>
        </w:tc>
        <w:tc>
          <w:tcPr>
            <w:tcW w:w="4590" w:type="dxa"/>
            <w:tcBorders>
              <w:left w:val="double" w:sz="4" w:space="0" w:color="auto"/>
              <w:right w:val="double" w:sz="4" w:space="0" w:color="auto"/>
            </w:tcBorders>
            <w:hideMark/>
          </w:tcPr>
          <w:p w14:paraId="321431F7"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4:</w:t>
            </w:r>
            <w:r w:rsidRPr="00486BE8">
              <w:rPr>
                <w:rFonts w:ascii="Times New Roman" w:hAnsi="Times New Roman" w:cs="Times New Roman"/>
                <w:sz w:val="24"/>
                <w:szCs w:val="24"/>
                <w:lang w:val="sq-AL"/>
              </w:rPr>
              <w:t xml:space="preserve"> </w:t>
            </w:r>
          </w:p>
          <w:p w14:paraId="4BCDA5EC"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a-Pastrimi i dhomës, tualetit dhe mjediseve të tjera të përbashkëta, rregullimi i krevatit të klientit, kontrolli i </w:t>
            </w:r>
            <w:proofErr w:type="spellStart"/>
            <w:r w:rsidRPr="00486BE8">
              <w:rPr>
                <w:rFonts w:ascii="Times New Roman" w:hAnsi="Times New Roman" w:cs="Times New Roman"/>
                <w:sz w:val="24"/>
                <w:szCs w:val="24"/>
                <w:lang w:val="sq-AL"/>
              </w:rPr>
              <w:t>minibarit</w:t>
            </w:r>
            <w:proofErr w:type="spellEnd"/>
            <w:r w:rsidRPr="00486BE8">
              <w:rPr>
                <w:rFonts w:ascii="Times New Roman" w:hAnsi="Times New Roman" w:cs="Times New Roman"/>
                <w:sz w:val="24"/>
                <w:szCs w:val="24"/>
                <w:lang w:val="sq-AL"/>
              </w:rPr>
              <w:t>, plotësimi i dhomës së klientit me materiale informuese.</w:t>
            </w:r>
          </w:p>
          <w:p w14:paraId="2B633CBB"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b- Larja, tharja hekurosja e </w:t>
            </w:r>
            <w:proofErr w:type="spellStart"/>
            <w:r w:rsidRPr="00486BE8">
              <w:rPr>
                <w:rFonts w:ascii="Times New Roman" w:hAnsi="Times New Roman" w:cs="Times New Roman"/>
                <w:sz w:val="24"/>
                <w:szCs w:val="24"/>
                <w:lang w:val="sq-AL"/>
              </w:rPr>
              <w:t>biankerive</w:t>
            </w:r>
            <w:proofErr w:type="spellEnd"/>
            <w:r w:rsidRPr="00486BE8">
              <w:rPr>
                <w:rFonts w:ascii="Times New Roman" w:hAnsi="Times New Roman" w:cs="Times New Roman"/>
                <w:sz w:val="24"/>
                <w:szCs w:val="24"/>
                <w:lang w:val="sq-AL"/>
              </w:rPr>
              <w:t xml:space="preserve"> në </w:t>
            </w:r>
            <w:proofErr w:type="spellStart"/>
            <w:r w:rsidRPr="00486BE8">
              <w:rPr>
                <w:rFonts w:ascii="Times New Roman" w:hAnsi="Times New Roman" w:cs="Times New Roman"/>
                <w:sz w:val="24"/>
                <w:szCs w:val="24"/>
                <w:lang w:val="sq-AL"/>
              </w:rPr>
              <w:t>lavanteri</w:t>
            </w:r>
            <w:proofErr w:type="spellEnd"/>
            <w:r w:rsidRPr="00486BE8">
              <w:rPr>
                <w:rFonts w:ascii="Times New Roman" w:hAnsi="Times New Roman" w:cs="Times New Roman"/>
                <w:sz w:val="24"/>
                <w:szCs w:val="24"/>
                <w:lang w:val="sq-AL"/>
              </w:rPr>
              <w:t xml:space="preserve"> sipas rregullit.</w:t>
            </w:r>
          </w:p>
          <w:p w14:paraId="191D9E4A" w14:textId="77777777"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14:paraId="204E33E2"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73292503"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14:paraId="0C7DE1F9"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5452C6ED"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06A65827"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14:paraId="369092C8"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14:paraId="5E706D06" w14:textId="77777777" w:rsidTr="00486BE8">
        <w:tc>
          <w:tcPr>
            <w:tcW w:w="630" w:type="dxa"/>
            <w:tcBorders>
              <w:left w:val="double" w:sz="4" w:space="0" w:color="auto"/>
            </w:tcBorders>
            <w:hideMark/>
          </w:tcPr>
          <w:p w14:paraId="53274856"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w:t>
            </w:r>
          </w:p>
        </w:tc>
        <w:tc>
          <w:tcPr>
            <w:tcW w:w="3060" w:type="dxa"/>
            <w:tcBorders>
              <w:right w:val="double" w:sz="4" w:space="0" w:color="auto"/>
            </w:tcBorders>
            <w:hideMark/>
          </w:tcPr>
          <w:p w14:paraId="250EFEC9"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kryejë rezervimin dhe regjistrimin e klientëve në recepsion.</w:t>
            </w:r>
          </w:p>
        </w:tc>
        <w:tc>
          <w:tcPr>
            <w:tcW w:w="4590" w:type="dxa"/>
            <w:tcBorders>
              <w:left w:val="double" w:sz="4" w:space="0" w:color="auto"/>
              <w:right w:val="double" w:sz="4" w:space="0" w:color="auto"/>
            </w:tcBorders>
            <w:hideMark/>
          </w:tcPr>
          <w:p w14:paraId="4B511BF1"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5</w:t>
            </w:r>
            <w:r w:rsidRPr="00486BE8">
              <w:rPr>
                <w:rFonts w:ascii="Times New Roman" w:hAnsi="Times New Roman" w:cs="Times New Roman"/>
                <w:sz w:val="24"/>
                <w:szCs w:val="24"/>
                <w:lang w:val="sq-AL"/>
              </w:rPr>
              <w:t xml:space="preserve">: </w:t>
            </w:r>
          </w:p>
          <w:p w14:paraId="01A9CBDD"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a-Kryerja e llojeve të ndryshme të rezervimeve sipas kërkesave të klientit, tipit të dhomave, tarifave dhe paketave të ndryshme, procedurave për </w:t>
            </w:r>
            <w:proofErr w:type="spellStart"/>
            <w:r w:rsidRPr="00486BE8">
              <w:rPr>
                <w:rFonts w:ascii="Times New Roman" w:hAnsi="Times New Roman" w:cs="Times New Roman"/>
                <w:sz w:val="24"/>
                <w:szCs w:val="24"/>
                <w:lang w:val="sq-AL"/>
              </w:rPr>
              <w:t>rregjistrimin</w:t>
            </w:r>
            <w:proofErr w:type="spellEnd"/>
            <w:r w:rsidRPr="00486BE8">
              <w:rPr>
                <w:rFonts w:ascii="Times New Roman" w:hAnsi="Times New Roman" w:cs="Times New Roman"/>
                <w:sz w:val="24"/>
                <w:szCs w:val="24"/>
                <w:lang w:val="sq-AL"/>
              </w:rPr>
              <w:t xml:space="preserve"> e tij, asistencën gjatë qëndrimit në hotel, orientimit për atraksionet e zonës si dhe </w:t>
            </w:r>
          </w:p>
          <w:p w14:paraId="69FE928F" w14:textId="77777777"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ç </w:t>
            </w:r>
            <w:proofErr w:type="spellStart"/>
            <w:r w:rsidRPr="00486BE8">
              <w:rPr>
                <w:rFonts w:ascii="Times New Roman" w:hAnsi="Times New Roman" w:cs="Times New Roman"/>
                <w:sz w:val="24"/>
                <w:szCs w:val="24"/>
                <w:lang w:val="sq-AL"/>
              </w:rPr>
              <w:t>rregjistrimit</w:t>
            </w:r>
            <w:proofErr w:type="spellEnd"/>
            <w:r w:rsidRPr="00486BE8">
              <w:rPr>
                <w:rFonts w:ascii="Times New Roman" w:hAnsi="Times New Roman" w:cs="Times New Roman"/>
                <w:sz w:val="24"/>
                <w:szCs w:val="24"/>
                <w:lang w:val="sq-AL"/>
              </w:rPr>
              <w:t xml:space="preserve"> te tij nga hoteli.</w:t>
            </w:r>
          </w:p>
          <w:p w14:paraId="66495768" w14:textId="77777777"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14:paraId="26AB25D2"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14:paraId="0ED6B87E"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14:paraId="03FC3069" w14:textId="77777777" w:rsidTr="00486BE8">
        <w:tc>
          <w:tcPr>
            <w:tcW w:w="630" w:type="dxa"/>
            <w:tcBorders>
              <w:left w:val="double" w:sz="4" w:space="0" w:color="auto"/>
            </w:tcBorders>
          </w:tcPr>
          <w:p w14:paraId="1A136250"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c>
          <w:tcPr>
            <w:tcW w:w="3060" w:type="dxa"/>
            <w:tcBorders>
              <w:right w:val="double" w:sz="4" w:space="0" w:color="auto"/>
            </w:tcBorders>
          </w:tcPr>
          <w:p w14:paraId="74AF5673" w14:textId="77777777" w:rsidR="00DA0C97" w:rsidRPr="00486BE8" w:rsidRDefault="00DA0C97" w:rsidP="00DA0C97">
            <w:pPr>
              <w:spacing w:after="0"/>
              <w:jc w:val="both"/>
              <w:rPr>
                <w:rFonts w:ascii="Times New Roman" w:hAnsi="Times New Roman" w:cs="Times New Roman"/>
                <w:sz w:val="24"/>
                <w:szCs w:val="24"/>
                <w:lang w:val="sq-AL"/>
              </w:rPr>
            </w:pPr>
            <w:proofErr w:type="spellStart"/>
            <w:r w:rsidRPr="00486BE8">
              <w:rPr>
                <w:rFonts w:ascii="Times New Roman" w:hAnsi="Times New Roman" w:cs="Times New Roman"/>
                <w:sz w:val="24"/>
                <w:szCs w:val="24"/>
              </w:rPr>
              <w:t>Të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komunikojë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gjuhën</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angleze</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në</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restorant</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dhe</w:t>
            </w:r>
            <w:proofErr w:type="spellEnd"/>
            <w:r w:rsidRPr="00486BE8">
              <w:rPr>
                <w:rFonts w:ascii="Times New Roman" w:hAnsi="Times New Roman" w:cs="Times New Roman"/>
                <w:sz w:val="24"/>
                <w:szCs w:val="24"/>
              </w:rPr>
              <w:t xml:space="preserve"> bar</w:t>
            </w:r>
            <w:r w:rsidRPr="00486BE8">
              <w:rPr>
                <w:rFonts w:ascii="Times New Roman" w:hAnsi="Times New Roman" w:cs="Times New Roman"/>
                <w:sz w:val="24"/>
                <w:szCs w:val="24"/>
                <w:lang w:val="sq-AL"/>
              </w:rPr>
              <w:t xml:space="preserve"> </w:t>
            </w:r>
          </w:p>
        </w:tc>
        <w:tc>
          <w:tcPr>
            <w:tcW w:w="4590" w:type="dxa"/>
            <w:tcBorders>
              <w:left w:val="double" w:sz="4" w:space="0" w:color="auto"/>
              <w:right w:val="double" w:sz="4" w:space="0" w:color="auto"/>
            </w:tcBorders>
          </w:tcPr>
          <w:p w14:paraId="05946D3F"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Detyra 6: </w:t>
            </w:r>
            <w:r w:rsidRPr="00486BE8">
              <w:rPr>
                <w:rFonts w:ascii="Times New Roman" w:hAnsi="Times New Roman" w:cs="Times New Roman"/>
                <w:sz w:val="24"/>
                <w:szCs w:val="24"/>
                <w:lang w:val="sq-AL"/>
              </w:rPr>
              <w:t>Komunikimi me klientët në gjuhën angleze gjatë shërbimit në restorant dhe bar.</w:t>
            </w:r>
            <w:r w:rsidRPr="00486BE8">
              <w:rPr>
                <w:rFonts w:ascii="Times New Roman" w:hAnsi="Times New Roman" w:cs="Times New Roman"/>
                <w:b/>
                <w:sz w:val="24"/>
                <w:szCs w:val="24"/>
                <w:lang w:val="sq-AL"/>
              </w:rPr>
              <w:t xml:space="preserve"> </w:t>
            </w:r>
          </w:p>
        </w:tc>
        <w:tc>
          <w:tcPr>
            <w:tcW w:w="810" w:type="dxa"/>
            <w:tcBorders>
              <w:left w:val="double" w:sz="4" w:space="0" w:color="auto"/>
              <w:right w:val="double" w:sz="4" w:space="0" w:color="auto"/>
            </w:tcBorders>
          </w:tcPr>
          <w:p w14:paraId="2A2FB9EB" w14:textId="77777777"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6</w:t>
            </w:r>
          </w:p>
        </w:tc>
      </w:tr>
      <w:tr w:rsidR="00486BE8" w:rsidRPr="00486BE8" w14:paraId="27B79FCD" w14:textId="77777777" w:rsidTr="00486BE8">
        <w:tc>
          <w:tcPr>
            <w:tcW w:w="8280" w:type="dxa"/>
            <w:gridSpan w:val="3"/>
            <w:tcBorders>
              <w:left w:val="double" w:sz="4" w:space="0" w:color="auto"/>
              <w:bottom w:val="double" w:sz="4" w:space="0" w:color="auto"/>
            </w:tcBorders>
          </w:tcPr>
          <w:p w14:paraId="7CD9DCEB" w14:textId="77777777"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Shuma</w:t>
            </w:r>
          </w:p>
        </w:tc>
        <w:tc>
          <w:tcPr>
            <w:tcW w:w="810" w:type="dxa"/>
            <w:tcBorders>
              <w:bottom w:val="double" w:sz="4" w:space="0" w:color="auto"/>
              <w:right w:val="double" w:sz="4" w:space="0" w:color="auto"/>
            </w:tcBorders>
          </w:tcPr>
          <w:p w14:paraId="4CFD2D17"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r>
    </w:tbl>
    <w:p w14:paraId="4A7A4A26"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Skema e vlerësimit me nota:</w:t>
      </w:r>
    </w:p>
    <w:p w14:paraId="507B6301" w14:textId="77777777" w:rsidR="00DA0C97" w:rsidRPr="00486BE8" w:rsidRDefault="00DA0C97" w:rsidP="00DA0C97">
      <w:pPr>
        <w:spacing w:after="0"/>
        <w:jc w:val="both"/>
        <w:rPr>
          <w:rFonts w:ascii="Times New Roman" w:hAnsi="Times New Roman" w:cs="Times New Roman"/>
          <w:b/>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14:paraId="1CE9CB08"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2891F6FB"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hideMark/>
          </w:tcPr>
          <w:p w14:paraId="02BCB7F4"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14:paraId="019FAFBA"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501EBF02"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0 - 40</w:t>
            </w:r>
          </w:p>
        </w:tc>
        <w:tc>
          <w:tcPr>
            <w:tcW w:w="2040" w:type="dxa"/>
            <w:tcBorders>
              <w:top w:val="double" w:sz="4" w:space="0" w:color="auto"/>
              <w:left w:val="double" w:sz="4" w:space="0" w:color="auto"/>
              <w:bottom w:val="double" w:sz="4" w:space="0" w:color="auto"/>
              <w:right w:val="double" w:sz="4" w:space="0" w:color="auto"/>
            </w:tcBorders>
            <w:hideMark/>
          </w:tcPr>
          <w:p w14:paraId="46929D0C"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14:paraId="014ABC7C"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6625284B"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hideMark/>
          </w:tcPr>
          <w:p w14:paraId="3A87A827"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14:paraId="1270CFD6"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2B2D8C22"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hideMark/>
          </w:tcPr>
          <w:p w14:paraId="0D65B8D7"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14:paraId="5639AEA9"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0CE1F7A9"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61 - 70</w:t>
            </w:r>
          </w:p>
        </w:tc>
        <w:tc>
          <w:tcPr>
            <w:tcW w:w="2040" w:type="dxa"/>
            <w:tcBorders>
              <w:top w:val="double" w:sz="4" w:space="0" w:color="auto"/>
              <w:left w:val="double" w:sz="4" w:space="0" w:color="auto"/>
              <w:bottom w:val="double" w:sz="4" w:space="0" w:color="auto"/>
              <w:right w:val="double" w:sz="4" w:space="0" w:color="auto"/>
            </w:tcBorders>
            <w:hideMark/>
          </w:tcPr>
          <w:p w14:paraId="53E6BEFC"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14:paraId="54C5B62E"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7DEE7B22"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71 - 80</w:t>
            </w:r>
          </w:p>
        </w:tc>
        <w:tc>
          <w:tcPr>
            <w:tcW w:w="2040" w:type="dxa"/>
            <w:tcBorders>
              <w:top w:val="double" w:sz="4" w:space="0" w:color="auto"/>
              <w:left w:val="double" w:sz="4" w:space="0" w:color="auto"/>
              <w:bottom w:val="double" w:sz="4" w:space="0" w:color="auto"/>
              <w:right w:val="double" w:sz="4" w:space="0" w:color="auto"/>
            </w:tcBorders>
            <w:hideMark/>
          </w:tcPr>
          <w:p w14:paraId="40F6BD37"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14:paraId="6D6F92E8"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3FEADC53"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81 - 90</w:t>
            </w:r>
          </w:p>
        </w:tc>
        <w:tc>
          <w:tcPr>
            <w:tcW w:w="2040" w:type="dxa"/>
            <w:tcBorders>
              <w:top w:val="double" w:sz="4" w:space="0" w:color="auto"/>
              <w:left w:val="double" w:sz="4" w:space="0" w:color="auto"/>
              <w:bottom w:val="double" w:sz="4" w:space="0" w:color="auto"/>
              <w:right w:val="double" w:sz="4" w:space="0" w:color="auto"/>
            </w:tcBorders>
            <w:hideMark/>
          </w:tcPr>
          <w:p w14:paraId="30133F49"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486BE8" w:rsidRPr="00486BE8" w14:paraId="5F67C6C4" w14:textId="77777777" w:rsidTr="00486BE8">
        <w:tc>
          <w:tcPr>
            <w:tcW w:w="2520" w:type="dxa"/>
            <w:tcBorders>
              <w:top w:val="double" w:sz="4" w:space="0" w:color="auto"/>
              <w:left w:val="double" w:sz="4" w:space="0" w:color="auto"/>
              <w:bottom w:val="double" w:sz="4" w:space="0" w:color="auto"/>
              <w:right w:val="double" w:sz="4" w:space="0" w:color="auto"/>
            </w:tcBorders>
            <w:hideMark/>
          </w:tcPr>
          <w:p w14:paraId="6C63C1BE" w14:textId="77777777"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91 - 100</w:t>
            </w:r>
          </w:p>
        </w:tc>
        <w:tc>
          <w:tcPr>
            <w:tcW w:w="2040" w:type="dxa"/>
            <w:tcBorders>
              <w:top w:val="double" w:sz="4" w:space="0" w:color="auto"/>
              <w:left w:val="double" w:sz="4" w:space="0" w:color="auto"/>
              <w:bottom w:val="double" w:sz="4" w:space="0" w:color="auto"/>
              <w:right w:val="double" w:sz="4" w:space="0" w:color="auto"/>
            </w:tcBorders>
            <w:hideMark/>
          </w:tcPr>
          <w:p w14:paraId="4A0C92C7" w14:textId="77777777"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r w:rsidR="00486BE8" w:rsidRPr="00486BE8" w14:paraId="7E277B4B" w14:textId="77777777" w:rsidTr="00486BE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560" w:type="dxa"/>
            <w:gridSpan w:val="2"/>
          </w:tcPr>
          <w:p w14:paraId="2B412B51" w14:textId="77777777" w:rsidR="00DA0C97" w:rsidRPr="00486BE8" w:rsidRDefault="00DA0C97" w:rsidP="00DA0C97">
            <w:pPr>
              <w:spacing w:after="0"/>
              <w:jc w:val="both"/>
              <w:rPr>
                <w:rFonts w:ascii="Times New Roman" w:hAnsi="Times New Roman" w:cs="Times New Roman"/>
                <w:b/>
                <w:sz w:val="24"/>
                <w:szCs w:val="24"/>
                <w:u w:val="single"/>
                <w:lang w:val="sq-AL"/>
              </w:rPr>
            </w:pPr>
          </w:p>
        </w:tc>
      </w:tr>
    </w:tbl>
    <w:p w14:paraId="4BB1E747" w14:textId="77777777"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u w:val="single"/>
          <w:lang w:val="sq-AL"/>
        </w:rPr>
        <w:t>Shënime</w:t>
      </w:r>
      <w:r w:rsidRPr="00486BE8">
        <w:rPr>
          <w:rFonts w:ascii="Times New Roman" w:hAnsi="Times New Roman" w:cs="Times New Roman"/>
          <w:b/>
          <w:sz w:val="24"/>
          <w:szCs w:val="24"/>
          <w:lang w:val="sq-AL"/>
        </w:rPr>
        <w:t>:</w:t>
      </w:r>
    </w:p>
    <w:p w14:paraId="03027287" w14:textId="77777777" w:rsidR="00DA0C97" w:rsidRPr="00486BE8" w:rsidRDefault="00DA0C97" w:rsidP="00DA0C97">
      <w:pPr>
        <w:pStyle w:val="ListParagraph"/>
        <w:numPr>
          <w:ilvl w:val="0"/>
          <w:numId w:val="85"/>
        </w:numPr>
        <w:ind w:left="360"/>
        <w:jc w:val="both"/>
      </w:pPr>
      <w:r w:rsidRPr="00486BE8">
        <w:t>Provimi praktik do të realizohet me anë të metodës së vlerësimit të nxënësve në</w:t>
      </w:r>
      <w:r w:rsidRPr="00486BE8">
        <w:rPr>
          <w:b/>
        </w:rPr>
        <w:t xml:space="preserve"> </w:t>
      </w:r>
      <w:r w:rsidRPr="00486BE8">
        <w:t>“</w:t>
      </w:r>
      <w:r w:rsidRPr="00486BE8">
        <w:rPr>
          <w:b/>
          <w:i/>
        </w:rPr>
        <w:t>poste pune</w:t>
      </w:r>
      <w:r w:rsidRPr="00486BE8">
        <w:t xml:space="preserve">”, në mjedise të simuluara të kuzhinës, restorantit, barit, </w:t>
      </w:r>
      <w:proofErr w:type="spellStart"/>
      <w:r w:rsidRPr="00486BE8">
        <w:t>lavanterisë</w:t>
      </w:r>
      <w:proofErr w:type="spellEnd"/>
      <w:r w:rsidRPr="00486BE8">
        <w:t xml:space="preserve">  dhe të recepsionit të shkollës.</w:t>
      </w:r>
    </w:p>
    <w:p w14:paraId="0FF04F75" w14:textId="77777777" w:rsidR="00DA0C97" w:rsidRPr="00486BE8" w:rsidRDefault="00DA0C97" w:rsidP="00DA0C97">
      <w:pPr>
        <w:numPr>
          <w:ilvl w:val="0"/>
          <w:numId w:val="85"/>
        </w:numPr>
        <w:tabs>
          <w:tab w:val="left" w:pos="360"/>
        </w:tabs>
        <w:spacing w:after="0"/>
        <w:ind w:left="36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Koha për realizimin e të gjitha detyrave duhet të jetë jo më shumë se 3 orë, në përputhje kjo me Udhëzimin për organizimin dhe zhvillimin e provimeve në AFP.</w:t>
      </w:r>
    </w:p>
    <w:p w14:paraId="1124E7A4" w14:textId="77777777" w:rsidR="00DA0C97" w:rsidRPr="00486BE8" w:rsidRDefault="00DA0C97" w:rsidP="00DA0C97">
      <w:pPr>
        <w:pStyle w:val="ListParagraph"/>
        <w:numPr>
          <w:ilvl w:val="0"/>
          <w:numId w:val="85"/>
        </w:numPr>
        <w:ind w:left="360"/>
        <w:jc w:val="both"/>
      </w:pPr>
      <w:r w:rsidRPr="00486BE8">
        <w:t>Në çdo detyrë respektimi i rregullave të sigurimit teknik dhe mbrojtjes së mjedisit duhet të jenë të përfshira në vlerësim.</w:t>
      </w:r>
    </w:p>
    <w:p w14:paraId="4FD74888" w14:textId="77777777" w:rsidR="00DA0C97" w:rsidRPr="00486BE8" w:rsidRDefault="00DA0C97" w:rsidP="00DA0C97">
      <w:pPr>
        <w:pStyle w:val="ListParagraph"/>
        <w:numPr>
          <w:ilvl w:val="0"/>
          <w:numId w:val="85"/>
        </w:numPr>
        <w:ind w:left="360"/>
        <w:jc w:val="both"/>
      </w:pPr>
      <w:r w:rsidRPr="00486BE8">
        <w:rPr>
          <w:shd w:val="clear" w:color="auto" w:fill="FFFFFF"/>
        </w:rPr>
        <w:t xml:space="preserve">Në vlerësimin e kompetencave profesionale, rekomandohet t’i lihet hapësirë për vlerësim dhe bashkëbisedimit profesional ndërmjet anëtarëve të komisionit dhe nxënësit, pasi ai është element i rëndësishëm i secilës prej kompetencave të </w:t>
      </w:r>
      <w:proofErr w:type="spellStart"/>
      <w:r w:rsidRPr="00486BE8">
        <w:rPr>
          <w:shd w:val="clear" w:color="auto" w:fill="FFFFFF"/>
        </w:rPr>
        <w:t>listuara</w:t>
      </w:r>
      <w:proofErr w:type="spellEnd"/>
      <w:r w:rsidRPr="00486BE8">
        <w:rPr>
          <w:shd w:val="clear" w:color="auto" w:fill="FFFFFF"/>
        </w:rPr>
        <w:t>.</w:t>
      </w:r>
      <w:r w:rsidRPr="00486BE8">
        <w:t xml:space="preserve"> Komisioni i vlerësimit duhet të hartojë paraprakisht pyetjet për bashkëbisedimin profesional. </w:t>
      </w:r>
    </w:p>
    <w:p w14:paraId="11066DF7" w14:textId="77777777" w:rsidR="00DA0C97" w:rsidRPr="00486BE8" w:rsidRDefault="00DA0C97" w:rsidP="00DA0C97">
      <w:pPr>
        <w:pStyle w:val="ListParagraph"/>
        <w:numPr>
          <w:ilvl w:val="0"/>
          <w:numId w:val="85"/>
        </w:numPr>
        <w:ind w:left="360"/>
        <w:jc w:val="both"/>
      </w:pPr>
      <w:r w:rsidRPr="00486BE8">
        <w:t>Nxënësit duhet të punojnë në mënyrë të pavarur, pa ndërhyrjen e komisionit, me përjashtim të postit të kuzhinës, ku shkalla e rrezikshmërisë është relativisht e lartë.</w:t>
      </w:r>
    </w:p>
    <w:p w14:paraId="3EB54711" w14:textId="77777777" w:rsidR="00DA0C97" w:rsidRPr="00486BE8" w:rsidRDefault="00DA0C97" w:rsidP="00DA0C97">
      <w:pPr>
        <w:pStyle w:val="ListParagraph"/>
        <w:numPr>
          <w:ilvl w:val="0"/>
          <w:numId w:val="85"/>
        </w:numPr>
        <w:ind w:left="360"/>
        <w:jc w:val="both"/>
      </w:pPr>
      <w:r w:rsidRPr="00486BE8">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w:t>
      </w:r>
      <w:proofErr w:type="spellStart"/>
      <w:r w:rsidRPr="00486BE8">
        <w:t>emocionalisht</w:t>
      </w:r>
      <w:proofErr w:type="spellEnd"/>
      <w:r w:rsidRPr="00486BE8">
        <w:t xml:space="preserve"> në kryerjen e detyrave të ndryshme. Gjithashtu, komisioni duhet të hartojë dhe një listë kriteresh vlerësimi për produktin përfundimtar. </w:t>
      </w:r>
    </w:p>
    <w:p w14:paraId="4B7422B4" w14:textId="77777777" w:rsidR="00DA0C97" w:rsidRPr="00486BE8" w:rsidRDefault="00DA0C97" w:rsidP="00DA0C97">
      <w:pPr>
        <w:pStyle w:val="ListParagraph"/>
        <w:numPr>
          <w:ilvl w:val="0"/>
          <w:numId w:val="85"/>
        </w:numPr>
        <w:ind w:left="360"/>
        <w:jc w:val="both"/>
      </w:pPr>
      <w:r w:rsidRPr="00486BE8">
        <w:t>Për çdo detyrë komisioni duhet të përgatisë udhëzuesin e përmbushjes për nxënësit, ku do të jepen hapat për realizimin e detyrës përkatëse.</w:t>
      </w:r>
    </w:p>
    <w:p w14:paraId="416430D4" w14:textId="77777777" w:rsidR="00DA0C97" w:rsidRPr="00486BE8" w:rsidRDefault="00DA0C97" w:rsidP="00DA0C97">
      <w:pPr>
        <w:pStyle w:val="ListParagraph"/>
        <w:ind w:left="360" w:hanging="360"/>
        <w:jc w:val="both"/>
      </w:pPr>
    </w:p>
    <w:p w14:paraId="3BB1FBE6" w14:textId="77777777" w:rsidR="00DA0C97" w:rsidRPr="00486BE8" w:rsidRDefault="00DA0C97" w:rsidP="00DA0C97">
      <w:pPr>
        <w:pStyle w:val="ListParagraph"/>
        <w:ind w:left="0"/>
        <w:jc w:val="both"/>
      </w:pPr>
      <w:r w:rsidRPr="00486BE8">
        <w:t xml:space="preserve">Për realizimin e </w:t>
      </w:r>
      <w:r w:rsidRPr="00486BE8">
        <w:rPr>
          <w:b/>
        </w:rPr>
        <w:t>detyrës 1</w:t>
      </w:r>
      <w:r w:rsidRPr="00486BE8">
        <w:t xml:space="preserve">, nxënësi duhet të përgatisë një </w:t>
      </w:r>
      <w:proofErr w:type="spellStart"/>
      <w:r w:rsidRPr="00486BE8">
        <w:t>menu</w:t>
      </w:r>
      <w:proofErr w:type="spellEnd"/>
      <w:r w:rsidRPr="00486BE8">
        <w:t xml:space="preserve"> të thjeshtë në ambientin e Kuzhinës. </w:t>
      </w:r>
    </w:p>
    <w:p w14:paraId="361979F3" w14:textId="77777777" w:rsidR="00DA0C97" w:rsidRPr="00486BE8" w:rsidRDefault="00DA0C97" w:rsidP="00DA0C97">
      <w:pPr>
        <w:pStyle w:val="ListParagraph"/>
        <w:ind w:left="0"/>
        <w:jc w:val="both"/>
        <w:rPr>
          <w:bCs/>
        </w:rPr>
      </w:pPr>
      <w:r w:rsidRPr="00486BE8">
        <w:rPr>
          <w:bCs/>
        </w:rPr>
        <w:t xml:space="preserve">Për realizimin e kësaj detyre, nevojitet që nxënësve t’i vihet në dispozicion një ambient i simuluar kuzhine si dhe mjete e pajisje pune, lëndë të para e ndihmëse për gatimin e një menyje të thjeshtë. </w:t>
      </w:r>
    </w:p>
    <w:p w14:paraId="0A683F7D" w14:textId="77777777" w:rsidR="00DA0C97" w:rsidRPr="00486BE8" w:rsidRDefault="00DA0C97" w:rsidP="00DA0C97">
      <w:pPr>
        <w:pStyle w:val="ListParagraph"/>
        <w:ind w:left="0"/>
        <w:jc w:val="both"/>
      </w:pPr>
      <w:r w:rsidRPr="00486BE8">
        <w:t>Komisioni i vlerësimit përgatit paraprakisht disa meny (receta) dhe nxënësi do të përzgjedhë një prej tyre në mënyrë rastësore. Kjo detyrë do të realizohet në mënyrë individuale nga çdo nxënës. Gjatë bashkëbisedimit profesional, komisioni drejton pyetjet veçanërisht në pikat kritike të procesit teknologjik. Instrumenti i vlerësimit i përdorur për këtë detyrë, do të jetë lista e kontrollit dhe lista e kritereve të vlerësimit të produktit përfundimtar (konsistenca, ngjyra, freskia, shija, temperatura e shërbimit etj.) me tolerancën përkatëse për cilësinë e produktit.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mjeteve dhe pajisjeve të punës si dhe e lëndëve të para e ndihmëse, zbatimi i procesit teknologjik sipas recetës deri në realizimin e produktit përfundimtar dhe prezantimin e tij.</w:t>
      </w:r>
    </w:p>
    <w:p w14:paraId="5C585A94" w14:textId="77777777" w:rsidR="00DA0C97" w:rsidRPr="00486BE8" w:rsidRDefault="00DA0C97" w:rsidP="00DA0C97">
      <w:pPr>
        <w:pStyle w:val="ListParagraph"/>
        <w:ind w:left="0"/>
        <w:jc w:val="both"/>
      </w:pPr>
    </w:p>
    <w:p w14:paraId="4497B423" w14:textId="77777777" w:rsidR="00DA0C97" w:rsidRPr="00486BE8" w:rsidRDefault="00DA0C97" w:rsidP="00DA0C97">
      <w:pPr>
        <w:pStyle w:val="ListParagraph"/>
        <w:ind w:left="0"/>
        <w:jc w:val="both"/>
      </w:pPr>
      <w:r w:rsidRPr="00486BE8">
        <w:t xml:space="preserve">Për realizimin e </w:t>
      </w:r>
      <w:r w:rsidRPr="00486BE8">
        <w:rPr>
          <w:b/>
        </w:rPr>
        <w:t xml:space="preserve">detyrës 2 </w:t>
      </w:r>
      <w:r w:rsidRPr="00486BE8">
        <w:t xml:space="preserve">nxënësi mund të vlerësohet  duke luajtur lojë në role </w:t>
      </w:r>
      <w:proofErr w:type="spellStart"/>
      <w:r w:rsidRPr="00486BE8">
        <w:t>kamarier</w:t>
      </w:r>
      <w:proofErr w:type="spellEnd"/>
      <w:r w:rsidRPr="00486BE8">
        <w:t xml:space="preserve"> – klient, ku nxënësi që vlerësohet luan rolin e punonjësit të shërbimit dhe një nxënës tjetër luan rolin e klientit. </w:t>
      </w:r>
    </w:p>
    <w:p w14:paraId="0AE66A6D" w14:textId="77777777" w:rsidR="00DA0C97" w:rsidRPr="00486BE8" w:rsidRDefault="00DA0C97" w:rsidP="00DA0C97">
      <w:pPr>
        <w:pStyle w:val="ListParagraph"/>
        <w:ind w:left="0"/>
        <w:jc w:val="both"/>
        <w:rPr>
          <w:b/>
        </w:rPr>
      </w:pPr>
      <w:r w:rsidRPr="00486BE8">
        <w:rPr>
          <w:bCs/>
        </w:rPr>
        <w:t xml:space="preserve">Për realizimin e kësaj detyre, nevojitet që nxënësve t’i vihet në dispozicion një ambient i simuluar restoranti si dhe infrastruktura e nevojshme për shtrimin e sallës së restorantit për shërbim. </w:t>
      </w:r>
      <w:r w:rsidRPr="00486BE8">
        <w:t>Nxënësit duhet të angazhohen në veprimtari konkrete pune për përgatitjen e sallës për shërbim, shtrimin e tavolinës, shërbimin e ushqimit dhe pijeve etj.</w:t>
      </w:r>
    </w:p>
    <w:p w14:paraId="448D848E" w14:textId="77777777" w:rsidR="00DA0C97" w:rsidRPr="00486BE8" w:rsidRDefault="00DA0C97" w:rsidP="00DA0C97">
      <w:pPr>
        <w:pStyle w:val="ListParagraph"/>
        <w:ind w:left="0"/>
        <w:jc w:val="both"/>
      </w:pPr>
      <w:r w:rsidRPr="00486BE8">
        <w:t xml:space="preserve"> Objektivi i kësaj veprimtarie është përmbushur kur nxënësi që vlerësohet ka realizuar shtrimin e sallës sipas </w:t>
      </w:r>
      <w:proofErr w:type="spellStart"/>
      <w:r w:rsidRPr="00486BE8">
        <w:t>menusë</w:t>
      </w:r>
      <w:proofErr w:type="spellEnd"/>
      <w:r w:rsidRPr="00486BE8">
        <w:t>, si dhe ka kryer shërbimin e ushqimeve dhe pijeve, sipas mënyrës së duhur të lëvizjeve në sallë</w:t>
      </w:r>
      <w:r w:rsidRPr="00486BE8">
        <w:rPr>
          <w:b/>
        </w:rPr>
        <w:t>.</w:t>
      </w:r>
      <w:r w:rsidRPr="00486BE8">
        <w:t xml:space="preserve"> Komisioni i provimit përgatit paraprakisht instrumentin e vlerësimit, i cili do të jetë një listë kontrolli dhe lista e kritereve të vlerësimit me tolerancën përkatëse për cilësinë e shërbimit dhe të komunikimit</w:t>
      </w:r>
      <w:r w:rsidRPr="00486BE8">
        <w:rPr>
          <w:b/>
        </w:rPr>
        <w:t>.</w:t>
      </w:r>
      <w:r w:rsidRPr="00486BE8">
        <w:t xml:space="preserve"> Gjatë hartimit të listës së kontrollit të përfshihen dhe kompetencat kyçe të tilla si angazhimi, vetëkontrolli, pavarësia, parimet e punës në grup etj. </w:t>
      </w:r>
    </w:p>
    <w:p w14:paraId="042314D4" w14:textId="77777777" w:rsidR="00DA0C97" w:rsidRPr="00486BE8" w:rsidRDefault="00DA0C97" w:rsidP="00DA0C97">
      <w:pPr>
        <w:pStyle w:val="ListParagraph"/>
        <w:ind w:left="0"/>
        <w:jc w:val="both"/>
      </w:pPr>
    </w:p>
    <w:p w14:paraId="50E2C94E" w14:textId="77777777" w:rsidR="00DA0C97" w:rsidRPr="00486BE8" w:rsidRDefault="00DA0C97" w:rsidP="00DA0C97">
      <w:pPr>
        <w:pStyle w:val="ListParagraph"/>
        <w:ind w:left="0"/>
        <w:jc w:val="both"/>
      </w:pPr>
      <w:r w:rsidRPr="00486BE8">
        <w:t>Për realizimin e d</w:t>
      </w:r>
      <w:r w:rsidRPr="00486BE8">
        <w:rPr>
          <w:b/>
        </w:rPr>
        <w:t>etyrës 3</w:t>
      </w:r>
      <w:r w:rsidRPr="00486BE8">
        <w:t xml:space="preserve"> nxënësi do të vlerësohet në mënyrë individuale në ambientin e Barit, dhe </w:t>
      </w:r>
      <w:r w:rsidRPr="00486BE8">
        <w:rPr>
          <w:bCs/>
        </w:rPr>
        <w:t>nevojitet që t’i vihet në dispozicion një ambient i simuluar bari si dhe mjete, pajisje dhe ekspresi për përgatitjen dhe shërbimin e pijeve të ngrohta në bar.</w:t>
      </w:r>
    </w:p>
    <w:p w14:paraId="27518955" w14:textId="77777777"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si: parapërgatitja e vendit të punës, përgatitjen e pijeve të ngrohta, përzgjedhja e mjeteve të punës, përzgjedhja e lëndës së parë, përdorimi i ekspresit, shërbimi i pijeve të ngrohta te klienti etj</w:t>
      </w:r>
      <w:r w:rsidRPr="00486BE8">
        <w:rPr>
          <w:b/>
        </w:rPr>
        <w:t>.</w:t>
      </w:r>
      <w:r w:rsidRPr="00486BE8">
        <w:t xml:space="preserve"> Nxënësi duhet të kryejë procedurat e </w:t>
      </w:r>
      <w:proofErr w:type="spellStart"/>
      <w:r w:rsidRPr="00486BE8">
        <w:t>listuara</w:t>
      </w:r>
      <w:proofErr w:type="spellEnd"/>
      <w:r w:rsidRPr="00486BE8">
        <w:t xml:space="preserve"> më sipër nëpërmjet një bashkëbisedimi profesional dhe gjatë këtij procesi mbikëqyret nga komisioni, i cili më pas mund t’i drejtojë pyetje të parapërgatitura për pikat kyçe të procesit.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w:t>
      </w:r>
    </w:p>
    <w:p w14:paraId="7E0E4D1A" w14:textId="77777777" w:rsidR="00DA0C97" w:rsidRPr="00486BE8" w:rsidRDefault="00DA0C97" w:rsidP="00DA0C97">
      <w:pPr>
        <w:pStyle w:val="ListParagraph"/>
        <w:ind w:left="0"/>
        <w:jc w:val="both"/>
        <w:rPr>
          <w:b/>
          <w:bCs/>
        </w:rPr>
      </w:pPr>
    </w:p>
    <w:p w14:paraId="05B0ECBD" w14:textId="77777777" w:rsidR="00DA0C97" w:rsidRPr="00486BE8" w:rsidRDefault="00DA0C97" w:rsidP="00DA0C97">
      <w:pPr>
        <w:pStyle w:val="ListParagraph"/>
        <w:ind w:left="0"/>
        <w:jc w:val="both"/>
      </w:pPr>
      <w:r w:rsidRPr="00486BE8">
        <w:t xml:space="preserve">Për realizimin e </w:t>
      </w:r>
      <w:r w:rsidRPr="00486BE8">
        <w:rPr>
          <w:b/>
        </w:rPr>
        <w:t>detyrës 4</w:t>
      </w:r>
      <w:r w:rsidRPr="00486BE8">
        <w:t xml:space="preserve"> nxënësi do të vlerësohet individualisht në ambientin  e </w:t>
      </w:r>
      <w:proofErr w:type="spellStart"/>
      <w:r w:rsidRPr="00486BE8">
        <w:t>lavanderisë</w:t>
      </w:r>
      <w:proofErr w:type="spellEnd"/>
      <w:r w:rsidRPr="00486BE8">
        <w:t xml:space="preserve"> dhe dhomës së klientit. </w:t>
      </w:r>
    </w:p>
    <w:p w14:paraId="6F76BFBC" w14:textId="77777777" w:rsidR="00DA0C97" w:rsidRPr="00486BE8" w:rsidRDefault="00DA0C97" w:rsidP="00DA0C97">
      <w:pPr>
        <w:pStyle w:val="ListParagraph"/>
        <w:ind w:left="0"/>
        <w:jc w:val="both"/>
        <w:rPr>
          <w:bCs/>
        </w:rPr>
      </w:pPr>
      <w:r w:rsidRPr="00486BE8">
        <w:rPr>
          <w:bCs/>
        </w:rPr>
        <w:t xml:space="preserve">Nevojitet që nxënësve t’i vihet në dispozicion një ambient i simuluar dhome hoteli dhe </w:t>
      </w:r>
      <w:proofErr w:type="spellStart"/>
      <w:r w:rsidRPr="00486BE8">
        <w:rPr>
          <w:bCs/>
        </w:rPr>
        <w:t>lavanderie</w:t>
      </w:r>
      <w:proofErr w:type="spellEnd"/>
      <w:r w:rsidRPr="00486BE8">
        <w:rPr>
          <w:bCs/>
        </w:rPr>
        <w:t xml:space="preserve"> si dhe mjete pune, detergjent dhe pajisje e makineri (fshesë me korrent) që shërbejnë për këtë qëllim.</w:t>
      </w:r>
    </w:p>
    <w:p w14:paraId="39A68E87" w14:textId="77777777" w:rsidR="00DA0C97" w:rsidRPr="00486BE8" w:rsidRDefault="00DA0C97" w:rsidP="00DA0C97">
      <w:pPr>
        <w:pStyle w:val="ListParagraph"/>
        <w:ind w:left="0"/>
        <w:jc w:val="both"/>
      </w:pPr>
      <w:r w:rsidRPr="00486BE8">
        <w:t xml:space="preserve">Komisioni i provimit parapërgatit tezat e provimit ku nxënësi në mënyrë të rastësishme zgjedh njërën prej tyre. Nxënësit duhet të angazhohen në veprimtari konkrete pune për pastrimin dhe rregullimin e dhomës së klientit, tualetit dhe mjediseve të tjera të hotelit, plotësimin e dhomës me materiale informuese për hotelin, kontrollin e </w:t>
      </w:r>
      <w:proofErr w:type="spellStart"/>
      <w:r w:rsidRPr="00486BE8">
        <w:t>minibarit</w:t>
      </w:r>
      <w:proofErr w:type="spellEnd"/>
      <w:r w:rsidRPr="00486BE8">
        <w:t xml:space="preserve">,  si dhe të kryejnë procedurat e punës në </w:t>
      </w:r>
      <w:proofErr w:type="spellStart"/>
      <w:r w:rsidRPr="00486BE8">
        <w:t>lavanderi</w:t>
      </w:r>
      <w:proofErr w:type="spellEnd"/>
      <w:r w:rsidRPr="00486BE8">
        <w:t xml:space="preserve"> (larje, tharje, hekurosje të </w:t>
      </w:r>
      <w:proofErr w:type="spellStart"/>
      <w:r w:rsidRPr="00486BE8">
        <w:t>biankerive</w:t>
      </w:r>
      <w:proofErr w:type="spellEnd"/>
      <w:r w:rsidRPr="00486BE8">
        <w: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Komisioni i vlerësimit duhet të hartojë gjithashtu dhe një listë kriteresh vlerësimi me tolerancën përkatëse për cilësinë e shërbimit.</w:t>
      </w:r>
    </w:p>
    <w:p w14:paraId="45B69501" w14:textId="77777777" w:rsidR="00DA0C97" w:rsidRPr="00486BE8" w:rsidRDefault="00DA0C97" w:rsidP="00DA0C97">
      <w:pPr>
        <w:pStyle w:val="ListParagraph"/>
        <w:ind w:left="0"/>
        <w:jc w:val="both"/>
        <w:rPr>
          <w:b/>
          <w:bCs/>
        </w:rPr>
      </w:pPr>
    </w:p>
    <w:p w14:paraId="087F178A"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proofErr w:type="spellStart"/>
      <w:r w:rsidRPr="00486BE8">
        <w:rPr>
          <w:rFonts w:ascii="Times New Roman" w:hAnsi="Times New Roman" w:cs="Times New Roman"/>
          <w:sz w:val="24"/>
          <w:szCs w:val="24"/>
        </w:rPr>
        <w:t>Për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realizimin</w:t>
      </w:r>
      <w:proofErr w:type="spellEnd"/>
      <w:r w:rsidRPr="00486BE8">
        <w:rPr>
          <w:rFonts w:ascii="Times New Roman" w:hAnsi="Times New Roman" w:cs="Times New Roman"/>
          <w:sz w:val="24"/>
          <w:szCs w:val="24"/>
        </w:rPr>
        <w:t xml:space="preserve"> e </w:t>
      </w:r>
      <w:r w:rsidRPr="00486BE8">
        <w:rPr>
          <w:rFonts w:ascii="Times New Roman" w:hAnsi="Times New Roman" w:cs="Times New Roman"/>
          <w:b/>
          <w:sz w:val="24"/>
          <w:szCs w:val="24"/>
          <w:lang w:val="sq-AL"/>
        </w:rPr>
        <w:t xml:space="preserve">detyrës </w:t>
      </w:r>
      <w:proofErr w:type="gramStart"/>
      <w:r w:rsidRPr="00486BE8">
        <w:rPr>
          <w:rFonts w:ascii="Times New Roman" w:hAnsi="Times New Roman" w:cs="Times New Roman"/>
          <w:b/>
          <w:sz w:val="24"/>
          <w:szCs w:val="24"/>
          <w:lang w:val="sq-AL"/>
        </w:rPr>
        <w:t xml:space="preserve">5  </w:t>
      </w:r>
      <w:r w:rsidRPr="00486BE8">
        <w:rPr>
          <w:rFonts w:ascii="Times New Roman" w:hAnsi="Times New Roman" w:cs="Times New Roman"/>
          <w:sz w:val="24"/>
          <w:szCs w:val="24"/>
          <w:lang w:val="sq-AL"/>
        </w:rPr>
        <w:t>mund</w:t>
      </w:r>
      <w:proofErr w:type="gramEnd"/>
      <w:r w:rsidRPr="00486BE8">
        <w:rPr>
          <w:rFonts w:ascii="Times New Roman" w:hAnsi="Times New Roman" w:cs="Times New Roman"/>
          <w:sz w:val="24"/>
          <w:szCs w:val="24"/>
          <w:lang w:val="sq-AL"/>
        </w:rPr>
        <w:t xml:space="preserve"> të stimulohet loja me role, në të cilën nxënësi që do të vlerësohet, është në rolin e punonjësit të recepsionit dhe një nxënës tjetër në rolin e klientit. </w:t>
      </w:r>
    </w:p>
    <w:p w14:paraId="0EB6CA40"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Për realizimin e kësaj detyre është e domosdoshme të sigurohen mjediset, pajisjet dhe materialet e mëposhtme: Recepsioni i </w:t>
      </w:r>
      <w:proofErr w:type="spellStart"/>
      <w:r w:rsidRPr="00486BE8">
        <w:rPr>
          <w:rFonts w:ascii="Times New Roman" w:hAnsi="Times New Roman" w:cs="Times New Roman"/>
          <w:sz w:val="24"/>
          <w:szCs w:val="24"/>
          <w:lang w:val="sq-AL"/>
        </w:rPr>
        <w:t>simular</w:t>
      </w:r>
      <w:proofErr w:type="spellEnd"/>
      <w:r w:rsidRPr="00486BE8">
        <w:rPr>
          <w:rFonts w:ascii="Times New Roman" w:hAnsi="Times New Roman" w:cs="Times New Roman"/>
          <w:sz w:val="24"/>
          <w:szCs w:val="24"/>
          <w:lang w:val="sq-AL"/>
        </w:rPr>
        <w:t xml:space="preserve"> i  shkollës, pajisje të recepsionit (kompjuter, faks, telefon, fotokopje, printer), kancelari, formularë </w:t>
      </w:r>
      <w:proofErr w:type="spellStart"/>
      <w:r w:rsidRPr="00486BE8">
        <w:rPr>
          <w:rFonts w:ascii="Times New Roman" w:hAnsi="Times New Roman" w:cs="Times New Roman"/>
          <w:sz w:val="24"/>
          <w:szCs w:val="24"/>
          <w:lang w:val="sq-AL"/>
        </w:rPr>
        <w:t>prenotimi</w:t>
      </w:r>
      <w:proofErr w:type="spellEnd"/>
      <w:r w:rsidRPr="00486BE8">
        <w:rPr>
          <w:rFonts w:ascii="Times New Roman" w:hAnsi="Times New Roman" w:cs="Times New Roman"/>
          <w:sz w:val="24"/>
          <w:szCs w:val="24"/>
          <w:lang w:val="sq-AL"/>
        </w:rPr>
        <w:t xml:space="preserve">, harta dhe </w:t>
      </w:r>
      <w:proofErr w:type="spellStart"/>
      <w:r w:rsidRPr="00486BE8">
        <w:rPr>
          <w:rFonts w:ascii="Times New Roman" w:hAnsi="Times New Roman" w:cs="Times New Roman"/>
          <w:sz w:val="24"/>
          <w:szCs w:val="24"/>
          <w:lang w:val="sq-AL"/>
        </w:rPr>
        <w:t>guida</w:t>
      </w:r>
      <w:proofErr w:type="spellEnd"/>
      <w:r w:rsidRPr="00486BE8">
        <w:rPr>
          <w:rFonts w:ascii="Times New Roman" w:hAnsi="Times New Roman" w:cs="Times New Roman"/>
          <w:sz w:val="24"/>
          <w:szCs w:val="24"/>
          <w:lang w:val="sq-AL"/>
        </w:rPr>
        <w:t xml:space="preserve">, listë e dhomave, regjistër </w:t>
      </w:r>
      <w:proofErr w:type="spellStart"/>
      <w:r w:rsidRPr="00486BE8">
        <w:rPr>
          <w:rFonts w:ascii="Times New Roman" w:hAnsi="Times New Roman" w:cs="Times New Roman"/>
          <w:sz w:val="24"/>
          <w:szCs w:val="24"/>
          <w:lang w:val="sq-AL"/>
        </w:rPr>
        <w:t>prenotimi</w:t>
      </w:r>
      <w:proofErr w:type="spellEnd"/>
      <w:r w:rsidRPr="00486BE8">
        <w:rPr>
          <w:rFonts w:ascii="Times New Roman" w:hAnsi="Times New Roman" w:cs="Times New Roman"/>
          <w:sz w:val="24"/>
          <w:szCs w:val="24"/>
          <w:lang w:val="sq-AL"/>
        </w:rPr>
        <w:t>, kancelari, çelësa ose karta të dyerve.</w:t>
      </w:r>
    </w:p>
    <w:p w14:paraId="1579A6CF"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Nxënësit duhet të angazhohen në veprimtari konkrete pune për plotësimin e formularëve të </w:t>
      </w:r>
      <w:proofErr w:type="spellStart"/>
      <w:r w:rsidRPr="00486BE8">
        <w:rPr>
          <w:rFonts w:ascii="Times New Roman" w:hAnsi="Times New Roman" w:cs="Times New Roman"/>
          <w:sz w:val="24"/>
          <w:szCs w:val="24"/>
          <w:lang w:val="sq-AL"/>
        </w:rPr>
        <w:t>prenotimit</w:t>
      </w:r>
      <w:proofErr w:type="spellEnd"/>
      <w:r w:rsidRPr="00486BE8">
        <w:rPr>
          <w:rFonts w:ascii="Times New Roman" w:hAnsi="Times New Roman" w:cs="Times New Roman"/>
          <w:sz w:val="24"/>
          <w:szCs w:val="24"/>
          <w:lang w:val="sq-AL"/>
        </w:rPr>
        <w:t xml:space="preserve">, kryerjen e veprimeve me dokumentet e identifikimit, kryerjen e rezervimit sipas procedurave, regjistrimin e klientit, informimin e klientit për shërbimet e hotelit, asistencën gjatë qëndrimit të klientit në hotel, </w:t>
      </w:r>
      <w:proofErr w:type="spellStart"/>
      <w:r w:rsidRPr="00486BE8">
        <w:rPr>
          <w:rFonts w:ascii="Times New Roman" w:hAnsi="Times New Roman" w:cs="Times New Roman"/>
          <w:sz w:val="24"/>
          <w:szCs w:val="24"/>
          <w:lang w:val="sq-AL"/>
        </w:rPr>
        <w:t>oprientimin</w:t>
      </w:r>
      <w:proofErr w:type="spellEnd"/>
      <w:r w:rsidRPr="00486BE8">
        <w:rPr>
          <w:rFonts w:ascii="Times New Roman" w:hAnsi="Times New Roman" w:cs="Times New Roman"/>
          <w:sz w:val="24"/>
          <w:szCs w:val="24"/>
          <w:lang w:val="sq-AL"/>
        </w:rPr>
        <w:t xml:space="preserve"> për atraksionet në zonë, si dhe procedurat e ç’   </w:t>
      </w:r>
      <w:proofErr w:type="spellStart"/>
      <w:r w:rsidRPr="00486BE8">
        <w:rPr>
          <w:rFonts w:ascii="Times New Roman" w:hAnsi="Times New Roman" w:cs="Times New Roman"/>
          <w:sz w:val="24"/>
          <w:szCs w:val="24"/>
          <w:lang w:val="sq-AL"/>
        </w:rPr>
        <w:t>rregjistrimit</w:t>
      </w:r>
      <w:proofErr w:type="spellEnd"/>
      <w:r w:rsidRPr="00486BE8">
        <w:rPr>
          <w:rFonts w:ascii="Times New Roman" w:hAnsi="Times New Roman" w:cs="Times New Roman"/>
          <w:sz w:val="24"/>
          <w:szCs w:val="24"/>
          <w:lang w:val="sq-AL"/>
        </w:rPr>
        <w:t xml:space="preserve"> të klientit.</w:t>
      </w:r>
    </w:p>
    <w:p w14:paraId="77011775"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 duhet të kryejë procedurat e </w:t>
      </w:r>
      <w:proofErr w:type="spellStart"/>
      <w:r w:rsidRPr="00486BE8">
        <w:rPr>
          <w:rFonts w:ascii="Times New Roman" w:hAnsi="Times New Roman" w:cs="Times New Roman"/>
          <w:sz w:val="24"/>
          <w:szCs w:val="24"/>
          <w:lang w:val="sq-AL"/>
        </w:rPr>
        <w:t>listuara</w:t>
      </w:r>
      <w:proofErr w:type="spellEnd"/>
      <w:r w:rsidRPr="00486BE8">
        <w:rPr>
          <w:rFonts w:ascii="Times New Roman" w:hAnsi="Times New Roman" w:cs="Times New Roman"/>
          <w:sz w:val="24"/>
          <w:szCs w:val="24"/>
          <w:lang w:val="sq-AL"/>
        </w:rPr>
        <w:t xml:space="preserve"> më sipër dhe gjatë këtij procesi mbikëqyret nga komisioni, i cili më pas mund t’i drejtojë pyetje të parapërgatitura për pikat kyçe të procesit. </w:t>
      </w:r>
    </w:p>
    <w:p w14:paraId="7FEDCF8C"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w:t>
      </w:r>
      <w:r w:rsidRPr="00486BE8">
        <w:rPr>
          <w:rFonts w:ascii="Times New Roman" w:hAnsi="Times New Roman" w:cs="Times New Roman"/>
          <w:b/>
          <w:sz w:val="24"/>
          <w:szCs w:val="24"/>
          <w:lang w:val="sq-AL"/>
        </w:rPr>
        <w:t>,</w:t>
      </w:r>
      <w:r w:rsidRPr="00486BE8">
        <w:rPr>
          <w:rFonts w:ascii="Times New Roman" w:hAnsi="Times New Roman" w:cs="Times New Roman"/>
          <w:sz w:val="24"/>
          <w:szCs w:val="24"/>
          <w:lang w:val="sq-AL"/>
        </w:rPr>
        <w:t xml:space="preserve"> respektimi i parimeve të punës në grup etj. Gjithashtu, komisioni duhet të hartojë edhe një listë kriteresh vlerësimi me tolerancën përkatëse për cilësinë e shërbimit. </w:t>
      </w:r>
    </w:p>
    <w:p w14:paraId="61402B5D"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proofErr w:type="spellStart"/>
      <w:r w:rsidRPr="00486BE8">
        <w:rPr>
          <w:rFonts w:ascii="Times New Roman" w:hAnsi="Times New Roman" w:cs="Times New Roman"/>
          <w:sz w:val="24"/>
          <w:szCs w:val="24"/>
        </w:rPr>
        <w:t>Për</w:t>
      </w:r>
      <w:proofErr w:type="spellEnd"/>
      <w:r w:rsidRPr="00486BE8">
        <w:rPr>
          <w:rFonts w:ascii="Times New Roman" w:hAnsi="Times New Roman" w:cs="Times New Roman"/>
          <w:sz w:val="24"/>
          <w:szCs w:val="24"/>
        </w:rPr>
        <w:t xml:space="preserve"> </w:t>
      </w:r>
      <w:proofErr w:type="spellStart"/>
      <w:r w:rsidRPr="00486BE8">
        <w:rPr>
          <w:rFonts w:ascii="Times New Roman" w:hAnsi="Times New Roman" w:cs="Times New Roman"/>
          <w:sz w:val="24"/>
          <w:szCs w:val="24"/>
        </w:rPr>
        <w:t>realizimin</w:t>
      </w:r>
      <w:proofErr w:type="spellEnd"/>
      <w:r w:rsidRPr="00486BE8">
        <w:rPr>
          <w:rFonts w:ascii="Times New Roman" w:hAnsi="Times New Roman" w:cs="Times New Roman"/>
          <w:sz w:val="24"/>
          <w:szCs w:val="24"/>
        </w:rPr>
        <w:t xml:space="preserve"> e </w:t>
      </w:r>
      <w:r w:rsidRPr="00486BE8">
        <w:rPr>
          <w:rFonts w:ascii="Times New Roman" w:hAnsi="Times New Roman" w:cs="Times New Roman"/>
          <w:b/>
          <w:sz w:val="24"/>
          <w:szCs w:val="24"/>
          <w:lang w:val="sq-AL"/>
        </w:rPr>
        <w:t>detyrës 6 ‘</w:t>
      </w:r>
      <w:r w:rsidRPr="00486BE8">
        <w:rPr>
          <w:rFonts w:ascii="Times New Roman" w:hAnsi="Times New Roman" w:cs="Times New Roman"/>
          <w:sz w:val="24"/>
          <w:szCs w:val="24"/>
          <w:lang w:val="sq-AL"/>
        </w:rPr>
        <w:t xml:space="preserve">Komunikimi me klientët në gjuhën angleze gjatë shërbimit në restorant dhe bar’’ mund të stimulohet loja me role, në të cilën nxënësi që do të vlerësohet, është në rolin e punonjësit të recepsionit dhe një nxënës tjetër në rolin e klientit. Kjo detyrë do të realizohet në ambientet e praktikës së bar restorantit në shkollë. Nxënësi duhet të komunikojë në gjuhën angleze në situata të ndryshme gjatë veprimtarive në bar dhe restorant. </w:t>
      </w:r>
    </w:p>
    <w:p w14:paraId="75CC7236" w14:textId="77777777" w:rsidR="00DA0C97" w:rsidRPr="00486BE8" w:rsidRDefault="00DA0C97" w:rsidP="00DA0C97">
      <w:pPr>
        <w:pStyle w:val="ListParagraph"/>
        <w:ind w:left="0"/>
        <w:jc w:val="both"/>
      </w:pPr>
      <w:r w:rsidRPr="00486BE8">
        <w:rPr>
          <w:bCs/>
        </w:rPr>
        <w:t>Komisioni i provimit paraprakisht ka p</w:t>
      </w:r>
      <w:r w:rsidRPr="00486BE8">
        <w:t xml:space="preserve">ërgatitur tezat të cilat përmbajnë 1 detyrë me situata nga veprimtaritë në bar dhe restorant për të cilat kërkohet komunikimi në gjuhën angleze. Detyra duhet të </w:t>
      </w:r>
      <w:proofErr w:type="spellStart"/>
      <w:r w:rsidRPr="00486BE8">
        <w:t>demostrohen</w:t>
      </w:r>
      <w:proofErr w:type="spellEnd"/>
      <w:r w:rsidRPr="00486BE8">
        <w:t xml:space="preserve"> nga nxënësit në prani të komisionit në gjuhën angleze. </w:t>
      </w:r>
    </w:p>
    <w:p w14:paraId="3F46833E" w14:textId="77777777" w:rsidR="00DA0C97" w:rsidRPr="00486BE8" w:rsidRDefault="00DA0C97" w:rsidP="00DA0C97">
      <w:pPr>
        <w:tabs>
          <w:tab w:val="left" w:pos="360"/>
        </w:tabs>
        <w:spacing w:line="240" w:lineRule="auto"/>
        <w:jc w:val="both"/>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Për realizimin e detyrës, </w:t>
      </w:r>
      <w:r w:rsidRPr="00486BE8">
        <w:rPr>
          <w:rFonts w:ascii="Times New Roman" w:hAnsi="Times New Roman" w:cs="Times New Roman"/>
          <w:sz w:val="24"/>
          <w:szCs w:val="24"/>
          <w:lang w:val="sq-AL"/>
        </w:rPr>
        <w:t xml:space="preserve">nxënësve duhet t’u sigurohen: </w:t>
      </w:r>
    </w:p>
    <w:p w14:paraId="0F25C4A8" w14:textId="77777777" w:rsidR="00DA0C97" w:rsidRPr="00486BE8" w:rsidRDefault="00DA0C97" w:rsidP="00DA0C97">
      <w:pPr>
        <w:tabs>
          <w:tab w:val="left" w:pos="360"/>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Mjedisi dhe mjetet e punës në bar dhe restorant sipas detyrave.</w:t>
      </w:r>
    </w:p>
    <w:p w14:paraId="36F6206C" w14:textId="77777777"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Nxënësit vlerësohen me listë kontrolli, e cila hartohet nga komisioni i provimit dhe duhet të përmbajë të gjitha hapat e procedurës së realizimit të kësaj detyre. Kjo listë kontrolli duhet të përmbajë edhe kritere për vlerësimin e kompetencave kyçe profesionale etj. </w:t>
      </w:r>
    </w:p>
    <w:p w14:paraId="1B469C57" w14:textId="77777777" w:rsidR="00DA0C97" w:rsidRPr="00486BE8" w:rsidRDefault="00DA0C97" w:rsidP="00DA0C97">
      <w:pPr>
        <w:pStyle w:val="ListParagraph"/>
        <w:ind w:left="0"/>
        <w:jc w:val="both"/>
      </w:pPr>
      <w:r w:rsidRPr="00486BE8">
        <w:t xml:space="preserve">Rekomandohet që secili nga postet e punës së lartpërmendur të ketë listë vlerësimi më </w:t>
      </w:r>
      <w:proofErr w:type="spellStart"/>
      <w:r w:rsidRPr="00486BE8">
        <w:t>vehte</w:t>
      </w:r>
      <w:proofErr w:type="spellEnd"/>
      <w:r w:rsidRPr="00486BE8">
        <w:t xml:space="preserve"> dhe në fund të realizimit të detyrave të parashikuara në 6 poste pune, të bëhet tabela përmbledhëse e pikëve dhe nota përkatëse.</w:t>
      </w:r>
    </w:p>
    <w:p w14:paraId="7EE8658E" w14:textId="77777777" w:rsidR="00DA0C97" w:rsidRPr="00486BE8" w:rsidRDefault="00DA0C97" w:rsidP="00DA0C97">
      <w:pPr>
        <w:pStyle w:val="ListParagraph"/>
        <w:ind w:left="0"/>
        <w:jc w:val="both"/>
      </w:pPr>
    </w:p>
    <w:p w14:paraId="348D0261" w14:textId="77777777" w:rsidR="00DA0C97" w:rsidRPr="00486BE8" w:rsidRDefault="00DA0C97" w:rsidP="00DA0C97">
      <w:pPr>
        <w:pStyle w:val="ListParagraph"/>
        <w:ind w:left="0"/>
        <w:jc w:val="both"/>
      </w:pPr>
    </w:p>
    <w:p w14:paraId="20A11E94" w14:textId="77777777" w:rsidR="00DA0C97" w:rsidRPr="00486BE8" w:rsidRDefault="00DA0C97" w:rsidP="00DA0C97">
      <w:pPr>
        <w:pStyle w:val="ListParagraph"/>
        <w:ind w:left="0"/>
        <w:jc w:val="both"/>
      </w:pPr>
    </w:p>
    <w:p w14:paraId="601ED759" w14:textId="77777777" w:rsidR="00DA0C97" w:rsidRPr="00486BE8" w:rsidRDefault="00DA0C97" w:rsidP="00DA0C97">
      <w:pPr>
        <w:pStyle w:val="ListParagraph"/>
        <w:ind w:left="0"/>
        <w:jc w:val="both"/>
      </w:pPr>
    </w:p>
    <w:p w14:paraId="1A386B65" w14:textId="77777777" w:rsidR="00DA0C97" w:rsidRPr="00486BE8" w:rsidRDefault="00DA0C97" w:rsidP="00DA0C97">
      <w:pPr>
        <w:pStyle w:val="ListParagraph"/>
        <w:ind w:left="0"/>
        <w:jc w:val="both"/>
      </w:pPr>
    </w:p>
    <w:p w14:paraId="017CB10D" w14:textId="77777777" w:rsidR="00DA0C97" w:rsidRPr="00486BE8" w:rsidRDefault="00DA0C97" w:rsidP="00DA0C97">
      <w:pPr>
        <w:pStyle w:val="ListParagraph"/>
        <w:ind w:left="0"/>
        <w:jc w:val="both"/>
      </w:pPr>
    </w:p>
    <w:p w14:paraId="27A0EB68" w14:textId="77777777" w:rsidR="00BE2E16" w:rsidRPr="00486BE8" w:rsidRDefault="00BE2E16">
      <w:pPr>
        <w:rPr>
          <w:lang w:val="sq-AL"/>
        </w:rPr>
      </w:pPr>
    </w:p>
    <w:sectPr w:rsidR="00BE2E16" w:rsidRPr="00486BE8" w:rsidSect="00C311FE">
      <w:footerReference w:type="defaul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9178" w14:textId="77777777" w:rsidR="00B17B9B" w:rsidRDefault="00B17B9B" w:rsidP="00294CD8">
      <w:pPr>
        <w:spacing w:after="0" w:line="240" w:lineRule="auto"/>
      </w:pPr>
      <w:r>
        <w:separator/>
      </w:r>
    </w:p>
  </w:endnote>
  <w:endnote w:type="continuationSeparator" w:id="0">
    <w:p w14:paraId="616C7A27" w14:textId="77777777" w:rsidR="00B17B9B" w:rsidRDefault="00B17B9B"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86156"/>
      <w:docPartObj>
        <w:docPartGallery w:val="Page Numbers (Bottom of Page)"/>
        <w:docPartUnique/>
      </w:docPartObj>
    </w:sdtPr>
    <w:sdtEndPr>
      <w:rPr>
        <w:noProof/>
      </w:rPr>
    </w:sdtEndPr>
    <w:sdtContent>
      <w:p w14:paraId="52000CB5" w14:textId="77777777" w:rsidR="001A778D" w:rsidRDefault="001A778D">
        <w:pPr>
          <w:pStyle w:val="Footer"/>
          <w:jc w:val="center"/>
        </w:pPr>
        <w:r>
          <w:fldChar w:fldCharType="begin"/>
        </w:r>
        <w:r>
          <w:instrText xml:space="preserve"> PAGE   \* MERGEFORMAT </w:instrText>
        </w:r>
        <w:r>
          <w:fldChar w:fldCharType="separate"/>
        </w:r>
        <w:r w:rsidR="008B6F3E">
          <w:rPr>
            <w:noProof/>
          </w:rPr>
          <w:t>8</w:t>
        </w:r>
        <w:r>
          <w:rPr>
            <w:noProof/>
          </w:rPr>
          <w:fldChar w:fldCharType="end"/>
        </w:r>
      </w:p>
    </w:sdtContent>
  </w:sdt>
  <w:p w14:paraId="66F45FA2" w14:textId="77777777" w:rsidR="001A778D" w:rsidRDefault="001A778D" w:rsidP="00C311FE">
    <w:pPr>
      <w:pStyle w:val="Footer"/>
      <w:jc w:val="right"/>
    </w:pPr>
    <w:r>
      <w:rPr>
        <w:noProof/>
        <w:lang w:val="en-US"/>
      </w:rPr>
      <w:drawing>
        <wp:inline distT="0" distB="0" distL="0" distR="0" wp14:anchorId="220BA2BE" wp14:editId="336F133D">
          <wp:extent cx="1008380"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D01C" w14:textId="77777777" w:rsidR="00B17B9B" w:rsidRDefault="00B17B9B" w:rsidP="00294CD8">
      <w:pPr>
        <w:spacing w:after="0" w:line="240" w:lineRule="auto"/>
      </w:pPr>
      <w:r>
        <w:separator/>
      </w:r>
    </w:p>
  </w:footnote>
  <w:footnote w:type="continuationSeparator" w:id="0">
    <w:p w14:paraId="084C738F" w14:textId="77777777" w:rsidR="00B17B9B" w:rsidRDefault="00B17B9B" w:rsidP="0029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A4EB42"/>
    <w:lvl w:ilvl="0">
      <w:numFmt w:val="bullet"/>
      <w:lvlText w:val="*"/>
      <w:lvlJc w:val="left"/>
    </w:lvl>
  </w:abstractNum>
  <w:abstractNum w:abstractNumId="1" w15:restartNumberingAfterBreak="0">
    <w:nsid w:val="002A6E3C"/>
    <w:multiLevelType w:val="hybridMultilevel"/>
    <w:tmpl w:val="71CADDF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6CB"/>
    <w:multiLevelType w:val="hybridMultilevel"/>
    <w:tmpl w:val="F6B2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20200"/>
    <w:multiLevelType w:val="hybridMultilevel"/>
    <w:tmpl w:val="C902CE76"/>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F65AF"/>
    <w:multiLevelType w:val="hybridMultilevel"/>
    <w:tmpl w:val="4A14513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07862"/>
    <w:multiLevelType w:val="hybridMultilevel"/>
    <w:tmpl w:val="3E4A127C"/>
    <w:lvl w:ilvl="0" w:tplc="D37615B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00897"/>
    <w:multiLevelType w:val="hybridMultilevel"/>
    <w:tmpl w:val="860889A2"/>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E7685"/>
    <w:multiLevelType w:val="hybridMultilevel"/>
    <w:tmpl w:val="1FB4B78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F7056"/>
    <w:multiLevelType w:val="hybridMultilevel"/>
    <w:tmpl w:val="DED677F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82BFE"/>
    <w:multiLevelType w:val="hybridMultilevel"/>
    <w:tmpl w:val="E60623B0"/>
    <w:lvl w:ilvl="0" w:tplc="47A4EB42">
      <w:start w:val="1"/>
      <w:numFmt w:val="bullet"/>
      <w:lvlText w:val="-"/>
      <w:lvlJc w:val="left"/>
      <w:pPr>
        <w:ind w:left="1044" w:hanging="360"/>
      </w:pPr>
      <w:rPr>
        <w:color w:val="auto"/>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2" w15:restartNumberingAfterBreak="0">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13E23FC"/>
    <w:multiLevelType w:val="hybridMultilevel"/>
    <w:tmpl w:val="0F9E82DE"/>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423DFE"/>
    <w:multiLevelType w:val="hybridMultilevel"/>
    <w:tmpl w:val="FD78A8CA"/>
    <w:lvl w:ilvl="0" w:tplc="4EF45BCC">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2B7341F"/>
    <w:multiLevelType w:val="hybridMultilevel"/>
    <w:tmpl w:val="B4EAF04C"/>
    <w:lvl w:ilvl="0" w:tplc="47A4EB42">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159534C1"/>
    <w:multiLevelType w:val="hybridMultilevel"/>
    <w:tmpl w:val="53FC7514"/>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5AF2108"/>
    <w:multiLevelType w:val="singleLevel"/>
    <w:tmpl w:val="8904DB0E"/>
    <w:lvl w:ilvl="0">
      <w:start w:val="1"/>
      <w:numFmt w:val="none"/>
      <w:lvlText w:val="-"/>
      <w:lvlJc w:val="left"/>
      <w:pPr>
        <w:ind w:left="720" w:hanging="360"/>
      </w:pPr>
    </w:lvl>
  </w:abstractNum>
  <w:abstractNum w:abstractNumId="20" w15:restartNumberingAfterBreak="0">
    <w:nsid w:val="17F72526"/>
    <w:multiLevelType w:val="hybridMultilevel"/>
    <w:tmpl w:val="A4EC95FA"/>
    <w:lvl w:ilvl="0" w:tplc="47A4EB42">
      <w:start w:val="1"/>
      <w:numFmt w:val="bullet"/>
      <w:lvlText w:val="-"/>
      <w:lvlJc w:val="left"/>
      <w:pPr>
        <w:tabs>
          <w:tab w:val="num" w:pos="360"/>
        </w:tabs>
        <w:ind w:left="360" w:hanging="360"/>
      </w:pPr>
      <w:rPr>
        <w:b/>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63027"/>
    <w:multiLevelType w:val="hybridMultilevel"/>
    <w:tmpl w:val="1310D338"/>
    <w:lvl w:ilvl="0" w:tplc="2C5400EE">
      <w:start w:val="1"/>
      <w:numFmt w:val="none"/>
      <w:lvlText w:val="-"/>
      <w:lvlJc w:val="left"/>
      <w:pPr>
        <w:ind w:left="792" w:hanging="360"/>
      </w:pPr>
      <w:rPr>
        <w:b/>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2" w15:restartNumberingAfterBreak="0">
    <w:nsid w:val="189F4640"/>
    <w:multiLevelType w:val="hybridMultilevel"/>
    <w:tmpl w:val="9250AD80"/>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52D31"/>
    <w:multiLevelType w:val="hybridMultilevel"/>
    <w:tmpl w:val="BE0C58B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96973E9"/>
    <w:multiLevelType w:val="hybridMultilevel"/>
    <w:tmpl w:val="E5882C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7304C0"/>
    <w:multiLevelType w:val="hybridMultilevel"/>
    <w:tmpl w:val="D1F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EA6104"/>
    <w:multiLevelType w:val="hybridMultilevel"/>
    <w:tmpl w:val="9E40AD8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8D2A8F"/>
    <w:multiLevelType w:val="hybridMultilevel"/>
    <w:tmpl w:val="D230FF3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56275"/>
    <w:multiLevelType w:val="hybridMultilevel"/>
    <w:tmpl w:val="26F008F4"/>
    <w:lvl w:ilvl="0" w:tplc="C6EA72B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012FDE"/>
    <w:multiLevelType w:val="hybridMultilevel"/>
    <w:tmpl w:val="1C44BB9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2D06F4"/>
    <w:multiLevelType w:val="hybridMultilevel"/>
    <w:tmpl w:val="88D0244C"/>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B44028"/>
    <w:multiLevelType w:val="hybridMultilevel"/>
    <w:tmpl w:val="326CA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2CE33BFE"/>
    <w:multiLevelType w:val="hybridMultilevel"/>
    <w:tmpl w:val="9E82852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E32FF1"/>
    <w:multiLevelType w:val="hybridMultilevel"/>
    <w:tmpl w:val="563E0E44"/>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4063D0"/>
    <w:multiLevelType w:val="hybridMultilevel"/>
    <w:tmpl w:val="659813B4"/>
    <w:lvl w:ilvl="0" w:tplc="8904DB0E">
      <w:start w:val="1"/>
      <w:numFmt w:val="none"/>
      <w:lvlText w:val="-"/>
      <w:lvlJc w:val="left"/>
      <w:pPr>
        <w:tabs>
          <w:tab w:val="num" w:pos="0"/>
        </w:tabs>
        <w:ind w:left="36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477E0D"/>
    <w:multiLevelType w:val="hybridMultilevel"/>
    <w:tmpl w:val="3B3E380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6E5244C"/>
    <w:multiLevelType w:val="hybridMultilevel"/>
    <w:tmpl w:val="69369E9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225ED6"/>
    <w:multiLevelType w:val="hybridMultilevel"/>
    <w:tmpl w:val="25DA9DF8"/>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8793191"/>
    <w:multiLevelType w:val="hybridMultilevel"/>
    <w:tmpl w:val="973EC6B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17ABC"/>
    <w:multiLevelType w:val="hybridMultilevel"/>
    <w:tmpl w:val="870A05A2"/>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C9B5497"/>
    <w:multiLevelType w:val="singleLevel"/>
    <w:tmpl w:val="8904DB0E"/>
    <w:lvl w:ilvl="0">
      <w:start w:val="1"/>
      <w:numFmt w:val="none"/>
      <w:lvlText w:val="-"/>
      <w:legacy w:legacy="1" w:legacySpace="0" w:legacyIndent="360"/>
      <w:lvlJc w:val="left"/>
      <w:pPr>
        <w:ind w:left="360" w:hanging="360"/>
      </w:pPr>
    </w:lvl>
  </w:abstractNum>
  <w:abstractNum w:abstractNumId="44" w15:restartNumberingAfterBreak="0">
    <w:nsid w:val="3E620975"/>
    <w:multiLevelType w:val="hybridMultilevel"/>
    <w:tmpl w:val="FFD2A8B2"/>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F391D32"/>
    <w:multiLevelType w:val="hybridMultilevel"/>
    <w:tmpl w:val="6042600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8C136C"/>
    <w:multiLevelType w:val="hybridMultilevel"/>
    <w:tmpl w:val="FCACF066"/>
    <w:lvl w:ilvl="0" w:tplc="47A4EB42">
      <w:start w:val="1"/>
      <w:numFmt w:val="bullet"/>
      <w:lvlText w:val="-"/>
      <w:lvlJc w:val="left"/>
      <w:pPr>
        <w:tabs>
          <w:tab w:val="num" w:pos="0"/>
        </w:tabs>
        <w:ind w:left="36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8D20A4"/>
    <w:multiLevelType w:val="hybridMultilevel"/>
    <w:tmpl w:val="DE5C0F8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501275"/>
    <w:multiLevelType w:val="hybridMultilevel"/>
    <w:tmpl w:val="59FA2E14"/>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65A2DB8"/>
    <w:multiLevelType w:val="hybridMultilevel"/>
    <w:tmpl w:val="37228890"/>
    <w:lvl w:ilvl="0" w:tplc="2C5400EE">
      <w:start w:val="1"/>
      <w:numFmt w:val="none"/>
      <w:lvlText w:val="-"/>
      <w:lvlJc w:val="left"/>
      <w:pPr>
        <w:ind w:left="450" w:hanging="360"/>
      </w:pPr>
      <w:rPr>
        <w:b/>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0" w15:restartNumberingAfterBreak="0">
    <w:nsid w:val="46DE078A"/>
    <w:multiLevelType w:val="hybridMultilevel"/>
    <w:tmpl w:val="B85049C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CD47EB"/>
    <w:multiLevelType w:val="hybridMultilevel"/>
    <w:tmpl w:val="A2E0E688"/>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80A790C"/>
    <w:multiLevelType w:val="hybridMultilevel"/>
    <w:tmpl w:val="1DBAE4F2"/>
    <w:lvl w:ilvl="0" w:tplc="4EF45BC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31EDE"/>
    <w:multiLevelType w:val="hybridMultilevel"/>
    <w:tmpl w:val="CE94934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89245C"/>
    <w:multiLevelType w:val="hybridMultilevel"/>
    <w:tmpl w:val="36B4F27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ACC49C5"/>
    <w:multiLevelType w:val="hybridMultilevel"/>
    <w:tmpl w:val="8A765BBC"/>
    <w:lvl w:ilvl="0" w:tplc="C4825D00">
      <w:start w:val="1"/>
      <w:numFmt w:val="none"/>
      <w:lvlText w:val=""/>
      <w:lvlJc w:val="left"/>
      <w:pPr>
        <w:tabs>
          <w:tab w:val="num" w:pos="780"/>
        </w:tabs>
        <w:ind w:left="1140" w:hanging="360"/>
      </w:pPr>
      <w:rPr>
        <w:rFonts w:ascii="Symbol" w:hAnsi="Symbol" w:hint="default"/>
      </w:rPr>
    </w:lvl>
    <w:lvl w:ilvl="1" w:tplc="C2A2728E">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7" w15:restartNumberingAfterBreak="0">
    <w:nsid w:val="4AD5136D"/>
    <w:multiLevelType w:val="hybridMultilevel"/>
    <w:tmpl w:val="FE14F30C"/>
    <w:lvl w:ilvl="0" w:tplc="4EF45BC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064012"/>
    <w:multiLevelType w:val="hybridMultilevel"/>
    <w:tmpl w:val="4AB2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ED5417"/>
    <w:multiLevelType w:val="hybridMultilevel"/>
    <w:tmpl w:val="77FEDEB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FF0652"/>
    <w:multiLevelType w:val="hybridMultilevel"/>
    <w:tmpl w:val="98CAEC8C"/>
    <w:lvl w:ilvl="0" w:tplc="FCE465E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C47ED9"/>
    <w:multiLevelType w:val="hybridMultilevel"/>
    <w:tmpl w:val="6CF6BCD2"/>
    <w:lvl w:ilvl="0" w:tplc="FFFFFFFF">
      <w:start w:val="1"/>
      <w:numFmt w:val="none"/>
      <w:lvlText w:val=""/>
      <w:lvlJc w:val="left"/>
      <w:pPr>
        <w:tabs>
          <w:tab w:val="num" w:pos="0"/>
        </w:tabs>
        <w:ind w:left="360" w:hanging="360"/>
      </w:pPr>
      <w:rPr>
        <w:rFonts w:ascii="Symbol" w:hAnsi="Symbol" w:hint="default"/>
        <w:color w:val="auto"/>
      </w:rPr>
    </w:lvl>
    <w:lvl w:ilvl="1" w:tplc="F776EDDC">
      <w:start w:val="81"/>
      <w:numFmt w:val="decimal"/>
      <w:lvlText w:val="%2"/>
      <w:lvlJc w:val="left"/>
      <w:pPr>
        <w:tabs>
          <w:tab w:val="num" w:pos="1500"/>
        </w:tabs>
        <w:ind w:left="1500" w:hanging="420"/>
      </w:pPr>
      <w:rPr>
        <w:rFonts w:hint="default"/>
        <w:b w:val="0"/>
      </w:rPr>
    </w:lvl>
    <w:lvl w:ilvl="2" w:tplc="3702C9FC">
      <w:start w:val="1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FB068FF"/>
    <w:multiLevelType w:val="hybridMultilevel"/>
    <w:tmpl w:val="B10CA452"/>
    <w:lvl w:ilvl="0" w:tplc="47A4EB42">
      <w:start w:val="1"/>
      <w:numFmt w:val="bullet"/>
      <w:lvlText w:val="-"/>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A87894"/>
    <w:multiLevelType w:val="hybridMultilevel"/>
    <w:tmpl w:val="B1D4AE9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F43279"/>
    <w:multiLevelType w:val="hybridMultilevel"/>
    <w:tmpl w:val="3192183E"/>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F43A07"/>
    <w:multiLevelType w:val="hybridMultilevel"/>
    <w:tmpl w:val="8D8800C6"/>
    <w:lvl w:ilvl="0" w:tplc="47A4EB42">
      <w:start w:val="1"/>
      <w:numFmt w:val="bullet"/>
      <w:lvlText w:val="-"/>
      <w:lvlJc w:val="left"/>
      <w:pPr>
        <w:tabs>
          <w:tab w:val="num" w:pos="0"/>
        </w:tabs>
        <w:ind w:left="360" w:hanging="360"/>
      </w:pPr>
      <w:rPr>
        <w:rFonts w:hint="default"/>
        <w:color w:val="auto"/>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67" w15:restartNumberingAfterBreak="0">
    <w:nsid w:val="53106437"/>
    <w:multiLevelType w:val="hybridMultilevel"/>
    <w:tmpl w:val="C0C82C1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B0212F"/>
    <w:multiLevelType w:val="hybridMultilevel"/>
    <w:tmpl w:val="99C46D20"/>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C314B9"/>
    <w:multiLevelType w:val="hybridMultilevel"/>
    <w:tmpl w:val="6568B642"/>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65F3A31"/>
    <w:multiLevelType w:val="hybridMultilevel"/>
    <w:tmpl w:val="658E96CC"/>
    <w:lvl w:ilvl="0" w:tplc="805CC268">
      <w:start w:val="1"/>
      <w:numFmt w:val="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91B1FEF"/>
    <w:multiLevelType w:val="hybridMultilevel"/>
    <w:tmpl w:val="26562C82"/>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4"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75" w15:restartNumberingAfterBreak="0">
    <w:nsid w:val="60450897"/>
    <w:multiLevelType w:val="hybridMultilevel"/>
    <w:tmpl w:val="51023E8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CD486B"/>
    <w:multiLevelType w:val="hybridMultilevel"/>
    <w:tmpl w:val="B39292B6"/>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4776CB9"/>
    <w:multiLevelType w:val="hybridMultilevel"/>
    <w:tmpl w:val="7BBC5AC2"/>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5D7352"/>
    <w:multiLevelType w:val="hybridMultilevel"/>
    <w:tmpl w:val="E4A054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67B4A7F"/>
    <w:multiLevelType w:val="hybridMultilevel"/>
    <w:tmpl w:val="63CCE1C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F341D5"/>
    <w:multiLevelType w:val="singleLevel"/>
    <w:tmpl w:val="BE5ED76C"/>
    <w:lvl w:ilvl="0">
      <w:start w:val="1"/>
      <w:numFmt w:val="bullet"/>
      <w:lvlText w:val="-"/>
      <w:lvlJc w:val="left"/>
      <w:pPr>
        <w:tabs>
          <w:tab w:val="num" w:pos="360"/>
        </w:tabs>
        <w:ind w:left="360" w:hanging="360"/>
      </w:pPr>
    </w:lvl>
  </w:abstractNum>
  <w:abstractNum w:abstractNumId="82" w15:restartNumberingAfterBreak="0">
    <w:nsid w:val="6A0636C8"/>
    <w:multiLevelType w:val="hybridMultilevel"/>
    <w:tmpl w:val="CD106D36"/>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D76042D"/>
    <w:multiLevelType w:val="hybridMultilevel"/>
    <w:tmpl w:val="C62896B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A00A75"/>
    <w:multiLevelType w:val="hybridMultilevel"/>
    <w:tmpl w:val="5F98C99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E67722"/>
    <w:multiLevelType w:val="hybridMultilevel"/>
    <w:tmpl w:val="4B7C46B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7" w15:restartNumberingAfterBreak="0">
    <w:nsid w:val="727533E2"/>
    <w:multiLevelType w:val="hybridMultilevel"/>
    <w:tmpl w:val="37F8A974"/>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EE5549"/>
    <w:multiLevelType w:val="hybridMultilevel"/>
    <w:tmpl w:val="2EDC222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30E412E"/>
    <w:multiLevelType w:val="hybridMultilevel"/>
    <w:tmpl w:val="C4BCDFB2"/>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3392A5E"/>
    <w:multiLevelType w:val="hybridMultilevel"/>
    <w:tmpl w:val="DE562FB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2B6953"/>
    <w:multiLevelType w:val="hybridMultilevel"/>
    <w:tmpl w:val="E47C017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59109CE"/>
    <w:multiLevelType w:val="hybridMultilevel"/>
    <w:tmpl w:val="867826E4"/>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3" w15:restartNumberingAfterBreak="0">
    <w:nsid w:val="79E51176"/>
    <w:multiLevelType w:val="hybridMultilevel"/>
    <w:tmpl w:val="08F0373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FD6B91"/>
    <w:multiLevelType w:val="hybridMultilevel"/>
    <w:tmpl w:val="CAB89E8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B91EA0"/>
    <w:multiLevelType w:val="hybridMultilevel"/>
    <w:tmpl w:val="1262B22E"/>
    <w:lvl w:ilvl="0" w:tplc="365AABBA">
      <w:start w:val="1"/>
      <w:numFmt w:val="lowerLetter"/>
      <w:lvlText w:val="%1)"/>
      <w:lvlJc w:val="left"/>
      <w:pPr>
        <w:ind w:left="720" w:hanging="360"/>
      </w:pPr>
      <w:rPr>
        <w:color w:val="auto"/>
      </w:rPr>
    </w:lvl>
    <w:lvl w:ilvl="1" w:tplc="8904DB0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D7836C5"/>
    <w:multiLevelType w:val="hybridMultilevel"/>
    <w:tmpl w:val="EFA8BB76"/>
    <w:lvl w:ilvl="0" w:tplc="47A4EB42">
      <w:start w:val="1"/>
      <w:numFmt w:val="bullet"/>
      <w:lvlText w:val="-"/>
      <w:lvlJc w:val="left"/>
      <w:pPr>
        <w:tabs>
          <w:tab w:val="num" w:pos="0"/>
        </w:tabs>
        <w:ind w:left="360" w:hanging="360"/>
      </w:pPr>
      <w:rPr>
        <w:rFonts w:hint="default"/>
        <w:color w:val="auto"/>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7" w15:restartNumberingAfterBreak="0">
    <w:nsid w:val="7F095039"/>
    <w:multiLevelType w:val="hybridMultilevel"/>
    <w:tmpl w:val="502ACF60"/>
    <w:lvl w:ilvl="0" w:tplc="0C2C6FF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F6A5A71"/>
    <w:multiLevelType w:val="hybridMultilevel"/>
    <w:tmpl w:val="E29064AC"/>
    <w:lvl w:ilvl="0" w:tplc="47A4EB42">
      <w:start w:val="1"/>
      <w:numFmt w:val="bullet"/>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5041528">
    <w:abstractNumId w:val="4"/>
  </w:num>
  <w:num w:numId="2" w16cid:durableId="604773457">
    <w:abstractNumId w:val="0"/>
    <w:lvlOverride w:ilvl="0">
      <w:lvl w:ilvl="0">
        <w:start w:val="1"/>
        <w:numFmt w:val="bullet"/>
        <w:lvlText w:val="-"/>
        <w:lvlJc w:val="left"/>
        <w:pPr>
          <w:ind w:left="720" w:hanging="360"/>
        </w:pPr>
        <w:rPr>
          <w:color w:val="auto"/>
        </w:rPr>
      </w:lvl>
    </w:lvlOverride>
  </w:num>
  <w:num w:numId="3" w16cid:durableId="58751129">
    <w:abstractNumId w:val="32"/>
  </w:num>
  <w:num w:numId="4" w16cid:durableId="769548592">
    <w:abstractNumId w:val="13"/>
  </w:num>
  <w:num w:numId="5" w16cid:durableId="1814757954">
    <w:abstractNumId w:val="73"/>
  </w:num>
  <w:num w:numId="6" w16cid:durableId="16846258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83579376">
    <w:abstractNumId w:val="19"/>
  </w:num>
  <w:num w:numId="8" w16cid:durableId="1541630088">
    <w:abstractNumId w:val="43"/>
  </w:num>
  <w:num w:numId="9" w16cid:durableId="1458253240">
    <w:abstractNumId w:val="72"/>
  </w:num>
  <w:num w:numId="10" w16cid:durableId="58751963">
    <w:abstractNumId w:val="74"/>
  </w:num>
  <w:num w:numId="11" w16cid:durableId="1949115094">
    <w:abstractNumId w:val="78"/>
  </w:num>
  <w:num w:numId="12" w16cid:durableId="1097554700">
    <w:abstractNumId w:val="64"/>
  </w:num>
  <w:num w:numId="13" w16cid:durableId="384068397">
    <w:abstractNumId w:val="36"/>
  </w:num>
  <w:num w:numId="14" w16cid:durableId="559175474">
    <w:abstractNumId w:val="96"/>
  </w:num>
  <w:num w:numId="15" w16cid:durableId="1332366525">
    <w:abstractNumId w:val="12"/>
  </w:num>
  <w:num w:numId="16" w16cid:durableId="1508010813">
    <w:abstractNumId w:val="66"/>
  </w:num>
  <w:num w:numId="17" w16cid:durableId="1660501748">
    <w:abstractNumId w:val="56"/>
  </w:num>
  <w:num w:numId="18" w16cid:durableId="1463186577">
    <w:abstractNumId w:val="92"/>
  </w:num>
  <w:num w:numId="19" w16cid:durableId="620500928">
    <w:abstractNumId w:val="33"/>
  </w:num>
  <w:num w:numId="20" w16cid:durableId="1346442161">
    <w:abstractNumId w:val="86"/>
  </w:num>
  <w:num w:numId="21" w16cid:durableId="627395905">
    <w:abstractNumId w:val="17"/>
  </w:num>
  <w:num w:numId="22" w16cid:durableId="655958206">
    <w:abstractNumId w:val="70"/>
  </w:num>
  <w:num w:numId="23" w16cid:durableId="197455670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7061293">
    <w:abstractNumId w:val="97"/>
  </w:num>
  <w:num w:numId="25" w16cid:durableId="1478720065">
    <w:abstractNumId w:val="58"/>
  </w:num>
  <w:num w:numId="26" w16cid:durableId="787893875">
    <w:abstractNumId w:val="0"/>
    <w:lvlOverride w:ilvl="0">
      <w:lvl w:ilvl="0">
        <w:start w:val="1"/>
        <w:numFmt w:val="bullet"/>
        <w:lvlText w:val="-"/>
        <w:lvlJc w:val="left"/>
        <w:pPr>
          <w:ind w:left="720" w:hanging="360"/>
        </w:pPr>
        <w:rPr>
          <w:color w:val="auto"/>
        </w:rPr>
      </w:lvl>
    </w:lvlOverride>
  </w:num>
  <w:num w:numId="27" w16cid:durableId="1162354894">
    <w:abstractNumId w:val="61"/>
  </w:num>
  <w:num w:numId="28" w16cid:durableId="1364598718">
    <w:abstractNumId w:val="90"/>
  </w:num>
  <w:num w:numId="29" w16cid:durableId="1989704738">
    <w:abstractNumId w:val="84"/>
  </w:num>
  <w:num w:numId="30" w16cid:durableId="1669289163">
    <w:abstractNumId w:val="94"/>
  </w:num>
  <w:num w:numId="31" w16cid:durableId="1265923789">
    <w:abstractNumId w:val="83"/>
  </w:num>
  <w:num w:numId="32" w16cid:durableId="726487869">
    <w:abstractNumId w:val="24"/>
  </w:num>
  <w:num w:numId="33" w16cid:durableId="1802767022">
    <w:abstractNumId w:val="61"/>
    <w:lvlOverride w:ilvl="0">
      <w:startOverride w:val="1"/>
    </w:lvlOverride>
    <w:lvlOverride w:ilvl="1">
      <w:startOverride w:val="8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8601527">
    <w:abstractNumId w:val="76"/>
  </w:num>
  <w:num w:numId="35" w16cid:durableId="405419511">
    <w:abstractNumId w:val="9"/>
  </w:num>
  <w:num w:numId="36" w16cid:durableId="1084104999">
    <w:abstractNumId w:val="65"/>
  </w:num>
  <w:num w:numId="37" w16cid:durableId="2084449769">
    <w:abstractNumId w:val="88"/>
  </w:num>
  <w:num w:numId="38" w16cid:durableId="743336031">
    <w:abstractNumId w:val="68"/>
  </w:num>
  <w:num w:numId="39" w16cid:durableId="1924029837">
    <w:abstractNumId w:val="50"/>
  </w:num>
  <w:num w:numId="40" w16cid:durableId="1956281513">
    <w:abstractNumId w:val="80"/>
  </w:num>
  <w:num w:numId="41" w16cid:durableId="1671062360">
    <w:abstractNumId w:val="35"/>
  </w:num>
  <w:num w:numId="42" w16cid:durableId="1286427187">
    <w:abstractNumId w:val="63"/>
  </w:num>
  <w:num w:numId="43" w16cid:durableId="372538985">
    <w:abstractNumId w:val="26"/>
  </w:num>
  <w:num w:numId="44" w16cid:durableId="1410924586">
    <w:abstractNumId w:val="71"/>
  </w:num>
  <w:num w:numId="45" w16cid:durableId="1728260684">
    <w:abstractNumId w:val="1"/>
  </w:num>
  <w:num w:numId="46" w16cid:durableId="321668312">
    <w:abstractNumId w:val="22"/>
  </w:num>
  <w:num w:numId="47" w16cid:durableId="749081477">
    <w:abstractNumId w:val="34"/>
  </w:num>
  <w:num w:numId="48" w16cid:durableId="1062169105">
    <w:abstractNumId w:val="87"/>
  </w:num>
  <w:num w:numId="49" w16cid:durableId="1345787340">
    <w:abstractNumId w:val="67"/>
  </w:num>
  <w:num w:numId="50" w16cid:durableId="697042816">
    <w:abstractNumId w:val="47"/>
  </w:num>
  <w:num w:numId="51" w16cid:durableId="1402606503">
    <w:abstractNumId w:val="57"/>
  </w:num>
  <w:num w:numId="52" w16cid:durableId="504590943">
    <w:abstractNumId w:val="45"/>
  </w:num>
  <w:num w:numId="53" w16cid:durableId="1495485282">
    <w:abstractNumId w:val="10"/>
  </w:num>
  <w:num w:numId="54" w16cid:durableId="1466702597">
    <w:abstractNumId w:val="39"/>
  </w:num>
  <w:num w:numId="55" w16cid:durableId="1211914320">
    <w:abstractNumId w:val="30"/>
  </w:num>
  <w:num w:numId="56" w16cid:durableId="182675077">
    <w:abstractNumId w:val="93"/>
  </w:num>
  <w:num w:numId="57" w16cid:durableId="325322675">
    <w:abstractNumId w:val="85"/>
  </w:num>
  <w:num w:numId="58" w16cid:durableId="1918048539">
    <w:abstractNumId w:val="29"/>
  </w:num>
  <w:num w:numId="59" w16cid:durableId="477382471">
    <w:abstractNumId w:val="6"/>
  </w:num>
  <w:num w:numId="60" w16cid:durableId="1051733977">
    <w:abstractNumId w:val="20"/>
  </w:num>
  <w:num w:numId="61" w16cid:durableId="236746215">
    <w:abstractNumId w:val="7"/>
  </w:num>
  <w:num w:numId="62" w16cid:durableId="807940086">
    <w:abstractNumId w:val="79"/>
  </w:num>
  <w:num w:numId="63" w16cid:durableId="21246016">
    <w:abstractNumId w:val="48"/>
  </w:num>
  <w:num w:numId="64" w16cid:durableId="1049765756">
    <w:abstractNumId w:val="40"/>
  </w:num>
  <w:num w:numId="65" w16cid:durableId="1644770541">
    <w:abstractNumId w:val="89"/>
  </w:num>
  <w:num w:numId="66" w16cid:durableId="690567452">
    <w:abstractNumId w:val="95"/>
  </w:num>
  <w:num w:numId="67" w16cid:durableId="566493810">
    <w:abstractNumId w:val="69"/>
  </w:num>
  <w:num w:numId="68" w16cid:durableId="1445543234">
    <w:abstractNumId w:val="42"/>
  </w:num>
  <w:num w:numId="69" w16cid:durableId="442847626">
    <w:abstractNumId w:val="55"/>
  </w:num>
  <w:num w:numId="70" w16cid:durableId="2114980309">
    <w:abstractNumId w:val="3"/>
  </w:num>
  <w:num w:numId="71" w16cid:durableId="140468063">
    <w:abstractNumId w:val="91"/>
  </w:num>
  <w:num w:numId="72" w16cid:durableId="643852046">
    <w:abstractNumId w:val="82"/>
  </w:num>
  <w:num w:numId="73" w16cid:durableId="70928862">
    <w:abstractNumId w:val="77"/>
  </w:num>
  <w:num w:numId="74" w16cid:durableId="1418945756">
    <w:abstractNumId w:val="18"/>
  </w:num>
  <w:num w:numId="75" w16cid:durableId="430245026">
    <w:abstractNumId w:val="49"/>
  </w:num>
  <w:num w:numId="76" w16cid:durableId="174225779">
    <w:abstractNumId w:val="23"/>
  </w:num>
  <w:num w:numId="77" w16cid:durableId="1410925882">
    <w:abstractNumId w:val="21"/>
  </w:num>
  <w:num w:numId="78" w16cid:durableId="1884244850">
    <w:abstractNumId w:val="44"/>
  </w:num>
  <w:num w:numId="79" w16cid:durableId="576480349">
    <w:abstractNumId w:val="51"/>
  </w:num>
  <w:num w:numId="80" w16cid:durableId="1701858720">
    <w:abstractNumId w:val="14"/>
  </w:num>
  <w:num w:numId="81" w16cid:durableId="211770302">
    <w:abstractNumId w:val="98"/>
  </w:num>
  <w:num w:numId="82" w16cid:durableId="1071852232">
    <w:abstractNumId w:val="31"/>
  </w:num>
  <w:num w:numId="83" w16cid:durableId="1197889951">
    <w:abstractNumId w:val="38"/>
  </w:num>
  <w:num w:numId="84" w16cid:durableId="345249399">
    <w:abstractNumId w:val="8"/>
  </w:num>
  <w:num w:numId="85" w16cid:durableId="1141460638">
    <w:abstractNumId w:val="5"/>
  </w:num>
  <w:num w:numId="86" w16cid:durableId="665210829">
    <w:abstractNumId w:val="54"/>
  </w:num>
  <w:num w:numId="87" w16cid:durableId="836504845">
    <w:abstractNumId w:val="2"/>
  </w:num>
  <w:num w:numId="88" w16cid:durableId="1618951426">
    <w:abstractNumId w:val="60"/>
  </w:num>
  <w:num w:numId="89" w16cid:durableId="926571826">
    <w:abstractNumId w:val="46"/>
  </w:num>
  <w:num w:numId="90" w16cid:durableId="592855417">
    <w:abstractNumId w:val="16"/>
  </w:num>
  <w:num w:numId="91" w16cid:durableId="906574355">
    <w:abstractNumId w:val="59"/>
  </w:num>
  <w:num w:numId="92" w16cid:durableId="164900011">
    <w:abstractNumId w:val="25"/>
  </w:num>
  <w:num w:numId="93" w16cid:durableId="1679504908">
    <w:abstractNumId w:val="41"/>
  </w:num>
  <w:num w:numId="94" w16cid:durableId="1549218587">
    <w:abstractNumId w:val="37"/>
  </w:num>
  <w:num w:numId="95" w16cid:durableId="1615750240">
    <w:abstractNumId w:val="81"/>
  </w:num>
  <w:num w:numId="96" w16cid:durableId="979772316">
    <w:abstractNumId w:val="53"/>
  </w:num>
  <w:num w:numId="97" w16cid:durableId="1830704721">
    <w:abstractNumId w:val="11"/>
  </w:num>
  <w:num w:numId="98" w16cid:durableId="610748371">
    <w:abstractNumId w:val="27"/>
  </w:num>
  <w:num w:numId="99" w16cid:durableId="1382554163">
    <w:abstractNumId w:val="75"/>
  </w:num>
  <w:num w:numId="100" w16cid:durableId="103303759">
    <w:abstractNumId w:val="0"/>
    <w:lvlOverride w:ilvl="0">
      <w:lvl w:ilvl="0">
        <w:start w:val="1"/>
        <w:numFmt w:val="bullet"/>
        <w:lvlText w:val="-"/>
        <w:lvlJc w:val="left"/>
        <w:pPr>
          <w:ind w:left="360" w:hanging="360"/>
        </w:pPr>
        <w:rPr>
          <w:color w:val="auto"/>
        </w:rPr>
      </w:lvl>
    </w:lvlOverride>
  </w:num>
  <w:num w:numId="101" w16cid:durableId="1832015138">
    <w:abstractNumId w:val="15"/>
  </w:num>
  <w:num w:numId="102" w16cid:durableId="1159809305">
    <w:abstractNumId w:val="62"/>
  </w:num>
  <w:num w:numId="103" w16cid:durableId="1547789542">
    <w:abstractNumId w:val="28"/>
  </w:num>
  <w:num w:numId="104" w16cid:durableId="859242967">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CC"/>
    <w:rsid w:val="00012671"/>
    <w:rsid w:val="00014EEE"/>
    <w:rsid w:val="00026F75"/>
    <w:rsid w:val="00027869"/>
    <w:rsid w:val="0003392A"/>
    <w:rsid w:val="0003556A"/>
    <w:rsid w:val="000778A2"/>
    <w:rsid w:val="00090126"/>
    <w:rsid w:val="000918E4"/>
    <w:rsid w:val="000931AB"/>
    <w:rsid w:val="000A1F9F"/>
    <w:rsid w:val="000B1556"/>
    <w:rsid w:val="000F3E19"/>
    <w:rsid w:val="00114781"/>
    <w:rsid w:val="001248A6"/>
    <w:rsid w:val="00135729"/>
    <w:rsid w:val="0014495B"/>
    <w:rsid w:val="00147249"/>
    <w:rsid w:val="001559F5"/>
    <w:rsid w:val="00162D03"/>
    <w:rsid w:val="0017142F"/>
    <w:rsid w:val="00197F21"/>
    <w:rsid w:val="001A778D"/>
    <w:rsid w:val="001B115C"/>
    <w:rsid w:val="001E1C09"/>
    <w:rsid w:val="001F27AF"/>
    <w:rsid w:val="002203D2"/>
    <w:rsid w:val="0022136D"/>
    <w:rsid w:val="00231A37"/>
    <w:rsid w:val="00234615"/>
    <w:rsid w:val="00237A05"/>
    <w:rsid w:val="00270409"/>
    <w:rsid w:val="0028567E"/>
    <w:rsid w:val="002928E6"/>
    <w:rsid w:val="00294CD8"/>
    <w:rsid w:val="002B676E"/>
    <w:rsid w:val="002C76DF"/>
    <w:rsid w:val="002E3952"/>
    <w:rsid w:val="003001C7"/>
    <w:rsid w:val="00302206"/>
    <w:rsid w:val="00307CC1"/>
    <w:rsid w:val="00312389"/>
    <w:rsid w:val="00312C51"/>
    <w:rsid w:val="003179AE"/>
    <w:rsid w:val="003236DF"/>
    <w:rsid w:val="00343D94"/>
    <w:rsid w:val="0035500E"/>
    <w:rsid w:val="00364701"/>
    <w:rsid w:val="00365B01"/>
    <w:rsid w:val="0037743B"/>
    <w:rsid w:val="003B5EA7"/>
    <w:rsid w:val="00401728"/>
    <w:rsid w:val="00405698"/>
    <w:rsid w:val="004067CA"/>
    <w:rsid w:val="00410A1F"/>
    <w:rsid w:val="004126C4"/>
    <w:rsid w:val="00416E8E"/>
    <w:rsid w:val="00431656"/>
    <w:rsid w:val="0044030B"/>
    <w:rsid w:val="00451058"/>
    <w:rsid w:val="00457C89"/>
    <w:rsid w:val="00461235"/>
    <w:rsid w:val="0046673D"/>
    <w:rsid w:val="00467EA9"/>
    <w:rsid w:val="00471D6A"/>
    <w:rsid w:val="00486BE8"/>
    <w:rsid w:val="004907FC"/>
    <w:rsid w:val="004B34ED"/>
    <w:rsid w:val="004B41A4"/>
    <w:rsid w:val="004B6379"/>
    <w:rsid w:val="004C3CF7"/>
    <w:rsid w:val="004E26EA"/>
    <w:rsid w:val="004E6072"/>
    <w:rsid w:val="005062FC"/>
    <w:rsid w:val="00516F3D"/>
    <w:rsid w:val="00517E3A"/>
    <w:rsid w:val="00520F4F"/>
    <w:rsid w:val="00521195"/>
    <w:rsid w:val="00533496"/>
    <w:rsid w:val="0054579E"/>
    <w:rsid w:val="00547FEB"/>
    <w:rsid w:val="00555D5D"/>
    <w:rsid w:val="005635E5"/>
    <w:rsid w:val="00564552"/>
    <w:rsid w:val="00582872"/>
    <w:rsid w:val="00591914"/>
    <w:rsid w:val="00592D5F"/>
    <w:rsid w:val="005C214C"/>
    <w:rsid w:val="005C5C1A"/>
    <w:rsid w:val="005D06A5"/>
    <w:rsid w:val="005D56B8"/>
    <w:rsid w:val="005F562C"/>
    <w:rsid w:val="00617ECD"/>
    <w:rsid w:val="00635359"/>
    <w:rsid w:val="00635E1B"/>
    <w:rsid w:val="0063627E"/>
    <w:rsid w:val="00651959"/>
    <w:rsid w:val="006531C6"/>
    <w:rsid w:val="00665FF7"/>
    <w:rsid w:val="006778C7"/>
    <w:rsid w:val="006828B1"/>
    <w:rsid w:val="00686CAA"/>
    <w:rsid w:val="006A1C64"/>
    <w:rsid w:val="006A303E"/>
    <w:rsid w:val="006A75CC"/>
    <w:rsid w:val="006F26D0"/>
    <w:rsid w:val="006F49DE"/>
    <w:rsid w:val="00731767"/>
    <w:rsid w:val="0074067C"/>
    <w:rsid w:val="00743F68"/>
    <w:rsid w:val="00773AC2"/>
    <w:rsid w:val="007751B2"/>
    <w:rsid w:val="00780EC2"/>
    <w:rsid w:val="00791C11"/>
    <w:rsid w:val="007A3C42"/>
    <w:rsid w:val="007A6067"/>
    <w:rsid w:val="007B3D01"/>
    <w:rsid w:val="007B6303"/>
    <w:rsid w:val="007C2559"/>
    <w:rsid w:val="007E11BC"/>
    <w:rsid w:val="007E1A96"/>
    <w:rsid w:val="007E71DC"/>
    <w:rsid w:val="007F5890"/>
    <w:rsid w:val="007F6D1F"/>
    <w:rsid w:val="00825BEC"/>
    <w:rsid w:val="0083731B"/>
    <w:rsid w:val="00837953"/>
    <w:rsid w:val="00857211"/>
    <w:rsid w:val="008807AF"/>
    <w:rsid w:val="008904BE"/>
    <w:rsid w:val="008925AA"/>
    <w:rsid w:val="008A5740"/>
    <w:rsid w:val="008B544D"/>
    <w:rsid w:val="008B6F3E"/>
    <w:rsid w:val="008D4A55"/>
    <w:rsid w:val="008E0F5C"/>
    <w:rsid w:val="008E13B3"/>
    <w:rsid w:val="008F2666"/>
    <w:rsid w:val="008F327B"/>
    <w:rsid w:val="009037B9"/>
    <w:rsid w:val="00924AD6"/>
    <w:rsid w:val="00927A8D"/>
    <w:rsid w:val="0093177E"/>
    <w:rsid w:val="00934D97"/>
    <w:rsid w:val="009419A2"/>
    <w:rsid w:val="00943B42"/>
    <w:rsid w:val="0094590D"/>
    <w:rsid w:val="00963379"/>
    <w:rsid w:val="0097029B"/>
    <w:rsid w:val="00975A1C"/>
    <w:rsid w:val="00977EBA"/>
    <w:rsid w:val="00990134"/>
    <w:rsid w:val="00993300"/>
    <w:rsid w:val="009A2CD5"/>
    <w:rsid w:val="009A7B45"/>
    <w:rsid w:val="009B3D6F"/>
    <w:rsid w:val="009C2C5B"/>
    <w:rsid w:val="00A006E0"/>
    <w:rsid w:val="00A023A2"/>
    <w:rsid w:val="00A165D2"/>
    <w:rsid w:val="00A223CC"/>
    <w:rsid w:val="00A2676A"/>
    <w:rsid w:val="00A27DA1"/>
    <w:rsid w:val="00A32336"/>
    <w:rsid w:val="00A53377"/>
    <w:rsid w:val="00A62A25"/>
    <w:rsid w:val="00A701CC"/>
    <w:rsid w:val="00A707D0"/>
    <w:rsid w:val="00A71FA4"/>
    <w:rsid w:val="00A7320D"/>
    <w:rsid w:val="00AC114E"/>
    <w:rsid w:val="00AC24CF"/>
    <w:rsid w:val="00AD3352"/>
    <w:rsid w:val="00AD7462"/>
    <w:rsid w:val="00AE45E6"/>
    <w:rsid w:val="00B13549"/>
    <w:rsid w:val="00B15658"/>
    <w:rsid w:val="00B17B9B"/>
    <w:rsid w:val="00B32FA6"/>
    <w:rsid w:val="00B33799"/>
    <w:rsid w:val="00B379EB"/>
    <w:rsid w:val="00B634F5"/>
    <w:rsid w:val="00B654FD"/>
    <w:rsid w:val="00B71E97"/>
    <w:rsid w:val="00B73481"/>
    <w:rsid w:val="00B77009"/>
    <w:rsid w:val="00B81AD7"/>
    <w:rsid w:val="00B83A56"/>
    <w:rsid w:val="00B968EE"/>
    <w:rsid w:val="00BA6A25"/>
    <w:rsid w:val="00BC25C8"/>
    <w:rsid w:val="00BC7BE2"/>
    <w:rsid w:val="00BD080D"/>
    <w:rsid w:val="00BE2E16"/>
    <w:rsid w:val="00BE54E8"/>
    <w:rsid w:val="00BF4050"/>
    <w:rsid w:val="00BF6AFC"/>
    <w:rsid w:val="00C311FE"/>
    <w:rsid w:val="00C50562"/>
    <w:rsid w:val="00C656D5"/>
    <w:rsid w:val="00C73FD6"/>
    <w:rsid w:val="00C743EE"/>
    <w:rsid w:val="00C75E5F"/>
    <w:rsid w:val="00C77CB2"/>
    <w:rsid w:val="00C97043"/>
    <w:rsid w:val="00CA0170"/>
    <w:rsid w:val="00CB2437"/>
    <w:rsid w:val="00CB4449"/>
    <w:rsid w:val="00CD358B"/>
    <w:rsid w:val="00CD73AC"/>
    <w:rsid w:val="00CE7AAA"/>
    <w:rsid w:val="00CF2F86"/>
    <w:rsid w:val="00CF4196"/>
    <w:rsid w:val="00CF4487"/>
    <w:rsid w:val="00D00A8A"/>
    <w:rsid w:val="00D032A8"/>
    <w:rsid w:val="00D034D2"/>
    <w:rsid w:val="00D13025"/>
    <w:rsid w:val="00D15723"/>
    <w:rsid w:val="00D20341"/>
    <w:rsid w:val="00D232C6"/>
    <w:rsid w:val="00D333B4"/>
    <w:rsid w:val="00D62AFC"/>
    <w:rsid w:val="00D85CD6"/>
    <w:rsid w:val="00DA0AAA"/>
    <w:rsid w:val="00DA0C97"/>
    <w:rsid w:val="00DB1929"/>
    <w:rsid w:val="00DB73CC"/>
    <w:rsid w:val="00DC2141"/>
    <w:rsid w:val="00DD4E30"/>
    <w:rsid w:val="00DE6164"/>
    <w:rsid w:val="00E25422"/>
    <w:rsid w:val="00E3342C"/>
    <w:rsid w:val="00E35552"/>
    <w:rsid w:val="00E72E3F"/>
    <w:rsid w:val="00E81DA7"/>
    <w:rsid w:val="00E878D1"/>
    <w:rsid w:val="00E95082"/>
    <w:rsid w:val="00EA58EA"/>
    <w:rsid w:val="00EB0749"/>
    <w:rsid w:val="00EB46A8"/>
    <w:rsid w:val="00EB5B61"/>
    <w:rsid w:val="00EB6B6A"/>
    <w:rsid w:val="00F04B90"/>
    <w:rsid w:val="00F130E7"/>
    <w:rsid w:val="00F16626"/>
    <w:rsid w:val="00F23BC3"/>
    <w:rsid w:val="00F255C4"/>
    <w:rsid w:val="00F275DF"/>
    <w:rsid w:val="00F308DD"/>
    <w:rsid w:val="00F31A92"/>
    <w:rsid w:val="00F60A37"/>
    <w:rsid w:val="00F657B6"/>
    <w:rsid w:val="00F66B4E"/>
    <w:rsid w:val="00F66EBE"/>
    <w:rsid w:val="00F969DC"/>
    <w:rsid w:val="00FC06A8"/>
    <w:rsid w:val="00FC157E"/>
    <w:rsid w:val="00FC4AFD"/>
    <w:rsid w:val="00FD0400"/>
    <w:rsid w:val="00FD4235"/>
    <w:rsid w:val="00FE3AA5"/>
    <w:rsid w:val="00FF2A3D"/>
    <w:rsid w:val="00FF3C8A"/>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EEB7"/>
  <w15:docId w15:val="{46B23A28-1B6A-450E-B143-72465D44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A943-9695-4C5C-99AC-1FA13F4C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36410</Words>
  <Characters>207543</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sonila cobo</cp:lastModifiedBy>
  <cp:revision>2</cp:revision>
  <dcterms:created xsi:type="dcterms:W3CDTF">2024-10-14T09:50:00Z</dcterms:created>
  <dcterms:modified xsi:type="dcterms:W3CDTF">2024-10-14T09:50:00Z</dcterms:modified>
</cp:coreProperties>
</file>