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326F" w14:textId="77777777" w:rsidR="000615CB" w:rsidRPr="009774EE" w:rsidRDefault="004D7C4A">
      <w:pPr>
        <w:rPr>
          <w:rFonts w:ascii="Times New Roman" w:hAnsi="Times New Roman" w:cs="Times New Roman"/>
        </w:rPr>
      </w:pPr>
      <w:r w:rsidRPr="009774EE">
        <w:rPr>
          <w:rFonts w:ascii="Times New Roman" w:hAnsi="Times New Roman" w:cs="Times New Roman"/>
          <w:noProof/>
          <w:color w:val="auto"/>
          <w:kern w:val="0"/>
          <w:sz w:val="24"/>
          <w:szCs w:val="24"/>
          <w:lang w:val="en-GB" w:eastAsia="en-GB"/>
          <w14:ligatures w14:val="none"/>
          <w14:cntxtAlts w14:val="0"/>
        </w:rPr>
        <mc:AlternateContent>
          <mc:Choice Requires="wps">
            <w:drawing>
              <wp:anchor distT="0" distB="0" distL="114300" distR="114300" simplePos="0" relativeHeight="251659264" behindDoc="0" locked="0" layoutInCell="1" allowOverlap="1" wp14:anchorId="53E18DE3" wp14:editId="0F0D14D6">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C17496F" w14:textId="77777777" w:rsidR="005901D2" w:rsidRPr="00401829" w:rsidRDefault="005901D2" w:rsidP="005901D2">
                            <w:pPr>
                              <w:spacing w:after="0" w:line="276" w:lineRule="auto"/>
                              <w:jc w:val="center"/>
                              <w:rPr>
                                <w:rFonts w:ascii="Times New Roman" w:hAnsi="Times New Roman" w:cs="Times New Roman"/>
                                <w:b/>
                                <w:bCs/>
                                <w:sz w:val="28"/>
                                <w:szCs w:val="28"/>
                                <w:lang w:val="sq-AL"/>
                                <w14:ligatures w14:val="none"/>
                              </w:rPr>
                            </w:pPr>
                          </w:p>
                          <w:p w14:paraId="3468F434" w14:textId="77777777" w:rsidR="005901D2" w:rsidRPr="00401829" w:rsidRDefault="00A055FF" w:rsidP="005901D2">
                            <w:pPr>
                              <w:spacing w:after="0" w:line="276" w:lineRule="auto"/>
                              <w:jc w:val="center"/>
                              <w:rPr>
                                <w:rFonts w:ascii="Times New Roman" w:hAnsi="Times New Roman" w:cs="Times New Roman"/>
                                <w:b/>
                                <w:bCs/>
                                <w:sz w:val="28"/>
                                <w:szCs w:val="28"/>
                                <w:lang w:val="sq-AL"/>
                                <w14:ligatures w14:val="none"/>
                              </w:rPr>
                            </w:pPr>
                            <w:r w:rsidRPr="00401829">
                              <w:rPr>
                                <w:rFonts w:ascii="Times New Roman" w:hAnsi="Times New Roman" w:cs="Times New Roman"/>
                                <w:b/>
                                <w:bCs/>
                                <w:sz w:val="28"/>
                                <w:szCs w:val="28"/>
                                <w:lang w:val="sq-AL"/>
                                <w14:ligatures w14:val="none"/>
                              </w:rPr>
                              <w:t xml:space="preserve">Suplement i Certifikatës për kualifikimin profesional, </w:t>
                            </w:r>
                            <w:r w:rsidR="00012674" w:rsidRPr="00401829">
                              <w:rPr>
                                <w:rFonts w:ascii="Times New Roman" w:hAnsi="Times New Roman" w:cs="Times New Roman"/>
                                <w:b/>
                                <w:bCs/>
                                <w:sz w:val="28"/>
                                <w:szCs w:val="28"/>
                                <w:lang w:val="sq-AL"/>
                                <w14:ligatures w14:val="none"/>
                              </w:rPr>
                              <w:t>RIPARIME TЁ PAJISJEVE ELEKTROSHTЁPIAKE</w:t>
                            </w:r>
                            <w:r w:rsidR="005901D2" w:rsidRPr="00401829">
                              <w:rPr>
                                <w:rFonts w:ascii="Times New Roman" w:hAnsi="Times New Roman" w:cs="Times New Roman"/>
                                <w:b/>
                                <w:bCs/>
                                <w:sz w:val="28"/>
                                <w:szCs w:val="28"/>
                                <w:lang w:val="sq-AL"/>
                                <w14:ligatures w14:val="none"/>
                              </w:rPr>
                              <w:t xml:space="preserve">, </w:t>
                            </w:r>
                            <w:r w:rsidRPr="00401829">
                              <w:rPr>
                                <w:rFonts w:ascii="Times New Roman" w:hAnsi="Times New Roman" w:cs="Times New Roman"/>
                                <w:b/>
                                <w:bCs/>
                                <w:sz w:val="28"/>
                                <w:szCs w:val="28"/>
                                <w:lang w:val="sq-AL"/>
                                <w14:ligatures w14:val="none"/>
                              </w:rPr>
                              <w:t>Niveli III në KSHK, referuar nivelit III të KEK</w:t>
                            </w:r>
                            <w:r w:rsidR="005901D2" w:rsidRPr="00401829">
                              <w:rPr>
                                <w:rFonts w:ascii="Times New Roman" w:hAnsi="Times New Roman" w:cs="Times New Roman"/>
                                <w:b/>
                                <w:bCs/>
                                <w:sz w:val="28"/>
                                <w:szCs w:val="28"/>
                                <w:lang w:val="sq-AL"/>
                                <w14:ligatures w14:val="none"/>
                              </w:rPr>
                              <w:t xml:space="preserve"> </w:t>
                            </w:r>
                          </w:p>
                          <w:p w14:paraId="396D304E" w14:textId="77777777" w:rsidR="005901D2" w:rsidRPr="00D0436D" w:rsidRDefault="005901D2" w:rsidP="005901D2">
                            <w:pPr>
                              <w:spacing w:line="276" w:lineRule="auto"/>
                              <w:jc w:val="center"/>
                              <w:rPr>
                                <w:rFonts w:ascii="Times New Roman" w:hAnsi="Times New Roman" w:cs="Times New Roman"/>
                                <w:sz w:val="24"/>
                                <w:szCs w:val="24"/>
                                <w:lang w:val="sq-AL"/>
                                <w14:ligatures w14:val="none"/>
                              </w:rPr>
                            </w:pPr>
                            <w:r w:rsidRPr="00D0436D">
                              <w:rPr>
                                <w:rFonts w:ascii="Times New Roman" w:hAnsi="Times New Roman" w:cs="Times New Roman"/>
                                <w:sz w:val="24"/>
                                <w:szCs w:val="24"/>
                                <w:lang w:val="sq-AL"/>
                                <w14:ligatures w14:val="none"/>
                              </w:rPr>
                              <w:t> </w:t>
                            </w:r>
                          </w:p>
                          <w:p w14:paraId="2CE2E9C4" w14:textId="32994BCE" w:rsidR="005901D2" w:rsidRPr="00D0436D" w:rsidRDefault="00D0436D" w:rsidP="00A055FF">
                            <w:pPr>
                              <w:widowControl w:val="0"/>
                              <w:rPr>
                                <w:rFonts w:ascii="Times New Roman" w:hAnsi="Times New Roman" w:cs="Times New Roman"/>
                                <w:b/>
                                <w:bCs/>
                                <w:sz w:val="24"/>
                                <w:szCs w:val="24"/>
                                <w:lang w:val="sq-AL"/>
                                <w14:ligatures w14:val="none"/>
                              </w:rPr>
                            </w:pPr>
                            <w:r w:rsidRPr="00D0436D">
                              <w:rPr>
                                <w:rFonts w:ascii="Times New Roman" w:hAnsi="Times New Roman" w:cs="Times New Roman"/>
                                <w:b/>
                                <w:bCs/>
                                <w:sz w:val="24"/>
                                <w:szCs w:val="24"/>
                                <w:lang w:val="sq-AL"/>
                                <w14:ligatures w14:val="none"/>
                              </w:rPr>
                              <w:t>Individi</w:t>
                            </w:r>
                            <w:r w:rsidR="005901D2" w:rsidRPr="00D0436D">
                              <w:rPr>
                                <w:rFonts w:ascii="Times New Roman" w:hAnsi="Times New Roman" w:cs="Times New Roman"/>
                                <w:b/>
                                <w:bCs/>
                                <w:sz w:val="24"/>
                                <w:szCs w:val="24"/>
                                <w:lang w:val="sq-AL"/>
                                <w14:ligatures w14:val="none"/>
                              </w:rPr>
                              <w:t xml:space="preserve"> është i aftë:</w:t>
                            </w:r>
                          </w:p>
                          <w:p w14:paraId="182EDE58" w14:textId="7800717C" w:rsidR="00401829" w:rsidRPr="00401829" w:rsidRDefault="00401829" w:rsidP="00401829">
                            <w:pPr>
                              <w:numPr>
                                <w:ilvl w:val="0"/>
                                <w:numId w:val="15"/>
                              </w:numPr>
                              <w:tabs>
                                <w:tab w:val="num" w:pos="2520"/>
                              </w:tabs>
                              <w:spacing w:after="0" w:line="240" w:lineRule="auto"/>
                              <w:rPr>
                                <w:rFonts w:ascii="Times New Roman" w:hAnsi="Times New Roman" w:cs="Times New Roman"/>
                                <w:sz w:val="22"/>
                                <w:szCs w:val="22"/>
                                <w:lang w:val="sq-AL"/>
                              </w:rPr>
                            </w:pPr>
                            <w:r w:rsidRPr="00401829">
                              <w:rPr>
                                <w:rFonts w:ascii="Times New Roman" w:hAnsi="Times New Roman" w:cs="Times New Roman"/>
                                <w:sz w:val="22"/>
                                <w:szCs w:val="22"/>
                                <w:lang w:val="sq-AL"/>
                              </w:rPr>
                              <w:t>Tё konceptojё planin pёr hapjen e njё bi</w:t>
                            </w:r>
                            <w:r w:rsidR="009B20C1">
                              <w:rPr>
                                <w:rFonts w:ascii="Times New Roman" w:hAnsi="Times New Roman" w:cs="Times New Roman"/>
                                <w:sz w:val="22"/>
                                <w:szCs w:val="22"/>
                                <w:lang w:val="sq-AL"/>
                              </w:rPr>
                              <w:t>z</w:t>
                            </w:r>
                            <w:r w:rsidRPr="00401829">
                              <w:rPr>
                                <w:rFonts w:ascii="Times New Roman" w:hAnsi="Times New Roman" w:cs="Times New Roman"/>
                                <w:sz w:val="22"/>
                                <w:szCs w:val="22"/>
                                <w:lang w:val="sq-AL"/>
                              </w:rPr>
                              <w:t>nesi tё vogёl nё veprimtaritё profesionale pёrkatёse;</w:t>
                            </w:r>
                          </w:p>
                          <w:p w14:paraId="59149D26" w14:textId="77777777" w:rsidR="00401829" w:rsidRPr="00401829" w:rsidRDefault="00401829" w:rsidP="00401829">
                            <w:pPr>
                              <w:numPr>
                                <w:ilvl w:val="0"/>
                                <w:numId w:val="15"/>
                              </w:numPr>
                              <w:tabs>
                                <w:tab w:val="num" w:pos="2520"/>
                              </w:tabs>
                              <w:spacing w:after="0" w:line="240" w:lineRule="auto"/>
                              <w:rPr>
                                <w:rFonts w:ascii="Times New Roman" w:hAnsi="Times New Roman" w:cs="Times New Roman"/>
                                <w:sz w:val="22"/>
                                <w:szCs w:val="22"/>
                                <w:lang w:val="sq-AL"/>
                              </w:rPr>
                            </w:pPr>
                            <w:r w:rsidRPr="00401829">
                              <w:rPr>
                                <w:rFonts w:ascii="Times New Roman" w:hAnsi="Times New Roman" w:cs="Times New Roman"/>
                                <w:sz w:val="22"/>
                                <w:szCs w:val="22"/>
                                <w:lang w:val="sq-AL"/>
                              </w:rPr>
                              <w:t>Tё kryejё llogaritje tё thjeshta ekonomike qё lidhen me veprimtaritё profesionale pёrkatёse;</w:t>
                            </w:r>
                          </w:p>
                          <w:p w14:paraId="06DDAA14" w14:textId="77777777" w:rsidR="00401829" w:rsidRPr="00401829" w:rsidRDefault="00401829" w:rsidP="00401829">
                            <w:pPr>
                              <w:numPr>
                                <w:ilvl w:val="0"/>
                                <w:numId w:val="15"/>
                              </w:numPr>
                              <w:tabs>
                                <w:tab w:val="num" w:pos="2520"/>
                              </w:tabs>
                              <w:spacing w:after="0" w:line="240" w:lineRule="auto"/>
                              <w:rPr>
                                <w:rFonts w:ascii="Times New Roman" w:hAnsi="Times New Roman" w:cs="Times New Roman"/>
                                <w:sz w:val="22"/>
                                <w:szCs w:val="22"/>
                                <w:lang w:val="sq-AL"/>
                              </w:rPr>
                            </w:pPr>
                            <w:r w:rsidRPr="00401829">
                              <w:rPr>
                                <w:rFonts w:ascii="Times New Roman" w:hAnsi="Times New Roman" w:cs="Times New Roman"/>
                                <w:sz w:val="22"/>
                                <w:szCs w:val="22"/>
                                <w:lang w:val="sq-AL"/>
                              </w:rPr>
                              <w:t>Të bëjë organizimin e vogël të punës në punimet e riparimeve të pajisjeve elektroshtëpiake;</w:t>
                            </w:r>
                          </w:p>
                          <w:p w14:paraId="00D26AA1"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interpretojë, plotësojë dhe përgatisë dokumentacionin teknik të profesionit;</w:t>
                            </w:r>
                          </w:p>
                          <w:p w14:paraId="23516028"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përzgjedhe veglat, pajisjet dhe materialet e punës që përdoren në procese të ndryshme pune për riparimin e pajisjeve elektroshtëpiake;</w:t>
                            </w:r>
                          </w:p>
                          <w:p w14:paraId="03E2A4D2"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bCs/>
                                <w:sz w:val="22"/>
                                <w:szCs w:val="22"/>
                                <w:lang w:val="sq-AL"/>
                              </w:rPr>
                              <w:t>Të përdore aparatet matës që përdoren për matje, si dhe gjatë diagnostikimit apo riparimit të pajisjeve të ndryshme elektroshtëpiake;</w:t>
                            </w:r>
                          </w:p>
                          <w:p w14:paraId="28D9B371"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dallojë veçoritë e makinave elektrikë të tipeve të ndryshme;</w:t>
                            </w:r>
                          </w:p>
                          <w:p w14:paraId="42C5B926"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realizojë montimin e pajisjes, duke ndjekur rregullat në operacionet e ndryshme në përputhje me standardet, teknikat, autorizimet ligjore dhe udhëzimet e prodhuesve;</w:t>
                            </w:r>
                          </w:p>
                          <w:p w14:paraId="365CC6C0"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bCs/>
                                <w:sz w:val="22"/>
                                <w:szCs w:val="22"/>
                                <w:lang w:val="sq-AL"/>
                              </w:rPr>
                              <w:t>Të përzgjedhë burimet e ushqimit në qarqet elektrike;</w:t>
                            </w:r>
                          </w:p>
                          <w:p w14:paraId="2041911D"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bCs/>
                                <w:sz w:val="22"/>
                                <w:szCs w:val="22"/>
                                <w:lang w:val="sq-AL"/>
                              </w:rPr>
                              <w:t>Të montojë përforcues të tipeve të ndryshme;</w:t>
                            </w:r>
                          </w:p>
                          <w:p w14:paraId="0E68C574"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kryejë riparime ose zëvendësime të pjesëve të dëmtuara të pajisjes duke u nisur nga skema teknike, udhëzimet e prodhuesit ose blerësit;</w:t>
                            </w:r>
                          </w:p>
                          <w:p w14:paraId="646BA44B" w14:textId="3B3EECB5"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dokumentojë vëzhgimet dhe diagnozën e riparimit dhe/ose zëvendësimit në një kartë raportimi;</w:t>
                            </w:r>
                          </w:p>
                          <w:p w14:paraId="108AB115"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sobën elektrike;</w:t>
                            </w:r>
                          </w:p>
                          <w:p w14:paraId="33B83252"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mikrovalën;</w:t>
                            </w:r>
                          </w:p>
                          <w:p w14:paraId="3C6F3667"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fshesën me korent;</w:t>
                            </w:r>
                          </w:p>
                          <w:p w14:paraId="1186D341"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pajisje të vogla elektroshtëpiake (shtrydhëse, mikser);</w:t>
                            </w:r>
                          </w:p>
                          <w:p w14:paraId="7C63232D"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 xml:space="preserve">Të riparojë makinën larëse të </w:t>
                            </w:r>
                            <w:r w:rsidRPr="00401829">
                              <w:rPr>
                                <w:rStyle w:val="Cekje"/>
                                <w:rFonts w:ascii="Times New Roman" w:hAnsi="Times New Roman" w:cs="Times New Roman"/>
                                <w:i w:val="0"/>
                                <w:iCs w:val="0"/>
                                <w:sz w:val="22"/>
                                <w:szCs w:val="22"/>
                                <w:lang w:val="sq-AL"/>
                              </w:rPr>
                              <w:t>rrobave;</w:t>
                            </w:r>
                          </w:p>
                          <w:p w14:paraId="024968E4"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makinën  tharëse të rrobave;</w:t>
                            </w:r>
                          </w:p>
                          <w:p w14:paraId="5549A9E6"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makinën larëse të enëve;</w:t>
                            </w:r>
                          </w:p>
                          <w:p w14:paraId="0607C9CE"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frigoriferin shtëpiak dhe atë industrial;</w:t>
                            </w:r>
                          </w:p>
                          <w:p w14:paraId="73D5A7DE"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montojë dhe mirëmbajë aspiratorët;</w:t>
                            </w:r>
                          </w:p>
                          <w:p w14:paraId="6695ED27"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ekspresin e kafesë;</w:t>
                            </w:r>
                          </w:p>
                          <w:p w14:paraId="20B7D49A" w14:textId="77777777"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bCs/>
                                <w:sz w:val="22"/>
                                <w:szCs w:val="22"/>
                                <w:lang w:val="sq-AL"/>
                              </w:rPr>
                              <w:t>Të përdorë dhe mirëmbajë veglat, pajisjet dhe materialet e punës;</w:t>
                            </w:r>
                          </w:p>
                          <w:p w14:paraId="4763CCD8" w14:textId="77777777"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kryejë saktë veprimet kryesore për të dhënë ndihmën e shpejtë;</w:t>
                            </w:r>
                          </w:p>
                          <w:p w14:paraId="5AB65D73" w14:textId="77777777"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zbatojë standardet e profesionit gjatë kryerjes së punimeve;</w:t>
                            </w:r>
                          </w:p>
                          <w:p w14:paraId="212BDC98" w14:textId="5FFC0845"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përdorë programe dhe mjete dixhitale në funksion të veprimtarisë profesionale</w:t>
                            </w:r>
                            <w:r w:rsidR="00D0436D">
                              <w:rPr>
                                <w:rFonts w:ascii="Times New Roman" w:hAnsi="Times New Roman" w:cs="Times New Roman"/>
                                <w:sz w:val="22"/>
                                <w:szCs w:val="22"/>
                                <w:lang w:val="sq-AL"/>
                              </w:rPr>
                              <w:t>;</w:t>
                            </w:r>
                          </w:p>
                          <w:p w14:paraId="2ABA8890" w14:textId="62D63BE5"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komunikojë me etikë profesionale</w:t>
                            </w:r>
                            <w:r w:rsidR="00D0436D">
                              <w:rPr>
                                <w:rFonts w:ascii="Times New Roman" w:hAnsi="Times New Roman" w:cs="Times New Roman"/>
                                <w:sz w:val="22"/>
                                <w:szCs w:val="22"/>
                                <w:lang w:val="sq-AL"/>
                              </w:rPr>
                              <w:t>;</w:t>
                            </w:r>
                          </w:p>
                          <w:p w14:paraId="5115D1E1" w14:textId="0B087EFB"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bCs/>
                                <w:sz w:val="22"/>
                                <w:szCs w:val="22"/>
                                <w:lang w:val="sq-AL"/>
                              </w:rPr>
                              <w:t>Të zbatojë rregullat e sigurisë në punë e të mbrojtjes së mjedisit</w:t>
                            </w:r>
                            <w:r w:rsidR="00D0436D">
                              <w:rPr>
                                <w:rFonts w:ascii="Times New Roman" w:hAnsi="Times New Roman" w:cs="Times New Roman"/>
                                <w:bCs/>
                                <w:sz w:val="22"/>
                                <w:szCs w:val="22"/>
                                <w:lang w:val="sq-AL"/>
                              </w:rPr>
                              <w:t>.</w:t>
                            </w:r>
                          </w:p>
                          <w:p w14:paraId="4D218F36" w14:textId="77777777" w:rsidR="005901D2" w:rsidRPr="00401829" w:rsidRDefault="005901D2" w:rsidP="005901D2">
                            <w:pPr>
                              <w:spacing w:after="0" w:line="276" w:lineRule="auto"/>
                              <w:jc w:val="both"/>
                              <w:rPr>
                                <w:rFonts w:ascii="Times New Roman" w:hAnsi="Times New Roman" w:cs="Times New Roman"/>
                                <w:b/>
                                <w:bCs/>
                                <w:sz w:val="22"/>
                                <w:szCs w:val="22"/>
                                <w:lang w:val="sq-AL"/>
                                <w14:ligatures w14:val="none"/>
                              </w:rPr>
                            </w:pPr>
                            <w:r w:rsidRPr="00401829">
                              <w:rPr>
                                <w:rFonts w:ascii="Times New Roman" w:hAnsi="Times New Roman" w:cs="Times New Roman"/>
                                <w:b/>
                                <w:bCs/>
                                <w:sz w:val="22"/>
                                <w:szCs w:val="22"/>
                                <w:lang w:val="sq-AL"/>
                                <w14:ligatures w14:val="none"/>
                              </w:rPr>
                              <w:t> </w:t>
                            </w:r>
                          </w:p>
                          <w:p w14:paraId="1B7FE8BB" w14:textId="77777777" w:rsidR="005901D2" w:rsidRPr="00D0436D" w:rsidRDefault="005901D2" w:rsidP="00A055FF">
                            <w:pPr>
                              <w:spacing w:after="0" w:line="276" w:lineRule="auto"/>
                              <w:jc w:val="both"/>
                              <w:rPr>
                                <w:rFonts w:ascii="Times New Roman" w:hAnsi="Times New Roman" w:cs="Times New Roman"/>
                                <w:b/>
                                <w:bCs/>
                                <w:sz w:val="24"/>
                                <w:szCs w:val="24"/>
                                <w:lang w:val="sq-AL"/>
                                <w14:ligatures w14:val="none"/>
                              </w:rPr>
                            </w:pPr>
                            <w:r w:rsidRPr="00D0436D">
                              <w:rPr>
                                <w:rFonts w:ascii="Times New Roman" w:hAnsi="Times New Roman" w:cs="Times New Roman"/>
                                <w:b/>
                                <w:bCs/>
                                <w:sz w:val="24"/>
                                <w:szCs w:val="24"/>
                                <w:lang w:val="sq-AL"/>
                                <w14:ligatures w14:val="none"/>
                              </w:rPr>
                              <w:t>Mundësitë e kualifikimit të mëtejshëm dhe të punësimit:</w:t>
                            </w:r>
                          </w:p>
                          <w:p w14:paraId="151006CF" w14:textId="77777777" w:rsidR="00A055FF" w:rsidRPr="00401829" w:rsidRDefault="00A055FF" w:rsidP="00A055FF">
                            <w:pPr>
                              <w:spacing w:after="0" w:line="276" w:lineRule="auto"/>
                              <w:jc w:val="both"/>
                              <w:rPr>
                                <w:rFonts w:ascii="Times New Roman" w:hAnsi="Times New Roman" w:cs="Times New Roman"/>
                                <w:b/>
                                <w:bCs/>
                                <w:sz w:val="28"/>
                                <w:szCs w:val="28"/>
                                <w:lang w:val="sq-AL"/>
                                <w14:ligatures w14:val="none"/>
                              </w:rPr>
                            </w:pPr>
                          </w:p>
                          <w:p w14:paraId="22E1E182" w14:textId="77777777" w:rsidR="00401829" w:rsidRPr="00401829" w:rsidRDefault="00401829" w:rsidP="005901D2">
                            <w:pPr>
                              <w:spacing w:after="200" w:line="276" w:lineRule="auto"/>
                              <w:jc w:val="both"/>
                              <w:rPr>
                                <w:rFonts w:ascii="Times New Roman" w:hAnsi="Times New Roman" w:cs="Times New Roman"/>
                                <w:lang w:val="sq-AL"/>
                              </w:rPr>
                            </w:pPr>
                            <w:r w:rsidRPr="00401829">
                              <w:rPr>
                                <w:rFonts w:ascii="Times New Roman" w:hAnsi="Times New Roman" w:cs="Times New Roman"/>
                                <w:lang w:val="sq-AL"/>
                              </w:rPr>
                              <w:t>Përfundimi me sukses i kualifikimit profesional “Riparim i pajisjeve elektroshtëpiake” niveli III-të në KSHK, referuar nivelit III të KEK, e pajis individin me Certifikatën Profesionale të nivelit dhe Suplementin përkatës të punonjësit të kualifikuar në këtë fushë.</w:t>
                            </w:r>
                          </w:p>
                          <w:p w14:paraId="4E94F571" w14:textId="77777777" w:rsidR="00401829" w:rsidRPr="00401829" w:rsidRDefault="00401829" w:rsidP="005901D2">
                            <w:pPr>
                              <w:spacing w:after="200" w:line="276" w:lineRule="auto"/>
                              <w:jc w:val="both"/>
                              <w:rPr>
                                <w:rFonts w:ascii="Times New Roman" w:hAnsi="Times New Roman" w:cs="Times New Roman"/>
                                <w:lang w:val="sq-AL"/>
                              </w:rPr>
                            </w:pPr>
                            <w:r w:rsidRPr="00401829">
                              <w:rPr>
                                <w:rFonts w:ascii="Times New Roman" w:hAnsi="Times New Roman" w:cs="Times New Roman"/>
                                <w:lang w:val="sq-AL"/>
                              </w:rPr>
                              <w:t xml:space="preserve"> Ky kualifikim i jep individit mundësinë që t`i drejtohet tregut të punës për punësim në ndërmarrje që ofrojnë riparime dhe shërbime për pajisjet elektroshtëpiake, në njësitë që montojnë apo shesin pajisje elektroshtëpiake. Gjithashtu, individi mund të vetëpunësohet në kuadrin e një biznesi individual në fushën e shitjes dhe riparimit të pajisjeve elektroshtëpiake. </w:t>
                            </w:r>
                          </w:p>
                          <w:p w14:paraId="4398D940" w14:textId="77777777" w:rsidR="00401829" w:rsidRPr="00401829" w:rsidRDefault="00401829" w:rsidP="005901D2">
                            <w:pPr>
                              <w:spacing w:after="200" w:line="276" w:lineRule="auto"/>
                              <w:jc w:val="both"/>
                              <w:rPr>
                                <w:rFonts w:ascii="Times New Roman" w:hAnsi="Times New Roman" w:cs="Times New Roman"/>
                                <w:lang w:val="sq-AL"/>
                              </w:rPr>
                            </w:pPr>
                            <w:r w:rsidRPr="00401829">
                              <w:rPr>
                                <w:rFonts w:ascii="Times New Roman" w:hAnsi="Times New Roman" w:cs="Times New Roman"/>
                                <w:lang w:val="sq-AL"/>
                              </w:rPr>
                              <w:t xml:space="preserve">Me përfundimin e kualifikimit profesional “Riparim i pajisjeve elektroshtëpiake” niveli III-të në KSHK, referuar nivelit III të KEK, individi ka të drejtë të vazhdojë arsimimin në nivelin teknik/menaxher. Me arsimim të mëtejshëm (niveli IV-të në KSHK, referuar nivelit IV të KEK) fiton të drejtën e Diplomës së “Maturës Shtetërore Profesionale”, me mundësi për vazhdimin e studimeve pas të mesme dhe universitare. </w:t>
                            </w:r>
                          </w:p>
                          <w:p w14:paraId="59D346FD" w14:textId="77777777" w:rsidR="005901D2" w:rsidRPr="00401829" w:rsidRDefault="005901D2" w:rsidP="005901D2">
                            <w:pPr>
                              <w:spacing w:after="200" w:line="276" w:lineRule="auto"/>
                              <w:jc w:val="both"/>
                              <w:rPr>
                                <w:rFonts w:ascii="Times New Roman" w:hAnsi="Times New Roman" w:cs="Times New Roman"/>
                                <w:b/>
                                <w:bCs/>
                                <w:sz w:val="18"/>
                                <w:szCs w:val="18"/>
                                <w:lang w:val="sq-AL"/>
                                <w14:ligatures w14:val="none"/>
                              </w:rPr>
                            </w:pPr>
                            <w:r w:rsidRPr="00401829">
                              <w:rPr>
                                <w:rFonts w:ascii="Times New Roman" w:hAnsi="Times New Roman" w:cs="Times New Roman"/>
                                <w:b/>
                                <w:bCs/>
                                <w:sz w:val="18"/>
                                <w:szCs w:val="18"/>
                                <w:lang w:val="sq-AL"/>
                                <w14:ligatures w14:val="none"/>
                              </w:rPr>
                              <w:t>Shënim:</w:t>
                            </w:r>
                            <w:r w:rsidRPr="00401829">
                              <w:rPr>
                                <w:rFonts w:ascii="Times New Roman" w:hAnsi="Times New Roman" w:cs="Times New Roman"/>
                                <w:sz w:val="18"/>
                                <w:szCs w:val="18"/>
                                <w:lang w:val="sq-AL"/>
                                <w14:ligatures w14:val="none"/>
                              </w:rPr>
                              <w:t xml:space="preserve"> </w:t>
                            </w:r>
                            <w:r w:rsidRPr="00401829">
                              <w:rPr>
                                <w:rFonts w:ascii="Times New Roman" w:hAnsi="Times New Roman" w:cs="Times New Roman"/>
                                <w:bCs/>
                                <w:iCs/>
                                <w:sz w:val="18"/>
                                <w:szCs w:val="18"/>
                                <w:lang w:val="sq-AL"/>
                                <w14:ligatures w14:val="none"/>
                              </w:rPr>
                              <w:t>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1957307A" w14:textId="77777777" w:rsidR="005901D2" w:rsidRPr="00401829" w:rsidRDefault="005901D2" w:rsidP="005901D2">
                            <w:pPr>
                              <w:widowControl w:val="0"/>
                              <w:rPr>
                                <w:rFonts w:ascii="Times New Roman" w:hAnsi="Times New Roman" w:cs="Times New Roman"/>
                                <w:lang w:val="sq-AL"/>
                                <w14:ligatures w14:val="none"/>
                              </w:rPr>
                            </w:pPr>
                            <w:r w:rsidRPr="00401829">
                              <w:rPr>
                                <w:rFonts w:ascii="Times New Roman" w:hAnsi="Times New Roman" w:cs="Times New Roman"/>
                                <w:lang w:val="sq-AL"/>
                                <w14:ligatures w14:val="none"/>
                              </w:rPr>
                              <w:t> </w:t>
                            </w:r>
                          </w:p>
                          <w:p w14:paraId="40EB869F" w14:textId="77777777" w:rsidR="004D7C4A" w:rsidRPr="00401829" w:rsidRDefault="004D7C4A" w:rsidP="004A1113">
                            <w:pPr>
                              <w:spacing w:after="200" w:line="240" w:lineRule="auto"/>
                              <w:jc w:val="both"/>
                              <w:rPr>
                                <w:rFonts w:ascii="Times New Roman" w:hAnsi="Times New Roman" w:cs="Times New Roman"/>
                                <w:lang w:val="sq-AL"/>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8DE3"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4C17496F" w14:textId="77777777" w:rsidR="005901D2" w:rsidRPr="00401829" w:rsidRDefault="005901D2" w:rsidP="005901D2">
                      <w:pPr>
                        <w:spacing w:after="0" w:line="276" w:lineRule="auto"/>
                        <w:jc w:val="center"/>
                        <w:rPr>
                          <w:rFonts w:ascii="Times New Roman" w:hAnsi="Times New Roman" w:cs="Times New Roman"/>
                          <w:b/>
                          <w:bCs/>
                          <w:sz w:val="28"/>
                          <w:szCs w:val="28"/>
                          <w:lang w:val="sq-AL"/>
                          <w14:ligatures w14:val="none"/>
                        </w:rPr>
                      </w:pPr>
                    </w:p>
                    <w:p w14:paraId="3468F434" w14:textId="77777777" w:rsidR="005901D2" w:rsidRPr="00401829" w:rsidRDefault="00A055FF" w:rsidP="005901D2">
                      <w:pPr>
                        <w:spacing w:after="0" w:line="276" w:lineRule="auto"/>
                        <w:jc w:val="center"/>
                        <w:rPr>
                          <w:rFonts w:ascii="Times New Roman" w:hAnsi="Times New Roman" w:cs="Times New Roman"/>
                          <w:b/>
                          <w:bCs/>
                          <w:sz w:val="28"/>
                          <w:szCs w:val="28"/>
                          <w:lang w:val="sq-AL"/>
                          <w14:ligatures w14:val="none"/>
                        </w:rPr>
                      </w:pPr>
                      <w:r w:rsidRPr="00401829">
                        <w:rPr>
                          <w:rFonts w:ascii="Times New Roman" w:hAnsi="Times New Roman" w:cs="Times New Roman"/>
                          <w:b/>
                          <w:bCs/>
                          <w:sz w:val="28"/>
                          <w:szCs w:val="28"/>
                          <w:lang w:val="sq-AL"/>
                          <w14:ligatures w14:val="none"/>
                        </w:rPr>
                        <w:t xml:space="preserve">Suplement i Certifikatës për kualifikimin profesional, </w:t>
                      </w:r>
                      <w:r w:rsidR="00012674" w:rsidRPr="00401829">
                        <w:rPr>
                          <w:rFonts w:ascii="Times New Roman" w:hAnsi="Times New Roman" w:cs="Times New Roman"/>
                          <w:b/>
                          <w:bCs/>
                          <w:sz w:val="28"/>
                          <w:szCs w:val="28"/>
                          <w:lang w:val="sq-AL"/>
                          <w14:ligatures w14:val="none"/>
                        </w:rPr>
                        <w:t>RIPARIME TЁ PAJISJEVE ELEKTROSHTЁPIAKE</w:t>
                      </w:r>
                      <w:r w:rsidR="005901D2" w:rsidRPr="00401829">
                        <w:rPr>
                          <w:rFonts w:ascii="Times New Roman" w:hAnsi="Times New Roman" w:cs="Times New Roman"/>
                          <w:b/>
                          <w:bCs/>
                          <w:sz w:val="28"/>
                          <w:szCs w:val="28"/>
                          <w:lang w:val="sq-AL"/>
                          <w14:ligatures w14:val="none"/>
                        </w:rPr>
                        <w:t xml:space="preserve">, </w:t>
                      </w:r>
                      <w:r w:rsidRPr="00401829">
                        <w:rPr>
                          <w:rFonts w:ascii="Times New Roman" w:hAnsi="Times New Roman" w:cs="Times New Roman"/>
                          <w:b/>
                          <w:bCs/>
                          <w:sz w:val="28"/>
                          <w:szCs w:val="28"/>
                          <w:lang w:val="sq-AL"/>
                          <w14:ligatures w14:val="none"/>
                        </w:rPr>
                        <w:t>Niveli III në KSHK, referuar nivelit III të KEK</w:t>
                      </w:r>
                      <w:r w:rsidR="005901D2" w:rsidRPr="00401829">
                        <w:rPr>
                          <w:rFonts w:ascii="Times New Roman" w:hAnsi="Times New Roman" w:cs="Times New Roman"/>
                          <w:b/>
                          <w:bCs/>
                          <w:sz w:val="28"/>
                          <w:szCs w:val="28"/>
                          <w:lang w:val="sq-AL"/>
                          <w14:ligatures w14:val="none"/>
                        </w:rPr>
                        <w:t xml:space="preserve"> </w:t>
                      </w:r>
                    </w:p>
                    <w:p w14:paraId="396D304E" w14:textId="77777777" w:rsidR="005901D2" w:rsidRPr="00D0436D" w:rsidRDefault="005901D2" w:rsidP="005901D2">
                      <w:pPr>
                        <w:spacing w:line="276" w:lineRule="auto"/>
                        <w:jc w:val="center"/>
                        <w:rPr>
                          <w:rFonts w:ascii="Times New Roman" w:hAnsi="Times New Roman" w:cs="Times New Roman"/>
                          <w:sz w:val="24"/>
                          <w:szCs w:val="24"/>
                          <w:lang w:val="sq-AL"/>
                          <w14:ligatures w14:val="none"/>
                        </w:rPr>
                      </w:pPr>
                      <w:r w:rsidRPr="00D0436D">
                        <w:rPr>
                          <w:rFonts w:ascii="Times New Roman" w:hAnsi="Times New Roman" w:cs="Times New Roman"/>
                          <w:sz w:val="24"/>
                          <w:szCs w:val="24"/>
                          <w:lang w:val="sq-AL"/>
                          <w14:ligatures w14:val="none"/>
                        </w:rPr>
                        <w:t> </w:t>
                      </w:r>
                    </w:p>
                    <w:p w14:paraId="2CE2E9C4" w14:textId="32994BCE" w:rsidR="005901D2" w:rsidRPr="00D0436D" w:rsidRDefault="00D0436D" w:rsidP="00A055FF">
                      <w:pPr>
                        <w:widowControl w:val="0"/>
                        <w:rPr>
                          <w:rFonts w:ascii="Times New Roman" w:hAnsi="Times New Roman" w:cs="Times New Roman"/>
                          <w:b/>
                          <w:bCs/>
                          <w:sz w:val="24"/>
                          <w:szCs w:val="24"/>
                          <w:lang w:val="sq-AL"/>
                          <w14:ligatures w14:val="none"/>
                        </w:rPr>
                      </w:pPr>
                      <w:r w:rsidRPr="00D0436D">
                        <w:rPr>
                          <w:rFonts w:ascii="Times New Roman" w:hAnsi="Times New Roman" w:cs="Times New Roman"/>
                          <w:b/>
                          <w:bCs/>
                          <w:sz w:val="24"/>
                          <w:szCs w:val="24"/>
                          <w:lang w:val="sq-AL"/>
                          <w14:ligatures w14:val="none"/>
                        </w:rPr>
                        <w:t>Individi</w:t>
                      </w:r>
                      <w:r w:rsidR="005901D2" w:rsidRPr="00D0436D">
                        <w:rPr>
                          <w:rFonts w:ascii="Times New Roman" w:hAnsi="Times New Roman" w:cs="Times New Roman"/>
                          <w:b/>
                          <w:bCs/>
                          <w:sz w:val="24"/>
                          <w:szCs w:val="24"/>
                          <w:lang w:val="sq-AL"/>
                          <w14:ligatures w14:val="none"/>
                        </w:rPr>
                        <w:t xml:space="preserve"> është i aftë:</w:t>
                      </w:r>
                    </w:p>
                    <w:p w14:paraId="182EDE58" w14:textId="7800717C" w:rsidR="00401829" w:rsidRPr="00401829" w:rsidRDefault="00401829" w:rsidP="00401829">
                      <w:pPr>
                        <w:numPr>
                          <w:ilvl w:val="0"/>
                          <w:numId w:val="15"/>
                        </w:numPr>
                        <w:tabs>
                          <w:tab w:val="num" w:pos="2520"/>
                        </w:tabs>
                        <w:spacing w:after="0" w:line="240" w:lineRule="auto"/>
                        <w:rPr>
                          <w:rFonts w:ascii="Times New Roman" w:hAnsi="Times New Roman" w:cs="Times New Roman"/>
                          <w:sz w:val="22"/>
                          <w:szCs w:val="22"/>
                          <w:lang w:val="sq-AL"/>
                        </w:rPr>
                      </w:pPr>
                      <w:r w:rsidRPr="00401829">
                        <w:rPr>
                          <w:rFonts w:ascii="Times New Roman" w:hAnsi="Times New Roman" w:cs="Times New Roman"/>
                          <w:sz w:val="22"/>
                          <w:szCs w:val="22"/>
                          <w:lang w:val="sq-AL"/>
                        </w:rPr>
                        <w:t>Tё konceptojё planin pёr hapjen e njё bi</w:t>
                      </w:r>
                      <w:r w:rsidR="009B20C1">
                        <w:rPr>
                          <w:rFonts w:ascii="Times New Roman" w:hAnsi="Times New Roman" w:cs="Times New Roman"/>
                          <w:sz w:val="22"/>
                          <w:szCs w:val="22"/>
                          <w:lang w:val="sq-AL"/>
                        </w:rPr>
                        <w:t>z</w:t>
                      </w:r>
                      <w:r w:rsidRPr="00401829">
                        <w:rPr>
                          <w:rFonts w:ascii="Times New Roman" w:hAnsi="Times New Roman" w:cs="Times New Roman"/>
                          <w:sz w:val="22"/>
                          <w:szCs w:val="22"/>
                          <w:lang w:val="sq-AL"/>
                        </w:rPr>
                        <w:t>nesi tё vogёl nё veprimtaritё profesionale pёrkatёse;</w:t>
                      </w:r>
                    </w:p>
                    <w:p w14:paraId="59149D26" w14:textId="77777777" w:rsidR="00401829" w:rsidRPr="00401829" w:rsidRDefault="00401829" w:rsidP="00401829">
                      <w:pPr>
                        <w:numPr>
                          <w:ilvl w:val="0"/>
                          <w:numId w:val="15"/>
                        </w:numPr>
                        <w:tabs>
                          <w:tab w:val="num" w:pos="2520"/>
                        </w:tabs>
                        <w:spacing w:after="0" w:line="240" w:lineRule="auto"/>
                        <w:rPr>
                          <w:rFonts w:ascii="Times New Roman" w:hAnsi="Times New Roman" w:cs="Times New Roman"/>
                          <w:sz w:val="22"/>
                          <w:szCs w:val="22"/>
                          <w:lang w:val="sq-AL"/>
                        </w:rPr>
                      </w:pPr>
                      <w:r w:rsidRPr="00401829">
                        <w:rPr>
                          <w:rFonts w:ascii="Times New Roman" w:hAnsi="Times New Roman" w:cs="Times New Roman"/>
                          <w:sz w:val="22"/>
                          <w:szCs w:val="22"/>
                          <w:lang w:val="sq-AL"/>
                        </w:rPr>
                        <w:t>Tё kryejё llogaritje tё thjeshta ekonomike qё lidhen me veprimtaritё profesionale pёrkatёse;</w:t>
                      </w:r>
                    </w:p>
                    <w:p w14:paraId="06DDAA14" w14:textId="77777777" w:rsidR="00401829" w:rsidRPr="00401829" w:rsidRDefault="00401829" w:rsidP="00401829">
                      <w:pPr>
                        <w:numPr>
                          <w:ilvl w:val="0"/>
                          <w:numId w:val="15"/>
                        </w:numPr>
                        <w:tabs>
                          <w:tab w:val="num" w:pos="2520"/>
                        </w:tabs>
                        <w:spacing w:after="0" w:line="240" w:lineRule="auto"/>
                        <w:rPr>
                          <w:rFonts w:ascii="Times New Roman" w:hAnsi="Times New Roman" w:cs="Times New Roman"/>
                          <w:sz w:val="22"/>
                          <w:szCs w:val="22"/>
                          <w:lang w:val="sq-AL"/>
                        </w:rPr>
                      </w:pPr>
                      <w:r w:rsidRPr="00401829">
                        <w:rPr>
                          <w:rFonts w:ascii="Times New Roman" w:hAnsi="Times New Roman" w:cs="Times New Roman"/>
                          <w:sz w:val="22"/>
                          <w:szCs w:val="22"/>
                          <w:lang w:val="sq-AL"/>
                        </w:rPr>
                        <w:t>Të bëjë organizimin e vogël të punës në punimet e riparimeve të pajisjeve elektroshtëpiake;</w:t>
                      </w:r>
                    </w:p>
                    <w:p w14:paraId="00D26AA1"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interpretojë, plotësojë dhe përgatisë dokumentacionin teknik të profesionit;</w:t>
                      </w:r>
                    </w:p>
                    <w:p w14:paraId="23516028"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përzgjedhe veglat, pajisjet dhe materialet e punës që përdoren në procese të ndryshme pune për riparimin e pajisjeve elektroshtëpiake;</w:t>
                      </w:r>
                    </w:p>
                    <w:p w14:paraId="03E2A4D2"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bCs/>
                          <w:sz w:val="22"/>
                          <w:szCs w:val="22"/>
                          <w:lang w:val="sq-AL"/>
                        </w:rPr>
                        <w:t>Të përdore aparatet matës që përdoren për matje, si dhe gjatë diagnostikimit apo riparimit të pajisjeve të ndryshme elektroshtëpiake;</w:t>
                      </w:r>
                    </w:p>
                    <w:p w14:paraId="28D9B371"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dallojë veçoritë e makinave elektrikë të tipeve të ndryshme;</w:t>
                      </w:r>
                    </w:p>
                    <w:p w14:paraId="42C5B926"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realizojë montimin e pajisjes, duke ndjekur rregullat në operacionet e ndryshme në përputhje me standardet, teknikat, autorizimet ligjore dhe udhëzimet e prodhuesve;</w:t>
                      </w:r>
                    </w:p>
                    <w:p w14:paraId="365CC6C0"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bCs/>
                          <w:sz w:val="22"/>
                          <w:szCs w:val="22"/>
                          <w:lang w:val="sq-AL"/>
                        </w:rPr>
                        <w:t>Të përzgjedhë burimet e ushqimit në qarqet elektrike;</w:t>
                      </w:r>
                    </w:p>
                    <w:p w14:paraId="2041911D"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bCs/>
                          <w:sz w:val="22"/>
                          <w:szCs w:val="22"/>
                          <w:lang w:val="sq-AL"/>
                        </w:rPr>
                        <w:t>Të montojë përforcues të tipeve të ndryshme;</w:t>
                      </w:r>
                    </w:p>
                    <w:p w14:paraId="0E68C574" w14:textId="77777777"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kryejë riparime ose zëvendësime të pjesëve të dëmtuara të pajisjes duke u nisur nga skema teknike, udhëzimet e prodhuesit ose blerësit;</w:t>
                      </w:r>
                    </w:p>
                    <w:p w14:paraId="646BA44B" w14:textId="3B3EECB5" w:rsidR="00401829" w:rsidRPr="00401829" w:rsidRDefault="00401829" w:rsidP="00401829">
                      <w:pPr>
                        <w:numPr>
                          <w:ilvl w:val="0"/>
                          <w:numId w:val="15"/>
                        </w:numPr>
                        <w:tabs>
                          <w:tab w:val="num" w:pos="2520"/>
                        </w:tabs>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dokumentojë vëzhgimet dhe diagnozën e riparimit dhe/ose zëvendësimit në një kartë raportimi;</w:t>
                      </w:r>
                    </w:p>
                    <w:p w14:paraId="108AB115"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sobën elektrike;</w:t>
                      </w:r>
                    </w:p>
                    <w:p w14:paraId="33B83252"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mikrovalën;</w:t>
                      </w:r>
                    </w:p>
                    <w:p w14:paraId="3C6F3667"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fshesën me korent;</w:t>
                      </w:r>
                    </w:p>
                    <w:p w14:paraId="1186D341"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pajisje të vogla elektroshtëpiake (shtrydhëse, mikser);</w:t>
                      </w:r>
                    </w:p>
                    <w:p w14:paraId="7C63232D"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 xml:space="preserve">Të riparojë makinën larëse të </w:t>
                      </w:r>
                      <w:r w:rsidRPr="00401829">
                        <w:rPr>
                          <w:rStyle w:val="Cekje"/>
                          <w:rFonts w:ascii="Times New Roman" w:hAnsi="Times New Roman" w:cs="Times New Roman"/>
                          <w:i w:val="0"/>
                          <w:iCs w:val="0"/>
                          <w:sz w:val="22"/>
                          <w:szCs w:val="22"/>
                          <w:lang w:val="sq-AL"/>
                        </w:rPr>
                        <w:t>rrobave;</w:t>
                      </w:r>
                    </w:p>
                    <w:p w14:paraId="024968E4"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makinën  tharëse të rrobave;</w:t>
                      </w:r>
                    </w:p>
                    <w:p w14:paraId="5549A9E6"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makinën larëse të enëve;</w:t>
                      </w:r>
                    </w:p>
                    <w:p w14:paraId="0607C9CE"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frigoriferin shtëpiak dhe atë industrial;</w:t>
                      </w:r>
                    </w:p>
                    <w:p w14:paraId="73D5A7DE"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montojë dhe mirëmbajë aspiratorët;</w:t>
                      </w:r>
                    </w:p>
                    <w:p w14:paraId="6695ED27" w14:textId="77777777" w:rsidR="00401829" w:rsidRPr="00401829" w:rsidRDefault="00401829" w:rsidP="00401829">
                      <w:pPr>
                        <w:widowControl w:val="0"/>
                        <w:numPr>
                          <w:ilvl w:val="0"/>
                          <w:numId w:val="15"/>
                        </w:numPr>
                        <w:autoSpaceDE w:val="0"/>
                        <w:autoSpaceDN w:val="0"/>
                        <w:adjustRightInd w:val="0"/>
                        <w:spacing w:after="0" w:line="240" w:lineRule="auto"/>
                        <w:jc w:val="both"/>
                        <w:rPr>
                          <w:rFonts w:ascii="Times New Roman" w:hAnsi="Times New Roman" w:cs="Times New Roman"/>
                          <w:sz w:val="22"/>
                          <w:szCs w:val="22"/>
                          <w:lang w:val="sq-AL"/>
                        </w:rPr>
                      </w:pPr>
                      <w:r w:rsidRPr="00401829">
                        <w:rPr>
                          <w:rFonts w:ascii="Times New Roman" w:hAnsi="Times New Roman" w:cs="Times New Roman"/>
                          <w:sz w:val="22"/>
                          <w:szCs w:val="22"/>
                          <w:lang w:val="sq-AL"/>
                        </w:rPr>
                        <w:t>Të riparojë ekspresin e kafesë;</w:t>
                      </w:r>
                    </w:p>
                    <w:p w14:paraId="20B7D49A" w14:textId="77777777"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bCs/>
                          <w:sz w:val="22"/>
                          <w:szCs w:val="22"/>
                          <w:lang w:val="sq-AL"/>
                        </w:rPr>
                        <w:t>Të përdorë dhe mirëmbajë veglat, pajisjet dhe materialet e punës;</w:t>
                      </w:r>
                    </w:p>
                    <w:p w14:paraId="4763CCD8" w14:textId="77777777"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kryejë saktë veprimet kryesore për të dhënë ndihmën e shpejtë;</w:t>
                      </w:r>
                    </w:p>
                    <w:p w14:paraId="5AB65D73" w14:textId="77777777"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zbatojë standardet e profesionit gjatë kryerjes së punimeve;</w:t>
                      </w:r>
                    </w:p>
                    <w:p w14:paraId="212BDC98" w14:textId="5FFC0845"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përdorë programe dhe mjete dixhitale në funksion të veprimtarisë profesionale</w:t>
                      </w:r>
                      <w:r w:rsidR="00D0436D">
                        <w:rPr>
                          <w:rFonts w:ascii="Times New Roman" w:hAnsi="Times New Roman" w:cs="Times New Roman"/>
                          <w:sz w:val="22"/>
                          <w:szCs w:val="22"/>
                          <w:lang w:val="sq-AL"/>
                        </w:rPr>
                        <w:t>;</w:t>
                      </w:r>
                    </w:p>
                    <w:p w14:paraId="2ABA8890" w14:textId="62D63BE5"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sz w:val="22"/>
                          <w:szCs w:val="22"/>
                          <w:lang w:val="sq-AL"/>
                        </w:rPr>
                        <w:t>Të komunikojë me etikë profesionale</w:t>
                      </w:r>
                      <w:r w:rsidR="00D0436D">
                        <w:rPr>
                          <w:rFonts w:ascii="Times New Roman" w:hAnsi="Times New Roman" w:cs="Times New Roman"/>
                          <w:sz w:val="22"/>
                          <w:szCs w:val="22"/>
                          <w:lang w:val="sq-AL"/>
                        </w:rPr>
                        <w:t>;</w:t>
                      </w:r>
                    </w:p>
                    <w:p w14:paraId="5115D1E1" w14:textId="0B087EFB" w:rsidR="00401829" w:rsidRPr="00401829" w:rsidRDefault="00401829" w:rsidP="00401829">
                      <w:pPr>
                        <w:numPr>
                          <w:ilvl w:val="0"/>
                          <w:numId w:val="15"/>
                        </w:numPr>
                        <w:overflowPunct w:val="0"/>
                        <w:autoSpaceDE w:val="0"/>
                        <w:autoSpaceDN w:val="0"/>
                        <w:adjustRightInd w:val="0"/>
                        <w:spacing w:after="0" w:line="240" w:lineRule="auto"/>
                        <w:textAlignment w:val="baseline"/>
                        <w:rPr>
                          <w:rFonts w:ascii="Times New Roman" w:hAnsi="Times New Roman" w:cs="Times New Roman"/>
                          <w:sz w:val="22"/>
                          <w:szCs w:val="22"/>
                          <w:lang w:val="sq-AL"/>
                        </w:rPr>
                      </w:pPr>
                      <w:r w:rsidRPr="00401829">
                        <w:rPr>
                          <w:rFonts w:ascii="Times New Roman" w:hAnsi="Times New Roman" w:cs="Times New Roman"/>
                          <w:bCs/>
                          <w:sz w:val="22"/>
                          <w:szCs w:val="22"/>
                          <w:lang w:val="sq-AL"/>
                        </w:rPr>
                        <w:t>Të zbatojë rregullat e sigurisë në punë e të mbrojtjes së mjedisit</w:t>
                      </w:r>
                      <w:r w:rsidR="00D0436D">
                        <w:rPr>
                          <w:rFonts w:ascii="Times New Roman" w:hAnsi="Times New Roman" w:cs="Times New Roman"/>
                          <w:bCs/>
                          <w:sz w:val="22"/>
                          <w:szCs w:val="22"/>
                          <w:lang w:val="sq-AL"/>
                        </w:rPr>
                        <w:t>.</w:t>
                      </w:r>
                    </w:p>
                    <w:p w14:paraId="4D218F36" w14:textId="77777777" w:rsidR="005901D2" w:rsidRPr="00401829" w:rsidRDefault="005901D2" w:rsidP="005901D2">
                      <w:pPr>
                        <w:spacing w:after="0" w:line="276" w:lineRule="auto"/>
                        <w:jc w:val="both"/>
                        <w:rPr>
                          <w:rFonts w:ascii="Times New Roman" w:hAnsi="Times New Roman" w:cs="Times New Roman"/>
                          <w:b/>
                          <w:bCs/>
                          <w:sz w:val="22"/>
                          <w:szCs w:val="22"/>
                          <w:lang w:val="sq-AL"/>
                          <w14:ligatures w14:val="none"/>
                        </w:rPr>
                      </w:pPr>
                      <w:r w:rsidRPr="00401829">
                        <w:rPr>
                          <w:rFonts w:ascii="Times New Roman" w:hAnsi="Times New Roman" w:cs="Times New Roman"/>
                          <w:b/>
                          <w:bCs/>
                          <w:sz w:val="22"/>
                          <w:szCs w:val="22"/>
                          <w:lang w:val="sq-AL"/>
                          <w14:ligatures w14:val="none"/>
                        </w:rPr>
                        <w:t> </w:t>
                      </w:r>
                    </w:p>
                    <w:p w14:paraId="1B7FE8BB" w14:textId="77777777" w:rsidR="005901D2" w:rsidRPr="00D0436D" w:rsidRDefault="005901D2" w:rsidP="00A055FF">
                      <w:pPr>
                        <w:spacing w:after="0" w:line="276" w:lineRule="auto"/>
                        <w:jc w:val="both"/>
                        <w:rPr>
                          <w:rFonts w:ascii="Times New Roman" w:hAnsi="Times New Roman" w:cs="Times New Roman"/>
                          <w:b/>
                          <w:bCs/>
                          <w:sz w:val="24"/>
                          <w:szCs w:val="24"/>
                          <w:lang w:val="sq-AL"/>
                          <w14:ligatures w14:val="none"/>
                        </w:rPr>
                      </w:pPr>
                      <w:r w:rsidRPr="00D0436D">
                        <w:rPr>
                          <w:rFonts w:ascii="Times New Roman" w:hAnsi="Times New Roman" w:cs="Times New Roman"/>
                          <w:b/>
                          <w:bCs/>
                          <w:sz w:val="24"/>
                          <w:szCs w:val="24"/>
                          <w:lang w:val="sq-AL"/>
                          <w14:ligatures w14:val="none"/>
                        </w:rPr>
                        <w:t>Mundësitë e kualifikimit të mëtejshëm dhe të punësimit:</w:t>
                      </w:r>
                    </w:p>
                    <w:p w14:paraId="151006CF" w14:textId="77777777" w:rsidR="00A055FF" w:rsidRPr="00401829" w:rsidRDefault="00A055FF" w:rsidP="00A055FF">
                      <w:pPr>
                        <w:spacing w:after="0" w:line="276" w:lineRule="auto"/>
                        <w:jc w:val="both"/>
                        <w:rPr>
                          <w:rFonts w:ascii="Times New Roman" w:hAnsi="Times New Roman" w:cs="Times New Roman"/>
                          <w:b/>
                          <w:bCs/>
                          <w:sz w:val="28"/>
                          <w:szCs w:val="28"/>
                          <w:lang w:val="sq-AL"/>
                          <w14:ligatures w14:val="none"/>
                        </w:rPr>
                      </w:pPr>
                    </w:p>
                    <w:p w14:paraId="22E1E182" w14:textId="77777777" w:rsidR="00401829" w:rsidRPr="00401829" w:rsidRDefault="00401829" w:rsidP="005901D2">
                      <w:pPr>
                        <w:spacing w:after="200" w:line="276" w:lineRule="auto"/>
                        <w:jc w:val="both"/>
                        <w:rPr>
                          <w:rFonts w:ascii="Times New Roman" w:hAnsi="Times New Roman" w:cs="Times New Roman"/>
                          <w:lang w:val="sq-AL"/>
                        </w:rPr>
                      </w:pPr>
                      <w:r w:rsidRPr="00401829">
                        <w:rPr>
                          <w:rFonts w:ascii="Times New Roman" w:hAnsi="Times New Roman" w:cs="Times New Roman"/>
                          <w:lang w:val="sq-AL"/>
                        </w:rPr>
                        <w:t>Përfundimi me sukses i kualifikimit profesional “Riparim i pajisjeve elektroshtëpiake” niveli III-të në KSHK, referuar nivelit III të KEK, e pajis individin me Certifikatën Profesionale të nivelit dhe Suplementin përkatës të punonjësit të kualifikuar në këtë fushë.</w:t>
                      </w:r>
                    </w:p>
                    <w:p w14:paraId="4E94F571" w14:textId="77777777" w:rsidR="00401829" w:rsidRPr="00401829" w:rsidRDefault="00401829" w:rsidP="005901D2">
                      <w:pPr>
                        <w:spacing w:after="200" w:line="276" w:lineRule="auto"/>
                        <w:jc w:val="both"/>
                        <w:rPr>
                          <w:rFonts w:ascii="Times New Roman" w:hAnsi="Times New Roman" w:cs="Times New Roman"/>
                          <w:lang w:val="sq-AL"/>
                        </w:rPr>
                      </w:pPr>
                      <w:r w:rsidRPr="00401829">
                        <w:rPr>
                          <w:rFonts w:ascii="Times New Roman" w:hAnsi="Times New Roman" w:cs="Times New Roman"/>
                          <w:lang w:val="sq-AL"/>
                        </w:rPr>
                        <w:t xml:space="preserve"> Ky kualifikim i jep individit mundësinë që t`i drejtohet tregut të punës për punësim në ndërmarrje që ofrojnë riparime dhe shërbime për pajisjet elektroshtëpiake, në njësitë që montojnë apo shesin pajisje elektroshtëpiake. Gjithashtu, individi mund të vetëpunësohet në kuadrin e një biznesi individual në fushën e shitjes dhe riparimit të pajisjeve elektroshtëpiake. </w:t>
                      </w:r>
                    </w:p>
                    <w:p w14:paraId="4398D940" w14:textId="77777777" w:rsidR="00401829" w:rsidRPr="00401829" w:rsidRDefault="00401829" w:rsidP="005901D2">
                      <w:pPr>
                        <w:spacing w:after="200" w:line="276" w:lineRule="auto"/>
                        <w:jc w:val="both"/>
                        <w:rPr>
                          <w:rFonts w:ascii="Times New Roman" w:hAnsi="Times New Roman" w:cs="Times New Roman"/>
                          <w:lang w:val="sq-AL"/>
                        </w:rPr>
                      </w:pPr>
                      <w:r w:rsidRPr="00401829">
                        <w:rPr>
                          <w:rFonts w:ascii="Times New Roman" w:hAnsi="Times New Roman" w:cs="Times New Roman"/>
                          <w:lang w:val="sq-AL"/>
                        </w:rPr>
                        <w:t xml:space="preserve">Me përfundimin e kualifikimit profesional “Riparim i pajisjeve elektroshtëpiake” niveli III-të në KSHK, referuar nivelit III të KEK, individi ka të drejtë të vazhdojë arsimimin në nivelin teknik/menaxher. Me arsimim të mëtejshëm (niveli IV-të në KSHK, referuar nivelit IV të KEK) fiton të drejtën e Diplomës së “Maturës Shtetërore Profesionale”, me mundësi për vazhdimin e studimeve pas të mesme dhe universitare. </w:t>
                      </w:r>
                    </w:p>
                    <w:p w14:paraId="59D346FD" w14:textId="77777777" w:rsidR="005901D2" w:rsidRPr="00401829" w:rsidRDefault="005901D2" w:rsidP="005901D2">
                      <w:pPr>
                        <w:spacing w:after="200" w:line="276" w:lineRule="auto"/>
                        <w:jc w:val="both"/>
                        <w:rPr>
                          <w:rFonts w:ascii="Times New Roman" w:hAnsi="Times New Roman" w:cs="Times New Roman"/>
                          <w:b/>
                          <w:bCs/>
                          <w:sz w:val="18"/>
                          <w:szCs w:val="18"/>
                          <w:lang w:val="sq-AL"/>
                          <w14:ligatures w14:val="none"/>
                        </w:rPr>
                      </w:pPr>
                      <w:r w:rsidRPr="00401829">
                        <w:rPr>
                          <w:rFonts w:ascii="Times New Roman" w:hAnsi="Times New Roman" w:cs="Times New Roman"/>
                          <w:b/>
                          <w:bCs/>
                          <w:sz w:val="18"/>
                          <w:szCs w:val="18"/>
                          <w:lang w:val="sq-AL"/>
                          <w14:ligatures w14:val="none"/>
                        </w:rPr>
                        <w:t>Shënim:</w:t>
                      </w:r>
                      <w:r w:rsidRPr="00401829">
                        <w:rPr>
                          <w:rFonts w:ascii="Times New Roman" w:hAnsi="Times New Roman" w:cs="Times New Roman"/>
                          <w:sz w:val="18"/>
                          <w:szCs w:val="18"/>
                          <w:lang w:val="sq-AL"/>
                          <w14:ligatures w14:val="none"/>
                        </w:rPr>
                        <w:t xml:space="preserve"> </w:t>
                      </w:r>
                      <w:r w:rsidRPr="00401829">
                        <w:rPr>
                          <w:rFonts w:ascii="Times New Roman" w:hAnsi="Times New Roman" w:cs="Times New Roman"/>
                          <w:bCs/>
                          <w:iCs/>
                          <w:sz w:val="18"/>
                          <w:szCs w:val="18"/>
                          <w:lang w:val="sq-AL"/>
                          <w14:ligatures w14:val="none"/>
                        </w:rPr>
                        <w:t>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1957307A" w14:textId="77777777" w:rsidR="005901D2" w:rsidRPr="00401829" w:rsidRDefault="005901D2" w:rsidP="005901D2">
                      <w:pPr>
                        <w:widowControl w:val="0"/>
                        <w:rPr>
                          <w:rFonts w:ascii="Times New Roman" w:hAnsi="Times New Roman" w:cs="Times New Roman"/>
                          <w:lang w:val="sq-AL"/>
                          <w14:ligatures w14:val="none"/>
                        </w:rPr>
                      </w:pPr>
                      <w:r w:rsidRPr="00401829">
                        <w:rPr>
                          <w:rFonts w:ascii="Times New Roman" w:hAnsi="Times New Roman" w:cs="Times New Roman"/>
                          <w:lang w:val="sq-AL"/>
                          <w14:ligatures w14:val="none"/>
                        </w:rPr>
                        <w:t> </w:t>
                      </w:r>
                    </w:p>
                    <w:p w14:paraId="40EB869F" w14:textId="77777777" w:rsidR="004D7C4A" w:rsidRPr="00401829" w:rsidRDefault="004D7C4A" w:rsidP="004A1113">
                      <w:pPr>
                        <w:spacing w:after="200" w:line="240" w:lineRule="auto"/>
                        <w:jc w:val="both"/>
                        <w:rPr>
                          <w:rFonts w:ascii="Times New Roman" w:hAnsi="Times New Roman" w:cs="Times New Roman"/>
                          <w:lang w:val="sq-AL"/>
                          <w14:ligatures w14:val="none"/>
                        </w:rPr>
                      </w:pPr>
                    </w:p>
                  </w:txbxContent>
                </v:textbox>
              </v:shape>
            </w:pict>
          </mc:Fallback>
        </mc:AlternateContent>
      </w:r>
    </w:p>
    <w:sectPr w:rsidR="000615CB" w:rsidRPr="009774EE"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6878"/>
    <w:multiLevelType w:val="hybridMultilevel"/>
    <w:tmpl w:val="43405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C329C"/>
    <w:multiLevelType w:val="hybridMultilevel"/>
    <w:tmpl w:val="87A651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74515"/>
    <w:multiLevelType w:val="hybridMultilevel"/>
    <w:tmpl w:val="F48AF37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12" w15:restartNumberingAfterBreak="0">
    <w:nsid w:val="4A821A77"/>
    <w:multiLevelType w:val="hybridMultilevel"/>
    <w:tmpl w:val="757476DE"/>
    <w:lvl w:ilvl="0" w:tplc="9D7E789C">
      <w:numFmt w:val="bullet"/>
      <w:lvlText w:val=""/>
      <w:lvlJc w:val="left"/>
      <w:pPr>
        <w:ind w:left="720" w:hanging="360"/>
      </w:pPr>
      <w:rPr>
        <w:rFonts w:ascii="Symbol" w:eastAsia="Times New Roman" w:hAnsi="Symbol" w:cs="Calibri"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62F3A"/>
    <w:multiLevelType w:val="hybridMultilevel"/>
    <w:tmpl w:val="0A407FB0"/>
    <w:lvl w:ilvl="0" w:tplc="41C460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322352">
    <w:abstractNumId w:val="1"/>
  </w:num>
  <w:num w:numId="2" w16cid:durableId="641883104">
    <w:abstractNumId w:val="4"/>
  </w:num>
  <w:num w:numId="3" w16cid:durableId="1823620297">
    <w:abstractNumId w:val="6"/>
  </w:num>
  <w:num w:numId="4" w16cid:durableId="1763602224">
    <w:abstractNumId w:val="8"/>
  </w:num>
  <w:num w:numId="5" w16cid:durableId="1978411229">
    <w:abstractNumId w:val="7"/>
  </w:num>
  <w:num w:numId="6" w16cid:durableId="528108940">
    <w:abstractNumId w:val="14"/>
  </w:num>
  <w:num w:numId="7" w16cid:durableId="1984892762">
    <w:abstractNumId w:val="0"/>
    <w:lvlOverride w:ilvl="0">
      <w:lvl w:ilvl="0">
        <w:start w:val="1"/>
        <w:numFmt w:val="bullet"/>
        <w:lvlText w:val=""/>
        <w:legacy w:legacy="1" w:legacySpace="0" w:legacyIndent="360"/>
        <w:lvlJc w:val="left"/>
        <w:rPr>
          <w:rFonts w:ascii="Symbol" w:hAnsi="Symbol" w:hint="default"/>
        </w:rPr>
      </w:lvl>
    </w:lvlOverride>
  </w:num>
  <w:num w:numId="8" w16cid:durableId="382489725">
    <w:abstractNumId w:val="11"/>
  </w:num>
  <w:num w:numId="9" w16cid:durableId="1969891629">
    <w:abstractNumId w:val="5"/>
  </w:num>
  <w:num w:numId="10" w16cid:durableId="1306931461">
    <w:abstractNumId w:val="3"/>
  </w:num>
  <w:num w:numId="11" w16cid:durableId="644093606">
    <w:abstractNumId w:val="2"/>
  </w:num>
  <w:num w:numId="12" w16cid:durableId="1393387147">
    <w:abstractNumId w:val="12"/>
  </w:num>
  <w:num w:numId="13" w16cid:durableId="210843095">
    <w:abstractNumId w:val="13"/>
  </w:num>
  <w:num w:numId="14" w16cid:durableId="1709065457">
    <w:abstractNumId w:val="10"/>
  </w:num>
  <w:num w:numId="15" w16cid:durableId="614334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A89"/>
    <w:rsid w:val="00012674"/>
    <w:rsid w:val="000615CB"/>
    <w:rsid w:val="00066075"/>
    <w:rsid w:val="000D244C"/>
    <w:rsid w:val="00240A57"/>
    <w:rsid w:val="002914F5"/>
    <w:rsid w:val="002A28D6"/>
    <w:rsid w:val="002A7A89"/>
    <w:rsid w:val="003233D2"/>
    <w:rsid w:val="00401829"/>
    <w:rsid w:val="004711F4"/>
    <w:rsid w:val="004A1113"/>
    <w:rsid w:val="004D7C4A"/>
    <w:rsid w:val="005901D2"/>
    <w:rsid w:val="00820A5D"/>
    <w:rsid w:val="009774EE"/>
    <w:rsid w:val="009B20C1"/>
    <w:rsid w:val="009B3F02"/>
    <w:rsid w:val="00A055FF"/>
    <w:rsid w:val="00A252C3"/>
    <w:rsid w:val="00C25F83"/>
    <w:rsid w:val="00CB4C93"/>
    <w:rsid w:val="00D0436D"/>
    <w:rsid w:val="00D74BFA"/>
    <w:rsid w:val="00DD219B"/>
    <w:rsid w:val="00E576EF"/>
    <w:rsid w:val="00EE69CB"/>
    <w:rsid w:val="00F6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9259"/>
  <w15:docId w15:val="{94B0C322-0542-4692-A4B9-1159C92E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CB4C93"/>
    <w:pPr>
      <w:ind w:left="720"/>
      <w:contextualSpacing/>
    </w:pPr>
  </w:style>
  <w:style w:type="character" w:styleId="Cekje">
    <w:name w:val="Emphasis"/>
    <w:qFormat/>
    <w:rsid w:val="00401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8942">
      <w:bodyDiv w:val="1"/>
      <w:marLeft w:val="0"/>
      <w:marRight w:val="0"/>
      <w:marTop w:val="0"/>
      <w:marBottom w:val="0"/>
      <w:divBdr>
        <w:top w:val="none" w:sz="0" w:space="0" w:color="auto"/>
        <w:left w:val="none" w:sz="0" w:space="0" w:color="auto"/>
        <w:bottom w:val="none" w:sz="0" w:space="0" w:color="auto"/>
        <w:right w:val="none" w:sz="0" w:space="0" w:color="auto"/>
      </w:divBdr>
    </w:div>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A254-3C77-4A74-8752-5FCD2949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11</cp:revision>
  <cp:lastPrinted>2019-07-02T14:24:00Z</cp:lastPrinted>
  <dcterms:created xsi:type="dcterms:W3CDTF">2023-06-05T09:42:00Z</dcterms:created>
  <dcterms:modified xsi:type="dcterms:W3CDTF">2025-06-13T09:53:00Z</dcterms:modified>
</cp:coreProperties>
</file>