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2C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D8EF" wp14:editId="2975FE1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D5F9" w14:textId="77777777" w:rsidR="00840588" w:rsidRPr="005B407A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795E756A" w14:textId="274F669C" w:rsidR="009D0B12" w:rsidRPr="005B407A" w:rsidRDefault="00D37E4D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SHËRBIME ELEKTRO-AUTO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(dual), 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Niveli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III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në KSHK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referuar Nivelit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III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të KEK</w:t>
                            </w:r>
                          </w:p>
                          <w:p w14:paraId="37CB5A0C" w14:textId="77777777" w:rsidR="009D0B12" w:rsidRPr="005B407A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4A3FA0" w14:textId="77777777" w:rsidR="009D0B12" w:rsidRPr="005B407A" w:rsidRDefault="005F5104" w:rsidP="005B407A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Individi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2C2C9600" w14:textId="7424E05B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81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Tё konceptojё planin pёr hapjen e njё bisnesi tё vogёl për shërbimet e mirëmbajtjes dhe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riparimit në sistemet elektrike dhe elektronike të mjeteve të transportit.</w:t>
                            </w:r>
                          </w:p>
                          <w:p w14:paraId="458347BB" w14:textId="38977B16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Tё kryejё llogaritje tё thjeshta ekonomike qё lidhen me shërbimet e mirëmbajtjes dhe</w:t>
                            </w:r>
                          </w:p>
                          <w:p w14:paraId="5863A095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riparimit në sistemet elektrike dhe elektronike të transportit.</w:t>
                            </w:r>
                          </w:p>
                          <w:p w14:paraId="01145132" w14:textId="3A45250D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zbatojë standardet e profesionit.</w:t>
                            </w:r>
                          </w:p>
                          <w:p w14:paraId="037B8F35" w14:textId="09AB425C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interpretojë dhe plotësojë dokumentacionin teknik dhe financiar për shërbimet e</w:t>
                            </w:r>
                          </w:p>
                          <w:p w14:paraId="3631A5E5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mirëmbajtjes dhe riparimit në sistemet elektrike dhe elektronike të mjeteve të transportit.</w:t>
                            </w:r>
                          </w:p>
                          <w:p w14:paraId="29B605A9" w14:textId="0A1D86B6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organizoje vendin e punës për kryerjen e shërbimeve të mirëmbajtjes dhe riparimit në</w:t>
                            </w:r>
                          </w:p>
                          <w:p w14:paraId="4703F937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sistemet elektrike dhe elektronike të mjeteve të transportit.</w:t>
                            </w:r>
                          </w:p>
                          <w:p w14:paraId="7E7C7E21" w14:textId="29C5ABF1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përzgjedhë veglat, pajisjet, instrumentet dhe materialet e duhura për kryerjen e</w:t>
                            </w:r>
                          </w:p>
                          <w:p w14:paraId="08FFBF50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shërbimeve të mirëmbajtjes dhe riparimit në sistemet elektrike dhe elektronike të</w:t>
                            </w:r>
                          </w:p>
                          <w:p w14:paraId="565B1556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mjeteve të transportit.</w:t>
                            </w:r>
                          </w:p>
                          <w:p w14:paraId="7F4E63B3" w14:textId="1F61FC64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kontrollet dhe matjet e nevojshme për shërbimet e mirëmbajtjes dhe riparimit</w:t>
                            </w:r>
                          </w:p>
                          <w:p w14:paraId="7D53B399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në sistemet elektrike dhe elektronike të mjeteve të transportit.</w:t>
                            </w:r>
                          </w:p>
                          <w:p w14:paraId="0F1DF23D" w14:textId="0D1C58E1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një analizë krahasuese të qarqeve elektrike, parametrave e karakteristikave</w:t>
                            </w:r>
                          </w:p>
                          <w:p w14:paraId="0AE2D92B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bazë</w:t>
                            </w:r>
                          </w:p>
                          <w:p w14:paraId="3BB1F347" w14:textId="138A6D55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përdorë dhe mirëmbajë veglat, pajisjet dhe instrumentet e punës.</w:t>
                            </w:r>
                          </w:p>
                          <w:p w14:paraId="34CECE86" w14:textId="40911532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përdorë teknologjinë dixhitale në zhvillimin dhe analizën e sistemeve të ndryshme;</w:t>
                            </w:r>
                          </w:p>
                          <w:p w14:paraId="7CD5BB73" w14:textId="18E6E54D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bëjë diagnostimin e parregullsive në sistemet elektrike dhe elektronike të mjeteve të</w:t>
                            </w:r>
                          </w:p>
                          <w:p w14:paraId="2E8523A3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transportit, duke përdorur edhe diagnostikimin kompjuterik.</w:t>
                            </w:r>
                          </w:p>
                          <w:p w14:paraId="44B4FD9B" w14:textId="6CF76F0C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shërbimin e sistemit kompjuterik të mjeteve të transportit.</w:t>
                            </w:r>
                          </w:p>
                          <w:p w14:paraId="6E71F188" w14:textId="6B6C026A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shërbimin e sistemit të furnizimit me energji elektrike të mjeteve të transportit.</w:t>
                            </w:r>
                          </w:p>
                          <w:p w14:paraId="244BE086" w14:textId="29A57B72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shërbimin e sistemit të lëshimit të motorëve të mjeteve të transportit.</w:t>
                            </w:r>
                          </w:p>
                          <w:p w14:paraId="0DF140BC" w14:textId="4C7D7D49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shërbimin e sistemit të ndezjes së motorëve të mjeteve të transportit.</w:t>
                            </w:r>
                          </w:p>
                          <w:p w14:paraId="7B4D2DC8" w14:textId="053C2E31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shërbimin e sistemit të ndriçimit dhe sinjalizimit të mjeteve të transportit.</w:t>
                            </w:r>
                          </w:p>
                          <w:p w14:paraId="5AE2486B" w14:textId="70C4CB04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kryejë shërbimin e elementeve elektrike të pajisjeve ndihmëse të mjeteve të</w:t>
                            </w:r>
                          </w:p>
                          <w:p w14:paraId="360106F7" w14:textId="77777777" w:rsidR="00135DA6" w:rsidRPr="00135DA6" w:rsidRDefault="00135DA6" w:rsidP="00135DA6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transportit.</w:t>
                            </w:r>
                          </w:p>
                          <w:p w14:paraId="0397A53E" w14:textId="48AD41A7" w:rsidR="00135DA6" w:rsidRPr="00135DA6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komunikojë me etikën e duhur në kuadrin e veprimtarive profesionale.</w:t>
                            </w:r>
                          </w:p>
                          <w:p w14:paraId="2F46634F" w14:textId="39BC7E68" w:rsidR="00775217" w:rsidRPr="00974B0D" w:rsidRDefault="00135DA6" w:rsidP="00135DA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5DA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Të zbatojë rregullat e mbrojtjes në punë dhe të ruajtjes së mjedisit.</w:t>
                            </w:r>
                          </w:p>
                          <w:p w14:paraId="4EB85162" w14:textId="77777777" w:rsidR="00E37347" w:rsidRPr="005B407A" w:rsidRDefault="00E37347" w:rsidP="00E3734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09BF28F" w14:textId="77777777" w:rsidR="009D0B12" w:rsidRPr="005B407A" w:rsidRDefault="009D0B12" w:rsidP="00785A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79B511F1" w14:textId="77777777" w:rsidR="009D0B12" w:rsidRPr="005B407A" w:rsidRDefault="009D0B12" w:rsidP="00785A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0D4EA3F" w14:textId="77777777" w:rsidR="00785AB6" w:rsidRDefault="00785AB6" w:rsidP="00785A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85AB6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  <w:t xml:space="preserve">Përfundimi me sukses i kualifikimit profesional “Shërbime elektro-auto”, niveli III në KSHK, referuar nivelit III të KEK, e pajis individin me Certifikatën Profesionale dhe Suplementin përkatës të nivelit, të punonjësit të kualifikuar në këtë profil profesional, të cilat njihen në territorin e Republikës së Shqipërisë. </w:t>
                            </w:r>
                          </w:p>
                          <w:p w14:paraId="13BA58BD" w14:textId="77777777" w:rsidR="00785AB6" w:rsidRDefault="00785AB6" w:rsidP="00785A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A4C3D8E" w14:textId="77777777" w:rsidR="00785AB6" w:rsidRDefault="00785AB6" w:rsidP="00785A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85AB6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  <w:t xml:space="preserve">Ky kualifikim i jep individit mundësinë që t`i drejtohet tregut të punës për punësim nё ndërmarrje të shërbimeve elektro-auto, në pika servisi elektro-auto të mjeteve të transportit, veprimtaritë e tregtimit të pjesëve të këmbimit të mjeteve të transportit, si dhe nëveprimtari të tjera që veprojnë në këtë drejtim. </w:t>
                            </w:r>
                          </w:p>
                          <w:p w14:paraId="2B6A70F5" w14:textId="77777777" w:rsidR="00785AB6" w:rsidRDefault="00785AB6" w:rsidP="00785A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56F45D8" w14:textId="69E25882" w:rsidR="00C97450" w:rsidRDefault="00785AB6" w:rsidP="00785A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85AB6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14:ligatures w14:val="none"/>
                              </w:rPr>
                              <w:t>Me përfundimin e arsimimit të profilit mësimor “Shërbime elektro-auto”, niveli III-të në KSHK, referuar nivelit III të KEK, individi ka të drejtë të vazhdojë arsimimin në nivelin IV të KSHK, referuar nivelit IV të KEK, (teknik/manaxherial) të kualifikimit profesional (njëvjeçar) të drejtimit mësimor “Shërbime mjetesh transporti” dhe fiton të drejtën e diplomës së “Maturës Shtetërore Profesionale” me mundësi për vazhdimin e studimeve pas të mesme dhe universitare.</w:t>
                            </w:r>
                          </w:p>
                          <w:p w14:paraId="080437ED" w14:textId="77777777" w:rsidR="00C97450" w:rsidRPr="005B407A" w:rsidRDefault="00C97450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3925C54" w14:textId="77777777" w:rsidR="004D7C4A" w:rsidRPr="005B407A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14:paraId="10ECD158" w14:textId="77777777" w:rsidR="004D7C4A" w:rsidRPr="005B407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135D5F9" w14:textId="77777777" w:rsidR="00840588" w:rsidRPr="005B407A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795E756A" w14:textId="274F669C" w:rsidR="009D0B12" w:rsidRPr="005B407A" w:rsidRDefault="00D37E4D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SHËRBIME ELEKTRO-AUTO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(dual), 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Niveli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III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në KSHK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referuar Nivelit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III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të KEK</w:t>
                      </w:r>
                    </w:p>
                    <w:p w14:paraId="37CB5A0C" w14:textId="77777777" w:rsidR="009D0B12" w:rsidRPr="005B407A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4A3FA0" w14:textId="77777777" w:rsidR="009D0B12" w:rsidRPr="005B407A" w:rsidRDefault="005F5104" w:rsidP="005B407A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Individi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është i aftë:</w:t>
                      </w:r>
                    </w:p>
                    <w:p w14:paraId="2C2C9600" w14:textId="7424E05B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ind w:left="810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Tё konceptojё planin pёr hapjen e njё bisnesi tё vogёl për shërbimet e mirëmbajtjes dhe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riparimit në sistemet elektrike dhe elektronike të mjeteve të transportit.</w:t>
                      </w:r>
                    </w:p>
                    <w:p w14:paraId="458347BB" w14:textId="38977B16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Tё kryejё llogaritje tё thjeshta ekonomike qё lidhen me shërbimet e mirëmbajtjes dhe</w:t>
                      </w:r>
                    </w:p>
                    <w:p w14:paraId="5863A095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riparimit në sistemet elektrike dhe elektronike të transportit.</w:t>
                      </w:r>
                    </w:p>
                    <w:p w14:paraId="01145132" w14:textId="3A45250D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zbatojë standardet e profesionit.</w:t>
                      </w:r>
                    </w:p>
                    <w:p w14:paraId="037B8F35" w14:textId="09AB425C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interpretojë dhe plotësojë dokumentacionin teknik dhe financiar për shërbimet e</w:t>
                      </w:r>
                    </w:p>
                    <w:p w14:paraId="3631A5E5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mirëmbajtjes dhe riparimit në sistemet elektrike dhe elektronike të mjeteve të transportit.</w:t>
                      </w:r>
                    </w:p>
                    <w:p w14:paraId="29B605A9" w14:textId="0A1D86B6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organizoje vendin e punës për kryerjen e shërbimeve të mirëmbajtjes dhe riparimit në</w:t>
                      </w:r>
                    </w:p>
                    <w:p w14:paraId="4703F937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sistemet elektrike dhe elektronike të mjeteve të transportit.</w:t>
                      </w:r>
                    </w:p>
                    <w:p w14:paraId="7E7C7E21" w14:textId="29C5ABF1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përzgjedhë veglat, pajisjet, instrumentet dhe materialet e duhura për kryerjen e</w:t>
                      </w:r>
                    </w:p>
                    <w:p w14:paraId="08FFBF50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shërbimeve të mirëmbajtjes dhe riparimit në sistemet elektrike dhe elektronike të</w:t>
                      </w:r>
                    </w:p>
                    <w:p w14:paraId="565B1556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mjeteve të transportit.</w:t>
                      </w:r>
                    </w:p>
                    <w:p w14:paraId="7F4E63B3" w14:textId="1F61FC64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kontrollet dhe matjet e nevojshme për shërbimet e mirëmbajtjes dhe riparimit</w:t>
                      </w:r>
                    </w:p>
                    <w:p w14:paraId="7D53B399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në sistemet elektrike dhe elektronike të mjeteve të transportit.</w:t>
                      </w:r>
                    </w:p>
                    <w:p w14:paraId="0F1DF23D" w14:textId="0D1C58E1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një analizë krahasuese të qarqeve elektrike, parametrave e karakteristikave</w:t>
                      </w:r>
                    </w:p>
                    <w:p w14:paraId="0AE2D92B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bazë</w:t>
                      </w:r>
                    </w:p>
                    <w:p w14:paraId="3BB1F347" w14:textId="138A6D55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përdorë dhe mirëmbajë veglat, pajisjet dhe instrumentet e punës.</w:t>
                      </w:r>
                    </w:p>
                    <w:p w14:paraId="34CECE86" w14:textId="40911532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përdorë teknologjinë dixhitale në zhvillimin dhe analizën e sistemeve të ndryshme;</w:t>
                      </w:r>
                    </w:p>
                    <w:p w14:paraId="7CD5BB73" w14:textId="18E6E54D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bëjë diagnostimin e parregullsive në sistemet elektrike dhe elektronike të mjeteve të</w:t>
                      </w:r>
                    </w:p>
                    <w:p w14:paraId="2E8523A3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transportit, duke përdorur edhe diagnostikimin kompjuterik.</w:t>
                      </w:r>
                    </w:p>
                    <w:p w14:paraId="44B4FD9B" w14:textId="6CF76F0C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shërbimin e sistemit kompjuterik të mjeteve të transportit.</w:t>
                      </w:r>
                    </w:p>
                    <w:p w14:paraId="6E71F188" w14:textId="6B6C026A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shërbimin e sistemit të furnizimit me energji elektrike të mjeteve të transportit.</w:t>
                      </w:r>
                    </w:p>
                    <w:p w14:paraId="244BE086" w14:textId="29A57B72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shërbimin e sistemit të lëshimit të motorëve të mjeteve të transportit.</w:t>
                      </w:r>
                    </w:p>
                    <w:p w14:paraId="0DF140BC" w14:textId="4C7D7D49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shërbimin e sistemit të ndezjes së motorëve të mjeteve të transportit.</w:t>
                      </w:r>
                    </w:p>
                    <w:p w14:paraId="7B4D2DC8" w14:textId="053C2E31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shërbimin e sistemit të ndriçimit dhe sinjalizimit të mjeteve të transportit.</w:t>
                      </w:r>
                    </w:p>
                    <w:p w14:paraId="5AE2486B" w14:textId="70C4CB04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kryejë shërbimin e elementeve elektrike të pajisjeve ndihmëse të mjeteve të</w:t>
                      </w:r>
                    </w:p>
                    <w:p w14:paraId="360106F7" w14:textId="77777777" w:rsidR="00135DA6" w:rsidRPr="00135DA6" w:rsidRDefault="00135DA6" w:rsidP="00135DA6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transportit.</w:t>
                      </w:r>
                    </w:p>
                    <w:p w14:paraId="0397A53E" w14:textId="48AD41A7" w:rsidR="00135DA6" w:rsidRPr="00135DA6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komunikojë me etikën e duhur në kuadrin e veprimtarive profesionale.</w:t>
                      </w:r>
                    </w:p>
                    <w:p w14:paraId="2F46634F" w14:textId="39BC7E68" w:rsidR="00775217" w:rsidRPr="00974B0D" w:rsidRDefault="00135DA6" w:rsidP="00135DA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5DA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Të zbatojë rregullat e mbrojtjes në punë dhe të ruajtjes së mjedisit.</w:t>
                      </w:r>
                    </w:p>
                    <w:p w14:paraId="4EB85162" w14:textId="77777777" w:rsidR="00E37347" w:rsidRPr="005B407A" w:rsidRDefault="00E37347" w:rsidP="00E3734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09BF28F" w14:textId="77777777" w:rsidR="009D0B12" w:rsidRPr="005B407A" w:rsidRDefault="009D0B12" w:rsidP="00785A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79B511F1" w14:textId="77777777" w:rsidR="009D0B12" w:rsidRPr="005B407A" w:rsidRDefault="009D0B12" w:rsidP="00785A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0D4EA3F" w14:textId="77777777" w:rsidR="00785AB6" w:rsidRDefault="00785AB6" w:rsidP="00785A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  <w:r w:rsidRPr="00785AB6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  <w:t xml:space="preserve">Përfundimi me sukses i kualifikimit profesional “Shërbime elektro-auto”, niveli III në KSHK, referuar nivelit III të KEK, e pajis individin me Certifikatën Profesionale dhe Suplementin përkatës të nivelit, të punonjësit të kualifikuar në këtë profil profesional, të cilat njihen në territorin e Republikës së Shqipërisë. </w:t>
                      </w:r>
                    </w:p>
                    <w:p w14:paraId="13BA58BD" w14:textId="77777777" w:rsidR="00785AB6" w:rsidRDefault="00785AB6" w:rsidP="00785A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A4C3D8E" w14:textId="77777777" w:rsidR="00785AB6" w:rsidRDefault="00785AB6" w:rsidP="00785A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  <w:r w:rsidRPr="00785AB6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  <w:t xml:space="preserve">Ky kualifikim i jep individit mundësinë që t`i drejtohet tregut të punës për punësim nё ndërmarrje të shërbimeve elektro-auto, në pika servisi elektro-auto të mjeteve të transportit, veprimtaritë e tregtimit të pjesëve të këmbimit të mjeteve të transportit, si dhe nëveprimtari të tjera që veprojnë në këtë drejtim. </w:t>
                      </w:r>
                    </w:p>
                    <w:p w14:paraId="2B6A70F5" w14:textId="77777777" w:rsidR="00785AB6" w:rsidRDefault="00785AB6" w:rsidP="00785A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56F45D8" w14:textId="69E25882" w:rsidR="00C97450" w:rsidRDefault="00785AB6" w:rsidP="00785A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785AB6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14:ligatures w14:val="none"/>
                        </w:rPr>
                        <w:t>Me përfundimin e arsimimit të profilit mësimor “Shërbime elektro-auto”, niveli III-të në KSHK, referuar nivelit III të KEK, individi ka të drejtë të vazhdojë arsimimin në nivelin IV të KSHK, referuar nivelit IV të KEK, (teknik/manaxherial) të kualifikimit profesional (njëvjeçar) të drejtimit mësimor “Shërbime mjetesh transporti” dhe fiton të drejtën e diplomës së “Maturës Shtetërore Profesionale” me mundësi për vazhdimin e studimeve pas të mesme dhe universitare.</w:t>
                      </w:r>
                    </w:p>
                    <w:p w14:paraId="080437ED" w14:textId="77777777" w:rsidR="00C97450" w:rsidRPr="005B407A" w:rsidRDefault="00C97450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3925C54" w14:textId="77777777" w:rsidR="004D7C4A" w:rsidRPr="005B407A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5B407A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14:paraId="10ECD158" w14:textId="77777777" w:rsidR="004D7C4A" w:rsidRPr="005B407A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1F3"/>
    <w:multiLevelType w:val="hybridMultilevel"/>
    <w:tmpl w:val="247AB334"/>
    <w:lvl w:ilvl="0" w:tplc="21EE0C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152F6"/>
    <w:multiLevelType w:val="hybridMultilevel"/>
    <w:tmpl w:val="B4022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52F2"/>
    <w:multiLevelType w:val="hybridMultilevel"/>
    <w:tmpl w:val="A5B6E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417B"/>
    <w:multiLevelType w:val="hybridMultilevel"/>
    <w:tmpl w:val="A684AF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9327F"/>
    <w:multiLevelType w:val="hybridMultilevel"/>
    <w:tmpl w:val="D9145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917C3"/>
    <w:multiLevelType w:val="hybridMultilevel"/>
    <w:tmpl w:val="9872F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C7111"/>
    <w:multiLevelType w:val="hybridMultilevel"/>
    <w:tmpl w:val="BE902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8B0AD9"/>
    <w:multiLevelType w:val="hybridMultilevel"/>
    <w:tmpl w:val="52C2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E1354"/>
    <w:multiLevelType w:val="hybridMultilevel"/>
    <w:tmpl w:val="85A6C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3644">
    <w:abstractNumId w:val="1"/>
  </w:num>
  <w:num w:numId="2" w16cid:durableId="1922444111">
    <w:abstractNumId w:val="4"/>
  </w:num>
  <w:num w:numId="3" w16cid:durableId="930895046">
    <w:abstractNumId w:val="15"/>
  </w:num>
  <w:num w:numId="4" w16cid:durableId="1513714477">
    <w:abstractNumId w:val="20"/>
  </w:num>
  <w:num w:numId="5" w16cid:durableId="1383407910">
    <w:abstractNumId w:val="0"/>
  </w:num>
  <w:num w:numId="6" w16cid:durableId="1749420050">
    <w:abstractNumId w:val="12"/>
  </w:num>
  <w:num w:numId="7" w16cid:durableId="1368289324">
    <w:abstractNumId w:val="2"/>
  </w:num>
  <w:num w:numId="8" w16cid:durableId="959215918">
    <w:abstractNumId w:val="5"/>
  </w:num>
  <w:num w:numId="9" w16cid:durableId="1532719026">
    <w:abstractNumId w:val="14"/>
  </w:num>
  <w:num w:numId="10" w16cid:durableId="1930308986">
    <w:abstractNumId w:val="11"/>
  </w:num>
  <w:num w:numId="11" w16cid:durableId="1676833784">
    <w:abstractNumId w:val="10"/>
  </w:num>
  <w:num w:numId="12" w16cid:durableId="819230266">
    <w:abstractNumId w:val="9"/>
  </w:num>
  <w:num w:numId="13" w16cid:durableId="128135658">
    <w:abstractNumId w:val="13"/>
  </w:num>
  <w:num w:numId="14" w16cid:durableId="1618444038">
    <w:abstractNumId w:val="16"/>
  </w:num>
  <w:num w:numId="15" w16cid:durableId="1587761154">
    <w:abstractNumId w:val="18"/>
  </w:num>
  <w:num w:numId="16" w16cid:durableId="8454759">
    <w:abstractNumId w:val="6"/>
  </w:num>
  <w:num w:numId="17" w16cid:durableId="1117411744">
    <w:abstractNumId w:val="7"/>
  </w:num>
  <w:num w:numId="18" w16cid:durableId="1851287925">
    <w:abstractNumId w:val="19"/>
  </w:num>
  <w:num w:numId="19" w16cid:durableId="911738548">
    <w:abstractNumId w:val="17"/>
  </w:num>
  <w:num w:numId="20" w16cid:durableId="1199734072">
    <w:abstractNumId w:val="3"/>
  </w:num>
  <w:num w:numId="21" w16cid:durableId="1806122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452B3"/>
    <w:rsid w:val="000615CB"/>
    <w:rsid w:val="00064EB6"/>
    <w:rsid w:val="00135DA6"/>
    <w:rsid w:val="002A7A89"/>
    <w:rsid w:val="002B0FB7"/>
    <w:rsid w:val="00335CF3"/>
    <w:rsid w:val="003746A8"/>
    <w:rsid w:val="003842D2"/>
    <w:rsid w:val="004D7C4A"/>
    <w:rsid w:val="0058104B"/>
    <w:rsid w:val="005B407A"/>
    <w:rsid w:val="005F5104"/>
    <w:rsid w:val="006A5E61"/>
    <w:rsid w:val="00726400"/>
    <w:rsid w:val="00775217"/>
    <w:rsid w:val="00785AB6"/>
    <w:rsid w:val="00840588"/>
    <w:rsid w:val="008C7F6E"/>
    <w:rsid w:val="0095025E"/>
    <w:rsid w:val="00974B0D"/>
    <w:rsid w:val="009B1656"/>
    <w:rsid w:val="009C5660"/>
    <w:rsid w:val="009C6380"/>
    <w:rsid w:val="009D0B12"/>
    <w:rsid w:val="00A23B19"/>
    <w:rsid w:val="00B60025"/>
    <w:rsid w:val="00C30625"/>
    <w:rsid w:val="00C8650C"/>
    <w:rsid w:val="00C97450"/>
    <w:rsid w:val="00CB1EC1"/>
    <w:rsid w:val="00CB4C93"/>
    <w:rsid w:val="00D0375E"/>
    <w:rsid w:val="00D215DD"/>
    <w:rsid w:val="00D37E4D"/>
    <w:rsid w:val="00D535A3"/>
    <w:rsid w:val="00D56595"/>
    <w:rsid w:val="00DC0868"/>
    <w:rsid w:val="00DD219B"/>
    <w:rsid w:val="00E37347"/>
    <w:rsid w:val="00E52297"/>
    <w:rsid w:val="00E878E4"/>
    <w:rsid w:val="00ED0C2A"/>
    <w:rsid w:val="00F01FEC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6C0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 Lleshi</cp:lastModifiedBy>
  <cp:revision>5</cp:revision>
  <cp:lastPrinted>2019-07-02T14:24:00Z</cp:lastPrinted>
  <dcterms:created xsi:type="dcterms:W3CDTF">2025-06-16T12:28:00Z</dcterms:created>
  <dcterms:modified xsi:type="dcterms:W3CDTF">2025-06-23T10:42:00Z</dcterms:modified>
</cp:coreProperties>
</file>