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CB" w:rsidRPr="00D84E44" w:rsidRDefault="004D7C4A">
      <w:pPr>
        <w:rPr>
          <w:rFonts w:ascii="Times New Roman" w:hAnsi="Times New Roman" w:cs="Times New Roman"/>
        </w:rPr>
      </w:pPr>
      <w:r w:rsidRPr="00D84E44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197" w:rsidRPr="00D64657" w:rsidRDefault="008C0197" w:rsidP="008C019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066075" w:rsidRPr="00D64657" w:rsidRDefault="005C2718" w:rsidP="0007453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SHËRBIME NË HOTEL DHE RESTORANT</w:t>
                            </w:r>
                            <w:r w:rsidR="00D96D57"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074532"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8C0197"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066075" w:rsidRPr="00D64657" w:rsidRDefault="00066075" w:rsidP="0006607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066075" w:rsidRPr="00D64657" w:rsidRDefault="003A2E45" w:rsidP="005C271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66075"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hartojë planin e prodhimit në kuzhinë, bazuar në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menu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pёrgatitё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ushqime në kuzhinë, duke ju dhënë përparësi produkteve të zonës dhe të sezonit.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pёrgatitё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buljone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supa, sallata, antipasta dhe gatesa me bazë perimesh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kuzhinё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përgatitë bukë, prodhime brumi dhe ëmbëlsira të kuzhinës.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përgatitë ushqime me mish dhe shpendë të butë, peshk, prodhime deti, shpendë dhe kafshë të egra.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pёrgatitё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ushqime për klientë me kërkesa të veçanta dhe për aktivitete të ndryshme.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përgatitë komposto, reçel, gliko, salca dhe produkte të konservuara.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rregullat e estetikës dhe të kompozimit të pjatës.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</w:rPr>
                              <w:t>Të zbatojë etapat e shërbimit në vazhdimësi te klienti sipas standardit.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shërbejë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restorant sipas metodave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shёrbimit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shërbejë pijet në restorant dhe bar.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përgatitë sallën për aktivitete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ndryshme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restorant.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shërbejë në pritje dhe aktivitete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ndryshme.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shërbime në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gueridon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sy të klientit.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sugjerojë dieta te klienti, sipas rekomandimeve për ushqim të shëndetshëm.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mirëmbajë inventarin e pijeve në bar.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përgatitë kartën e pijeve (listë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menunë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 e barit.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përgatitë pije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mikse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bar.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përgatitë ushqime të vogla shoqëruese të pijeve në bar.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pastrojë dhe mirëmbajë mjedisin, pajisjet dhe mjetet e punës në hotel.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kërkesat e rregullores dhe planin HACCP.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elementet e marketingut për shitjet në hotel.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komunikojë me etikë profesionale në hotel. 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interpretojë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menunë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/kartën e pijeve. 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inventarizojë pajisjet dhe mjetet në vendin e punës.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shërbime në recepsion.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orientojë klientët për vizita, udhëtime dhe argëtim në zonë.</w:t>
                            </w:r>
                          </w:p>
                          <w:p w:rsidR="00D64657" w:rsidRPr="00D64657" w:rsidRDefault="00D64657" w:rsidP="00D64657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mbikëqyrë shërbime pastrimi në hotel.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përmbushë dhe tejkalojë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pritshmëritë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e klientëve për shërbimet në hotel.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ruajë dhe administrojë lëndët e para, ndihmëse dhe materialet gjatë veprimtarisë.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punojë dhe të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ndërveprojë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grup.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përdorë dokumentacionin teknik, listat e kontrollit.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veprime të thjeshta financiare në hotel.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parimet e zhvillimit të qëndrueshëm në hotel.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menaxhojë mbetjet në hotel, sipas legjislacionit.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përdorë programet e sistemit të menaxhimit dhe kontrollit në hotel.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përdorë teknologjinë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dixhitale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funksion të veprimtarisë profesionale.</w:t>
                            </w:r>
                          </w:p>
                          <w:p w:rsidR="00D64657" w:rsidRPr="00D64657" w:rsidRDefault="00D64657" w:rsidP="00D6465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rregullat e higjienës, sigurisë në punë dhe të mbrojtjes së mjedisit.</w:t>
                            </w:r>
                          </w:p>
                          <w:p w:rsidR="00D64657" w:rsidRPr="00D64657" w:rsidRDefault="00D64657" w:rsidP="0006607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066075" w:rsidRPr="00D64657" w:rsidRDefault="00066075" w:rsidP="0006607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D64657" w:rsidRPr="00D64657" w:rsidRDefault="00D64657" w:rsidP="0006607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64657" w:rsidRPr="00D64657" w:rsidRDefault="00D64657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Përfundimi me sukses i kualifikimit profesional “Shërbime në hotel dhe restorant” niveli III-të në KSHK, referuar nivelit III të KEK, e pajis individin me Certifikatën Profesionale dhe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përkatës të punonjësit të kualifikuar në këtë fushë. </w:t>
                            </w:r>
                          </w:p>
                          <w:p w:rsidR="00D64657" w:rsidRPr="00D64657" w:rsidRDefault="00D64657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</w:p>
                          <w:p w:rsidR="00D64657" w:rsidRPr="00D64657" w:rsidRDefault="00D64657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Ky kualifikim i jep individit mundësinë që t`i drejtohet tregut të punës për punësim në sektorin e mikpritjes, hotele, motele, fshat turistik, bujtina, shtëpi pritëse,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fjetina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restorante, bare, qendër kurative, kamping, </w:t>
                            </w:r>
                            <w:proofErr w:type="spellStart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agroturizëm</w:t>
                            </w:r>
                            <w:proofErr w:type="spellEnd"/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si dhe në veprimtari të tjera që ushtrohen në këtë drejtim. Gjithashtu, individi mund të vetëpunësohet në kuadrin e një biznesi individual në fushën e shërbimeve të mikpritjes. </w:t>
                            </w:r>
                          </w:p>
                          <w:p w:rsidR="00D64657" w:rsidRPr="00D64657" w:rsidRDefault="00D64657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</w:p>
                          <w:p w:rsidR="004D7C4A" w:rsidRPr="00D64657" w:rsidRDefault="00D64657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 përfundimin e kualifikimit profesional “Shërbime në hotel dhe restorant” niveli III-të në KSHK, referuar nivelit III të KEK, individi ka të drejtë të vazhdojë arsimimin në nivelin IV të KSHK, referuar nivelit IV të KEK, si teknik/menaxher i mesëm. Me arsimim të mëtejshëm individi fiton të drejtën e Diplomës së “Maturës Shtetërore Profesionale”, me mundësi për vazhdimin e studimeve pas të mesme dhe universitare.</w:t>
                            </w:r>
                            <w:r w:rsidR="004D7C4A" w:rsidRPr="00D6465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D64657" w:rsidRPr="00D64657" w:rsidRDefault="00D64657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64657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646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646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646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  <w:p w:rsidR="00D64657" w:rsidRDefault="00D646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8C0197" w:rsidRPr="00D64657" w:rsidRDefault="008C0197" w:rsidP="008C019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066075" w:rsidRPr="00D64657" w:rsidRDefault="005C2718" w:rsidP="0007453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SHËRBIME NË HOTEL DHE RESTORANT</w:t>
                      </w:r>
                      <w:r w:rsidR="00D96D57" w:rsidRPr="00D6465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074532" w:rsidRPr="00D6465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8C0197" w:rsidRPr="00D6465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066075" w:rsidRPr="00D64657" w:rsidRDefault="00066075" w:rsidP="00066075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066075" w:rsidRPr="00D64657" w:rsidRDefault="003A2E45" w:rsidP="005C2718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066075" w:rsidRPr="00D6465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hartojë planin e prodhimit në kuzhinë, bazuar në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menu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pёrgatitё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ushqime në kuzhinë, duke ju dhënë përparësi produkteve të zonës dhe të sezonit.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pёrgatitё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buljone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supa, sallata, antipasta dhe gatesa me bazë perimesh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nё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kuzhinё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përgatitë bukë, prodhime brumi dhe ëmbëlsira të kuzhinës.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përgatitë ushqime me mish dhe shpendë të butë, peshk, prodhime deti, shpendë dhe kafshë të egra.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pёrgatitё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ushqime për klientë me kërkesa të veçanta dhe për aktivitete të ndryshme.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përgatitë komposto, reçel, gliko, salca dhe produkte të konservuara.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zbatojë rregullat e estetikës dhe të kompozimit të pjatës.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bCs/>
                          <w:lang w:val="sq-AL"/>
                        </w:rPr>
                        <w:t>Të zbatojë etapat e shërbimit në vazhdimësi te klienti sipas standardit.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shërbejë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nё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restorant sipas metodave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shёrbimit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shërbejë pijet në restorant dhe bar.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përgatitë sallën për aktivitete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ndryshme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nё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restorant.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shërbejë në pritje dhe aktivitete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ndryshme.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shërbime në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gueridon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sy të klientit.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sugjerojë dieta te klienti, sipas rekomandimeve për ushqim të shëndetshëm.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mirëmbajë inventarin e pijeve në bar.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përgatitë kartën e pijeve (listë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menunë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) e barit.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përgatitë pije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mikse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bar.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përgatitë ushqime të vogla shoqëruese të pijeve në bar.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pastrojë dhe mirëmbajë mjedisin, pajisjet dhe mjetet e punës në hotel.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zbatojë kërkesat e rregullores dhe planin HACCP.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zbatojë elementet e marketingut për shitjet në hotel.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komunikojë me etikë profesionale në hotel. 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interpretojë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menunë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/kartën e pijeve. 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inventarizojë pajisjet dhe mjetet në vendin e punës.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kryejë shërbime në recepsion.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orientojë klientët për vizita, udhëtime dhe argëtim në zonë.</w:t>
                      </w:r>
                    </w:p>
                    <w:p w:rsidR="00D64657" w:rsidRPr="00D64657" w:rsidRDefault="00D64657" w:rsidP="00D64657">
                      <w:pPr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mbikëqyrë shërbime pastrimi në hotel.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përmbushë dhe tejkalojë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pritshmëritë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e klientëve për shërbimet në hotel.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ruajë dhe administrojë lëndët e para, ndihmëse dhe materialet gjatë veprimtarisë.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punojë dhe të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ndërveprojë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grup.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përdorë dokumentacionin teknik, listat e kontrollit.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kryejë veprime të thjeshta financiare në hotel.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zbatojë parimet e zhvillimit të qëndrueshëm në hotel.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menaxhojë mbetjet në hotel, sipas legjislacionit.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përdorë programet e sistemit të menaxhimit dhe kontrollit në hotel.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përdorë teknologjinë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dixhitale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funksion të veprimtarisë profesionale.</w:t>
                      </w:r>
                    </w:p>
                    <w:p w:rsidR="00D64657" w:rsidRPr="00D64657" w:rsidRDefault="00D64657" w:rsidP="00D6465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Të zbatojë rregullat e higjienës, sigurisë në punë dhe të mbrojtjes së mjedisit.</w:t>
                      </w:r>
                    </w:p>
                    <w:p w:rsidR="00D64657" w:rsidRPr="00D64657" w:rsidRDefault="00D64657" w:rsidP="0006607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066075" w:rsidRPr="00D64657" w:rsidRDefault="00066075" w:rsidP="0006607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D64657" w:rsidRPr="00D64657" w:rsidRDefault="00D64657" w:rsidP="0006607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:rsidR="00D64657" w:rsidRPr="00D64657" w:rsidRDefault="00D64657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Përfundimi me sukses i kualifikimit profesional “Shërbime në hotel dhe restorant” niveli III-të në KSHK, referuar nivelit III të KEK, e pajis individin me Certifikatën Profesionale dhe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Suplementin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përkatës të punonjësit të kualifikuar në këtë fushë. </w:t>
                      </w:r>
                    </w:p>
                    <w:p w:rsidR="00D64657" w:rsidRPr="00D64657" w:rsidRDefault="00D64657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</w:p>
                    <w:p w:rsidR="00D64657" w:rsidRPr="00D64657" w:rsidRDefault="00D64657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Ky kualifikim i jep individit mundësinë që t`i drejtohet tregut të punës për punësim në sektorin e mikpritjes, hotele, motele, fshat turistik, bujtina, shtëpi pritëse,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fjetina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restorante, bare, qendër kurative, kamping, </w:t>
                      </w:r>
                      <w:proofErr w:type="spellStart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agroturizëm</w:t>
                      </w:r>
                      <w:proofErr w:type="spellEnd"/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si dhe në veprimtari të tjera që ushtrohen në këtë drejtim. Gjithashtu, individi mund të vetëpunësohet në kuadrin e një biznesi individual në fushën e shërbimeve të mikpritjes. </w:t>
                      </w:r>
                    </w:p>
                    <w:p w:rsidR="00D64657" w:rsidRPr="00D64657" w:rsidRDefault="00D64657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</w:p>
                    <w:p w:rsidR="004D7C4A" w:rsidRPr="00D64657" w:rsidRDefault="00D64657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lang w:val="sq-AL"/>
                        </w:rPr>
                        <w:t>Me përfundimin e kualifikimit profesional “Shërbime në hotel dhe restorant” niveli III-të në KSHK, referuar nivelit III të KEK, individi ka të drejtë të vazhdojë arsimimin në nivelin IV të KSHK, referuar nivelit IV të KEK, si teknik/menaxher i mesëm. Me arsimim të mëtejshëm individi fiton të drejtën e Diplomës së “Maturës Shtetërore Profesionale”, me mundësi për vazhdimin e studimeve pas të mesme dhe universitare.</w:t>
                      </w:r>
                      <w:r w:rsidR="004D7C4A" w:rsidRPr="00D6465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D64657" w:rsidRPr="00D64657" w:rsidRDefault="00D64657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D64657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6465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6465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6465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  <w:p w:rsidR="00D64657" w:rsidRDefault="00D64657"/>
                  </w:txbxContent>
                </v:textbox>
              </v:shape>
            </w:pict>
          </mc:Fallback>
        </mc:AlternateContent>
      </w:r>
    </w:p>
    <w:sectPr w:rsidR="000615CB" w:rsidRPr="00D84E44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1DA0"/>
    <w:multiLevelType w:val="hybridMultilevel"/>
    <w:tmpl w:val="8EC0DE02"/>
    <w:lvl w:ilvl="0" w:tplc="0809000D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43A07"/>
    <w:multiLevelType w:val="hybridMultilevel"/>
    <w:tmpl w:val="5E1E061A"/>
    <w:lvl w:ilvl="0" w:tplc="47A4EB42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5D22B22"/>
    <w:multiLevelType w:val="hybridMultilevel"/>
    <w:tmpl w:val="FED61A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A529BE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22462"/>
    <w:multiLevelType w:val="hybridMultilevel"/>
    <w:tmpl w:val="F91660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2C1BB8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162E5"/>
    <w:rsid w:val="000615CB"/>
    <w:rsid w:val="00066075"/>
    <w:rsid w:val="00074532"/>
    <w:rsid w:val="00126687"/>
    <w:rsid w:val="002402C7"/>
    <w:rsid w:val="0024460D"/>
    <w:rsid w:val="002A7A89"/>
    <w:rsid w:val="003A2E45"/>
    <w:rsid w:val="003B0903"/>
    <w:rsid w:val="004A1113"/>
    <w:rsid w:val="004D7C4A"/>
    <w:rsid w:val="004F5170"/>
    <w:rsid w:val="005C2718"/>
    <w:rsid w:val="00643024"/>
    <w:rsid w:val="007B453C"/>
    <w:rsid w:val="00846363"/>
    <w:rsid w:val="008C0197"/>
    <w:rsid w:val="008C21C8"/>
    <w:rsid w:val="00AA46E1"/>
    <w:rsid w:val="00CB4C93"/>
    <w:rsid w:val="00CE1DCF"/>
    <w:rsid w:val="00D61A07"/>
    <w:rsid w:val="00D64657"/>
    <w:rsid w:val="00D84E44"/>
    <w:rsid w:val="00D96D57"/>
    <w:rsid w:val="00DD219B"/>
    <w:rsid w:val="00E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FE698-5D1D-4E84-A07F-BF6E9C27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4BBB-AD5A-43CB-8851-90F042E6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user1</cp:lastModifiedBy>
  <cp:revision>7</cp:revision>
  <cp:lastPrinted>2019-07-02T14:24:00Z</cp:lastPrinted>
  <dcterms:created xsi:type="dcterms:W3CDTF">2023-06-12T11:05:00Z</dcterms:created>
  <dcterms:modified xsi:type="dcterms:W3CDTF">2024-09-12T08:33:00Z</dcterms:modified>
</cp:coreProperties>
</file>