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57E70" w14:textId="77777777" w:rsidR="000F3194" w:rsidRPr="00500769" w:rsidRDefault="000F3194" w:rsidP="00500769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</w:rPr>
      </w:pPr>
      <w:r w:rsidRPr="00500769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E3AE002" wp14:editId="03B06CA5">
            <wp:simplePos x="0" y="0"/>
            <wp:positionH relativeFrom="margin">
              <wp:posOffset>-264160</wp:posOffset>
            </wp:positionH>
            <wp:positionV relativeFrom="margin">
              <wp:posOffset>-676275</wp:posOffset>
            </wp:positionV>
            <wp:extent cx="6309360" cy="741045"/>
            <wp:effectExtent l="0" t="0" r="0" b="1905"/>
            <wp:wrapSquare wrapText="bothSides"/>
            <wp:docPr id="2" name="Picture 2" descr="STEMA E REPUBLIKES -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E REPUBLIKES - BL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0769">
        <w:rPr>
          <w:rFonts w:ascii="Times New Roman" w:hAnsi="Times New Roman" w:cs="Times New Roman"/>
          <w:b/>
          <w:color w:val="000000"/>
        </w:rPr>
        <w:t>MINISTRIA E EKONOMISË, KULTURËS DHE INOVACIONIT</w:t>
      </w:r>
    </w:p>
    <w:p w14:paraId="2FF08A52" w14:textId="70F4F7FB" w:rsidR="000F3194" w:rsidRPr="00500769" w:rsidRDefault="000F3194" w:rsidP="00500769">
      <w:pPr>
        <w:tabs>
          <w:tab w:val="left" w:pos="2730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500769">
        <w:rPr>
          <w:rFonts w:ascii="Times New Roman" w:hAnsi="Times New Roman" w:cs="Times New Roman"/>
          <w:b/>
          <w:caps/>
          <w:color w:val="000000"/>
          <w:sz w:val="22"/>
          <w:szCs w:val="22"/>
        </w:rPr>
        <w:t>AGJENCIA KOMBËTARE E ARSIMIT, FORMIMIT PROFESIONAL DHE KUALIFIKIMEVE</w:t>
      </w:r>
    </w:p>
    <w:p w14:paraId="39F73A64" w14:textId="77777777" w:rsidR="000F3194" w:rsidRPr="00500769" w:rsidRDefault="000F3194" w:rsidP="00500769">
      <w:pPr>
        <w:tabs>
          <w:tab w:val="left" w:pos="2730"/>
        </w:tabs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5C87D68F" w14:textId="77777777" w:rsidR="000F3194" w:rsidRPr="00500769" w:rsidRDefault="000F3194" w:rsidP="00500769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623F09AF" w14:textId="77777777" w:rsidR="000F3194" w:rsidRPr="00500769" w:rsidRDefault="000F3194" w:rsidP="00500769">
      <w:pPr>
        <w:spacing w:line="276" w:lineRule="auto"/>
        <w:contextualSpacing/>
        <w:jc w:val="center"/>
        <w:rPr>
          <w:rFonts w:ascii="Times New Roman" w:hAnsi="Times New Roman" w:cs="Times New Roman"/>
          <w:b/>
          <w:lang w:val="en-GB" w:eastAsia="de-DE"/>
        </w:rPr>
      </w:pPr>
      <w:r w:rsidRPr="00500769">
        <w:rPr>
          <w:rFonts w:ascii="Times New Roman" w:hAnsi="Times New Roman" w:cs="Times New Roman"/>
          <w:b/>
          <w:lang w:val="en-GB" w:eastAsia="de-DE"/>
        </w:rPr>
        <w:t>PROCESVERBAL</w:t>
      </w:r>
    </w:p>
    <w:p w14:paraId="27636155" w14:textId="77777777" w:rsidR="000F3194" w:rsidRPr="00500769" w:rsidRDefault="000F3194" w:rsidP="00500769">
      <w:pPr>
        <w:tabs>
          <w:tab w:val="left" w:pos="1440"/>
        </w:tabs>
        <w:spacing w:line="276" w:lineRule="auto"/>
        <w:contextualSpacing/>
        <w:jc w:val="center"/>
        <w:rPr>
          <w:rFonts w:ascii="Times New Roman" w:hAnsi="Times New Roman" w:cs="Times New Roman"/>
          <w:b/>
          <w:lang w:eastAsia="de-DE"/>
        </w:rPr>
      </w:pPr>
      <w:r w:rsidRPr="00500769">
        <w:rPr>
          <w:rFonts w:ascii="Times New Roman" w:hAnsi="Times New Roman" w:cs="Times New Roman"/>
          <w:b/>
          <w:lang w:eastAsia="de-DE"/>
        </w:rPr>
        <w:t>KOMITETI SEKTORIAL I MIKPRITJES DHE TURIZMIT</w:t>
      </w:r>
    </w:p>
    <w:p w14:paraId="2A2E17DB" w14:textId="77777777" w:rsidR="000F3194" w:rsidRPr="00500769" w:rsidRDefault="000F3194" w:rsidP="00500769">
      <w:pPr>
        <w:spacing w:line="276" w:lineRule="auto"/>
        <w:contextualSpacing/>
        <w:jc w:val="center"/>
        <w:rPr>
          <w:rFonts w:ascii="Times New Roman" w:hAnsi="Times New Roman" w:cs="Times New Roman"/>
          <w:spacing w:val="4"/>
          <w:position w:val="2"/>
          <w:lang w:eastAsia="de-DE"/>
        </w:rPr>
      </w:pPr>
    </w:p>
    <w:p w14:paraId="4555F8E9" w14:textId="77777777" w:rsidR="000F3194" w:rsidRPr="00500769" w:rsidRDefault="000F3194" w:rsidP="00500769">
      <w:pPr>
        <w:spacing w:line="276" w:lineRule="auto"/>
        <w:contextualSpacing/>
        <w:jc w:val="center"/>
        <w:rPr>
          <w:rFonts w:ascii="Times New Roman" w:hAnsi="Times New Roman" w:cs="Times New Roman"/>
          <w:b/>
          <w:spacing w:val="4"/>
          <w:position w:val="2"/>
          <w:lang w:eastAsia="de-DE"/>
        </w:rPr>
      </w:pPr>
      <w:r w:rsidRPr="00500769">
        <w:rPr>
          <w:rFonts w:ascii="Times New Roman" w:hAnsi="Times New Roman" w:cs="Times New Roman"/>
          <w:b/>
          <w:spacing w:val="4"/>
          <w:position w:val="2"/>
          <w:lang w:eastAsia="de-DE"/>
        </w:rPr>
        <w:t>RENDI DITËS:</w:t>
      </w:r>
    </w:p>
    <w:p w14:paraId="57AF5DD0" w14:textId="56B224BD" w:rsidR="00B02C67" w:rsidRPr="00500769" w:rsidRDefault="000F3194" w:rsidP="005007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i/>
          <w:iCs/>
        </w:rPr>
      </w:pPr>
      <w:r w:rsidRPr="00500769">
        <w:rPr>
          <w:rFonts w:ascii="Times New Roman" w:hAnsi="Times New Roman" w:cs="Times New Roman"/>
          <w:b/>
          <w:i/>
          <w:iCs/>
          <w:color w:val="000000" w:themeColor="text1"/>
        </w:rPr>
        <w:t>Mirëseardhja dhe fjala hapëse</w:t>
      </w:r>
    </w:p>
    <w:p w14:paraId="72E8FB42" w14:textId="4B206F78" w:rsidR="00273DD1" w:rsidRPr="00500769" w:rsidRDefault="00273DD1" w:rsidP="00500769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500769">
        <w:rPr>
          <w:rFonts w:ascii="Times New Roman" w:hAnsi="Times New Roman" w:cs="Times New Roman"/>
        </w:rPr>
        <w:t xml:space="preserve">Fjala hapëse u mbajt nga </w:t>
      </w:r>
      <w:r w:rsidRPr="00500769">
        <w:rPr>
          <w:rFonts w:ascii="Times New Roman" w:hAnsi="Times New Roman" w:cs="Times New Roman"/>
          <w:b/>
          <w:bCs/>
        </w:rPr>
        <w:t>Znj. Ejvis Gishti</w:t>
      </w:r>
      <w:r w:rsidRPr="00500769">
        <w:rPr>
          <w:rFonts w:ascii="Times New Roman" w:hAnsi="Times New Roman" w:cs="Times New Roman"/>
        </w:rPr>
        <w:t xml:space="preserve"> e cila uroi mirëseardhjen p</w:t>
      </w:r>
      <w:r w:rsidR="00500769"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>r an</w:t>
      </w:r>
      <w:r w:rsidR="00500769"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>ta</w:t>
      </w:r>
      <w:r w:rsidR="00497B91">
        <w:rPr>
          <w:rFonts w:ascii="Times New Roman" w:hAnsi="Times New Roman" w:cs="Times New Roman"/>
        </w:rPr>
        <w:t>r</w:t>
      </w:r>
      <w:r w:rsidR="00500769"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>t dh</w:t>
      </w:r>
      <w:r w:rsidR="00500769"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 xml:space="preserve"> t</w:t>
      </w:r>
      <w:r w:rsidR="00500769"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 xml:space="preserve"> pranishmit, si dhe theksoi r</w:t>
      </w:r>
      <w:r w:rsidR="00500769"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>nd</w:t>
      </w:r>
      <w:r w:rsidR="00500769"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>sin</w:t>
      </w:r>
      <w:r w:rsidR="00500769"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 xml:space="preserve"> e takimeve t</w:t>
      </w:r>
      <w:r w:rsidR="00500769"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 xml:space="preserve"> tilla p</w:t>
      </w:r>
      <w:r w:rsidR="00500769"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 xml:space="preserve">r </w:t>
      </w:r>
      <w:r w:rsidRPr="00500769">
        <w:rPr>
          <w:rFonts w:ascii="Times New Roman" w:hAnsi="Times New Roman" w:cs="Times New Roman"/>
          <w:bCs/>
        </w:rPr>
        <w:t>të arritur dakordësi për politikat e zhvillimit të aftësive. Duke qen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se, z. Rrahman Kasa nuk do t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ishte i pranish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>m n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takim p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>r arsye sh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>ndet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>sore, znj. Gishti kaloi n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pikat e agjend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s. </w:t>
      </w:r>
      <w:r w:rsidRPr="00500769">
        <w:rPr>
          <w:rFonts w:ascii="Times New Roman" w:hAnsi="Times New Roman" w:cs="Times New Roman"/>
          <w:b/>
        </w:rPr>
        <w:t>Znj. Gishti</w:t>
      </w:r>
      <w:r w:rsidRPr="00500769">
        <w:rPr>
          <w:rFonts w:ascii="Times New Roman" w:hAnsi="Times New Roman" w:cs="Times New Roman"/>
          <w:bCs/>
        </w:rPr>
        <w:t xml:space="preserve"> tha se, ky takim do t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hapej me prezantimin </w:t>
      </w:r>
      <w:r w:rsidR="00497B91">
        <w:rPr>
          <w:rFonts w:ascii="Times New Roman" w:hAnsi="Times New Roman" w:cs="Times New Roman"/>
          <w:bCs/>
        </w:rPr>
        <w:t xml:space="preserve">e </w:t>
      </w:r>
      <w:r w:rsidRPr="00500769">
        <w:rPr>
          <w:rFonts w:ascii="Times New Roman" w:hAnsi="Times New Roman" w:cs="Times New Roman"/>
          <w:bCs/>
        </w:rPr>
        <w:t>nj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studim</w:t>
      </w:r>
      <w:r w:rsidR="00497B91">
        <w:rPr>
          <w:rFonts w:ascii="Times New Roman" w:hAnsi="Times New Roman" w:cs="Times New Roman"/>
          <w:bCs/>
        </w:rPr>
        <w:t>i</w:t>
      </w:r>
      <w:r w:rsidRPr="00500769">
        <w:rPr>
          <w:rFonts w:ascii="Times New Roman" w:hAnsi="Times New Roman" w:cs="Times New Roman"/>
          <w:bCs/>
        </w:rPr>
        <w:t xml:space="preserve"> t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kryer me mb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>shtetjen e UNDP Albania, lidhur me digjitalizimin në 3 sektorë, një prej të cilëve është dhe turizmi dhe ia kaloi fjal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>n znj. Selma Delija-Röhm.</w:t>
      </w:r>
    </w:p>
    <w:p w14:paraId="0B384D77" w14:textId="77777777" w:rsidR="00273DD1" w:rsidRPr="00500769" w:rsidRDefault="00273DD1" w:rsidP="00500769">
      <w:pPr>
        <w:spacing w:line="276" w:lineRule="auto"/>
        <w:jc w:val="both"/>
        <w:rPr>
          <w:rFonts w:ascii="Times New Roman" w:hAnsi="Times New Roman" w:cs="Times New Roman"/>
          <w:b/>
          <w:i/>
          <w:iCs/>
        </w:rPr>
      </w:pPr>
    </w:p>
    <w:p w14:paraId="561E9FF3" w14:textId="0790FD06" w:rsidR="00273DD1" w:rsidRPr="00500769" w:rsidRDefault="000F3194" w:rsidP="005007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i/>
          <w:iCs/>
        </w:rPr>
      </w:pPr>
      <w:r w:rsidRPr="00500769">
        <w:rPr>
          <w:rFonts w:ascii="Times New Roman" w:hAnsi="Times New Roman" w:cs="Times New Roman"/>
          <w:b/>
          <w:i/>
          <w:iCs/>
        </w:rPr>
        <w:t>Prezantimi i gjetjeve të studimit të UNDP Albania për “Ndikimi i digjitalizimit në sektorët prioritarë të ekonomisë: energji, TIK dhe turizëm”</w:t>
      </w:r>
    </w:p>
    <w:p w14:paraId="295C1F84" w14:textId="35379FEA" w:rsidR="00273DD1" w:rsidRPr="00500769" w:rsidRDefault="00273DD1" w:rsidP="00500769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500769">
        <w:rPr>
          <w:rFonts w:ascii="Times New Roman" w:hAnsi="Times New Roman" w:cs="Times New Roman"/>
          <w:b/>
        </w:rPr>
        <w:t>Znj. Selma Delija-Röhm</w:t>
      </w:r>
      <w:r w:rsidRPr="00500769">
        <w:rPr>
          <w:rFonts w:ascii="Times New Roman" w:hAnsi="Times New Roman" w:cs="Times New Roman"/>
          <w:bCs/>
        </w:rPr>
        <w:t xml:space="preserve"> falenderoi p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>r pjes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>marrjen dhe mund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>sin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e dh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>n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p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>r k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>t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prezantim. Ajo tha se do t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mundohej t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mos ishte p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>rs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>rit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>se me ato q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ishin prezantuar para an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>tar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>ve n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takimin n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dhjetor, duke u fokusuar m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s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shumti tek rezultatet e analizës s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kryer. </w:t>
      </w:r>
      <w:r w:rsidRPr="00500769">
        <w:rPr>
          <w:rFonts w:ascii="Times New Roman" w:hAnsi="Times New Roman" w:cs="Times New Roman"/>
          <w:b/>
        </w:rPr>
        <w:t>Znj.</w:t>
      </w:r>
      <w:r w:rsidRPr="00500769">
        <w:rPr>
          <w:rFonts w:ascii="Times New Roman" w:hAnsi="Times New Roman" w:cs="Times New Roman"/>
          <w:bCs/>
        </w:rPr>
        <w:t xml:space="preserve"> </w:t>
      </w:r>
      <w:r w:rsidRPr="00500769">
        <w:rPr>
          <w:rFonts w:ascii="Times New Roman" w:hAnsi="Times New Roman" w:cs="Times New Roman"/>
          <w:b/>
        </w:rPr>
        <w:t xml:space="preserve">Delija-Röhm </w:t>
      </w:r>
      <w:r w:rsidRPr="00500769">
        <w:rPr>
          <w:rFonts w:ascii="Times New Roman" w:hAnsi="Times New Roman" w:cs="Times New Roman"/>
          <w:bCs/>
        </w:rPr>
        <w:t>p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>rs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>riti se qëllimi i analizës s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kryer ka qenë për ta parë temën e digjitalizimit nga 2 këndvështrime të ndryshme, nga njëra anë p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>r t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matur teknikisht nivelin e digjitalizimit të 3 sektorëve dhe nga ana tjetër </w:t>
      </w:r>
      <w:r w:rsidR="00E66AB1" w:rsidRPr="00500769">
        <w:rPr>
          <w:rFonts w:ascii="Times New Roman" w:hAnsi="Times New Roman" w:cs="Times New Roman"/>
          <w:bCs/>
        </w:rPr>
        <w:t>p</w:t>
      </w:r>
      <w:r w:rsidR="00500769">
        <w:rPr>
          <w:rFonts w:ascii="Times New Roman" w:hAnsi="Times New Roman" w:cs="Times New Roman"/>
          <w:bCs/>
        </w:rPr>
        <w:t>ë</w:t>
      </w:r>
      <w:r w:rsidR="00E66AB1" w:rsidRPr="00500769">
        <w:rPr>
          <w:rFonts w:ascii="Times New Roman" w:hAnsi="Times New Roman" w:cs="Times New Roman"/>
          <w:bCs/>
        </w:rPr>
        <w:t>r t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parë një element shtesë të digjitalizimit, ekspozimi i sektorit kundrejt profesioneve apo profileve të ndryshme të digjitalizimit. </w:t>
      </w:r>
    </w:p>
    <w:p w14:paraId="6F8A20EF" w14:textId="36613A1E" w:rsidR="00E66AB1" w:rsidRPr="00500769" w:rsidRDefault="00E66AB1" w:rsidP="00500769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500769">
        <w:rPr>
          <w:rFonts w:ascii="Times New Roman" w:hAnsi="Times New Roman" w:cs="Times New Roman"/>
          <w:b/>
        </w:rPr>
        <w:t>Znj.</w:t>
      </w:r>
      <w:r w:rsidRPr="00500769">
        <w:rPr>
          <w:rFonts w:ascii="Times New Roman" w:hAnsi="Times New Roman" w:cs="Times New Roman"/>
          <w:bCs/>
        </w:rPr>
        <w:t xml:space="preserve"> </w:t>
      </w:r>
      <w:r w:rsidRPr="00500769">
        <w:rPr>
          <w:rFonts w:ascii="Times New Roman" w:hAnsi="Times New Roman" w:cs="Times New Roman"/>
          <w:b/>
        </w:rPr>
        <w:t xml:space="preserve">Delija-Röhm </w:t>
      </w:r>
      <w:r w:rsidRPr="00500769">
        <w:rPr>
          <w:rFonts w:ascii="Times New Roman" w:hAnsi="Times New Roman" w:cs="Times New Roman"/>
          <w:bCs/>
        </w:rPr>
        <w:t xml:space="preserve">tha se, studimi 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>sht</w:t>
      </w:r>
      <w:r w:rsidR="00500769">
        <w:rPr>
          <w:rFonts w:ascii="Times New Roman" w:hAnsi="Times New Roman" w:cs="Times New Roman"/>
          <w:bCs/>
        </w:rPr>
        <w:t>ë</w:t>
      </w:r>
      <w:r w:rsidR="00273DD1" w:rsidRPr="00500769">
        <w:rPr>
          <w:rFonts w:ascii="Times New Roman" w:hAnsi="Times New Roman" w:cs="Times New Roman"/>
          <w:bCs/>
        </w:rPr>
        <w:t xml:space="preserve"> përqendruar në 3 sektorë, turizmi, energjia dhe TIK. Përgjigjet për anketën janë marrë nga 100 kompani, prej tyre 50% në sektorin e turizmit. Anketa ka pasur 25 pyetje të natyrës teknike që jep pak më shumë vizibilitet se çfarë teknologjie përdoret dhe çfarë po ndodh në sektor. Nga ana demografike për sektorin e turizmit, kompanitë janë brenda dhe jashtë Tiranës, me një përqendrim më </w:t>
      </w:r>
      <w:r w:rsidRPr="00500769">
        <w:rPr>
          <w:rFonts w:ascii="Times New Roman" w:hAnsi="Times New Roman" w:cs="Times New Roman"/>
          <w:bCs/>
        </w:rPr>
        <w:t>t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lart</w:t>
      </w:r>
      <w:r w:rsidR="00500769">
        <w:rPr>
          <w:rFonts w:ascii="Times New Roman" w:hAnsi="Times New Roman" w:cs="Times New Roman"/>
          <w:bCs/>
        </w:rPr>
        <w:t>ë</w:t>
      </w:r>
      <w:r w:rsidR="00273DD1" w:rsidRPr="00500769">
        <w:rPr>
          <w:rFonts w:ascii="Times New Roman" w:hAnsi="Times New Roman" w:cs="Times New Roman"/>
          <w:bCs/>
        </w:rPr>
        <w:t xml:space="preserve"> jashtë Tiranës. Kompanitë janë të vogla, të mesme dhe disa kompani të mëdha.</w:t>
      </w:r>
      <w:r w:rsidRPr="00500769">
        <w:rPr>
          <w:rFonts w:ascii="Times New Roman" w:hAnsi="Times New Roman" w:cs="Times New Roman"/>
          <w:bCs/>
        </w:rPr>
        <w:t xml:space="preserve"> P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r studimin 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>sht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p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>rdorur</w:t>
      </w:r>
      <w:r w:rsidR="00273DD1" w:rsidRPr="00500769">
        <w:rPr>
          <w:rFonts w:ascii="Times New Roman" w:hAnsi="Times New Roman" w:cs="Times New Roman"/>
          <w:bCs/>
        </w:rPr>
        <w:t xml:space="preserve"> një metodë që përdoret nga kompanitë e konsulencës më të mëdha për të analizuar në mënyrë shumë të thellë statusin, nivelin e digjitalizimit. </w:t>
      </w:r>
    </w:p>
    <w:p w14:paraId="63340B07" w14:textId="1EFB0C76" w:rsidR="00E66AB1" w:rsidRPr="00500769" w:rsidRDefault="00E66AB1" w:rsidP="00500769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500769">
        <w:rPr>
          <w:rFonts w:ascii="Times New Roman" w:hAnsi="Times New Roman" w:cs="Times New Roman"/>
          <w:bCs/>
        </w:rPr>
        <w:t>Sipas studimit kompanit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ndahen n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kat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>r nivele: niveli i parë - janë kompanitë e vogla që kanë një strukturë bazike digjitale; niveli i dytë - janë kompanitë që e lidhin komunikacionin dhe informacionin, jan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model biznesi tradicional por me nj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standard solid të mirë të digjitalizimit; </w:t>
      </w:r>
      <w:r w:rsidRPr="00500769">
        <w:rPr>
          <w:rFonts w:ascii="Times New Roman" w:hAnsi="Times New Roman" w:cs="Times New Roman"/>
          <w:bCs/>
        </w:rPr>
        <w:lastRenderedPageBreak/>
        <w:t xml:space="preserve">niveli i tretë - flasim për produkte dhe shërbime të ndërlidhura, ku shikojmë elementë të përdorura të teknologjive të avancuara dhe niveli i katërt - flasim për kompani të digjitalizuara në të gjitha elementet. </w:t>
      </w:r>
    </w:p>
    <w:p w14:paraId="5C021F96" w14:textId="189B214D" w:rsidR="00675D6B" w:rsidRPr="00500769" w:rsidRDefault="00E66AB1" w:rsidP="00500769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500769">
        <w:rPr>
          <w:rFonts w:ascii="Times New Roman" w:hAnsi="Times New Roman" w:cs="Times New Roman"/>
          <w:b/>
        </w:rPr>
        <w:t>Znj.</w:t>
      </w:r>
      <w:r w:rsidRPr="00500769">
        <w:rPr>
          <w:rFonts w:ascii="Times New Roman" w:hAnsi="Times New Roman" w:cs="Times New Roman"/>
          <w:bCs/>
        </w:rPr>
        <w:t xml:space="preserve"> </w:t>
      </w:r>
      <w:r w:rsidRPr="00500769">
        <w:rPr>
          <w:rFonts w:ascii="Times New Roman" w:hAnsi="Times New Roman" w:cs="Times New Roman"/>
          <w:b/>
        </w:rPr>
        <w:t xml:space="preserve">Delija-Röhm </w:t>
      </w:r>
      <w:r w:rsidRPr="00500769">
        <w:rPr>
          <w:rFonts w:ascii="Times New Roman" w:hAnsi="Times New Roman" w:cs="Times New Roman"/>
          <w:bCs/>
        </w:rPr>
        <w:t>tha se</w:t>
      </w:r>
      <w:r w:rsidR="008640BD" w:rsidRPr="00500769">
        <w:rPr>
          <w:rFonts w:ascii="Times New Roman" w:hAnsi="Times New Roman" w:cs="Times New Roman"/>
          <w:bCs/>
        </w:rPr>
        <w:t>,</w:t>
      </w:r>
      <w:r w:rsidRPr="00500769">
        <w:rPr>
          <w:rFonts w:ascii="Times New Roman" w:hAnsi="Times New Roman" w:cs="Times New Roman"/>
          <w:bCs/>
        </w:rPr>
        <w:t xml:space="preserve"> nga rezultatet shihet se kemi një pjesë kompanish pak më shumë se sa pritej në nivelin I (jo shumë e lartë) Numri më i madh i kompanive janë në nivelin e II dhe v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>rehet tendenca pozitive për tregun shqiptar. Po k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shtu, ka kompani në turizëm që kanë arritur në nivelin e III të digjitalizimit. Këto janë rezultatet e përgjithshme. </w:t>
      </w:r>
      <w:r w:rsidR="00675D6B" w:rsidRPr="00500769">
        <w:rPr>
          <w:rFonts w:ascii="Times New Roman" w:hAnsi="Times New Roman" w:cs="Times New Roman"/>
          <w:bCs/>
        </w:rPr>
        <w:t>P</w:t>
      </w:r>
      <w:r w:rsidR="00500769">
        <w:rPr>
          <w:rFonts w:ascii="Times New Roman" w:hAnsi="Times New Roman" w:cs="Times New Roman"/>
          <w:bCs/>
        </w:rPr>
        <w:t>ë</w:t>
      </w:r>
      <w:r w:rsidR="00675D6B" w:rsidRPr="00500769">
        <w:rPr>
          <w:rFonts w:ascii="Times New Roman" w:hAnsi="Times New Roman" w:cs="Times New Roman"/>
          <w:bCs/>
        </w:rPr>
        <w:t>rpara se t</w:t>
      </w:r>
      <w:r w:rsidR="00500769">
        <w:rPr>
          <w:rFonts w:ascii="Times New Roman" w:hAnsi="Times New Roman" w:cs="Times New Roman"/>
          <w:bCs/>
        </w:rPr>
        <w:t>ë</w:t>
      </w:r>
      <w:r w:rsidR="00675D6B" w:rsidRPr="00500769">
        <w:rPr>
          <w:rFonts w:ascii="Times New Roman" w:hAnsi="Times New Roman" w:cs="Times New Roman"/>
          <w:bCs/>
        </w:rPr>
        <w:t xml:space="preserve"> kalonte tek pjesa tjet</w:t>
      </w:r>
      <w:r w:rsidR="00500769">
        <w:rPr>
          <w:rFonts w:ascii="Times New Roman" w:hAnsi="Times New Roman" w:cs="Times New Roman"/>
          <w:bCs/>
        </w:rPr>
        <w:t>ë</w:t>
      </w:r>
      <w:r w:rsidR="00675D6B" w:rsidRPr="00500769">
        <w:rPr>
          <w:rFonts w:ascii="Times New Roman" w:hAnsi="Times New Roman" w:cs="Times New Roman"/>
          <w:bCs/>
        </w:rPr>
        <w:t xml:space="preserve">r e studimit </w:t>
      </w:r>
      <w:r w:rsidR="00675D6B" w:rsidRPr="00500769">
        <w:rPr>
          <w:rFonts w:ascii="Times New Roman" w:hAnsi="Times New Roman" w:cs="Times New Roman"/>
          <w:b/>
        </w:rPr>
        <w:t>znj.</w:t>
      </w:r>
      <w:r w:rsidR="00675D6B" w:rsidRPr="00500769">
        <w:rPr>
          <w:rFonts w:ascii="Times New Roman" w:hAnsi="Times New Roman" w:cs="Times New Roman"/>
          <w:bCs/>
        </w:rPr>
        <w:t xml:space="preserve"> </w:t>
      </w:r>
      <w:r w:rsidR="00675D6B" w:rsidRPr="00500769">
        <w:rPr>
          <w:rFonts w:ascii="Times New Roman" w:hAnsi="Times New Roman" w:cs="Times New Roman"/>
          <w:b/>
        </w:rPr>
        <w:t xml:space="preserve">Delija-Röhm </w:t>
      </w:r>
      <w:r w:rsidR="00675D6B" w:rsidRPr="00500769">
        <w:rPr>
          <w:rFonts w:ascii="Times New Roman" w:hAnsi="Times New Roman" w:cs="Times New Roman"/>
          <w:bCs/>
        </w:rPr>
        <w:t>pyeti n</w:t>
      </w:r>
      <w:r w:rsidR="00500769">
        <w:rPr>
          <w:rFonts w:ascii="Times New Roman" w:hAnsi="Times New Roman" w:cs="Times New Roman"/>
          <w:bCs/>
        </w:rPr>
        <w:t>ë</w:t>
      </w:r>
      <w:r w:rsidR="00675D6B" w:rsidRPr="00500769">
        <w:rPr>
          <w:rFonts w:ascii="Times New Roman" w:hAnsi="Times New Roman" w:cs="Times New Roman"/>
          <w:bCs/>
        </w:rPr>
        <w:t>se kishte ndonj</w:t>
      </w:r>
      <w:r w:rsidR="00500769">
        <w:rPr>
          <w:rFonts w:ascii="Times New Roman" w:hAnsi="Times New Roman" w:cs="Times New Roman"/>
          <w:bCs/>
        </w:rPr>
        <w:t>ë</w:t>
      </w:r>
      <w:r w:rsidR="00675D6B" w:rsidRPr="00500769">
        <w:rPr>
          <w:rFonts w:ascii="Times New Roman" w:hAnsi="Times New Roman" w:cs="Times New Roman"/>
          <w:bCs/>
        </w:rPr>
        <w:t xml:space="preserve"> pyetje ose koment nga t</w:t>
      </w:r>
      <w:r w:rsidR="00500769">
        <w:rPr>
          <w:rFonts w:ascii="Times New Roman" w:hAnsi="Times New Roman" w:cs="Times New Roman"/>
          <w:bCs/>
        </w:rPr>
        <w:t>ë</w:t>
      </w:r>
      <w:r w:rsidR="00675D6B" w:rsidRPr="00500769">
        <w:rPr>
          <w:rFonts w:ascii="Times New Roman" w:hAnsi="Times New Roman" w:cs="Times New Roman"/>
          <w:bCs/>
        </w:rPr>
        <w:t xml:space="preserve"> pranishmit.</w:t>
      </w:r>
      <w:r w:rsidR="00675D6B" w:rsidRPr="00500769">
        <w:rPr>
          <w:rFonts w:ascii="Times New Roman" w:hAnsi="Times New Roman" w:cs="Times New Roman"/>
          <w:b/>
        </w:rPr>
        <w:t xml:space="preserve"> </w:t>
      </w:r>
    </w:p>
    <w:p w14:paraId="085EF9C3" w14:textId="191856F0" w:rsidR="00675D6B" w:rsidRPr="00500769" w:rsidRDefault="00675D6B" w:rsidP="00500769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500769">
        <w:rPr>
          <w:rFonts w:ascii="Times New Roman" w:hAnsi="Times New Roman" w:cs="Times New Roman"/>
          <w:b/>
        </w:rPr>
        <w:t xml:space="preserve">Znj. Matilda Naço </w:t>
      </w:r>
      <w:r w:rsidRPr="00500769">
        <w:rPr>
          <w:rFonts w:ascii="Times New Roman" w:hAnsi="Times New Roman" w:cs="Times New Roman"/>
          <w:bCs/>
        </w:rPr>
        <w:t>pyeti n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>se ishin n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gjendje p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>r t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nxjerr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nj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konkluzion mbi</w:t>
      </w:r>
      <w:r w:rsidRPr="00500769">
        <w:rPr>
          <w:rFonts w:ascii="Times New Roman" w:hAnsi="Times New Roman" w:cs="Times New Roman"/>
          <w:b/>
        </w:rPr>
        <w:t xml:space="preserve"> </w:t>
      </w:r>
      <w:r w:rsidRPr="00500769">
        <w:rPr>
          <w:rFonts w:ascii="Times New Roman" w:hAnsi="Times New Roman" w:cs="Times New Roman"/>
          <w:bCs/>
        </w:rPr>
        <w:t>nivelin e pajtueshmërisë të teknologjisë nga ana e bizneseve dhe n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>qoft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>se ishin pyetur 50 kompani në sektorin e turizmit, të tjerat nga çfar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fushe ishin? </w:t>
      </w:r>
      <w:r w:rsidRPr="00500769">
        <w:rPr>
          <w:rFonts w:ascii="Times New Roman" w:hAnsi="Times New Roman" w:cs="Times New Roman"/>
          <w:b/>
        </w:rPr>
        <w:t>Znj.</w:t>
      </w:r>
      <w:r w:rsidRPr="00500769">
        <w:rPr>
          <w:rFonts w:ascii="Times New Roman" w:hAnsi="Times New Roman" w:cs="Times New Roman"/>
          <w:bCs/>
        </w:rPr>
        <w:t xml:space="preserve"> </w:t>
      </w:r>
      <w:r w:rsidRPr="00500769">
        <w:rPr>
          <w:rFonts w:ascii="Times New Roman" w:hAnsi="Times New Roman" w:cs="Times New Roman"/>
          <w:b/>
        </w:rPr>
        <w:t xml:space="preserve">Delija-Röhm </w:t>
      </w:r>
      <w:r w:rsidRPr="00500769">
        <w:rPr>
          <w:rFonts w:ascii="Times New Roman" w:hAnsi="Times New Roman" w:cs="Times New Roman"/>
          <w:bCs/>
        </w:rPr>
        <w:t>u p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rgjigj se në sektorin e turizmit nuk ka qenë qëllimi kryesor i anketës pranueshmëria e teknologjisë nga sektori, por 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>sht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parë një trend shumë pozitiv. Sa i p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>rket kompanive t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anketuara ishin 100 kompani n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total nga t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cilat</w:t>
      </w:r>
      <w:r w:rsidRPr="00500769">
        <w:rPr>
          <w:rFonts w:ascii="Times New Roman" w:hAnsi="Times New Roman" w:cs="Times New Roman"/>
          <w:b/>
        </w:rPr>
        <w:t xml:space="preserve"> </w:t>
      </w:r>
      <w:r w:rsidRPr="00500769">
        <w:rPr>
          <w:rFonts w:ascii="Times New Roman" w:hAnsi="Times New Roman" w:cs="Times New Roman"/>
          <w:bCs/>
        </w:rPr>
        <w:t>50 në turizëm, 20 n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energji dhe 30 kompani në IT.</w:t>
      </w:r>
    </w:p>
    <w:p w14:paraId="31E8BDAD" w14:textId="0AF0B5AE" w:rsidR="003635C6" w:rsidRPr="00500769" w:rsidRDefault="00675D6B" w:rsidP="00500769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500769">
        <w:rPr>
          <w:rFonts w:ascii="Times New Roman" w:hAnsi="Times New Roman" w:cs="Times New Roman"/>
          <w:b/>
        </w:rPr>
        <w:t>Z. Elton Orozi</w:t>
      </w:r>
      <w:r w:rsidRPr="00500769">
        <w:rPr>
          <w:rFonts w:ascii="Times New Roman" w:hAnsi="Times New Roman" w:cs="Times New Roman"/>
          <w:bCs/>
        </w:rPr>
        <w:t xml:space="preserve"> pyeti se kush është kampionimi dhe çfarë metodologjie është përdorur për të nxjerrë këto të dhëna?</w:t>
      </w:r>
      <w:r w:rsidR="003635C6" w:rsidRPr="00500769">
        <w:rPr>
          <w:rFonts w:ascii="Times New Roman" w:hAnsi="Times New Roman" w:cs="Times New Roman"/>
          <w:bCs/>
        </w:rPr>
        <w:t xml:space="preserve"> </w:t>
      </w:r>
      <w:r w:rsidR="003635C6" w:rsidRPr="00500769">
        <w:rPr>
          <w:rFonts w:ascii="Times New Roman" w:hAnsi="Times New Roman" w:cs="Times New Roman"/>
          <w:b/>
        </w:rPr>
        <w:t>Znj.</w:t>
      </w:r>
      <w:r w:rsidR="003635C6" w:rsidRPr="00500769">
        <w:rPr>
          <w:rFonts w:ascii="Times New Roman" w:hAnsi="Times New Roman" w:cs="Times New Roman"/>
          <w:bCs/>
        </w:rPr>
        <w:t xml:space="preserve"> </w:t>
      </w:r>
      <w:r w:rsidR="003635C6" w:rsidRPr="00500769">
        <w:rPr>
          <w:rFonts w:ascii="Times New Roman" w:hAnsi="Times New Roman" w:cs="Times New Roman"/>
          <w:b/>
        </w:rPr>
        <w:t>Delija-Röhm u p</w:t>
      </w:r>
      <w:r w:rsidR="00500769">
        <w:rPr>
          <w:rFonts w:ascii="Times New Roman" w:hAnsi="Times New Roman" w:cs="Times New Roman"/>
          <w:b/>
        </w:rPr>
        <w:t>ë</w:t>
      </w:r>
      <w:r w:rsidR="003635C6" w:rsidRPr="00500769">
        <w:rPr>
          <w:rFonts w:ascii="Times New Roman" w:hAnsi="Times New Roman" w:cs="Times New Roman"/>
          <w:b/>
        </w:rPr>
        <w:t>rgjigj se</w:t>
      </w:r>
      <w:r w:rsidR="003635C6" w:rsidRPr="00500769">
        <w:rPr>
          <w:rFonts w:ascii="Times New Roman" w:hAnsi="Times New Roman" w:cs="Times New Roman"/>
          <w:bCs/>
        </w:rPr>
        <w:t xml:space="preserve"> kan</w:t>
      </w:r>
      <w:r w:rsidR="00500769">
        <w:rPr>
          <w:rFonts w:ascii="Times New Roman" w:hAnsi="Times New Roman" w:cs="Times New Roman"/>
          <w:bCs/>
        </w:rPr>
        <w:t>ë</w:t>
      </w:r>
      <w:r w:rsidR="003635C6" w:rsidRPr="00500769">
        <w:rPr>
          <w:rFonts w:ascii="Times New Roman" w:hAnsi="Times New Roman" w:cs="Times New Roman"/>
          <w:bCs/>
        </w:rPr>
        <w:t xml:space="preserve"> qen</w:t>
      </w:r>
      <w:r w:rsidR="00500769">
        <w:rPr>
          <w:rFonts w:ascii="Times New Roman" w:hAnsi="Times New Roman" w:cs="Times New Roman"/>
          <w:bCs/>
        </w:rPr>
        <w:t>ë</w:t>
      </w:r>
      <w:r w:rsidR="003635C6" w:rsidRPr="00500769">
        <w:rPr>
          <w:rFonts w:ascii="Times New Roman" w:hAnsi="Times New Roman" w:cs="Times New Roman"/>
          <w:bCs/>
        </w:rPr>
        <w:t xml:space="preserve"> 25 pyetje të ndara në nivele me pikë dhe në bazë të pikëve t</w:t>
      </w:r>
      <w:r w:rsidR="00500769">
        <w:rPr>
          <w:rFonts w:ascii="Times New Roman" w:hAnsi="Times New Roman" w:cs="Times New Roman"/>
          <w:bCs/>
        </w:rPr>
        <w:t>ë</w:t>
      </w:r>
      <w:r w:rsidR="003635C6" w:rsidRPr="00500769">
        <w:rPr>
          <w:rFonts w:ascii="Times New Roman" w:hAnsi="Times New Roman" w:cs="Times New Roman"/>
          <w:bCs/>
        </w:rPr>
        <w:t xml:space="preserve"> gumbulluara caktohet në cilin nivel digjitalizimi ishte kompania. Për të marrë këto të dhëna u zhvillua një anketë online dhe kampioni ishte një përmbledhje midis hoteleve, agjencive turistike dhe në nj</w:t>
      </w:r>
      <w:r w:rsidR="00500769">
        <w:rPr>
          <w:rFonts w:ascii="Times New Roman" w:hAnsi="Times New Roman" w:cs="Times New Roman"/>
          <w:bCs/>
        </w:rPr>
        <w:t>ë</w:t>
      </w:r>
      <w:r w:rsidR="003635C6" w:rsidRPr="00500769">
        <w:rPr>
          <w:rFonts w:ascii="Times New Roman" w:hAnsi="Times New Roman" w:cs="Times New Roman"/>
          <w:bCs/>
        </w:rPr>
        <w:t xml:space="preserve"> përqindje më të vogël disa bujtina të vogla.</w:t>
      </w:r>
    </w:p>
    <w:p w14:paraId="4CE3E2BB" w14:textId="4D2B9D58" w:rsidR="00C0731F" w:rsidRPr="00500769" w:rsidRDefault="003635C6" w:rsidP="00500769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500769">
        <w:rPr>
          <w:rFonts w:ascii="Times New Roman" w:hAnsi="Times New Roman" w:cs="Times New Roman"/>
          <w:bCs/>
        </w:rPr>
        <w:t>N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vijim </w:t>
      </w:r>
      <w:r w:rsidRPr="00500769">
        <w:rPr>
          <w:rFonts w:ascii="Times New Roman" w:hAnsi="Times New Roman" w:cs="Times New Roman"/>
          <w:b/>
        </w:rPr>
        <w:t>znj.</w:t>
      </w:r>
      <w:r w:rsidRPr="00500769">
        <w:rPr>
          <w:rFonts w:ascii="Times New Roman" w:hAnsi="Times New Roman" w:cs="Times New Roman"/>
          <w:bCs/>
        </w:rPr>
        <w:t xml:space="preserve"> </w:t>
      </w:r>
      <w:r w:rsidRPr="00500769">
        <w:rPr>
          <w:rFonts w:ascii="Times New Roman" w:hAnsi="Times New Roman" w:cs="Times New Roman"/>
          <w:b/>
        </w:rPr>
        <w:t xml:space="preserve">Delija-Röhm </w:t>
      </w:r>
      <w:r w:rsidR="00C0731F" w:rsidRPr="00500769">
        <w:rPr>
          <w:rFonts w:ascii="Times New Roman" w:hAnsi="Times New Roman" w:cs="Times New Roman"/>
          <w:bCs/>
        </w:rPr>
        <w:t>shpjegoi se nj</w:t>
      </w:r>
      <w:r w:rsidR="00500769">
        <w:rPr>
          <w:rFonts w:ascii="Times New Roman" w:hAnsi="Times New Roman" w:cs="Times New Roman"/>
          <w:bCs/>
        </w:rPr>
        <w:t>ë</w:t>
      </w:r>
      <w:r w:rsidR="00C0731F" w:rsidRPr="00500769">
        <w:rPr>
          <w:rFonts w:ascii="Times New Roman" w:hAnsi="Times New Roman" w:cs="Times New Roman"/>
          <w:bCs/>
        </w:rPr>
        <w:t xml:space="preserve"> element i r</w:t>
      </w:r>
      <w:r w:rsidR="00500769">
        <w:rPr>
          <w:rFonts w:ascii="Times New Roman" w:hAnsi="Times New Roman" w:cs="Times New Roman"/>
          <w:bCs/>
        </w:rPr>
        <w:t>ë</w:t>
      </w:r>
      <w:r w:rsidR="00C0731F" w:rsidRPr="00500769">
        <w:rPr>
          <w:rFonts w:ascii="Times New Roman" w:hAnsi="Times New Roman" w:cs="Times New Roman"/>
          <w:bCs/>
        </w:rPr>
        <w:t>nd</w:t>
      </w:r>
      <w:r w:rsidR="00500769">
        <w:rPr>
          <w:rFonts w:ascii="Times New Roman" w:hAnsi="Times New Roman" w:cs="Times New Roman"/>
          <w:bCs/>
        </w:rPr>
        <w:t>ë</w:t>
      </w:r>
      <w:r w:rsidR="00C0731F" w:rsidRPr="00500769">
        <w:rPr>
          <w:rFonts w:ascii="Times New Roman" w:hAnsi="Times New Roman" w:cs="Times New Roman"/>
          <w:bCs/>
        </w:rPr>
        <w:t>sish</w:t>
      </w:r>
      <w:r w:rsidR="00500769">
        <w:rPr>
          <w:rFonts w:ascii="Times New Roman" w:hAnsi="Times New Roman" w:cs="Times New Roman"/>
          <w:bCs/>
        </w:rPr>
        <w:t>ë</w:t>
      </w:r>
      <w:r w:rsidR="00C0731F" w:rsidRPr="00500769">
        <w:rPr>
          <w:rFonts w:ascii="Times New Roman" w:hAnsi="Times New Roman" w:cs="Times New Roman"/>
          <w:bCs/>
        </w:rPr>
        <w:t xml:space="preserve">m </w:t>
      </w:r>
      <w:r w:rsidR="00500769">
        <w:rPr>
          <w:rFonts w:ascii="Times New Roman" w:hAnsi="Times New Roman" w:cs="Times New Roman"/>
          <w:bCs/>
        </w:rPr>
        <w:t>ë</w:t>
      </w:r>
      <w:r w:rsidR="00C0731F" w:rsidRPr="00500769">
        <w:rPr>
          <w:rFonts w:ascii="Times New Roman" w:hAnsi="Times New Roman" w:cs="Times New Roman"/>
          <w:bCs/>
        </w:rPr>
        <w:t>sht</w:t>
      </w:r>
      <w:r w:rsidR="00500769">
        <w:rPr>
          <w:rFonts w:ascii="Times New Roman" w:hAnsi="Times New Roman" w:cs="Times New Roman"/>
          <w:bCs/>
        </w:rPr>
        <w:t>ë</w:t>
      </w:r>
      <w:r w:rsidR="00C0731F" w:rsidRPr="00500769">
        <w:rPr>
          <w:rFonts w:ascii="Times New Roman" w:hAnsi="Times New Roman" w:cs="Times New Roman"/>
          <w:bCs/>
        </w:rPr>
        <w:t xml:space="preserve"> ekspozimi i kompanive ndaj profesioneve digjitale. Këto janë profesione që e bëjnë të mundur digjitalizimin dhe kalojnë përtej programuesit. Tregu shqiptar është shumë i fokusuar tek persona me profile të ndryshëm të programuesit. Procesi i digjitalizimit fillon me një sërë profilesh që ndihmojnë për të analizuar nevojat e tregut, për të dizenjuar nga ana e përdoruesit, për të menaxhuar dhe për ti dhënë programuesve së çfarë duhet të zhvillojnë në mënyrë inovative. Pasi programuesi ka realizuar punën, një grup profesionesh e marrin këtë produkt dhe ndihmojnë në shpërndarjen deri tek përdoruesit e fundit, në mënyrë që të përdoret nga përdoruesit e synuar, pra ato funksionalitete që janë dizenjuar të përdoren saktë.</w:t>
      </w:r>
    </w:p>
    <w:p w14:paraId="6988524D" w14:textId="01B45AC1" w:rsidR="00C0731F" w:rsidRPr="00500769" w:rsidRDefault="00C0731F" w:rsidP="00500769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500769">
        <w:rPr>
          <w:rFonts w:ascii="Times New Roman" w:hAnsi="Times New Roman" w:cs="Times New Roman"/>
          <w:bCs/>
        </w:rPr>
        <w:t>Në gjetjet e studimit t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kryer n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Shqip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>ri rezulton se nga 100 kompani t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anketuara, 35 kan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deklaruar se kanë punuar me IT support, 28 me IT administrate dhe pjesa tjet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>r ku k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>t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detyr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e mbulon nj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nga koleg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>t e stafit.</w:t>
      </w:r>
    </w:p>
    <w:p w14:paraId="5DBD044B" w14:textId="467067FA" w:rsidR="003635C6" w:rsidRPr="00500769" w:rsidRDefault="00C0731F" w:rsidP="00500769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500769">
        <w:rPr>
          <w:rFonts w:ascii="Times New Roman" w:hAnsi="Times New Roman" w:cs="Times New Roman"/>
          <w:bCs/>
        </w:rPr>
        <w:t>N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p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>rfundim mund t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thuhet se </w:t>
      </w:r>
      <w:r w:rsidR="003635C6" w:rsidRPr="00500769">
        <w:rPr>
          <w:rFonts w:ascii="Times New Roman" w:hAnsi="Times New Roman" w:cs="Times New Roman"/>
          <w:bCs/>
        </w:rPr>
        <w:t xml:space="preserve">nga </w:t>
      </w:r>
      <w:r w:rsidRPr="00500769">
        <w:rPr>
          <w:rFonts w:ascii="Times New Roman" w:hAnsi="Times New Roman" w:cs="Times New Roman"/>
          <w:bCs/>
        </w:rPr>
        <w:t xml:space="preserve">studimi, por dhe </w:t>
      </w:r>
      <w:r w:rsidR="00A439B1">
        <w:rPr>
          <w:rFonts w:ascii="Times New Roman" w:hAnsi="Times New Roman" w:cs="Times New Roman"/>
          <w:bCs/>
        </w:rPr>
        <w:t>w</w:t>
      </w:r>
      <w:r w:rsidR="003635C6" w:rsidRPr="00500769">
        <w:rPr>
          <w:rFonts w:ascii="Times New Roman" w:hAnsi="Times New Roman" w:cs="Times New Roman"/>
          <w:bCs/>
        </w:rPr>
        <w:t>orkshop-et, takimet, intervistat, prezantimet e realizuara vihet re se</w:t>
      </w:r>
      <w:r w:rsidRPr="00500769">
        <w:rPr>
          <w:rFonts w:ascii="Times New Roman" w:hAnsi="Times New Roman" w:cs="Times New Roman"/>
          <w:bCs/>
        </w:rPr>
        <w:t>,</w:t>
      </w:r>
      <w:r w:rsidR="003635C6" w:rsidRPr="00500769">
        <w:rPr>
          <w:rFonts w:ascii="Times New Roman" w:hAnsi="Times New Roman" w:cs="Times New Roman"/>
          <w:bCs/>
        </w:rPr>
        <w:t xml:space="preserve"> n</w:t>
      </w:r>
      <w:r w:rsidR="00500769">
        <w:rPr>
          <w:rFonts w:ascii="Times New Roman" w:hAnsi="Times New Roman" w:cs="Times New Roman"/>
          <w:bCs/>
        </w:rPr>
        <w:t>ë</w:t>
      </w:r>
      <w:r w:rsidR="003635C6" w:rsidRPr="00500769">
        <w:rPr>
          <w:rFonts w:ascii="Times New Roman" w:hAnsi="Times New Roman" w:cs="Times New Roman"/>
          <w:bCs/>
        </w:rPr>
        <w:t xml:space="preserve"> </w:t>
      </w:r>
      <w:r w:rsidRPr="00500769">
        <w:rPr>
          <w:rFonts w:ascii="Times New Roman" w:hAnsi="Times New Roman" w:cs="Times New Roman"/>
          <w:bCs/>
        </w:rPr>
        <w:t>S</w:t>
      </w:r>
      <w:r w:rsidR="003635C6" w:rsidRPr="00500769">
        <w:rPr>
          <w:rFonts w:ascii="Times New Roman" w:hAnsi="Times New Roman" w:cs="Times New Roman"/>
          <w:bCs/>
        </w:rPr>
        <w:t>hqip</w:t>
      </w:r>
      <w:r w:rsidR="00500769">
        <w:rPr>
          <w:rFonts w:ascii="Times New Roman" w:hAnsi="Times New Roman" w:cs="Times New Roman"/>
          <w:bCs/>
        </w:rPr>
        <w:t>ë</w:t>
      </w:r>
      <w:r w:rsidR="003635C6" w:rsidRPr="00500769">
        <w:rPr>
          <w:rFonts w:ascii="Times New Roman" w:hAnsi="Times New Roman" w:cs="Times New Roman"/>
          <w:bCs/>
        </w:rPr>
        <w:t>ri sektor</w:t>
      </w:r>
      <w:r w:rsidRPr="00500769">
        <w:rPr>
          <w:rFonts w:ascii="Times New Roman" w:hAnsi="Times New Roman" w:cs="Times New Roman"/>
          <w:bCs/>
        </w:rPr>
        <w:t xml:space="preserve">i i turizmit 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>sht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shum</w:t>
      </w:r>
      <w:r w:rsidR="00500769">
        <w:rPr>
          <w:rFonts w:ascii="Times New Roman" w:hAnsi="Times New Roman" w:cs="Times New Roman"/>
          <w:bCs/>
        </w:rPr>
        <w:t>ë</w:t>
      </w:r>
      <w:r w:rsidR="003635C6" w:rsidRPr="00500769">
        <w:rPr>
          <w:rFonts w:ascii="Times New Roman" w:hAnsi="Times New Roman" w:cs="Times New Roman"/>
          <w:bCs/>
        </w:rPr>
        <w:t xml:space="preserve"> </w:t>
      </w:r>
      <w:r w:rsidRPr="00500769">
        <w:rPr>
          <w:rFonts w:ascii="Times New Roman" w:hAnsi="Times New Roman" w:cs="Times New Roman"/>
          <w:bCs/>
        </w:rPr>
        <w:t>i</w:t>
      </w:r>
      <w:r w:rsidR="003635C6" w:rsidRPr="00500769">
        <w:rPr>
          <w:rFonts w:ascii="Times New Roman" w:hAnsi="Times New Roman" w:cs="Times New Roman"/>
          <w:bCs/>
        </w:rPr>
        <w:t xml:space="preserve"> motivuar për tu digjitalizuar </w:t>
      </w:r>
      <w:r w:rsidRPr="00500769">
        <w:rPr>
          <w:rFonts w:ascii="Times New Roman" w:hAnsi="Times New Roman" w:cs="Times New Roman"/>
          <w:bCs/>
        </w:rPr>
        <w:t>m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tej. Problematike ngelet ekspozimi ndaj teknologjive m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t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avancuara, </w:t>
      </w:r>
      <w:r w:rsidR="003635C6" w:rsidRPr="00500769">
        <w:rPr>
          <w:rFonts w:ascii="Times New Roman" w:hAnsi="Times New Roman" w:cs="Times New Roman"/>
          <w:bCs/>
        </w:rPr>
        <w:t xml:space="preserve">për të cilat jo vetëm që mungon motivimi por mungon </w:t>
      </w:r>
      <w:r w:rsidRPr="00500769">
        <w:rPr>
          <w:rFonts w:ascii="Times New Roman" w:hAnsi="Times New Roman" w:cs="Times New Roman"/>
          <w:bCs/>
        </w:rPr>
        <w:t xml:space="preserve">dhe </w:t>
      </w:r>
      <w:r w:rsidR="003635C6" w:rsidRPr="00500769">
        <w:rPr>
          <w:rFonts w:ascii="Times New Roman" w:hAnsi="Times New Roman" w:cs="Times New Roman"/>
          <w:bCs/>
        </w:rPr>
        <w:t>njohuria në treg, ekspozimi tek profesionet digjitale dhe gjithashtu modelet e biznesit digjital.</w:t>
      </w:r>
    </w:p>
    <w:p w14:paraId="6C2C0DB5" w14:textId="6462B42A" w:rsidR="00273DD1" w:rsidRPr="00500769" w:rsidRDefault="00C0731F" w:rsidP="00500769">
      <w:pPr>
        <w:spacing w:line="276" w:lineRule="auto"/>
        <w:jc w:val="both"/>
        <w:rPr>
          <w:rFonts w:ascii="Times New Roman" w:hAnsi="Times New Roman" w:cs="Times New Roman"/>
        </w:rPr>
      </w:pPr>
      <w:r w:rsidRPr="00500769">
        <w:rPr>
          <w:rFonts w:ascii="Times New Roman" w:hAnsi="Times New Roman" w:cs="Times New Roman"/>
          <w:bCs/>
        </w:rPr>
        <w:lastRenderedPageBreak/>
        <w:t>Ajo q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mendohet se do e ndihmonte</w:t>
      </w:r>
      <w:r w:rsidR="003635C6" w:rsidRPr="00500769">
        <w:rPr>
          <w:rFonts w:ascii="Times New Roman" w:hAnsi="Times New Roman" w:cs="Times New Roman"/>
          <w:bCs/>
        </w:rPr>
        <w:t xml:space="preserve"> sektorin e turizmit është ndoshta </w:t>
      </w:r>
      <w:r w:rsidRPr="00500769">
        <w:rPr>
          <w:rFonts w:ascii="Times New Roman" w:hAnsi="Times New Roman" w:cs="Times New Roman"/>
          <w:bCs/>
        </w:rPr>
        <w:t>rritja dhe zhvillimi i</w:t>
      </w:r>
      <w:r w:rsidR="003635C6" w:rsidRPr="00500769">
        <w:rPr>
          <w:rFonts w:ascii="Times New Roman" w:hAnsi="Times New Roman" w:cs="Times New Roman"/>
          <w:bCs/>
        </w:rPr>
        <w:t xml:space="preserve"> njohuri</w:t>
      </w:r>
      <w:r w:rsidRPr="00500769">
        <w:rPr>
          <w:rFonts w:ascii="Times New Roman" w:hAnsi="Times New Roman" w:cs="Times New Roman"/>
          <w:bCs/>
        </w:rPr>
        <w:t>ve dhe</w:t>
      </w:r>
      <w:r w:rsidR="003635C6" w:rsidRPr="00500769">
        <w:rPr>
          <w:rFonts w:ascii="Times New Roman" w:hAnsi="Times New Roman" w:cs="Times New Roman"/>
          <w:bCs/>
        </w:rPr>
        <w:t xml:space="preserve"> mundësive të tjera</w:t>
      </w:r>
      <w:r w:rsidRPr="00500769">
        <w:rPr>
          <w:rFonts w:ascii="Times New Roman" w:hAnsi="Times New Roman" w:cs="Times New Roman"/>
          <w:bCs/>
        </w:rPr>
        <w:t xml:space="preserve"> p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>r</w:t>
      </w:r>
      <w:r w:rsidR="003635C6" w:rsidRPr="00500769">
        <w:rPr>
          <w:rFonts w:ascii="Times New Roman" w:hAnsi="Times New Roman" w:cs="Times New Roman"/>
          <w:bCs/>
        </w:rPr>
        <w:t xml:space="preserve"> teknologji</w:t>
      </w:r>
      <w:r w:rsidRPr="00500769">
        <w:rPr>
          <w:rFonts w:ascii="Times New Roman" w:hAnsi="Times New Roman" w:cs="Times New Roman"/>
          <w:bCs/>
        </w:rPr>
        <w:t>t</w:t>
      </w:r>
      <w:r w:rsidR="00500769">
        <w:rPr>
          <w:rFonts w:ascii="Times New Roman" w:hAnsi="Times New Roman" w:cs="Times New Roman"/>
          <w:bCs/>
        </w:rPr>
        <w:t>ë</w:t>
      </w:r>
      <w:r w:rsidR="003635C6" w:rsidRPr="00500769">
        <w:rPr>
          <w:rFonts w:ascii="Times New Roman" w:hAnsi="Times New Roman" w:cs="Times New Roman"/>
          <w:bCs/>
        </w:rPr>
        <w:t xml:space="preserve"> </w:t>
      </w:r>
      <w:r w:rsidRPr="00500769">
        <w:rPr>
          <w:rFonts w:ascii="Times New Roman" w:hAnsi="Times New Roman" w:cs="Times New Roman"/>
          <w:bCs/>
        </w:rPr>
        <w:t>e</w:t>
      </w:r>
      <w:r w:rsidR="003635C6" w:rsidRPr="00500769">
        <w:rPr>
          <w:rFonts w:ascii="Times New Roman" w:hAnsi="Times New Roman" w:cs="Times New Roman"/>
          <w:bCs/>
        </w:rPr>
        <w:t xml:space="preserve"> avancuara. Nga ana e shkollave profesionale, mund të mendo</w:t>
      </w:r>
      <w:r w:rsidRPr="00500769">
        <w:rPr>
          <w:rFonts w:ascii="Times New Roman" w:hAnsi="Times New Roman" w:cs="Times New Roman"/>
          <w:bCs/>
        </w:rPr>
        <w:t>het</w:t>
      </w:r>
      <w:r w:rsidR="003635C6" w:rsidRPr="00500769">
        <w:rPr>
          <w:rFonts w:ascii="Times New Roman" w:hAnsi="Times New Roman" w:cs="Times New Roman"/>
          <w:bCs/>
        </w:rPr>
        <w:t xml:space="preserve"> se si të rritet njohuria </w:t>
      </w:r>
      <w:r w:rsidRPr="00500769">
        <w:rPr>
          <w:rFonts w:ascii="Times New Roman" w:hAnsi="Times New Roman" w:cs="Times New Roman"/>
          <w:bCs/>
        </w:rPr>
        <w:t>mbi</w:t>
      </w:r>
      <w:r w:rsidR="003635C6" w:rsidRPr="00500769">
        <w:rPr>
          <w:rFonts w:ascii="Times New Roman" w:hAnsi="Times New Roman" w:cs="Times New Roman"/>
          <w:bCs/>
        </w:rPr>
        <w:t xml:space="preserve"> profesione</w:t>
      </w:r>
      <w:r w:rsidRPr="00500769">
        <w:rPr>
          <w:rFonts w:ascii="Times New Roman" w:hAnsi="Times New Roman" w:cs="Times New Roman"/>
          <w:bCs/>
        </w:rPr>
        <w:t>t</w:t>
      </w:r>
      <w:r w:rsidR="003635C6" w:rsidRPr="00500769">
        <w:rPr>
          <w:rFonts w:ascii="Times New Roman" w:hAnsi="Times New Roman" w:cs="Times New Roman"/>
          <w:bCs/>
        </w:rPr>
        <w:t xml:space="preserve"> </w:t>
      </w:r>
      <w:r w:rsidRPr="00500769">
        <w:rPr>
          <w:rFonts w:ascii="Times New Roman" w:hAnsi="Times New Roman" w:cs="Times New Roman"/>
          <w:bCs/>
        </w:rPr>
        <w:t>e</w:t>
      </w:r>
      <w:r w:rsidR="003635C6" w:rsidRPr="00500769">
        <w:rPr>
          <w:rFonts w:ascii="Times New Roman" w:hAnsi="Times New Roman" w:cs="Times New Roman"/>
          <w:bCs/>
        </w:rPr>
        <w:t xml:space="preserve"> ndryshme digjitale, ndoshta dhe karakteri i profesionit digjital në sektorin e turizmit</w:t>
      </w:r>
      <w:r w:rsidRPr="00500769">
        <w:rPr>
          <w:rFonts w:ascii="Times New Roman" w:hAnsi="Times New Roman" w:cs="Times New Roman"/>
          <w:bCs/>
        </w:rPr>
        <w:t>. Po k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>shtu mund t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mendohet forcimi i bashk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punimit mes </w:t>
      </w:r>
      <w:r w:rsidR="003635C6" w:rsidRPr="00500769">
        <w:rPr>
          <w:rFonts w:ascii="Times New Roman" w:hAnsi="Times New Roman" w:cs="Times New Roman"/>
          <w:bCs/>
        </w:rPr>
        <w:t>sektorit të turizmit dhe sektorit të TIK</w:t>
      </w:r>
      <w:r w:rsidRPr="00500769">
        <w:rPr>
          <w:rFonts w:ascii="Times New Roman" w:hAnsi="Times New Roman" w:cs="Times New Roman"/>
          <w:bCs/>
        </w:rPr>
        <w:t>. N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p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rfundim </w:t>
      </w:r>
      <w:r w:rsidRPr="00500769">
        <w:rPr>
          <w:rFonts w:ascii="Times New Roman" w:hAnsi="Times New Roman" w:cs="Times New Roman"/>
          <w:b/>
        </w:rPr>
        <w:t>znj.</w:t>
      </w:r>
      <w:r w:rsidRPr="00500769">
        <w:rPr>
          <w:rFonts w:ascii="Times New Roman" w:hAnsi="Times New Roman" w:cs="Times New Roman"/>
          <w:bCs/>
        </w:rPr>
        <w:t xml:space="preserve"> </w:t>
      </w:r>
      <w:r w:rsidRPr="00500769">
        <w:rPr>
          <w:rFonts w:ascii="Times New Roman" w:hAnsi="Times New Roman" w:cs="Times New Roman"/>
          <w:b/>
        </w:rPr>
        <w:t xml:space="preserve">Delija-Röhm </w:t>
      </w:r>
      <w:r w:rsidRPr="00500769">
        <w:rPr>
          <w:rFonts w:ascii="Times New Roman" w:hAnsi="Times New Roman" w:cs="Times New Roman"/>
          <w:bCs/>
        </w:rPr>
        <w:t>falenderoi p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>r v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>mendjen dhe bashk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>punimin.</w:t>
      </w:r>
      <w:r w:rsidR="006838CF" w:rsidRPr="00500769">
        <w:rPr>
          <w:rFonts w:ascii="Times New Roman" w:hAnsi="Times New Roman" w:cs="Times New Roman"/>
          <w:bCs/>
        </w:rPr>
        <w:t xml:space="preserve"> </w:t>
      </w:r>
      <w:r w:rsidR="006838CF" w:rsidRPr="00500769">
        <w:rPr>
          <w:rFonts w:ascii="Times New Roman" w:hAnsi="Times New Roman" w:cs="Times New Roman"/>
          <w:b/>
          <w:bCs/>
        </w:rPr>
        <w:t>Znj. Gishti</w:t>
      </w:r>
      <w:r w:rsidR="006838CF" w:rsidRPr="00500769">
        <w:rPr>
          <w:rFonts w:ascii="Times New Roman" w:hAnsi="Times New Roman" w:cs="Times New Roman"/>
        </w:rPr>
        <w:t xml:space="preserve"> falenderoi </w:t>
      </w:r>
      <w:r w:rsidR="006838CF" w:rsidRPr="00500769">
        <w:rPr>
          <w:rFonts w:ascii="Times New Roman" w:hAnsi="Times New Roman" w:cs="Times New Roman"/>
          <w:b/>
          <w:bCs/>
        </w:rPr>
        <w:t xml:space="preserve">znj. </w:t>
      </w:r>
      <w:r w:rsidR="006838CF" w:rsidRPr="00500769">
        <w:rPr>
          <w:rFonts w:ascii="Times New Roman" w:hAnsi="Times New Roman" w:cs="Times New Roman"/>
          <w:b/>
        </w:rPr>
        <w:t>Delija-Röhm</w:t>
      </w:r>
      <w:r w:rsidR="006838CF" w:rsidRPr="00500769">
        <w:rPr>
          <w:rFonts w:ascii="Times New Roman" w:hAnsi="Times New Roman" w:cs="Times New Roman"/>
        </w:rPr>
        <w:t xml:space="preserve"> për prezantimin dhe kaloi tek pika tjet</w:t>
      </w:r>
      <w:r w:rsidR="00500769">
        <w:rPr>
          <w:rFonts w:ascii="Times New Roman" w:hAnsi="Times New Roman" w:cs="Times New Roman"/>
        </w:rPr>
        <w:t>ë</w:t>
      </w:r>
      <w:r w:rsidR="006838CF" w:rsidRPr="00500769">
        <w:rPr>
          <w:rFonts w:ascii="Times New Roman" w:hAnsi="Times New Roman" w:cs="Times New Roman"/>
        </w:rPr>
        <w:t>r e agjend</w:t>
      </w:r>
      <w:r w:rsidR="00500769">
        <w:rPr>
          <w:rFonts w:ascii="Times New Roman" w:hAnsi="Times New Roman" w:cs="Times New Roman"/>
        </w:rPr>
        <w:t>ë</w:t>
      </w:r>
      <w:r w:rsidR="006838CF" w:rsidRPr="00500769">
        <w:rPr>
          <w:rFonts w:ascii="Times New Roman" w:hAnsi="Times New Roman" w:cs="Times New Roman"/>
        </w:rPr>
        <w:t>s.</w:t>
      </w:r>
    </w:p>
    <w:p w14:paraId="367478E3" w14:textId="31348341" w:rsidR="00B02C67" w:rsidRPr="00500769" w:rsidRDefault="000F3194" w:rsidP="005007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i/>
          <w:iCs/>
        </w:rPr>
      </w:pPr>
      <w:r w:rsidRPr="00500769">
        <w:rPr>
          <w:rFonts w:ascii="Times New Roman" w:hAnsi="Times New Roman" w:cs="Times New Roman"/>
          <w:b/>
          <w:i/>
          <w:iCs/>
        </w:rPr>
        <w:t>Validimi i standardit të profesionit: “Menaxher i mesëm në agroturizëm”</w:t>
      </w:r>
    </w:p>
    <w:p w14:paraId="7CDDA9FB" w14:textId="16150FD9" w:rsidR="00CF205B" w:rsidRPr="00500769" w:rsidRDefault="00CF205B" w:rsidP="00500769">
      <w:pPr>
        <w:spacing w:line="276" w:lineRule="auto"/>
        <w:jc w:val="both"/>
        <w:rPr>
          <w:rFonts w:ascii="Times New Roman" w:hAnsi="Times New Roman" w:cs="Times New Roman"/>
        </w:rPr>
      </w:pPr>
      <w:r w:rsidRPr="00500769">
        <w:rPr>
          <w:rFonts w:ascii="Times New Roman" w:hAnsi="Times New Roman" w:cs="Times New Roman"/>
          <w:b/>
        </w:rPr>
        <w:t xml:space="preserve">Znj. Gishti </w:t>
      </w:r>
      <w:r w:rsidRPr="00500769">
        <w:rPr>
          <w:rFonts w:ascii="Times New Roman" w:hAnsi="Times New Roman" w:cs="Times New Roman"/>
          <w:bCs/>
        </w:rPr>
        <w:t>shpjegoi se standardi i profesionit p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>r t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cilin do diskutohej ishte</w:t>
      </w:r>
      <w:r w:rsidRPr="00500769">
        <w:rPr>
          <w:rFonts w:ascii="Times New Roman" w:hAnsi="Times New Roman" w:cs="Times New Roman"/>
        </w:rPr>
        <w:t xml:space="preserve"> nj</w:t>
      </w:r>
      <w:r w:rsidR="00500769"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 xml:space="preserve"> menaxher i mesëm në agroturizëm, niveli IV sipas Korniz</w:t>
      </w:r>
      <w:r w:rsidR="00500769"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 xml:space="preserve">s Shqiptare të Kualifikimeve. </w:t>
      </w:r>
      <w:r w:rsidRPr="00500769">
        <w:rPr>
          <w:rFonts w:ascii="Times New Roman" w:hAnsi="Times New Roman" w:cs="Times New Roman"/>
          <w:b/>
          <w:bCs/>
        </w:rPr>
        <w:t>Znj. Gishti</w:t>
      </w:r>
      <w:r w:rsidRPr="00500769">
        <w:rPr>
          <w:rFonts w:ascii="Times New Roman" w:hAnsi="Times New Roman" w:cs="Times New Roman"/>
        </w:rPr>
        <w:t xml:space="preserve"> tha se, ky profil ofrohet në kuadrin e drejtimit në bujqësi por me shumë nuanca të turizmit. </w:t>
      </w:r>
    </w:p>
    <w:p w14:paraId="310E7192" w14:textId="0ED5B902" w:rsidR="00CF205B" w:rsidRPr="00500769" w:rsidRDefault="00CF205B" w:rsidP="00500769">
      <w:pPr>
        <w:spacing w:line="276" w:lineRule="auto"/>
        <w:jc w:val="both"/>
        <w:rPr>
          <w:rFonts w:ascii="Times New Roman" w:hAnsi="Times New Roman" w:cs="Times New Roman"/>
        </w:rPr>
      </w:pPr>
      <w:r w:rsidRPr="00500769">
        <w:rPr>
          <w:rFonts w:ascii="Times New Roman" w:hAnsi="Times New Roman" w:cs="Times New Roman"/>
        </w:rPr>
        <w:t>N</w:t>
      </w:r>
      <w:r w:rsidR="00500769"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 xml:space="preserve"> vijim fjal</w:t>
      </w:r>
      <w:r w:rsidR="00500769"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 xml:space="preserve">n e mori </w:t>
      </w:r>
      <w:r w:rsidRPr="00500769">
        <w:rPr>
          <w:rFonts w:ascii="Times New Roman" w:hAnsi="Times New Roman" w:cs="Times New Roman"/>
          <w:b/>
          <w:bCs/>
        </w:rPr>
        <w:t xml:space="preserve">znj. Aleksandra Kole, </w:t>
      </w:r>
      <w:r w:rsidRPr="00500769">
        <w:rPr>
          <w:rFonts w:ascii="Times New Roman" w:hAnsi="Times New Roman" w:cs="Times New Roman"/>
        </w:rPr>
        <w:t>e cila</w:t>
      </w:r>
      <w:r w:rsidRPr="00500769">
        <w:rPr>
          <w:rFonts w:ascii="Times New Roman" w:hAnsi="Times New Roman" w:cs="Times New Roman"/>
          <w:b/>
          <w:bCs/>
        </w:rPr>
        <w:t xml:space="preserve"> </w:t>
      </w:r>
      <w:r w:rsidRPr="00500769">
        <w:rPr>
          <w:rFonts w:ascii="Times New Roman" w:hAnsi="Times New Roman" w:cs="Times New Roman"/>
        </w:rPr>
        <w:t>shpjegoi se,</w:t>
      </w:r>
      <w:r w:rsidRPr="00500769">
        <w:rPr>
          <w:rFonts w:ascii="Times New Roman" w:hAnsi="Times New Roman" w:cs="Times New Roman"/>
          <w:b/>
          <w:bCs/>
        </w:rPr>
        <w:t xml:space="preserve"> </w:t>
      </w:r>
      <w:r w:rsidRPr="00500769">
        <w:rPr>
          <w:rFonts w:ascii="Times New Roman" w:hAnsi="Times New Roman" w:cs="Times New Roman"/>
        </w:rPr>
        <w:t>standardet e profesioneve</w:t>
      </w:r>
      <w:r w:rsidRPr="00500769">
        <w:rPr>
          <w:rFonts w:ascii="Times New Roman" w:hAnsi="Times New Roman" w:cs="Times New Roman"/>
          <w:b/>
          <w:bCs/>
        </w:rPr>
        <w:t xml:space="preserve"> </w:t>
      </w:r>
      <w:r w:rsidRPr="00500769">
        <w:rPr>
          <w:rFonts w:ascii="Times New Roman" w:hAnsi="Times New Roman" w:cs="Times New Roman"/>
        </w:rPr>
        <w:t xml:space="preserve">kanë të njëjtën strukturë. Ato ndërtohen nga funksionet, zbërthehen në detyra, njohuri dhe kritere performance. </w:t>
      </w:r>
      <w:r w:rsidRPr="00500769">
        <w:rPr>
          <w:rFonts w:ascii="Times New Roman" w:hAnsi="Times New Roman" w:cs="Times New Roman"/>
          <w:b/>
          <w:bCs/>
        </w:rPr>
        <w:t>Znj. Kole</w:t>
      </w:r>
      <w:r w:rsidRPr="00500769">
        <w:rPr>
          <w:rFonts w:ascii="Times New Roman" w:hAnsi="Times New Roman" w:cs="Times New Roman"/>
        </w:rPr>
        <w:t xml:space="preserve"> fillimisht prezantoi me radh</w:t>
      </w:r>
      <w:r w:rsidR="00500769"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 xml:space="preserve"> t</w:t>
      </w:r>
      <w:r w:rsidR="00500769"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 xml:space="preserve"> gjitha funksionet e standardit t</w:t>
      </w:r>
      <w:r w:rsidR="00500769"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 xml:space="preserve"> profesionit dhe m</w:t>
      </w:r>
      <w:r w:rsidR="00500769"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 xml:space="preserve"> pas detyrat e funksioneve q</w:t>
      </w:r>
      <w:r w:rsidR="00500769"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 xml:space="preserve"> lidhen me fush</w:t>
      </w:r>
      <w:r w:rsidR="00500769"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 xml:space="preserve">n e turizmit. </w:t>
      </w:r>
    </w:p>
    <w:p w14:paraId="056C498E" w14:textId="5747C61D" w:rsidR="00273DD1" w:rsidRPr="00500769" w:rsidRDefault="00F26940" w:rsidP="00500769">
      <w:pPr>
        <w:spacing w:line="276" w:lineRule="auto"/>
        <w:jc w:val="both"/>
        <w:rPr>
          <w:rFonts w:ascii="Times New Roman" w:hAnsi="Times New Roman" w:cs="Times New Roman"/>
        </w:rPr>
      </w:pPr>
      <w:r w:rsidRPr="00500769">
        <w:rPr>
          <w:rFonts w:ascii="Times New Roman" w:hAnsi="Times New Roman" w:cs="Times New Roman"/>
        </w:rPr>
        <w:t>N</w:t>
      </w:r>
      <w:r w:rsidR="00500769"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 xml:space="preserve"> p</w:t>
      </w:r>
      <w:r w:rsidR="00500769"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>rfundim t</w:t>
      </w:r>
      <w:r w:rsidR="00500769"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 xml:space="preserve"> prezantimit </w:t>
      </w:r>
      <w:r w:rsidRPr="00500769">
        <w:rPr>
          <w:rFonts w:ascii="Times New Roman" w:hAnsi="Times New Roman" w:cs="Times New Roman"/>
          <w:b/>
          <w:bCs/>
        </w:rPr>
        <w:t>z. Gid Shaqiri</w:t>
      </w:r>
      <w:r w:rsidRPr="00500769">
        <w:rPr>
          <w:rFonts w:ascii="Times New Roman" w:hAnsi="Times New Roman" w:cs="Times New Roman"/>
        </w:rPr>
        <w:t xml:space="preserve"> propozoi q</w:t>
      </w:r>
      <w:r w:rsidR="00500769"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 xml:space="preserve"> detyra: </w:t>
      </w:r>
      <w:r w:rsidRPr="00500769">
        <w:rPr>
          <w:rFonts w:ascii="Times New Roman" w:hAnsi="Times New Roman" w:cs="Times New Roman"/>
          <w:i/>
          <w:iCs/>
        </w:rPr>
        <w:t>Planifikon buxhetin dhe të ardhurat</w:t>
      </w:r>
      <w:r w:rsidRPr="00500769">
        <w:rPr>
          <w:rFonts w:ascii="Times New Roman" w:hAnsi="Times New Roman" w:cs="Times New Roman"/>
        </w:rPr>
        <w:t xml:space="preserve"> q</w:t>
      </w:r>
      <w:r w:rsidR="00500769"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 xml:space="preserve"> ishte vendosur tek funksioni i marketingut dhe shitjes t</w:t>
      </w:r>
      <w:r w:rsidR="00500769"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 xml:space="preserve"> kalonte tek funksioni i detyrave administruese dhe financiare pasi planifikimi i buxhetit p</w:t>
      </w:r>
      <w:r w:rsidR="00500769"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>r nj</w:t>
      </w:r>
      <w:r w:rsidR="00500769"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 xml:space="preserve"> menaxher shkon p</w:t>
      </w:r>
      <w:r w:rsidR="00500769"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>rtej shitjes dhe marketingut. Ky propozim u aprovua</w:t>
      </w:r>
      <w:r w:rsidR="003B042F" w:rsidRPr="00500769">
        <w:rPr>
          <w:rFonts w:ascii="Times New Roman" w:hAnsi="Times New Roman" w:cs="Times New Roman"/>
        </w:rPr>
        <w:t xml:space="preserve"> dhe u reflektua n</w:t>
      </w:r>
      <w:r w:rsidR="00500769">
        <w:rPr>
          <w:rFonts w:ascii="Times New Roman" w:hAnsi="Times New Roman" w:cs="Times New Roman"/>
        </w:rPr>
        <w:t>ë</w:t>
      </w:r>
      <w:r w:rsidR="003B042F" w:rsidRPr="00500769">
        <w:rPr>
          <w:rFonts w:ascii="Times New Roman" w:hAnsi="Times New Roman" w:cs="Times New Roman"/>
        </w:rPr>
        <w:t xml:space="preserve"> dokument.</w:t>
      </w:r>
    </w:p>
    <w:p w14:paraId="1C4F9509" w14:textId="74FF5B4D" w:rsidR="00B02C67" w:rsidRPr="00500769" w:rsidRDefault="000F3194" w:rsidP="005007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i/>
          <w:iCs/>
        </w:rPr>
      </w:pPr>
      <w:r w:rsidRPr="00500769">
        <w:rPr>
          <w:rFonts w:ascii="Times New Roman" w:hAnsi="Times New Roman" w:cs="Times New Roman"/>
          <w:b/>
          <w:i/>
          <w:iCs/>
        </w:rPr>
        <w:t>Validimi i standardit të kualifikimit profesional: “Agroturizëm”, niveli IV në KSHK</w:t>
      </w:r>
    </w:p>
    <w:p w14:paraId="035E7D9B" w14:textId="1610AAAB" w:rsidR="00273DD1" w:rsidRPr="00500769" w:rsidRDefault="003B042F" w:rsidP="00500769">
      <w:pPr>
        <w:spacing w:line="276" w:lineRule="auto"/>
        <w:jc w:val="both"/>
        <w:rPr>
          <w:rFonts w:ascii="Times New Roman" w:hAnsi="Times New Roman" w:cs="Times New Roman"/>
        </w:rPr>
      </w:pPr>
      <w:r w:rsidRPr="00500769">
        <w:rPr>
          <w:rFonts w:ascii="Times New Roman" w:hAnsi="Times New Roman" w:cs="Times New Roman"/>
          <w:bCs/>
        </w:rPr>
        <w:t>Pas validimit t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standardit t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profesionit u kalua n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diskutimin e standardit t</w:t>
      </w:r>
      <w:r w:rsidR="00500769">
        <w:rPr>
          <w:rFonts w:ascii="Times New Roman" w:hAnsi="Times New Roman" w:cs="Times New Roman"/>
          <w:bCs/>
        </w:rPr>
        <w:t>ë</w:t>
      </w:r>
      <w:r w:rsidRPr="00500769">
        <w:rPr>
          <w:rFonts w:ascii="Times New Roman" w:hAnsi="Times New Roman" w:cs="Times New Roman"/>
          <w:bCs/>
        </w:rPr>
        <w:t xml:space="preserve"> kualifikimit profesional.</w:t>
      </w:r>
      <w:r w:rsidR="003D7438" w:rsidRPr="00500769">
        <w:rPr>
          <w:rFonts w:ascii="Times New Roman" w:hAnsi="Times New Roman" w:cs="Times New Roman"/>
          <w:bCs/>
        </w:rPr>
        <w:t xml:space="preserve"> </w:t>
      </w:r>
      <w:r w:rsidR="003D7438" w:rsidRPr="00500769">
        <w:rPr>
          <w:rFonts w:ascii="Times New Roman" w:hAnsi="Times New Roman" w:cs="Times New Roman"/>
          <w:b/>
          <w:bCs/>
        </w:rPr>
        <w:t xml:space="preserve">Znj. Diana Xhelili </w:t>
      </w:r>
      <w:r w:rsidR="003D7438" w:rsidRPr="00500769">
        <w:rPr>
          <w:rFonts w:ascii="Times New Roman" w:hAnsi="Times New Roman" w:cs="Times New Roman"/>
        </w:rPr>
        <w:t>tha se, standardi i kualifikimit profesional p</w:t>
      </w:r>
      <w:r w:rsidR="00500769">
        <w:rPr>
          <w:rFonts w:ascii="Times New Roman" w:hAnsi="Times New Roman" w:cs="Times New Roman"/>
        </w:rPr>
        <w:t>ë</w:t>
      </w:r>
      <w:r w:rsidR="003D7438" w:rsidRPr="00500769">
        <w:rPr>
          <w:rFonts w:ascii="Times New Roman" w:hAnsi="Times New Roman" w:cs="Times New Roman"/>
        </w:rPr>
        <w:t>rb</w:t>
      </w:r>
      <w:r w:rsidR="00500769">
        <w:rPr>
          <w:rFonts w:ascii="Times New Roman" w:hAnsi="Times New Roman" w:cs="Times New Roman"/>
        </w:rPr>
        <w:t>ë</w:t>
      </w:r>
      <w:r w:rsidR="003D7438" w:rsidRPr="00500769">
        <w:rPr>
          <w:rFonts w:ascii="Times New Roman" w:hAnsi="Times New Roman" w:cs="Times New Roman"/>
        </w:rPr>
        <w:t>het nga nj</w:t>
      </w:r>
      <w:r w:rsidR="00500769">
        <w:rPr>
          <w:rFonts w:ascii="Times New Roman" w:hAnsi="Times New Roman" w:cs="Times New Roman"/>
        </w:rPr>
        <w:t>ë</w:t>
      </w:r>
      <w:r w:rsidR="003D7438" w:rsidRPr="00500769">
        <w:rPr>
          <w:rFonts w:ascii="Times New Roman" w:hAnsi="Times New Roman" w:cs="Times New Roman"/>
        </w:rPr>
        <w:t>si t</w:t>
      </w:r>
      <w:r w:rsidR="00500769">
        <w:rPr>
          <w:rFonts w:ascii="Times New Roman" w:hAnsi="Times New Roman" w:cs="Times New Roman"/>
        </w:rPr>
        <w:t>ë</w:t>
      </w:r>
      <w:r w:rsidR="003D7438" w:rsidRPr="00500769">
        <w:rPr>
          <w:rFonts w:ascii="Times New Roman" w:hAnsi="Times New Roman" w:cs="Times New Roman"/>
        </w:rPr>
        <w:t xml:space="preserve"> nx</w:t>
      </w:r>
      <w:r w:rsidR="00500769">
        <w:rPr>
          <w:rFonts w:ascii="Times New Roman" w:hAnsi="Times New Roman" w:cs="Times New Roman"/>
        </w:rPr>
        <w:t>ë</w:t>
      </w:r>
      <w:r w:rsidR="003D7438" w:rsidRPr="00500769">
        <w:rPr>
          <w:rFonts w:ascii="Times New Roman" w:hAnsi="Times New Roman" w:cs="Times New Roman"/>
        </w:rPr>
        <w:t>ni t</w:t>
      </w:r>
      <w:r w:rsidR="00500769">
        <w:rPr>
          <w:rFonts w:ascii="Times New Roman" w:hAnsi="Times New Roman" w:cs="Times New Roman"/>
        </w:rPr>
        <w:t>ë</w:t>
      </w:r>
      <w:r w:rsidR="003D7438" w:rsidRPr="00500769">
        <w:rPr>
          <w:rFonts w:ascii="Times New Roman" w:hAnsi="Times New Roman" w:cs="Times New Roman"/>
        </w:rPr>
        <w:t xml:space="preserve"> cilat p</w:t>
      </w:r>
      <w:r w:rsidR="00500769">
        <w:rPr>
          <w:rFonts w:ascii="Times New Roman" w:hAnsi="Times New Roman" w:cs="Times New Roman"/>
        </w:rPr>
        <w:t>ë</w:t>
      </w:r>
      <w:r w:rsidR="003D7438" w:rsidRPr="00500769">
        <w:rPr>
          <w:rFonts w:ascii="Times New Roman" w:hAnsi="Times New Roman" w:cs="Times New Roman"/>
        </w:rPr>
        <w:t>rkthejn</w:t>
      </w:r>
      <w:r w:rsidR="00500769">
        <w:rPr>
          <w:rFonts w:ascii="Times New Roman" w:hAnsi="Times New Roman" w:cs="Times New Roman"/>
        </w:rPr>
        <w:t>ë</w:t>
      </w:r>
      <w:r w:rsidR="003D7438" w:rsidRPr="00500769">
        <w:rPr>
          <w:rFonts w:ascii="Times New Roman" w:hAnsi="Times New Roman" w:cs="Times New Roman"/>
        </w:rPr>
        <w:t xml:space="preserve"> standardin e profesionit në njohuri, shprehi profesionale dhe kritere vlerësimi</w:t>
      </w:r>
      <w:r w:rsidR="00E17261" w:rsidRPr="00500769">
        <w:rPr>
          <w:rFonts w:ascii="Times New Roman" w:hAnsi="Times New Roman" w:cs="Times New Roman"/>
        </w:rPr>
        <w:t>.</w:t>
      </w:r>
      <w:r w:rsidR="00C076FE" w:rsidRPr="00500769">
        <w:rPr>
          <w:rFonts w:ascii="Times New Roman" w:hAnsi="Times New Roman" w:cs="Times New Roman"/>
        </w:rPr>
        <w:t xml:space="preserve"> Znj. Xhelili prezantoi nj</w:t>
      </w:r>
      <w:r w:rsidR="00500769">
        <w:rPr>
          <w:rFonts w:ascii="Times New Roman" w:hAnsi="Times New Roman" w:cs="Times New Roman"/>
        </w:rPr>
        <w:t>ë</w:t>
      </w:r>
      <w:r w:rsidR="00C076FE" w:rsidRPr="00500769">
        <w:rPr>
          <w:rFonts w:ascii="Times New Roman" w:hAnsi="Times New Roman" w:cs="Times New Roman"/>
        </w:rPr>
        <w:t>sit</w:t>
      </w:r>
      <w:r w:rsidR="00500769">
        <w:rPr>
          <w:rFonts w:ascii="Times New Roman" w:hAnsi="Times New Roman" w:cs="Times New Roman"/>
        </w:rPr>
        <w:t>ë</w:t>
      </w:r>
      <w:r w:rsidR="00C076FE" w:rsidRPr="00500769">
        <w:rPr>
          <w:rFonts w:ascii="Times New Roman" w:hAnsi="Times New Roman" w:cs="Times New Roman"/>
        </w:rPr>
        <w:t xml:space="preserve"> e t</w:t>
      </w:r>
      <w:r w:rsidR="00500769">
        <w:rPr>
          <w:rFonts w:ascii="Times New Roman" w:hAnsi="Times New Roman" w:cs="Times New Roman"/>
        </w:rPr>
        <w:t>ë</w:t>
      </w:r>
      <w:r w:rsidR="00C076FE" w:rsidRPr="00500769">
        <w:rPr>
          <w:rFonts w:ascii="Times New Roman" w:hAnsi="Times New Roman" w:cs="Times New Roman"/>
        </w:rPr>
        <w:t xml:space="preserve"> nx</w:t>
      </w:r>
      <w:r w:rsidR="00500769">
        <w:rPr>
          <w:rFonts w:ascii="Times New Roman" w:hAnsi="Times New Roman" w:cs="Times New Roman"/>
        </w:rPr>
        <w:t>ë</w:t>
      </w:r>
      <w:r w:rsidR="00C076FE" w:rsidRPr="00500769">
        <w:rPr>
          <w:rFonts w:ascii="Times New Roman" w:hAnsi="Times New Roman" w:cs="Times New Roman"/>
        </w:rPr>
        <w:t>nit si dhe pesh</w:t>
      </w:r>
      <w:r w:rsidR="00500769">
        <w:rPr>
          <w:rFonts w:ascii="Times New Roman" w:hAnsi="Times New Roman" w:cs="Times New Roman"/>
        </w:rPr>
        <w:t>ë</w:t>
      </w:r>
      <w:r w:rsidR="00C076FE" w:rsidRPr="00500769">
        <w:rPr>
          <w:rFonts w:ascii="Times New Roman" w:hAnsi="Times New Roman" w:cs="Times New Roman"/>
        </w:rPr>
        <w:t>n specifike t</w:t>
      </w:r>
      <w:r w:rsidR="00500769">
        <w:rPr>
          <w:rFonts w:ascii="Times New Roman" w:hAnsi="Times New Roman" w:cs="Times New Roman"/>
        </w:rPr>
        <w:t>ë</w:t>
      </w:r>
      <w:r w:rsidR="00C076FE" w:rsidRPr="00500769">
        <w:rPr>
          <w:rFonts w:ascii="Times New Roman" w:hAnsi="Times New Roman" w:cs="Times New Roman"/>
        </w:rPr>
        <w:t xml:space="preserve"> tyre t</w:t>
      </w:r>
      <w:r w:rsidR="00500769">
        <w:rPr>
          <w:rFonts w:ascii="Times New Roman" w:hAnsi="Times New Roman" w:cs="Times New Roman"/>
        </w:rPr>
        <w:t>ë</w:t>
      </w:r>
      <w:r w:rsidR="00C076FE" w:rsidRPr="00500769">
        <w:rPr>
          <w:rFonts w:ascii="Times New Roman" w:hAnsi="Times New Roman" w:cs="Times New Roman"/>
        </w:rPr>
        <w:t xml:space="preserve"> shpehur n</w:t>
      </w:r>
      <w:r w:rsidR="00500769">
        <w:rPr>
          <w:rFonts w:ascii="Times New Roman" w:hAnsi="Times New Roman" w:cs="Times New Roman"/>
        </w:rPr>
        <w:t>ë</w:t>
      </w:r>
      <w:r w:rsidR="00C076FE" w:rsidRPr="00500769">
        <w:rPr>
          <w:rFonts w:ascii="Times New Roman" w:hAnsi="Times New Roman" w:cs="Times New Roman"/>
        </w:rPr>
        <w:t xml:space="preserve"> %. An</w:t>
      </w:r>
      <w:r w:rsidR="00500769">
        <w:rPr>
          <w:rFonts w:ascii="Times New Roman" w:hAnsi="Times New Roman" w:cs="Times New Roman"/>
        </w:rPr>
        <w:t>ë</w:t>
      </w:r>
      <w:r w:rsidR="00C076FE" w:rsidRPr="00500769">
        <w:rPr>
          <w:rFonts w:ascii="Times New Roman" w:hAnsi="Times New Roman" w:cs="Times New Roman"/>
        </w:rPr>
        <w:t>tar</w:t>
      </w:r>
      <w:r w:rsidR="00500769">
        <w:rPr>
          <w:rFonts w:ascii="Times New Roman" w:hAnsi="Times New Roman" w:cs="Times New Roman"/>
        </w:rPr>
        <w:t>ë</w:t>
      </w:r>
      <w:r w:rsidR="00C076FE" w:rsidRPr="00500769">
        <w:rPr>
          <w:rFonts w:ascii="Times New Roman" w:hAnsi="Times New Roman" w:cs="Times New Roman"/>
        </w:rPr>
        <w:t>t aprovuan standardin e kualifikimit profesional pa komente apo ndryshime.</w:t>
      </w:r>
    </w:p>
    <w:p w14:paraId="4551EA91" w14:textId="5D8DFD4C" w:rsidR="00B02C67" w:rsidRPr="00500769" w:rsidRDefault="000F3194" w:rsidP="00500769">
      <w:pPr>
        <w:pStyle w:val="ListParagraph"/>
        <w:numPr>
          <w:ilvl w:val="0"/>
          <w:numId w:val="1"/>
        </w:numPr>
        <w:spacing w:line="276" w:lineRule="auto"/>
        <w:jc w:val="both"/>
        <w:rPr>
          <w:rStyle w:val="BookTitle"/>
          <w:rFonts w:ascii="Times New Roman" w:hAnsi="Times New Roman" w:cs="Times New Roman"/>
          <w:bCs w:val="0"/>
          <w:spacing w:val="0"/>
        </w:rPr>
      </w:pPr>
      <w:r w:rsidRPr="00500769">
        <w:rPr>
          <w:rStyle w:val="BookTitle"/>
          <w:rFonts w:ascii="Times New Roman" w:hAnsi="Times New Roman" w:cs="Times New Roman"/>
        </w:rPr>
        <w:t>Ecuria e propozimeve të lëna nga KS në mbledhjet e kaluara</w:t>
      </w:r>
    </w:p>
    <w:p w14:paraId="5F6F8EA4" w14:textId="2BC58BD9" w:rsidR="002238FC" w:rsidRPr="00500769" w:rsidRDefault="00C076FE" w:rsidP="00500769">
      <w:pPr>
        <w:spacing w:line="276" w:lineRule="auto"/>
        <w:jc w:val="both"/>
        <w:rPr>
          <w:rStyle w:val="BookTitle"/>
          <w:rFonts w:ascii="Times New Roman" w:hAnsi="Times New Roman" w:cs="Times New Roman"/>
          <w:b w:val="0"/>
          <w:i w:val="0"/>
          <w:iCs w:val="0"/>
          <w:spacing w:val="0"/>
        </w:rPr>
      </w:pPr>
      <w:r w:rsidRPr="00500769">
        <w:rPr>
          <w:rStyle w:val="BookTitle"/>
          <w:rFonts w:ascii="Times New Roman" w:hAnsi="Times New Roman" w:cs="Times New Roman"/>
          <w:b w:val="0"/>
          <w:i w:val="0"/>
          <w:iCs w:val="0"/>
          <w:spacing w:val="0"/>
        </w:rPr>
        <w:t>N</w:t>
      </w:r>
      <w:r w:rsidR="00500769">
        <w:rPr>
          <w:rStyle w:val="BookTitle"/>
          <w:rFonts w:ascii="Times New Roman" w:hAnsi="Times New Roman" w:cs="Times New Roman"/>
          <w:b w:val="0"/>
          <w:i w:val="0"/>
          <w:iCs w:val="0"/>
          <w:spacing w:val="0"/>
        </w:rPr>
        <w:t>ë</w:t>
      </w:r>
      <w:r w:rsidRPr="00500769">
        <w:rPr>
          <w:rStyle w:val="BookTitle"/>
          <w:rFonts w:ascii="Times New Roman" w:hAnsi="Times New Roman" w:cs="Times New Roman"/>
          <w:b w:val="0"/>
          <w:i w:val="0"/>
          <w:iCs w:val="0"/>
          <w:spacing w:val="0"/>
        </w:rPr>
        <w:t xml:space="preserve"> vijim </w:t>
      </w:r>
      <w:r w:rsidRPr="00500769">
        <w:rPr>
          <w:rStyle w:val="BookTitle"/>
          <w:rFonts w:ascii="Times New Roman" w:hAnsi="Times New Roman" w:cs="Times New Roman"/>
          <w:bCs w:val="0"/>
          <w:i w:val="0"/>
          <w:iCs w:val="0"/>
          <w:spacing w:val="0"/>
        </w:rPr>
        <w:t>znj. Gishti</w:t>
      </w:r>
      <w:r w:rsidRPr="00500769">
        <w:rPr>
          <w:rStyle w:val="BookTitle"/>
          <w:rFonts w:ascii="Times New Roman" w:hAnsi="Times New Roman" w:cs="Times New Roman"/>
          <w:b w:val="0"/>
          <w:i w:val="0"/>
          <w:iCs w:val="0"/>
          <w:spacing w:val="0"/>
        </w:rPr>
        <w:t xml:space="preserve"> tha se, do t</w:t>
      </w:r>
      <w:r w:rsidR="00500769">
        <w:rPr>
          <w:rStyle w:val="BookTitle"/>
          <w:rFonts w:ascii="Times New Roman" w:hAnsi="Times New Roman" w:cs="Times New Roman"/>
          <w:b w:val="0"/>
          <w:i w:val="0"/>
          <w:iCs w:val="0"/>
          <w:spacing w:val="0"/>
        </w:rPr>
        <w:t>ë</w:t>
      </w:r>
      <w:r w:rsidRPr="00500769">
        <w:rPr>
          <w:rStyle w:val="BookTitle"/>
          <w:rFonts w:ascii="Times New Roman" w:hAnsi="Times New Roman" w:cs="Times New Roman"/>
          <w:b w:val="0"/>
          <w:i w:val="0"/>
          <w:iCs w:val="0"/>
          <w:spacing w:val="0"/>
        </w:rPr>
        <w:t xml:space="preserve"> b</w:t>
      </w:r>
      <w:r w:rsidR="00500769">
        <w:rPr>
          <w:rStyle w:val="BookTitle"/>
          <w:rFonts w:ascii="Times New Roman" w:hAnsi="Times New Roman" w:cs="Times New Roman"/>
          <w:b w:val="0"/>
          <w:i w:val="0"/>
          <w:iCs w:val="0"/>
          <w:spacing w:val="0"/>
        </w:rPr>
        <w:t>ë</w:t>
      </w:r>
      <w:r w:rsidRPr="00500769">
        <w:rPr>
          <w:rStyle w:val="BookTitle"/>
          <w:rFonts w:ascii="Times New Roman" w:hAnsi="Times New Roman" w:cs="Times New Roman"/>
          <w:b w:val="0"/>
          <w:i w:val="0"/>
          <w:iCs w:val="0"/>
          <w:spacing w:val="0"/>
        </w:rPr>
        <w:t>hej nj</w:t>
      </w:r>
      <w:r w:rsidR="00500769">
        <w:rPr>
          <w:rStyle w:val="BookTitle"/>
          <w:rFonts w:ascii="Times New Roman" w:hAnsi="Times New Roman" w:cs="Times New Roman"/>
          <w:b w:val="0"/>
          <w:i w:val="0"/>
          <w:iCs w:val="0"/>
          <w:spacing w:val="0"/>
        </w:rPr>
        <w:t>ë</w:t>
      </w:r>
      <w:r w:rsidRPr="00500769">
        <w:rPr>
          <w:rStyle w:val="BookTitle"/>
          <w:rFonts w:ascii="Times New Roman" w:hAnsi="Times New Roman" w:cs="Times New Roman"/>
          <w:b w:val="0"/>
          <w:i w:val="0"/>
          <w:iCs w:val="0"/>
          <w:spacing w:val="0"/>
        </w:rPr>
        <w:t xml:space="preserve"> prezantim i shkurt</w:t>
      </w:r>
      <w:r w:rsidR="00500769">
        <w:rPr>
          <w:rStyle w:val="BookTitle"/>
          <w:rFonts w:ascii="Times New Roman" w:hAnsi="Times New Roman" w:cs="Times New Roman"/>
          <w:b w:val="0"/>
          <w:i w:val="0"/>
          <w:iCs w:val="0"/>
          <w:spacing w:val="0"/>
        </w:rPr>
        <w:t>ë</w:t>
      </w:r>
      <w:r w:rsidRPr="00500769">
        <w:rPr>
          <w:rStyle w:val="BookTitle"/>
          <w:rFonts w:ascii="Times New Roman" w:hAnsi="Times New Roman" w:cs="Times New Roman"/>
          <w:b w:val="0"/>
          <w:i w:val="0"/>
          <w:iCs w:val="0"/>
          <w:spacing w:val="0"/>
        </w:rPr>
        <w:t>r lidhur me ecurin</w:t>
      </w:r>
      <w:r w:rsidR="00500769">
        <w:rPr>
          <w:rStyle w:val="BookTitle"/>
          <w:rFonts w:ascii="Times New Roman" w:hAnsi="Times New Roman" w:cs="Times New Roman"/>
          <w:b w:val="0"/>
          <w:i w:val="0"/>
          <w:iCs w:val="0"/>
          <w:spacing w:val="0"/>
        </w:rPr>
        <w:t>ë</w:t>
      </w:r>
      <w:r w:rsidRPr="00500769">
        <w:rPr>
          <w:rStyle w:val="BookTitle"/>
          <w:rFonts w:ascii="Times New Roman" w:hAnsi="Times New Roman" w:cs="Times New Roman"/>
          <w:b w:val="0"/>
          <w:i w:val="0"/>
          <w:iCs w:val="0"/>
          <w:spacing w:val="0"/>
        </w:rPr>
        <w:t xml:space="preserve"> e pun</w:t>
      </w:r>
      <w:r w:rsidR="00500769">
        <w:rPr>
          <w:rStyle w:val="BookTitle"/>
          <w:rFonts w:ascii="Times New Roman" w:hAnsi="Times New Roman" w:cs="Times New Roman"/>
          <w:b w:val="0"/>
          <w:i w:val="0"/>
          <w:iCs w:val="0"/>
          <w:spacing w:val="0"/>
        </w:rPr>
        <w:t>ë</w:t>
      </w:r>
      <w:r w:rsidRPr="00500769">
        <w:rPr>
          <w:rStyle w:val="BookTitle"/>
          <w:rFonts w:ascii="Times New Roman" w:hAnsi="Times New Roman" w:cs="Times New Roman"/>
          <w:b w:val="0"/>
          <w:i w:val="0"/>
          <w:iCs w:val="0"/>
          <w:spacing w:val="0"/>
        </w:rPr>
        <w:t>s deri m</w:t>
      </w:r>
      <w:r w:rsidR="00500769">
        <w:rPr>
          <w:rStyle w:val="BookTitle"/>
          <w:rFonts w:ascii="Times New Roman" w:hAnsi="Times New Roman" w:cs="Times New Roman"/>
          <w:b w:val="0"/>
          <w:i w:val="0"/>
          <w:iCs w:val="0"/>
          <w:spacing w:val="0"/>
        </w:rPr>
        <w:t>ë</w:t>
      </w:r>
      <w:r w:rsidRPr="00500769">
        <w:rPr>
          <w:rStyle w:val="BookTitle"/>
          <w:rFonts w:ascii="Times New Roman" w:hAnsi="Times New Roman" w:cs="Times New Roman"/>
          <w:b w:val="0"/>
          <w:i w:val="0"/>
          <w:iCs w:val="0"/>
          <w:spacing w:val="0"/>
        </w:rPr>
        <w:t xml:space="preserve"> tani n</w:t>
      </w:r>
      <w:r w:rsidR="00500769">
        <w:rPr>
          <w:rStyle w:val="BookTitle"/>
          <w:rFonts w:ascii="Times New Roman" w:hAnsi="Times New Roman" w:cs="Times New Roman"/>
          <w:b w:val="0"/>
          <w:i w:val="0"/>
          <w:iCs w:val="0"/>
          <w:spacing w:val="0"/>
        </w:rPr>
        <w:t>ë</w:t>
      </w:r>
      <w:r w:rsidRPr="00500769">
        <w:rPr>
          <w:rStyle w:val="BookTitle"/>
          <w:rFonts w:ascii="Times New Roman" w:hAnsi="Times New Roman" w:cs="Times New Roman"/>
          <w:b w:val="0"/>
          <w:i w:val="0"/>
          <w:iCs w:val="0"/>
          <w:spacing w:val="0"/>
        </w:rPr>
        <w:t xml:space="preserve"> Agjenci sa i p</w:t>
      </w:r>
      <w:r w:rsidR="00500769">
        <w:rPr>
          <w:rStyle w:val="BookTitle"/>
          <w:rFonts w:ascii="Times New Roman" w:hAnsi="Times New Roman" w:cs="Times New Roman"/>
          <w:b w:val="0"/>
          <w:i w:val="0"/>
          <w:iCs w:val="0"/>
          <w:spacing w:val="0"/>
        </w:rPr>
        <w:t>ë</w:t>
      </w:r>
      <w:r w:rsidRPr="00500769">
        <w:rPr>
          <w:rStyle w:val="BookTitle"/>
          <w:rFonts w:ascii="Times New Roman" w:hAnsi="Times New Roman" w:cs="Times New Roman"/>
          <w:b w:val="0"/>
          <w:i w:val="0"/>
          <w:iCs w:val="0"/>
          <w:spacing w:val="0"/>
        </w:rPr>
        <w:t>rket propozimeve dhe rekomandimeve t</w:t>
      </w:r>
      <w:r w:rsidR="00500769">
        <w:rPr>
          <w:rStyle w:val="BookTitle"/>
          <w:rFonts w:ascii="Times New Roman" w:hAnsi="Times New Roman" w:cs="Times New Roman"/>
          <w:b w:val="0"/>
          <w:i w:val="0"/>
          <w:iCs w:val="0"/>
          <w:spacing w:val="0"/>
        </w:rPr>
        <w:t>ë</w:t>
      </w:r>
      <w:r w:rsidRPr="00500769">
        <w:rPr>
          <w:rStyle w:val="BookTitle"/>
          <w:rFonts w:ascii="Times New Roman" w:hAnsi="Times New Roman" w:cs="Times New Roman"/>
          <w:b w:val="0"/>
          <w:i w:val="0"/>
          <w:iCs w:val="0"/>
          <w:spacing w:val="0"/>
        </w:rPr>
        <w:t xml:space="preserve"> dh</w:t>
      </w:r>
      <w:r w:rsidR="00500769">
        <w:rPr>
          <w:rStyle w:val="BookTitle"/>
          <w:rFonts w:ascii="Times New Roman" w:hAnsi="Times New Roman" w:cs="Times New Roman"/>
          <w:b w:val="0"/>
          <w:i w:val="0"/>
          <w:iCs w:val="0"/>
          <w:spacing w:val="0"/>
        </w:rPr>
        <w:t>ë</w:t>
      </w:r>
      <w:r w:rsidRPr="00500769">
        <w:rPr>
          <w:rStyle w:val="BookTitle"/>
          <w:rFonts w:ascii="Times New Roman" w:hAnsi="Times New Roman" w:cs="Times New Roman"/>
          <w:b w:val="0"/>
          <w:i w:val="0"/>
          <w:iCs w:val="0"/>
          <w:spacing w:val="0"/>
        </w:rPr>
        <w:t>na nga Komiteti gjat</w:t>
      </w:r>
      <w:r w:rsidR="00500769">
        <w:rPr>
          <w:rStyle w:val="BookTitle"/>
          <w:rFonts w:ascii="Times New Roman" w:hAnsi="Times New Roman" w:cs="Times New Roman"/>
          <w:b w:val="0"/>
          <w:i w:val="0"/>
          <w:iCs w:val="0"/>
          <w:spacing w:val="0"/>
        </w:rPr>
        <w:t>ë</w:t>
      </w:r>
      <w:r w:rsidRPr="00500769">
        <w:rPr>
          <w:rStyle w:val="BookTitle"/>
          <w:rFonts w:ascii="Times New Roman" w:hAnsi="Times New Roman" w:cs="Times New Roman"/>
          <w:b w:val="0"/>
          <w:i w:val="0"/>
          <w:iCs w:val="0"/>
          <w:spacing w:val="0"/>
        </w:rPr>
        <w:t xml:space="preserve"> veprimtaris</w:t>
      </w:r>
      <w:r w:rsidR="00500769">
        <w:rPr>
          <w:rStyle w:val="BookTitle"/>
          <w:rFonts w:ascii="Times New Roman" w:hAnsi="Times New Roman" w:cs="Times New Roman"/>
          <w:b w:val="0"/>
          <w:i w:val="0"/>
          <w:iCs w:val="0"/>
          <w:spacing w:val="0"/>
        </w:rPr>
        <w:t>ë</w:t>
      </w:r>
      <w:r w:rsidRPr="00500769">
        <w:rPr>
          <w:rStyle w:val="BookTitle"/>
          <w:rFonts w:ascii="Times New Roman" w:hAnsi="Times New Roman" w:cs="Times New Roman"/>
          <w:b w:val="0"/>
          <w:i w:val="0"/>
          <w:iCs w:val="0"/>
          <w:spacing w:val="0"/>
        </w:rPr>
        <w:t xml:space="preserve"> s</w:t>
      </w:r>
      <w:r w:rsidR="00500769">
        <w:rPr>
          <w:rStyle w:val="BookTitle"/>
          <w:rFonts w:ascii="Times New Roman" w:hAnsi="Times New Roman" w:cs="Times New Roman"/>
          <w:b w:val="0"/>
          <w:i w:val="0"/>
          <w:iCs w:val="0"/>
          <w:spacing w:val="0"/>
        </w:rPr>
        <w:t>ë</w:t>
      </w:r>
      <w:r w:rsidRPr="00500769">
        <w:rPr>
          <w:rStyle w:val="BookTitle"/>
          <w:rFonts w:ascii="Times New Roman" w:hAnsi="Times New Roman" w:cs="Times New Roman"/>
          <w:b w:val="0"/>
          <w:i w:val="0"/>
          <w:iCs w:val="0"/>
          <w:spacing w:val="0"/>
        </w:rPr>
        <w:t xml:space="preserve"> tij. </w:t>
      </w:r>
    </w:p>
    <w:p w14:paraId="4F5B68CC" w14:textId="7C56296F" w:rsidR="00500769" w:rsidRPr="00500769" w:rsidRDefault="002238FC" w:rsidP="00500769">
      <w:pPr>
        <w:spacing w:line="276" w:lineRule="auto"/>
        <w:jc w:val="both"/>
        <w:rPr>
          <w:rFonts w:ascii="Times New Roman" w:hAnsi="Times New Roman" w:cs="Times New Roman"/>
        </w:rPr>
      </w:pPr>
      <w:r w:rsidRPr="00500769">
        <w:rPr>
          <w:rFonts w:ascii="Times New Roman" w:hAnsi="Times New Roman" w:cs="Times New Roman"/>
          <w:b/>
          <w:bCs/>
        </w:rPr>
        <w:t>Znj. Xhelili</w:t>
      </w:r>
      <w:r w:rsidR="00500769" w:rsidRPr="00500769">
        <w:rPr>
          <w:rFonts w:ascii="Times New Roman" w:hAnsi="Times New Roman" w:cs="Times New Roman"/>
          <w:b/>
          <w:bCs/>
        </w:rPr>
        <w:t xml:space="preserve"> </w:t>
      </w:r>
      <w:r w:rsidR="00500769" w:rsidRPr="00500769">
        <w:rPr>
          <w:rFonts w:ascii="Times New Roman" w:hAnsi="Times New Roman" w:cs="Times New Roman"/>
        </w:rPr>
        <w:t>tha se, n</w:t>
      </w:r>
      <w:r w:rsidRPr="00500769">
        <w:rPr>
          <w:rFonts w:ascii="Times New Roman" w:hAnsi="Times New Roman" w:cs="Times New Roman"/>
        </w:rPr>
        <w:t xml:space="preserve">ë mbledhjet e kaluara është kërkuar që të fillojnë procedurat </w:t>
      </w:r>
      <w:r w:rsidR="00500769" w:rsidRPr="00500769">
        <w:rPr>
          <w:rFonts w:ascii="Times New Roman" w:hAnsi="Times New Roman" w:cs="Times New Roman"/>
        </w:rPr>
        <w:t>p</w:t>
      </w:r>
      <w:r w:rsidR="00500769">
        <w:rPr>
          <w:rFonts w:ascii="Times New Roman" w:hAnsi="Times New Roman" w:cs="Times New Roman"/>
        </w:rPr>
        <w:t>ë</w:t>
      </w:r>
      <w:r w:rsidR="00500769" w:rsidRPr="00500769">
        <w:rPr>
          <w:rFonts w:ascii="Times New Roman" w:hAnsi="Times New Roman" w:cs="Times New Roman"/>
        </w:rPr>
        <w:t xml:space="preserve">r ofrimin </w:t>
      </w:r>
      <w:r w:rsidRPr="00500769">
        <w:rPr>
          <w:rFonts w:ascii="Times New Roman" w:hAnsi="Times New Roman" w:cs="Times New Roman"/>
        </w:rPr>
        <w:t xml:space="preserve">e kualifikimeve </w:t>
      </w:r>
      <w:r w:rsidR="00500769" w:rsidRPr="00500769">
        <w:rPr>
          <w:rFonts w:ascii="Times New Roman" w:hAnsi="Times New Roman" w:cs="Times New Roman"/>
        </w:rPr>
        <w:t xml:space="preserve">profesionale </w:t>
      </w:r>
      <w:r w:rsidRPr="00500769">
        <w:rPr>
          <w:rFonts w:ascii="Times New Roman" w:hAnsi="Times New Roman" w:cs="Times New Roman"/>
        </w:rPr>
        <w:t>për menaxher salle dhe menaxher eventesh.</w:t>
      </w:r>
      <w:r w:rsidR="00500769" w:rsidRPr="00500769">
        <w:rPr>
          <w:rFonts w:ascii="Times New Roman" w:hAnsi="Times New Roman" w:cs="Times New Roman"/>
        </w:rPr>
        <w:t xml:space="preserve"> </w:t>
      </w:r>
      <w:r w:rsidRPr="00500769">
        <w:rPr>
          <w:rFonts w:ascii="Times New Roman" w:hAnsi="Times New Roman" w:cs="Times New Roman"/>
        </w:rPr>
        <w:t xml:space="preserve">Për të dyja </w:t>
      </w:r>
      <w:r w:rsidR="00500769" w:rsidRPr="00500769">
        <w:rPr>
          <w:rFonts w:ascii="Times New Roman" w:hAnsi="Times New Roman" w:cs="Times New Roman"/>
        </w:rPr>
        <w:t>k</w:t>
      </w:r>
      <w:r w:rsidR="00500769">
        <w:rPr>
          <w:rFonts w:ascii="Times New Roman" w:hAnsi="Times New Roman" w:cs="Times New Roman"/>
        </w:rPr>
        <w:t>ë</w:t>
      </w:r>
      <w:r w:rsidR="00500769" w:rsidRPr="00500769">
        <w:rPr>
          <w:rFonts w:ascii="Times New Roman" w:hAnsi="Times New Roman" w:cs="Times New Roman"/>
        </w:rPr>
        <w:t xml:space="preserve">to kualifikime Agjencia </w:t>
      </w:r>
      <w:r w:rsidRPr="00500769">
        <w:rPr>
          <w:rFonts w:ascii="Times New Roman" w:hAnsi="Times New Roman" w:cs="Times New Roman"/>
        </w:rPr>
        <w:t xml:space="preserve">ka filluar procedurat për </w:t>
      </w:r>
      <w:r w:rsidR="00500769" w:rsidRPr="00500769">
        <w:rPr>
          <w:rFonts w:ascii="Times New Roman" w:hAnsi="Times New Roman" w:cs="Times New Roman"/>
        </w:rPr>
        <w:t>p</w:t>
      </w:r>
      <w:r w:rsidR="00500769">
        <w:rPr>
          <w:rFonts w:ascii="Times New Roman" w:hAnsi="Times New Roman" w:cs="Times New Roman"/>
        </w:rPr>
        <w:t>ë</w:t>
      </w:r>
      <w:r w:rsidR="00500769" w:rsidRPr="00500769">
        <w:rPr>
          <w:rFonts w:ascii="Times New Roman" w:hAnsi="Times New Roman" w:cs="Times New Roman"/>
        </w:rPr>
        <w:t>rgatitjen e dokuem</w:t>
      </w:r>
      <w:r w:rsidR="00497B91">
        <w:rPr>
          <w:rFonts w:ascii="Times New Roman" w:hAnsi="Times New Roman" w:cs="Times New Roman"/>
        </w:rPr>
        <w:t>e</w:t>
      </w:r>
      <w:r w:rsidR="00500769" w:rsidRPr="00500769">
        <w:rPr>
          <w:rFonts w:ascii="Times New Roman" w:hAnsi="Times New Roman" w:cs="Times New Roman"/>
        </w:rPr>
        <w:t>nt</w:t>
      </w:r>
      <w:r w:rsidR="00497B91">
        <w:rPr>
          <w:rFonts w:ascii="Times New Roman" w:hAnsi="Times New Roman" w:cs="Times New Roman"/>
        </w:rPr>
        <w:t>a</w:t>
      </w:r>
      <w:r w:rsidR="00500769" w:rsidRPr="00500769">
        <w:rPr>
          <w:rFonts w:ascii="Times New Roman" w:hAnsi="Times New Roman" w:cs="Times New Roman"/>
        </w:rPr>
        <w:t xml:space="preserve">ve </w:t>
      </w:r>
      <w:r w:rsidRPr="00500769">
        <w:rPr>
          <w:rFonts w:ascii="Times New Roman" w:hAnsi="Times New Roman" w:cs="Times New Roman"/>
        </w:rPr>
        <w:t xml:space="preserve">dhe mund të jenë gati në takimin e ardhshëm të </w:t>
      </w:r>
      <w:r w:rsidR="00500769" w:rsidRPr="00500769">
        <w:rPr>
          <w:rFonts w:ascii="Times New Roman" w:hAnsi="Times New Roman" w:cs="Times New Roman"/>
        </w:rPr>
        <w:t>K</w:t>
      </w:r>
      <w:r w:rsidRPr="00500769">
        <w:rPr>
          <w:rFonts w:ascii="Times New Roman" w:hAnsi="Times New Roman" w:cs="Times New Roman"/>
        </w:rPr>
        <w:t xml:space="preserve">omitetit </w:t>
      </w:r>
      <w:r w:rsidR="00497B91">
        <w:rPr>
          <w:rFonts w:ascii="Times New Roman" w:hAnsi="Times New Roman" w:cs="Times New Roman"/>
        </w:rPr>
        <w:t>S</w:t>
      </w:r>
      <w:r w:rsidRPr="00500769">
        <w:rPr>
          <w:rFonts w:ascii="Times New Roman" w:hAnsi="Times New Roman" w:cs="Times New Roman"/>
        </w:rPr>
        <w:t>ektoral për validimin e tyre.</w:t>
      </w:r>
      <w:r w:rsidR="00500769" w:rsidRPr="00500769">
        <w:rPr>
          <w:rFonts w:ascii="Times New Roman" w:hAnsi="Times New Roman" w:cs="Times New Roman"/>
        </w:rPr>
        <w:t xml:space="preserve"> </w:t>
      </w:r>
      <w:r w:rsidRPr="00500769">
        <w:rPr>
          <w:rFonts w:ascii="Times New Roman" w:hAnsi="Times New Roman" w:cs="Times New Roman"/>
        </w:rPr>
        <w:t xml:space="preserve">Në të njëjtën kohë po </w:t>
      </w:r>
      <w:r w:rsidR="00500769" w:rsidRPr="00500769">
        <w:rPr>
          <w:rFonts w:ascii="Times New Roman" w:hAnsi="Times New Roman" w:cs="Times New Roman"/>
        </w:rPr>
        <w:t>rishikohet</w:t>
      </w:r>
      <w:r w:rsidRPr="00500769">
        <w:rPr>
          <w:rFonts w:ascii="Times New Roman" w:hAnsi="Times New Roman" w:cs="Times New Roman"/>
        </w:rPr>
        <w:t xml:space="preserve"> dhe niveli IV për shkollën Hoteleri-Turizëm</w:t>
      </w:r>
      <w:r w:rsidR="00500769" w:rsidRPr="00500769">
        <w:rPr>
          <w:rFonts w:ascii="Times New Roman" w:hAnsi="Times New Roman" w:cs="Times New Roman"/>
        </w:rPr>
        <w:t xml:space="preserve">, i cili </w:t>
      </w:r>
      <w:r w:rsidR="00500769"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 xml:space="preserve">shtë </w:t>
      </w:r>
      <w:r w:rsidR="00500769" w:rsidRPr="00500769">
        <w:rPr>
          <w:rFonts w:ascii="Times New Roman" w:hAnsi="Times New Roman" w:cs="Times New Roman"/>
        </w:rPr>
        <w:t>nj</w:t>
      </w:r>
      <w:r w:rsidR="00500769">
        <w:rPr>
          <w:rFonts w:ascii="Times New Roman" w:hAnsi="Times New Roman" w:cs="Times New Roman"/>
        </w:rPr>
        <w:t>ë</w:t>
      </w:r>
      <w:r w:rsidR="00500769" w:rsidRPr="00500769">
        <w:rPr>
          <w:rFonts w:ascii="Times New Roman" w:hAnsi="Times New Roman" w:cs="Times New Roman"/>
        </w:rPr>
        <w:t xml:space="preserve"> </w:t>
      </w:r>
      <w:r w:rsidRPr="00500769">
        <w:rPr>
          <w:rFonts w:ascii="Times New Roman" w:hAnsi="Times New Roman" w:cs="Times New Roman"/>
        </w:rPr>
        <w:t>kualifikim 1 vjeçar.</w:t>
      </w:r>
      <w:r w:rsidR="00500769" w:rsidRPr="00500769">
        <w:rPr>
          <w:rFonts w:ascii="Times New Roman" w:hAnsi="Times New Roman" w:cs="Times New Roman"/>
        </w:rPr>
        <w:t xml:space="preserve"> </w:t>
      </w:r>
    </w:p>
    <w:p w14:paraId="2B3B2913" w14:textId="01F06A88" w:rsidR="00273DD1" w:rsidRPr="00500769" w:rsidRDefault="00500769" w:rsidP="00500769">
      <w:pPr>
        <w:spacing w:line="276" w:lineRule="auto"/>
        <w:jc w:val="both"/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pacing w:val="0"/>
        </w:rPr>
      </w:pPr>
      <w:r w:rsidRPr="00500769">
        <w:rPr>
          <w:rFonts w:ascii="Times New Roman" w:hAnsi="Times New Roman" w:cs="Times New Roman"/>
        </w:rPr>
        <w:lastRenderedPageBreak/>
        <w:t>Sa i p</w:t>
      </w:r>
      <w:r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>rket propozimit p</w:t>
      </w:r>
      <w:r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>r menaxherin e</w:t>
      </w:r>
      <w:r w:rsidR="002238FC" w:rsidRPr="00500769">
        <w:rPr>
          <w:rFonts w:ascii="Times New Roman" w:hAnsi="Times New Roman" w:cs="Times New Roman"/>
        </w:rPr>
        <w:t xml:space="preserve"> operatorit turistike nuk </w:t>
      </w:r>
      <w:r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>sht</w:t>
      </w:r>
      <w:r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 xml:space="preserve"> ende e qart</w:t>
      </w:r>
      <w:r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 xml:space="preserve"> se si do t</w:t>
      </w:r>
      <w:r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 xml:space="preserve"> ofrohet ky kualifikim. </w:t>
      </w:r>
      <w:r w:rsidRPr="00500769">
        <w:rPr>
          <w:rFonts w:ascii="Times New Roman" w:hAnsi="Times New Roman" w:cs="Times New Roman"/>
          <w:b/>
          <w:bCs/>
        </w:rPr>
        <w:t>Znj. Gishti</w:t>
      </w:r>
      <w:r w:rsidRPr="00500769">
        <w:rPr>
          <w:rFonts w:ascii="Times New Roman" w:hAnsi="Times New Roman" w:cs="Times New Roman"/>
        </w:rPr>
        <w:t xml:space="preserve"> tha se, duhet </w:t>
      </w:r>
      <w:r w:rsidR="002238FC" w:rsidRPr="00500769">
        <w:rPr>
          <w:rFonts w:ascii="Times New Roman" w:hAnsi="Times New Roman" w:cs="Times New Roman"/>
        </w:rPr>
        <w:t>të definohet çfarë roli do të ketë ky menaxheri turistik në një agjenci turistike.</w:t>
      </w:r>
      <w:r w:rsidRPr="00500769">
        <w:rPr>
          <w:rFonts w:ascii="Times New Roman" w:hAnsi="Times New Roman" w:cs="Times New Roman"/>
        </w:rPr>
        <w:t xml:space="preserve"> </w:t>
      </w:r>
      <w:r w:rsidR="002238FC" w:rsidRPr="00500769">
        <w:rPr>
          <w:rFonts w:ascii="Times New Roman" w:hAnsi="Times New Roman" w:cs="Times New Roman"/>
        </w:rPr>
        <w:t>Kjo do të trajtohe</w:t>
      </w:r>
      <w:r w:rsidRPr="00500769">
        <w:rPr>
          <w:rFonts w:ascii="Times New Roman" w:hAnsi="Times New Roman" w:cs="Times New Roman"/>
        </w:rPr>
        <w:t>t</w:t>
      </w:r>
      <w:r w:rsidR="002238FC" w:rsidRPr="00500769">
        <w:rPr>
          <w:rFonts w:ascii="Times New Roman" w:hAnsi="Times New Roman" w:cs="Times New Roman"/>
        </w:rPr>
        <w:t xml:space="preserve"> me grupin fillestar të punës në momentin që hartohet standardi i profesionit</w:t>
      </w:r>
      <w:r w:rsidRPr="00500769">
        <w:rPr>
          <w:rFonts w:ascii="Times New Roman" w:hAnsi="Times New Roman" w:cs="Times New Roman"/>
        </w:rPr>
        <w:t>, p</w:t>
      </w:r>
      <w:r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>r t</w:t>
      </w:r>
      <w:r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 xml:space="preserve"> garantuar ofrimin e nj</w:t>
      </w:r>
      <w:r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 xml:space="preserve"> kualifikimi profesional pas t</w:t>
      </w:r>
      <w:r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 xml:space="preserve"> mes</w:t>
      </w:r>
      <w:r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>m siç ishte propozuar nga Komiteti.</w:t>
      </w:r>
    </w:p>
    <w:p w14:paraId="3C1A6FF8" w14:textId="123639BE" w:rsidR="000F3194" w:rsidRPr="00500769" w:rsidRDefault="000F3194" w:rsidP="005007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i/>
          <w:iCs/>
        </w:rPr>
      </w:pPr>
      <w:r w:rsidRPr="00500769">
        <w:rPr>
          <w:rStyle w:val="BookTitle"/>
          <w:rFonts w:ascii="Times New Roman" w:hAnsi="Times New Roman" w:cs="Times New Roman"/>
        </w:rPr>
        <w:t>Përcaktimi i agjendës për mbledhjen e ardhshme dhe fjala përmbyllëse</w:t>
      </w:r>
    </w:p>
    <w:p w14:paraId="641473C1" w14:textId="790FC6A3" w:rsidR="00567AA7" w:rsidRDefault="00500769" w:rsidP="00500769">
      <w:pPr>
        <w:spacing w:line="276" w:lineRule="auto"/>
        <w:jc w:val="both"/>
        <w:rPr>
          <w:rFonts w:ascii="Times New Roman" w:hAnsi="Times New Roman" w:cs="Times New Roman"/>
        </w:rPr>
      </w:pPr>
      <w:r w:rsidRPr="00500769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 xml:space="preserve"> mbyllje t</w:t>
      </w:r>
      <w:r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 xml:space="preserve"> agjend</w:t>
      </w:r>
      <w:r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>s</w:t>
      </w:r>
      <w:r w:rsidRPr="00500769">
        <w:rPr>
          <w:rFonts w:ascii="Times New Roman" w:hAnsi="Times New Roman" w:cs="Times New Roman"/>
          <w:b/>
          <w:bCs/>
        </w:rPr>
        <w:t xml:space="preserve"> z</w:t>
      </w:r>
      <w:r w:rsidR="00567AA7" w:rsidRPr="00500769">
        <w:rPr>
          <w:rFonts w:ascii="Times New Roman" w:hAnsi="Times New Roman" w:cs="Times New Roman"/>
          <w:b/>
          <w:bCs/>
        </w:rPr>
        <w:t>nj. Gishti</w:t>
      </w:r>
      <w:r w:rsidRPr="00500769">
        <w:rPr>
          <w:rFonts w:ascii="Times New Roman" w:hAnsi="Times New Roman" w:cs="Times New Roman"/>
          <w:b/>
          <w:bCs/>
        </w:rPr>
        <w:t xml:space="preserve"> </w:t>
      </w:r>
      <w:r w:rsidRPr="00500769">
        <w:rPr>
          <w:rFonts w:ascii="Times New Roman" w:hAnsi="Times New Roman" w:cs="Times New Roman"/>
        </w:rPr>
        <w:t>tha se, K</w:t>
      </w:r>
      <w:r w:rsidR="00567AA7" w:rsidRPr="00500769">
        <w:rPr>
          <w:rFonts w:ascii="Times New Roman" w:hAnsi="Times New Roman" w:cs="Times New Roman"/>
        </w:rPr>
        <w:t xml:space="preserve">omiteti </w:t>
      </w:r>
      <w:r w:rsidRPr="00500769">
        <w:rPr>
          <w:rFonts w:ascii="Times New Roman" w:hAnsi="Times New Roman" w:cs="Times New Roman"/>
        </w:rPr>
        <w:t>S</w:t>
      </w:r>
      <w:r w:rsidR="00567AA7" w:rsidRPr="00500769">
        <w:rPr>
          <w:rFonts w:ascii="Times New Roman" w:hAnsi="Times New Roman" w:cs="Times New Roman"/>
        </w:rPr>
        <w:t xml:space="preserve">ektorial i TIK-ut </w:t>
      </w:r>
      <w:r w:rsidRPr="00500769">
        <w:rPr>
          <w:rFonts w:ascii="Times New Roman" w:hAnsi="Times New Roman" w:cs="Times New Roman"/>
        </w:rPr>
        <w:t>kishte propozuar që</w:t>
      </w:r>
      <w:r w:rsidR="00567AA7" w:rsidRPr="00500769">
        <w:rPr>
          <w:rFonts w:ascii="Times New Roman" w:hAnsi="Times New Roman" w:cs="Times New Roman"/>
        </w:rPr>
        <w:t xml:space="preserve"> takimi i radhës të </w:t>
      </w:r>
      <w:r w:rsidRPr="00500769">
        <w:rPr>
          <w:rFonts w:ascii="Times New Roman" w:hAnsi="Times New Roman" w:cs="Times New Roman"/>
        </w:rPr>
        <w:t>ishte nj</w:t>
      </w:r>
      <w:r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 xml:space="preserve"> takim i p</w:t>
      </w:r>
      <w:r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>rbashk</w:t>
      </w:r>
      <w:r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 xml:space="preserve">t mes dy </w:t>
      </w:r>
      <w:r w:rsidR="00497B91">
        <w:rPr>
          <w:rFonts w:ascii="Times New Roman" w:hAnsi="Times New Roman" w:cs="Times New Roman"/>
        </w:rPr>
        <w:t>K</w:t>
      </w:r>
      <w:r w:rsidRPr="00500769">
        <w:rPr>
          <w:rFonts w:ascii="Times New Roman" w:hAnsi="Times New Roman" w:cs="Times New Roman"/>
        </w:rPr>
        <w:t xml:space="preserve">omiteteve </w:t>
      </w:r>
      <w:r w:rsidR="00497B91">
        <w:rPr>
          <w:rFonts w:ascii="Times New Roman" w:hAnsi="Times New Roman" w:cs="Times New Roman"/>
        </w:rPr>
        <w:t>S</w:t>
      </w:r>
      <w:r w:rsidR="00567AA7" w:rsidRPr="00500769">
        <w:rPr>
          <w:rFonts w:ascii="Times New Roman" w:hAnsi="Times New Roman" w:cs="Times New Roman"/>
        </w:rPr>
        <w:t>ektoriale</w:t>
      </w:r>
      <w:r w:rsidRPr="00500769">
        <w:rPr>
          <w:rFonts w:ascii="Times New Roman" w:hAnsi="Times New Roman" w:cs="Times New Roman"/>
        </w:rPr>
        <w:t>, n</w:t>
      </w:r>
      <w:r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>nyr</w:t>
      </w:r>
      <w:r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 xml:space="preserve"> q</w:t>
      </w:r>
      <w:r>
        <w:rPr>
          <w:rFonts w:ascii="Times New Roman" w:hAnsi="Times New Roman" w:cs="Times New Roman"/>
        </w:rPr>
        <w:t>ë</w:t>
      </w:r>
      <w:r w:rsidR="00567AA7" w:rsidRPr="00500769">
        <w:rPr>
          <w:rFonts w:ascii="Times New Roman" w:hAnsi="Times New Roman" w:cs="Times New Roman"/>
        </w:rPr>
        <w:t xml:space="preserve"> sektorët të bashkëpunojnë me njëri </w:t>
      </w:r>
      <w:r w:rsidRPr="00500769">
        <w:rPr>
          <w:rFonts w:ascii="Times New Roman" w:hAnsi="Times New Roman" w:cs="Times New Roman"/>
        </w:rPr>
        <w:t>- tjetrin m</w:t>
      </w:r>
      <w:r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 xml:space="preserve"> ngusht</w:t>
      </w:r>
      <w:r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>sisht. Ky propozim u pranua nj</w:t>
      </w:r>
      <w:r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>ri nga an</w:t>
      </w:r>
      <w:r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>tar</w:t>
      </w:r>
      <w:r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>t t</w:t>
      </w:r>
      <w:r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 xml:space="preserve"> cil</w:t>
      </w:r>
      <w:r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>t e pan</w:t>
      </w:r>
      <w:r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 xml:space="preserve"> r</w:t>
      </w:r>
      <w:r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>nd</w:t>
      </w:r>
      <w:r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>sishme nj</w:t>
      </w:r>
      <w:r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 xml:space="preserve"> zhvillim t</w:t>
      </w:r>
      <w:r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 xml:space="preserve"> till</w:t>
      </w:r>
      <w:r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>. U vendos q</w:t>
      </w:r>
      <w:r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 xml:space="preserve"> Komiteti i </w:t>
      </w:r>
      <w:r w:rsidR="00567AA7" w:rsidRPr="00500769">
        <w:rPr>
          <w:rFonts w:ascii="Times New Roman" w:hAnsi="Times New Roman" w:cs="Times New Roman"/>
        </w:rPr>
        <w:t>TIK-u</w:t>
      </w:r>
      <w:r w:rsidRPr="00500769">
        <w:rPr>
          <w:rFonts w:ascii="Times New Roman" w:hAnsi="Times New Roman" w:cs="Times New Roman"/>
        </w:rPr>
        <w:t>t</w:t>
      </w:r>
      <w:r w:rsidR="00567AA7" w:rsidRPr="00500769">
        <w:rPr>
          <w:rFonts w:ascii="Times New Roman" w:hAnsi="Times New Roman" w:cs="Times New Roman"/>
        </w:rPr>
        <w:t xml:space="preserve"> dhe Turizmi</w:t>
      </w:r>
      <w:r w:rsidRPr="00500769">
        <w:rPr>
          <w:rFonts w:ascii="Times New Roman" w:hAnsi="Times New Roman" w:cs="Times New Roman"/>
        </w:rPr>
        <w:t>t</w:t>
      </w:r>
      <w:r w:rsidR="00567AA7" w:rsidRPr="00500769">
        <w:rPr>
          <w:rFonts w:ascii="Times New Roman" w:hAnsi="Times New Roman" w:cs="Times New Roman"/>
        </w:rPr>
        <w:t xml:space="preserve"> </w:t>
      </w:r>
      <w:r w:rsidRPr="00500769">
        <w:rPr>
          <w:rFonts w:ascii="Times New Roman" w:hAnsi="Times New Roman" w:cs="Times New Roman"/>
        </w:rPr>
        <w:t>do t</w:t>
      </w:r>
      <w:r>
        <w:rPr>
          <w:rFonts w:ascii="Times New Roman" w:hAnsi="Times New Roman" w:cs="Times New Roman"/>
        </w:rPr>
        <w:t>ë</w:t>
      </w:r>
      <w:r w:rsidR="00567AA7" w:rsidRPr="00500769">
        <w:rPr>
          <w:rFonts w:ascii="Times New Roman" w:hAnsi="Times New Roman" w:cs="Times New Roman"/>
        </w:rPr>
        <w:t xml:space="preserve"> ketë një agjendë të përbashkët.</w:t>
      </w:r>
      <w:r w:rsidRPr="00500769"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 xml:space="preserve">rfundim </w:t>
      </w:r>
      <w:r w:rsidRPr="00500769">
        <w:rPr>
          <w:rFonts w:ascii="Times New Roman" w:hAnsi="Times New Roman" w:cs="Times New Roman"/>
          <w:b/>
          <w:bCs/>
        </w:rPr>
        <w:t>znj. Gishti</w:t>
      </w:r>
      <w:r w:rsidRPr="00500769">
        <w:rPr>
          <w:rFonts w:ascii="Times New Roman" w:hAnsi="Times New Roman" w:cs="Times New Roman"/>
        </w:rPr>
        <w:t xml:space="preserve"> falenderoi edhe nj</w:t>
      </w:r>
      <w:r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>her</w:t>
      </w:r>
      <w:r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 xml:space="preserve"> an</w:t>
      </w:r>
      <w:r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>tar</w:t>
      </w:r>
      <w:r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>t p</w:t>
      </w:r>
      <w:r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>r pjes</w:t>
      </w:r>
      <w:r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>marrjen dhe kontributin e vyer gjat</w:t>
      </w:r>
      <w:r>
        <w:rPr>
          <w:rFonts w:ascii="Times New Roman" w:hAnsi="Times New Roman" w:cs="Times New Roman"/>
        </w:rPr>
        <w:t>ë</w:t>
      </w:r>
      <w:r w:rsidRPr="00500769">
        <w:rPr>
          <w:rFonts w:ascii="Times New Roman" w:hAnsi="Times New Roman" w:cs="Times New Roman"/>
        </w:rPr>
        <w:t xml:space="preserve"> takimit.</w:t>
      </w:r>
    </w:p>
    <w:p w14:paraId="5D655EA5" w14:textId="14ECBFA1" w:rsidR="00645880" w:rsidRDefault="00645880" w:rsidP="00500769">
      <w:pPr>
        <w:spacing w:line="276" w:lineRule="auto"/>
        <w:jc w:val="both"/>
        <w:rPr>
          <w:rFonts w:ascii="Times New Roman" w:hAnsi="Times New Roman" w:cs="Times New Roman"/>
        </w:rPr>
      </w:pPr>
    </w:p>
    <w:p w14:paraId="5980353D" w14:textId="26875661" w:rsidR="00645880" w:rsidRDefault="00645880" w:rsidP="00500769">
      <w:pPr>
        <w:spacing w:line="276" w:lineRule="auto"/>
        <w:jc w:val="both"/>
        <w:rPr>
          <w:rFonts w:ascii="Times New Roman" w:hAnsi="Times New Roman" w:cs="Times New Roman"/>
        </w:rPr>
      </w:pPr>
    </w:p>
    <w:p w14:paraId="31098C53" w14:textId="77777777" w:rsidR="00645880" w:rsidRPr="00500769" w:rsidRDefault="00645880" w:rsidP="00500769">
      <w:pPr>
        <w:spacing w:line="276" w:lineRule="auto"/>
        <w:jc w:val="both"/>
        <w:rPr>
          <w:rFonts w:ascii="Times New Roman" w:hAnsi="Times New Roman" w:cs="Times New Roman"/>
        </w:rPr>
      </w:pPr>
    </w:p>
    <w:p w14:paraId="4508A302" w14:textId="5FAFF8B4" w:rsidR="001D2952" w:rsidRDefault="00500769" w:rsidP="00500769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pacing w:val="4"/>
          <w:position w:val="2"/>
          <w:lang w:eastAsia="de-DE"/>
        </w:rPr>
      </w:pPr>
      <w:r w:rsidRPr="00831D2D">
        <w:rPr>
          <w:rFonts w:ascii="Times New Roman" w:hAnsi="Times New Roman"/>
          <w:spacing w:val="4"/>
          <w:position w:val="2"/>
          <w:lang w:eastAsia="de-DE"/>
        </w:rPr>
        <w:t>Vendime të marra nga mbledhja:</w:t>
      </w:r>
    </w:p>
    <w:p w14:paraId="7CE50454" w14:textId="77777777" w:rsidR="00645880" w:rsidRPr="00645880" w:rsidRDefault="00645880" w:rsidP="00645880">
      <w:pPr>
        <w:pStyle w:val="ListParagraph"/>
        <w:spacing w:after="0" w:line="276" w:lineRule="auto"/>
        <w:ind w:left="450"/>
        <w:jc w:val="both"/>
        <w:rPr>
          <w:rFonts w:ascii="Times New Roman" w:hAnsi="Times New Roman"/>
          <w:spacing w:val="4"/>
          <w:position w:val="2"/>
          <w:lang w:eastAsia="de-DE"/>
        </w:rPr>
      </w:pPr>
    </w:p>
    <w:p w14:paraId="124B2930" w14:textId="70C5777F" w:rsidR="00500769" w:rsidRPr="00A439B1" w:rsidRDefault="00500769" w:rsidP="00500769">
      <w:pPr>
        <w:pStyle w:val="ListParagraph"/>
        <w:numPr>
          <w:ilvl w:val="0"/>
          <w:numId w:val="4"/>
        </w:numPr>
        <w:spacing w:before="240" w:after="0" w:line="276" w:lineRule="auto"/>
        <w:jc w:val="both"/>
        <w:rPr>
          <w:rFonts w:ascii="Times New Roman" w:hAnsi="Times New Roman"/>
        </w:rPr>
      </w:pPr>
      <w:r w:rsidRPr="00831D2D">
        <w:rPr>
          <w:rFonts w:ascii="Times New Roman" w:hAnsi="Times New Roman"/>
          <w:lang w:eastAsia="de-DE"/>
        </w:rPr>
        <w:t>U validua pa ndryshime standard</w:t>
      </w:r>
      <w:r>
        <w:rPr>
          <w:rFonts w:ascii="Times New Roman" w:hAnsi="Times New Roman"/>
          <w:lang w:eastAsia="de-DE"/>
        </w:rPr>
        <w:t>i</w:t>
      </w:r>
      <w:r w:rsidRPr="00831D2D">
        <w:rPr>
          <w:rFonts w:ascii="Times New Roman" w:hAnsi="Times New Roman"/>
          <w:lang w:eastAsia="de-DE"/>
        </w:rPr>
        <w:t xml:space="preserve"> </w:t>
      </w:r>
      <w:r>
        <w:rPr>
          <w:rFonts w:ascii="Times New Roman" w:hAnsi="Times New Roman"/>
          <w:lang w:eastAsia="de-DE"/>
        </w:rPr>
        <w:t>i</w:t>
      </w:r>
      <w:r w:rsidRPr="00831D2D">
        <w:rPr>
          <w:rFonts w:ascii="Times New Roman" w:hAnsi="Times New Roman"/>
          <w:lang w:eastAsia="de-DE"/>
        </w:rPr>
        <w:t xml:space="preserve"> profesion</w:t>
      </w:r>
      <w:r>
        <w:rPr>
          <w:rFonts w:ascii="Times New Roman" w:hAnsi="Times New Roman"/>
          <w:lang w:eastAsia="de-DE"/>
        </w:rPr>
        <w:t>it</w:t>
      </w:r>
      <w:r w:rsidRPr="00831D2D">
        <w:rPr>
          <w:rFonts w:ascii="Times New Roman" w:hAnsi="Times New Roman"/>
          <w:lang w:eastAsia="de-DE"/>
        </w:rPr>
        <w:t xml:space="preserve">: </w:t>
      </w:r>
      <w:r w:rsidRPr="00831D2D">
        <w:rPr>
          <w:rFonts w:ascii="Times New Roman" w:hAnsi="Times New Roman"/>
          <w:i/>
        </w:rPr>
        <w:t>“</w:t>
      </w:r>
      <w:r w:rsidRPr="00500769">
        <w:rPr>
          <w:rFonts w:ascii="Times New Roman" w:hAnsi="Times New Roman" w:cs="Times New Roman"/>
          <w:bCs/>
          <w:i/>
          <w:iCs/>
        </w:rPr>
        <w:t>Menaxher i mesëm në agroturizëm”</w:t>
      </w:r>
      <w:r w:rsidR="00A439B1" w:rsidRPr="00A439B1">
        <w:rPr>
          <w:rFonts w:ascii="Times New Roman" w:hAnsi="Times New Roman" w:cs="Times New Roman"/>
          <w:bCs/>
        </w:rPr>
        <w:t>.</w:t>
      </w:r>
    </w:p>
    <w:p w14:paraId="4C04D753" w14:textId="77777777" w:rsidR="00A439B1" w:rsidRPr="00500769" w:rsidRDefault="00A439B1" w:rsidP="00A439B1">
      <w:pPr>
        <w:pStyle w:val="ListParagraph"/>
        <w:spacing w:before="240" w:after="0" w:line="276" w:lineRule="auto"/>
        <w:jc w:val="both"/>
        <w:rPr>
          <w:rFonts w:ascii="Times New Roman" w:hAnsi="Times New Roman"/>
        </w:rPr>
      </w:pPr>
    </w:p>
    <w:p w14:paraId="7FF4E44A" w14:textId="62863600" w:rsidR="00500769" w:rsidRPr="00A439B1" w:rsidRDefault="00500769" w:rsidP="00500769">
      <w:pPr>
        <w:pStyle w:val="ListParagraph"/>
        <w:numPr>
          <w:ilvl w:val="0"/>
          <w:numId w:val="4"/>
        </w:numPr>
        <w:spacing w:before="240" w:after="0" w:line="276" w:lineRule="auto"/>
        <w:jc w:val="both"/>
        <w:rPr>
          <w:rFonts w:ascii="Times New Roman" w:hAnsi="Times New Roman"/>
          <w:bCs/>
        </w:rPr>
      </w:pPr>
      <w:r w:rsidRPr="00500769">
        <w:rPr>
          <w:rFonts w:ascii="Times New Roman" w:hAnsi="Times New Roman"/>
          <w:lang w:eastAsia="de-DE"/>
        </w:rPr>
        <w:t>U validua pa ndryshime standardi i</w:t>
      </w:r>
      <w:r>
        <w:rPr>
          <w:rFonts w:ascii="Times New Roman" w:hAnsi="Times New Roman"/>
          <w:lang w:eastAsia="de-DE"/>
        </w:rPr>
        <w:t xml:space="preserve"> kualifikimit profesional: </w:t>
      </w:r>
      <w:r w:rsidR="00A439B1" w:rsidRPr="00A439B1">
        <w:rPr>
          <w:rFonts w:ascii="Times New Roman" w:hAnsi="Times New Roman" w:cs="Times New Roman"/>
          <w:bCs/>
          <w:i/>
          <w:iCs/>
        </w:rPr>
        <w:t>“Agroturizëm”, niveli IV në KSHK</w:t>
      </w:r>
      <w:r w:rsidR="00A439B1" w:rsidRPr="00A439B1">
        <w:rPr>
          <w:rFonts w:ascii="Times New Roman" w:hAnsi="Times New Roman" w:cs="Times New Roman"/>
          <w:bCs/>
        </w:rPr>
        <w:t>.</w:t>
      </w:r>
    </w:p>
    <w:p w14:paraId="7F4D6716" w14:textId="77777777" w:rsidR="00A439B1" w:rsidRPr="00A439B1" w:rsidRDefault="00A439B1" w:rsidP="00A439B1">
      <w:pPr>
        <w:pStyle w:val="ListParagraph"/>
        <w:spacing w:before="240" w:after="0" w:line="276" w:lineRule="auto"/>
        <w:jc w:val="both"/>
        <w:rPr>
          <w:rFonts w:ascii="Times New Roman" w:hAnsi="Times New Roman"/>
          <w:bCs/>
        </w:rPr>
      </w:pPr>
    </w:p>
    <w:p w14:paraId="62BC2210" w14:textId="6A61CAE6" w:rsidR="00A439B1" w:rsidRPr="00A439B1" w:rsidRDefault="00A439B1" w:rsidP="00500769">
      <w:pPr>
        <w:pStyle w:val="ListParagraph"/>
        <w:numPr>
          <w:ilvl w:val="0"/>
          <w:numId w:val="4"/>
        </w:numPr>
        <w:spacing w:before="240" w:after="0"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lang w:eastAsia="de-DE"/>
        </w:rPr>
        <w:t>U vendos zhvi</w:t>
      </w:r>
      <w:r w:rsidR="00497B91">
        <w:rPr>
          <w:rFonts w:ascii="Times New Roman" w:hAnsi="Times New Roman"/>
          <w:lang w:eastAsia="de-DE"/>
        </w:rPr>
        <w:t>l</w:t>
      </w:r>
      <w:r>
        <w:rPr>
          <w:rFonts w:ascii="Times New Roman" w:hAnsi="Times New Roman"/>
          <w:lang w:eastAsia="de-DE"/>
        </w:rPr>
        <w:t>limi i një takimi të përbashkët mes dy Komiteteve Sektoriale.</w:t>
      </w:r>
    </w:p>
    <w:p w14:paraId="04637315" w14:textId="565911C2" w:rsidR="00500769" w:rsidRDefault="00500769" w:rsidP="00500769">
      <w:pPr>
        <w:spacing w:line="276" w:lineRule="auto"/>
        <w:jc w:val="both"/>
        <w:rPr>
          <w:rFonts w:ascii="Times New Roman" w:hAnsi="Times New Roman" w:cs="Times New Roman"/>
        </w:rPr>
      </w:pPr>
    </w:p>
    <w:p w14:paraId="320B35DD" w14:textId="77777777" w:rsidR="00645880" w:rsidRDefault="00645880" w:rsidP="00500769">
      <w:pPr>
        <w:spacing w:line="276" w:lineRule="auto"/>
        <w:jc w:val="both"/>
        <w:rPr>
          <w:rFonts w:ascii="Times New Roman" w:hAnsi="Times New Roman" w:cs="Times New Roman"/>
        </w:rPr>
      </w:pPr>
    </w:p>
    <w:p w14:paraId="72BA97DC" w14:textId="77777777" w:rsidR="00500769" w:rsidRPr="00500769" w:rsidRDefault="00500769" w:rsidP="00500769">
      <w:pPr>
        <w:spacing w:line="276" w:lineRule="auto"/>
        <w:jc w:val="both"/>
        <w:rPr>
          <w:rFonts w:ascii="Times New Roman" w:hAnsi="Times New Roman" w:cs="Times New Roman"/>
        </w:rPr>
      </w:pPr>
    </w:p>
    <w:sectPr w:rsidR="00500769" w:rsidRPr="00500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A746B"/>
    <w:multiLevelType w:val="hybridMultilevel"/>
    <w:tmpl w:val="B914E7C6"/>
    <w:lvl w:ilvl="0" w:tplc="22D84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5405C"/>
    <w:multiLevelType w:val="hybridMultilevel"/>
    <w:tmpl w:val="0B4CA5E0"/>
    <w:lvl w:ilvl="0" w:tplc="2BD02E0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1D59DB"/>
    <w:multiLevelType w:val="hybridMultilevel"/>
    <w:tmpl w:val="AFF4BD0E"/>
    <w:lvl w:ilvl="0" w:tplc="A31E20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D007B"/>
    <w:multiLevelType w:val="hybridMultilevel"/>
    <w:tmpl w:val="5C7A1AD8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535700134">
    <w:abstractNumId w:val="1"/>
  </w:num>
  <w:num w:numId="2" w16cid:durableId="1056971876">
    <w:abstractNumId w:val="3"/>
  </w:num>
  <w:num w:numId="3" w16cid:durableId="773325514">
    <w:abstractNumId w:val="0"/>
  </w:num>
  <w:num w:numId="4" w16cid:durableId="1258904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E3"/>
    <w:rsid w:val="0000086A"/>
    <w:rsid w:val="00023142"/>
    <w:rsid w:val="00030E17"/>
    <w:rsid w:val="00057E8E"/>
    <w:rsid w:val="00085473"/>
    <w:rsid w:val="000A58FA"/>
    <w:rsid w:val="000B5A53"/>
    <w:rsid w:val="000F3194"/>
    <w:rsid w:val="00125B99"/>
    <w:rsid w:val="00131677"/>
    <w:rsid w:val="00134247"/>
    <w:rsid w:val="001423B5"/>
    <w:rsid w:val="001446EB"/>
    <w:rsid w:val="00147A2C"/>
    <w:rsid w:val="001670A3"/>
    <w:rsid w:val="001A25DC"/>
    <w:rsid w:val="001A47BE"/>
    <w:rsid w:val="001A4DAB"/>
    <w:rsid w:val="001B185D"/>
    <w:rsid w:val="001C1132"/>
    <w:rsid w:val="001D2952"/>
    <w:rsid w:val="00222DCB"/>
    <w:rsid w:val="002238FC"/>
    <w:rsid w:val="00235FB3"/>
    <w:rsid w:val="00236B94"/>
    <w:rsid w:val="002508C6"/>
    <w:rsid w:val="0025502E"/>
    <w:rsid w:val="00257A63"/>
    <w:rsid w:val="00273DD1"/>
    <w:rsid w:val="002A592E"/>
    <w:rsid w:val="002A7F02"/>
    <w:rsid w:val="002B5ECB"/>
    <w:rsid w:val="002C7A43"/>
    <w:rsid w:val="00305F84"/>
    <w:rsid w:val="0031171E"/>
    <w:rsid w:val="003141C1"/>
    <w:rsid w:val="003635C6"/>
    <w:rsid w:val="003B042F"/>
    <w:rsid w:val="003D7438"/>
    <w:rsid w:val="003E5E67"/>
    <w:rsid w:val="0040681F"/>
    <w:rsid w:val="004145F6"/>
    <w:rsid w:val="004454E2"/>
    <w:rsid w:val="00455D43"/>
    <w:rsid w:val="00497B91"/>
    <w:rsid w:val="004A469F"/>
    <w:rsid w:val="004E14C5"/>
    <w:rsid w:val="00500769"/>
    <w:rsid w:val="005051E8"/>
    <w:rsid w:val="005336FE"/>
    <w:rsid w:val="00544F48"/>
    <w:rsid w:val="00547DEB"/>
    <w:rsid w:val="005520C4"/>
    <w:rsid w:val="00567AA7"/>
    <w:rsid w:val="00581807"/>
    <w:rsid w:val="005B2453"/>
    <w:rsid w:val="005C185C"/>
    <w:rsid w:val="005E32F3"/>
    <w:rsid w:val="005E5CB8"/>
    <w:rsid w:val="0060536B"/>
    <w:rsid w:val="00645880"/>
    <w:rsid w:val="00675D6B"/>
    <w:rsid w:val="006838CF"/>
    <w:rsid w:val="0068528E"/>
    <w:rsid w:val="0069357B"/>
    <w:rsid w:val="006A1CC9"/>
    <w:rsid w:val="006B531B"/>
    <w:rsid w:val="006D72B8"/>
    <w:rsid w:val="006D799A"/>
    <w:rsid w:val="00710730"/>
    <w:rsid w:val="00722424"/>
    <w:rsid w:val="00773019"/>
    <w:rsid w:val="00780FA1"/>
    <w:rsid w:val="0078548D"/>
    <w:rsid w:val="007D51F9"/>
    <w:rsid w:val="008105E3"/>
    <w:rsid w:val="0083619C"/>
    <w:rsid w:val="00860763"/>
    <w:rsid w:val="008640BD"/>
    <w:rsid w:val="0087209F"/>
    <w:rsid w:val="008800AA"/>
    <w:rsid w:val="008A6CC4"/>
    <w:rsid w:val="008C485C"/>
    <w:rsid w:val="008C7885"/>
    <w:rsid w:val="008D04C2"/>
    <w:rsid w:val="008D09B9"/>
    <w:rsid w:val="008D6C08"/>
    <w:rsid w:val="008E02BD"/>
    <w:rsid w:val="008F2CD7"/>
    <w:rsid w:val="00910F68"/>
    <w:rsid w:val="0092088D"/>
    <w:rsid w:val="009411FF"/>
    <w:rsid w:val="00966FE1"/>
    <w:rsid w:val="009831E3"/>
    <w:rsid w:val="00997E66"/>
    <w:rsid w:val="009A17DB"/>
    <w:rsid w:val="009D1E0B"/>
    <w:rsid w:val="00A315C6"/>
    <w:rsid w:val="00A439B1"/>
    <w:rsid w:val="00A47BB9"/>
    <w:rsid w:val="00A553B5"/>
    <w:rsid w:val="00AD0283"/>
    <w:rsid w:val="00AE2316"/>
    <w:rsid w:val="00B02C67"/>
    <w:rsid w:val="00B110EF"/>
    <w:rsid w:val="00B32949"/>
    <w:rsid w:val="00B367BE"/>
    <w:rsid w:val="00B83139"/>
    <w:rsid w:val="00B91F5C"/>
    <w:rsid w:val="00B93612"/>
    <w:rsid w:val="00B979C6"/>
    <w:rsid w:val="00BA23BE"/>
    <w:rsid w:val="00BA2B22"/>
    <w:rsid w:val="00BE3EF0"/>
    <w:rsid w:val="00C00A88"/>
    <w:rsid w:val="00C02C52"/>
    <w:rsid w:val="00C0731F"/>
    <w:rsid w:val="00C076FE"/>
    <w:rsid w:val="00C15315"/>
    <w:rsid w:val="00C20907"/>
    <w:rsid w:val="00C21D5A"/>
    <w:rsid w:val="00C25A08"/>
    <w:rsid w:val="00C34817"/>
    <w:rsid w:val="00C56E39"/>
    <w:rsid w:val="00C802E3"/>
    <w:rsid w:val="00C93CE0"/>
    <w:rsid w:val="00C95782"/>
    <w:rsid w:val="00CA1A9E"/>
    <w:rsid w:val="00CA1B3C"/>
    <w:rsid w:val="00CB52A5"/>
    <w:rsid w:val="00CC55A1"/>
    <w:rsid w:val="00CE00A9"/>
    <w:rsid w:val="00CE24A4"/>
    <w:rsid w:val="00CF205B"/>
    <w:rsid w:val="00CF4E1C"/>
    <w:rsid w:val="00D663B9"/>
    <w:rsid w:val="00D66498"/>
    <w:rsid w:val="00DB03A8"/>
    <w:rsid w:val="00DC0F7F"/>
    <w:rsid w:val="00DC5F76"/>
    <w:rsid w:val="00DD09D7"/>
    <w:rsid w:val="00DD594B"/>
    <w:rsid w:val="00DE6097"/>
    <w:rsid w:val="00E101C4"/>
    <w:rsid w:val="00E14DF2"/>
    <w:rsid w:val="00E17261"/>
    <w:rsid w:val="00E30E8B"/>
    <w:rsid w:val="00E47281"/>
    <w:rsid w:val="00E66AB1"/>
    <w:rsid w:val="00E906CF"/>
    <w:rsid w:val="00E92F27"/>
    <w:rsid w:val="00E942AF"/>
    <w:rsid w:val="00E95536"/>
    <w:rsid w:val="00EA7A5B"/>
    <w:rsid w:val="00EB6ADB"/>
    <w:rsid w:val="00EC75E8"/>
    <w:rsid w:val="00F26940"/>
    <w:rsid w:val="00F27EDA"/>
    <w:rsid w:val="00F63B82"/>
    <w:rsid w:val="00F74858"/>
    <w:rsid w:val="00F7620A"/>
    <w:rsid w:val="00F77B1E"/>
    <w:rsid w:val="00F9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9CC0F"/>
  <w15:chartTrackingRefBased/>
  <w15:docId w15:val="{5976C859-403F-49EA-82C3-F511F8D9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05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5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5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5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5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5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5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5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5E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5E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5E3"/>
    <w:rPr>
      <w:rFonts w:eastAsiaTheme="majorEastAsia" w:cstheme="majorBidi"/>
      <w:color w:val="0F4761" w:themeColor="accent1" w:themeShade="BF"/>
      <w:sz w:val="28"/>
      <w:szCs w:val="28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5E3"/>
    <w:rPr>
      <w:rFonts w:eastAsiaTheme="majorEastAsia" w:cstheme="majorBidi"/>
      <w:i/>
      <w:iCs/>
      <w:color w:val="0F4761" w:themeColor="accent1" w:themeShade="BF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5E3"/>
    <w:rPr>
      <w:rFonts w:eastAsiaTheme="majorEastAsia" w:cstheme="majorBidi"/>
      <w:color w:val="0F4761" w:themeColor="accent1" w:themeShade="BF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5E3"/>
    <w:rPr>
      <w:rFonts w:eastAsiaTheme="majorEastAsia" w:cstheme="majorBidi"/>
      <w:i/>
      <w:iCs/>
      <w:color w:val="595959" w:themeColor="text1" w:themeTint="A6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5E3"/>
    <w:rPr>
      <w:rFonts w:eastAsiaTheme="majorEastAsia" w:cstheme="majorBidi"/>
      <w:color w:val="595959" w:themeColor="text1" w:themeTint="A6"/>
      <w:lang w:val="sq-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5E3"/>
    <w:rPr>
      <w:rFonts w:eastAsiaTheme="majorEastAsia" w:cstheme="majorBidi"/>
      <w:i/>
      <w:iCs/>
      <w:color w:val="272727" w:themeColor="text1" w:themeTint="D8"/>
      <w:lang w:val="sq-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5E3"/>
    <w:rPr>
      <w:rFonts w:eastAsiaTheme="majorEastAsia" w:cstheme="majorBidi"/>
      <w:color w:val="272727" w:themeColor="text1" w:themeTint="D8"/>
      <w:lang w:val="sq-AL"/>
    </w:rPr>
  </w:style>
  <w:style w:type="paragraph" w:styleId="Title">
    <w:name w:val="Title"/>
    <w:basedOn w:val="Normal"/>
    <w:next w:val="Normal"/>
    <w:link w:val="TitleChar"/>
    <w:uiPriority w:val="10"/>
    <w:qFormat/>
    <w:rsid w:val="008105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5E3"/>
    <w:rPr>
      <w:rFonts w:asciiTheme="majorHAnsi" w:eastAsiaTheme="majorEastAsia" w:hAnsiTheme="majorHAnsi" w:cstheme="majorBidi"/>
      <w:spacing w:val="-10"/>
      <w:kern w:val="28"/>
      <w:sz w:val="56"/>
      <w:szCs w:val="56"/>
      <w:lang w:val="sq-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5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05E3"/>
    <w:rPr>
      <w:rFonts w:eastAsiaTheme="majorEastAsia" w:cstheme="majorBidi"/>
      <w:color w:val="595959" w:themeColor="text1" w:themeTint="A6"/>
      <w:spacing w:val="15"/>
      <w:sz w:val="28"/>
      <w:szCs w:val="28"/>
      <w:lang w:val="sq-AL"/>
    </w:rPr>
  </w:style>
  <w:style w:type="paragraph" w:styleId="Quote">
    <w:name w:val="Quote"/>
    <w:basedOn w:val="Normal"/>
    <w:next w:val="Normal"/>
    <w:link w:val="QuoteChar"/>
    <w:uiPriority w:val="29"/>
    <w:qFormat/>
    <w:rsid w:val="00810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5E3"/>
    <w:rPr>
      <w:i/>
      <w:iCs/>
      <w:color w:val="404040" w:themeColor="text1" w:themeTint="BF"/>
      <w:lang w:val="sq-AL"/>
    </w:rPr>
  </w:style>
  <w:style w:type="paragraph" w:styleId="ListParagraph">
    <w:name w:val="List Paragraph"/>
    <w:basedOn w:val="Normal"/>
    <w:link w:val="ListParagraphChar"/>
    <w:uiPriority w:val="34"/>
    <w:qFormat/>
    <w:rsid w:val="008105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05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5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5E3"/>
    <w:rPr>
      <w:i/>
      <w:iCs/>
      <w:color w:val="0F4761" w:themeColor="accent1" w:themeShade="BF"/>
      <w:lang w:val="sq-AL"/>
    </w:rPr>
  </w:style>
  <w:style w:type="character" w:styleId="IntenseReference">
    <w:name w:val="Intense Reference"/>
    <w:basedOn w:val="DefaultParagraphFont"/>
    <w:uiPriority w:val="32"/>
    <w:qFormat/>
    <w:rsid w:val="008105E3"/>
    <w:rPr>
      <w:b/>
      <w:bCs/>
      <w:smallCaps/>
      <w:color w:val="0F4761" w:themeColor="accent1" w:themeShade="BF"/>
      <w:spacing w:val="5"/>
    </w:rPr>
  </w:style>
  <w:style w:type="character" w:styleId="BookTitle">
    <w:name w:val="Book Title"/>
    <w:basedOn w:val="DefaultParagraphFont"/>
    <w:uiPriority w:val="33"/>
    <w:qFormat/>
    <w:rsid w:val="000F3194"/>
    <w:rPr>
      <w:b/>
      <w:bCs/>
      <w:i/>
      <w:iCs/>
      <w:spacing w:val="5"/>
    </w:rPr>
  </w:style>
  <w:style w:type="character" w:customStyle="1" w:styleId="ListParagraphChar">
    <w:name w:val="List Paragraph Char"/>
    <w:link w:val="ListParagraph"/>
    <w:uiPriority w:val="34"/>
    <w:locked/>
    <w:rsid w:val="00500769"/>
    <w:rPr>
      <w:lang w:val="sq-AL"/>
    </w:rPr>
  </w:style>
  <w:style w:type="character" w:customStyle="1" w:styleId="BodyTextChar">
    <w:name w:val="Body Text Char"/>
    <w:link w:val="BodyText"/>
    <w:rsid w:val="00500769"/>
    <w:rPr>
      <w:rFonts w:ascii="Garamond" w:eastAsia="Garamond" w:hAnsi="Garamond" w:cs="Garamond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00769"/>
    <w:pPr>
      <w:widowControl w:val="0"/>
      <w:shd w:val="clear" w:color="auto" w:fill="FFFFFF"/>
      <w:spacing w:after="0" w:line="240" w:lineRule="auto"/>
      <w:ind w:firstLine="300"/>
    </w:pPr>
    <w:rPr>
      <w:rFonts w:ascii="Garamond" w:eastAsia="Garamond" w:hAnsi="Garamond" w:cs="Garamond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500769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50BDD-D45B-42C2-9281-86C11E9D3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1488</Words>
  <Characters>8486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Halili</dc:creator>
  <cp:keywords/>
  <dc:description/>
  <cp:lastModifiedBy>Aida Tiko</cp:lastModifiedBy>
  <cp:revision>8</cp:revision>
  <cp:lastPrinted>2025-04-24T11:08:00Z</cp:lastPrinted>
  <dcterms:created xsi:type="dcterms:W3CDTF">2025-06-26T14:10:00Z</dcterms:created>
  <dcterms:modified xsi:type="dcterms:W3CDTF">2025-06-26T14:11:00Z</dcterms:modified>
</cp:coreProperties>
</file>