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9C4B" w14:textId="77777777" w:rsidR="000947CD" w:rsidRPr="00FA6385" w:rsidRDefault="000947CD" w:rsidP="000947CD">
      <w:pPr>
        <w:contextualSpacing/>
        <w:jc w:val="center"/>
        <w:rPr>
          <w:color w:val="000000"/>
        </w:rPr>
      </w:pPr>
      <w:r w:rsidRPr="00FA6385">
        <w:rPr>
          <w:noProof/>
          <w:color w:val="000000"/>
          <w:lang w:val="en-US"/>
        </w:rPr>
        <w:drawing>
          <wp:inline distT="0" distB="0" distL="0" distR="0" wp14:anchorId="17B681EE" wp14:editId="4FA33697">
            <wp:extent cx="5238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7AE40" w14:textId="77777777" w:rsidR="00852596" w:rsidRPr="00852596" w:rsidRDefault="00852596" w:rsidP="00852596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</w:rPr>
      </w:pPr>
      <w:r w:rsidRPr="00852596">
        <w:rPr>
          <w:rFonts w:ascii="Book Antiqua" w:hAnsi="Book Antiqua"/>
          <w:b/>
          <w:color w:val="000000"/>
        </w:rPr>
        <w:t>REPUBLIKA E SHQIPËRISË</w:t>
      </w:r>
    </w:p>
    <w:p w14:paraId="1C44D89E" w14:textId="6B744DCC" w:rsidR="00852596" w:rsidRDefault="00852596" w:rsidP="00852596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</w:rPr>
      </w:pPr>
      <w:r w:rsidRPr="00852596">
        <w:rPr>
          <w:rFonts w:ascii="Book Antiqua" w:hAnsi="Book Antiqua"/>
          <w:b/>
          <w:color w:val="000000"/>
        </w:rPr>
        <w:t>MINISTRIA E EKONOMISË DHE INOVACIONIT</w:t>
      </w:r>
    </w:p>
    <w:p w14:paraId="1836F98C" w14:textId="77777777" w:rsidR="000947CD" w:rsidRPr="00FA6385" w:rsidRDefault="000947CD" w:rsidP="00852596">
      <w:pPr>
        <w:tabs>
          <w:tab w:val="left" w:pos="2730"/>
        </w:tabs>
        <w:spacing w:before="200"/>
        <w:jc w:val="center"/>
        <w:rPr>
          <w:rFonts w:ascii="Book Antiqua" w:hAnsi="Book Antiqua"/>
          <w:b/>
        </w:rPr>
      </w:pPr>
      <w:r w:rsidRPr="00FA6385">
        <w:rPr>
          <w:rFonts w:ascii="Book Antiqua" w:hAnsi="Book Antiqua"/>
          <w:b/>
        </w:rPr>
        <w:t>AGJENCIA KOMBËTARE E ARSIMIT, FORMIMIT PROFESIONAL DHE KUALIFIKIMEVE</w:t>
      </w:r>
    </w:p>
    <w:p w14:paraId="101022AA" w14:textId="77777777" w:rsidR="000947CD" w:rsidRPr="00FA6385" w:rsidRDefault="000947CD" w:rsidP="003C60F7">
      <w:pPr>
        <w:rPr>
          <w:rFonts w:ascii="Book Antiqua" w:hAnsi="Book Antiqua"/>
        </w:rPr>
      </w:pPr>
    </w:p>
    <w:p w14:paraId="560E8D14" w14:textId="77777777" w:rsidR="003C60F7" w:rsidRPr="00FA6385" w:rsidRDefault="003C60F7" w:rsidP="003C60F7">
      <w:pPr>
        <w:rPr>
          <w:rFonts w:ascii="Book Antiqua" w:hAnsi="Book Antiqua"/>
        </w:rPr>
      </w:pPr>
    </w:p>
    <w:p w14:paraId="07471063" w14:textId="77777777" w:rsidR="003C60F7" w:rsidRPr="00FA6385" w:rsidRDefault="003C60F7" w:rsidP="003C60F7">
      <w:pPr>
        <w:rPr>
          <w:rFonts w:ascii="Book Antiqua" w:hAnsi="Book Antiqua"/>
        </w:rPr>
      </w:pPr>
    </w:p>
    <w:p w14:paraId="4C4C4A74" w14:textId="77777777" w:rsidR="003C60F7" w:rsidRPr="00FA6385" w:rsidRDefault="003C60F7" w:rsidP="003C60F7">
      <w:pPr>
        <w:rPr>
          <w:rFonts w:ascii="Book Antiqua" w:hAnsi="Book Antiqua"/>
        </w:rPr>
      </w:pPr>
    </w:p>
    <w:p w14:paraId="25D12F97" w14:textId="77777777" w:rsidR="00D30309" w:rsidRPr="00FA6385" w:rsidRDefault="00D30309" w:rsidP="003C60F7">
      <w:pPr>
        <w:rPr>
          <w:rFonts w:ascii="Book Antiqua" w:hAnsi="Book Antiqua"/>
        </w:rPr>
      </w:pPr>
    </w:p>
    <w:p w14:paraId="651B7976" w14:textId="77777777" w:rsidR="00D30309" w:rsidRPr="00FA6385" w:rsidRDefault="00D30309" w:rsidP="003C60F7">
      <w:pPr>
        <w:rPr>
          <w:rFonts w:ascii="Book Antiqua" w:hAnsi="Book Antiqua"/>
        </w:rPr>
      </w:pPr>
    </w:p>
    <w:p w14:paraId="6A0F9A40" w14:textId="77777777" w:rsidR="00D30309" w:rsidRPr="00FA6385" w:rsidRDefault="00D30309" w:rsidP="003C60F7">
      <w:pPr>
        <w:rPr>
          <w:rFonts w:ascii="Book Antiqua" w:hAnsi="Book Antiqua"/>
        </w:rPr>
      </w:pPr>
    </w:p>
    <w:p w14:paraId="739D8926" w14:textId="77777777" w:rsidR="00D30309" w:rsidRPr="00FA6385" w:rsidRDefault="00D30309" w:rsidP="003C60F7">
      <w:pPr>
        <w:rPr>
          <w:rFonts w:ascii="Book Antiqua" w:hAnsi="Book Antiqua"/>
        </w:rPr>
      </w:pPr>
    </w:p>
    <w:p w14:paraId="7DA37954" w14:textId="77777777" w:rsidR="003C60F7" w:rsidRPr="00FA6385" w:rsidRDefault="003C60F7" w:rsidP="003C60F7">
      <w:pPr>
        <w:rPr>
          <w:rFonts w:ascii="Book Antiqua" w:hAnsi="Book Antiqua"/>
        </w:rPr>
      </w:pPr>
    </w:p>
    <w:p w14:paraId="0372758B" w14:textId="77777777" w:rsidR="0005121A" w:rsidRPr="00FA6385" w:rsidRDefault="003C60F7" w:rsidP="0005121A">
      <w:pPr>
        <w:jc w:val="center"/>
        <w:rPr>
          <w:rFonts w:ascii="Book Antiqua" w:hAnsi="Book Antiqua"/>
          <w:b/>
          <w:sz w:val="32"/>
          <w:szCs w:val="32"/>
        </w:rPr>
      </w:pPr>
      <w:r w:rsidRPr="00FA6385">
        <w:rPr>
          <w:rFonts w:ascii="Book Antiqua" w:hAnsi="Book Antiqua"/>
          <w:b/>
          <w:sz w:val="32"/>
          <w:szCs w:val="32"/>
        </w:rPr>
        <w:t xml:space="preserve">PROGRAM ORIENTUES PËR PROVIMIN </w:t>
      </w:r>
      <w:r w:rsidR="00A005A5" w:rsidRPr="00FA6385">
        <w:rPr>
          <w:rFonts w:ascii="Book Antiqua" w:hAnsi="Book Antiqua"/>
          <w:b/>
          <w:sz w:val="32"/>
          <w:szCs w:val="32"/>
        </w:rPr>
        <w:t>E</w:t>
      </w:r>
      <w:r w:rsidRPr="00FA6385">
        <w:rPr>
          <w:rFonts w:ascii="Book Antiqua" w:hAnsi="Book Antiqua"/>
          <w:b/>
          <w:sz w:val="32"/>
          <w:szCs w:val="32"/>
        </w:rPr>
        <w:t xml:space="preserve"> </w:t>
      </w:r>
    </w:p>
    <w:p w14:paraId="591409DF" w14:textId="77777777" w:rsidR="003C60F7" w:rsidRPr="00FA6385" w:rsidRDefault="003C60F7" w:rsidP="0005121A">
      <w:pPr>
        <w:jc w:val="center"/>
        <w:rPr>
          <w:rFonts w:ascii="Book Antiqua" w:hAnsi="Book Antiqua"/>
          <w:b/>
          <w:sz w:val="32"/>
          <w:szCs w:val="32"/>
        </w:rPr>
      </w:pPr>
      <w:r w:rsidRPr="00FA6385">
        <w:rPr>
          <w:rFonts w:ascii="Book Antiqua" w:hAnsi="Book Antiqua"/>
          <w:b/>
          <w:sz w:val="32"/>
          <w:szCs w:val="32"/>
        </w:rPr>
        <w:t xml:space="preserve">MATURËS SHTETËRORE </w:t>
      </w:r>
      <w:r w:rsidR="00A005A5" w:rsidRPr="00FA6385">
        <w:rPr>
          <w:rFonts w:ascii="Book Antiqua" w:hAnsi="Book Antiqua"/>
          <w:b/>
          <w:sz w:val="32"/>
          <w:szCs w:val="32"/>
        </w:rPr>
        <w:t>PROFESIONALE</w:t>
      </w:r>
    </w:p>
    <w:p w14:paraId="70CB8893" w14:textId="77777777" w:rsidR="003C60F7" w:rsidRPr="00FA6385" w:rsidRDefault="003C60F7" w:rsidP="003C60F7">
      <w:pPr>
        <w:rPr>
          <w:rFonts w:ascii="Book Antiqua" w:hAnsi="Book Antiqua"/>
        </w:rPr>
      </w:pPr>
    </w:p>
    <w:p w14:paraId="4B436411" w14:textId="77777777" w:rsidR="003C60F7" w:rsidRPr="00FA6385" w:rsidRDefault="003C60F7" w:rsidP="003C60F7">
      <w:pPr>
        <w:rPr>
          <w:rFonts w:ascii="Book Antiqua" w:hAnsi="Book Antiqua"/>
        </w:rPr>
      </w:pPr>
    </w:p>
    <w:p w14:paraId="7362B2F8" w14:textId="77777777" w:rsidR="00D30309" w:rsidRPr="00FA6385" w:rsidRDefault="00D30309" w:rsidP="003C60F7">
      <w:pPr>
        <w:rPr>
          <w:rFonts w:ascii="Book Antiqua" w:hAnsi="Book Antiqua"/>
        </w:rPr>
      </w:pPr>
    </w:p>
    <w:p w14:paraId="2C78C948" w14:textId="77777777" w:rsidR="003C60F7" w:rsidRPr="00FA6385" w:rsidRDefault="003C60F7" w:rsidP="003C60F7">
      <w:pPr>
        <w:rPr>
          <w:rFonts w:ascii="Book Antiqua" w:hAnsi="Book Antiqua"/>
        </w:rPr>
      </w:pPr>
    </w:p>
    <w:p w14:paraId="30CEAC4B" w14:textId="77777777" w:rsidR="003C60F7" w:rsidRPr="00FA6385" w:rsidRDefault="003C60F7" w:rsidP="003C60F7">
      <w:pPr>
        <w:jc w:val="center"/>
        <w:rPr>
          <w:rFonts w:ascii="Book Antiqua" w:hAnsi="Book Antiqua"/>
          <w:b/>
          <w:sz w:val="32"/>
          <w:szCs w:val="32"/>
        </w:rPr>
      </w:pPr>
      <w:r w:rsidRPr="00FA6385">
        <w:rPr>
          <w:rFonts w:ascii="Book Antiqua" w:hAnsi="Book Antiqua"/>
          <w:b/>
          <w:sz w:val="32"/>
          <w:szCs w:val="32"/>
        </w:rPr>
        <w:t>TEORIA PROFESIONALE</w:t>
      </w:r>
      <w:r w:rsidR="00A005A5" w:rsidRPr="00FA6385">
        <w:rPr>
          <w:rFonts w:ascii="Book Antiqua" w:hAnsi="Book Antiqua"/>
          <w:b/>
          <w:sz w:val="32"/>
          <w:szCs w:val="32"/>
        </w:rPr>
        <w:t xml:space="preserve"> E INTEGRUAR</w:t>
      </w:r>
      <w:r w:rsidRPr="00FA6385">
        <w:rPr>
          <w:rFonts w:ascii="Book Antiqua" w:hAnsi="Book Antiqua"/>
          <w:b/>
          <w:sz w:val="32"/>
          <w:szCs w:val="32"/>
        </w:rPr>
        <w:t>:</w:t>
      </w:r>
    </w:p>
    <w:p w14:paraId="03B48A9F" w14:textId="77777777" w:rsidR="00FA6385" w:rsidRPr="00FA6385" w:rsidRDefault="00FA6385" w:rsidP="00FA6385">
      <w:pPr>
        <w:jc w:val="center"/>
        <w:rPr>
          <w:rFonts w:ascii="Book Antiqua" w:hAnsi="Book Antiqua"/>
          <w:b/>
          <w:sz w:val="36"/>
          <w:szCs w:val="36"/>
        </w:rPr>
      </w:pPr>
    </w:p>
    <w:p w14:paraId="4036B347" w14:textId="77777777" w:rsidR="003C60F7" w:rsidRPr="00FA6385" w:rsidRDefault="00FA6385" w:rsidP="00FA6385">
      <w:pPr>
        <w:jc w:val="center"/>
        <w:rPr>
          <w:rFonts w:ascii="Book Antiqua" w:hAnsi="Book Antiqua"/>
          <w:b/>
          <w:sz w:val="32"/>
          <w:szCs w:val="32"/>
        </w:rPr>
      </w:pPr>
      <w:r w:rsidRPr="00FA6385">
        <w:rPr>
          <w:rFonts w:ascii="Book Antiqua" w:hAnsi="Book Antiqua"/>
          <w:b/>
          <w:sz w:val="32"/>
          <w:szCs w:val="32"/>
        </w:rPr>
        <w:t xml:space="preserve">KUALIFIKIMI PROFESIONAL </w:t>
      </w:r>
      <w:r w:rsidR="003C60F7" w:rsidRPr="00FA6385">
        <w:rPr>
          <w:rFonts w:ascii="Book Antiqua" w:hAnsi="Book Antiqua"/>
          <w:b/>
          <w:sz w:val="32"/>
          <w:szCs w:val="32"/>
        </w:rPr>
        <w:t>“</w:t>
      </w:r>
      <w:r w:rsidR="00317867" w:rsidRPr="00FA6385">
        <w:rPr>
          <w:rFonts w:ascii="Book Antiqua" w:hAnsi="Book Antiqua"/>
          <w:b/>
          <w:sz w:val="32"/>
          <w:szCs w:val="32"/>
        </w:rPr>
        <w:t xml:space="preserve">RRJETE </w:t>
      </w:r>
      <w:r w:rsidR="00D138BA" w:rsidRPr="00FA6385">
        <w:rPr>
          <w:rFonts w:ascii="Book Antiqua" w:hAnsi="Book Antiqua"/>
          <w:b/>
          <w:sz w:val="32"/>
          <w:szCs w:val="32"/>
        </w:rPr>
        <w:t>TË DHËNASH</w:t>
      </w:r>
      <w:r w:rsidR="00295135" w:rsidRPr="00FA6385">
        <w:rPr>
          <w:rFonts w:ascii="Book Antiqua" w:hAnsi="Book Antiqua"/>
          <w:b/>
          <w:sz w:val="32"/>
          <w:szCs w:val="32"/>
        </w:rPr>
        <w:t xml:space="preserve"> (PILOT</w:t>
      </w:r>
      <w:r w:rsidR="007E6914" w:rsidRPr="00FA6385">
        <w:rPr>
          <w:rFonts w:ascii="Book Antiqua" w:hAnsi="Book Antiqua"/>
          <w:b/>
          <w:sz w:val="32"/>
          <w:szCs w:val="32"/>
        </w:rPr>
        <w:t xml:space="preserve"> </w:t>
      </w:r>
      <w:r w:rsidR="00295135" w:rsidRPr="00FA6385">
        <w:rPr>
          <w:rFonts w:ascii="Book Antiqua" w:hAnsi="Book Antiqua"/>
          <w:b/>
          <w:sz w:val="32"/>
          <w:szCs w:val="32"/>
        </w:rPr>
        <w:t>-</w:t>
      </w:r>
      <w:r w:rsidR="007E6914" w:rsidRPr="00FA6385">
        <w:rPr>
          <w:rFonts w:ascii="Book Antiqua" w:hAnsi="Book Antiqua"/>
          <w:b/>
          <w:sz w:val="32"/>
          <w:szCs w:val="32"/>
        </w:rPr>
        <w:t xml:space="preserve"> </w:t>
      </w:r>
      <w:r w:rsidR="00295135" w:rsidRPr="00FA6385">
        <w:rPr>
          <w:rFonts w:ascii="Book Antiqua" w:hAnsi="Book Antiqua"/>
          <w:b/>
          <w:sz w:val="32"/>
          <w:szCs w:val="32"/>
        </w:rPr>
        <w:t>GIZ)</w:t>
      </w:r>
      <w:r w:rsidR="003C60F7" w:rsidRPr="00FA6385">
        <w:rPr>
          <w:rFonts w:ascii="Book Antiqua" w:hAnsi="Book Antiqua"/>
          <w:b/>
          <w:sz w:val="32"/>
          <w:szCs w:val="32"/>
        </w:rPr>
        <w:t>”</w:t>
      </w:r>
      <w:r w:rsidR="00494284" w:rsidRPr="00FA6385">
        <w:rPr>
          <w:rFonts w:ascii="Book Antiqua" w:hAnsi="Book Antiqua"/>
          <w:b/>
          <w:sz w:val="32"/>
          <w:szCs w:val="32"/>
        </w:rPr>
        <w:t xml:space="preserve"> </w:t>
      </w:r>
    </w:p>
    <w:p w14:paraId="0D888981" w14:textId="77777777" w:rsidR="00317867" w:rsidRPr="00FA6385" w:rsidRDefault="00317867" w:rsidP="00317867">
      <w:pPr>
        <w:jc w:val="center"/>
        <w:rPr>
          <w:rFonts w:ascii="Book Antiqua" w:hAnsi="Book Antiqua"/>
          <w:b/>
          <w:sz w:val="28"/>
          <w:szCs w:val="28"/>
        </w:rPr>
      </w:pPr>
    </w:p>
    <w:p w14:paraId="4A0FE41E" w14:textId="77777777" w:rsidR="00852596" w:rsidRDefault="00852596" w:rsidP="00317867">
      <w:pPr>
        <w:jc w:val="center"/>
      </w:pPr>
      <w:r w:rsidRPr="00852596">
        <w:t xml:space="preserve"> </w:t>
      </w:r>
    </w:p>
    <w:p w14:paraId="5EAF2CF6" w14:textId="77777777" w:rsidR="00FA6385" w:rsidRPr="00FA6385" w:rsidRDefault="00852596" w:rsidP="00317867">
      <w:pPr>
        <w:jc w:val="center"/>
        <w:rPr>
          <w:rFonts w:ascii="Book Antiqua" w:hAnsi="Book Antiqua"/>
          <w:b/>
          <w:sz w:val="28"/>
          <w:szCs w:val="28"/>
        </w:rPr>
      </w:pPr>
      <w:r w:rsidRPr="00852596">
        <w:rPr>
          <w:rFonts w:ascii="Book Antiqua" w:hAnsi="Book Antiqua"/>
          <w:b/>
          <w:sz w:val="28"/>
          <w:szCs w:val="28"/>
        </w:rPr>
        <w:t>(Niveli IV në KSHK, referuar Niveli IV në KEK)</w:t>
      </w:r>
    </w:p>
    <w:p w14:paraId="015CBFF3" w14:textId="77777777" w:rsidR="00164E59" w:rsidRPr="00FA6385" w:rsidRDefault="00164E59" w:rsidP="003C60F7">
      <w:pPr>
        <w:rPr>
          <w:rFonts w:ascii="Book Antiqua" w:hAnsi="Book Antiqua"/>
        </w:rPr>
      </w:pPr>
    </w:p>
    <w:p w14:paraId="5E3C73F0" w14:textId="77777777" w:rsidR="00164E59" w:rsidRPr="00FA6385" w:rsidRDefault="00164E59" w:rsidP="003C60F7">
      <w:pPr>
        <w:rPr>
          <w:rFonts w:ascii="Book Antiqua" w:hAnsi="Book Antiqua"/>
        </w:rPr>
      </w:pPr>
    </w:p>
    <w:p w14:paraId="5038B3E6" w14:textId="77777777" w:rsidR="00164E59" w:rsidRPr="00FA6385" w:rsidRDefault="00164E59" w:rsidP="003C60F7">
      <w:pPr>
        <w:rPr>
          <w:rFonts w:ascii="Book Antiqua" w:hAnsi="Book Antiqua"/>
        </w:rPr>
      </w:pPr>
    </w:p>
    <w:p w14:paraId="2A5A7192" w14:textId="77777777" w:rsidR="00164E59" w:rsidRPr="00FA6385" w:rsidRDefault="00164E59" w:rsidP="003C60F7">
      <w:pPr>
        <w:rPr>
          <w:rFonts w:ascii="Book Antiqua" w:hAnsi="Book Antiqua"/>
        </w:rPr>
      </w:pPr>
    </w:p>
    <w:p w14:paraId="6AC3C0E8" w14:textId="77777777" w:rsidR="00D30309" w:rsidRPr="00FA6385" w:rsidRDefault="00D30309" w:rsidP="003C60F7">
      <w:pPr>
        <w:rPr>
          <w:rFonts w:ascii="Book Antiqua" w:hAnsi="Book Antiqua"/>
        </w:rPr>
      </w:pPr>
    </w:p>
    <w:p w14:paraId="72CC806F" w14:textId="77777777" w:rsidR="00D30309" w:rsidRPr="00FA6385" w:rsidRDefault="00D30309" w:rsidP="003C60F7">
      <w:pPr>
        <w:rPr>
          <w:rFonts w:ascii="Book Antiqua" w:hAnsi="Book Antiqua"/>
        </w:rPr>
      </w:pPr>
    </w:p>
    <w:p w14:paraId="2A6821B4" w14:textId="77777777" w:rsidR="00A005A5" w:rsidRPr="00FA6385" w:rsidRDefault="00A005A5" w:rsidP="003C60F7">
      <w:pPr>
        <w:rPr>
          <w:rFonts w:ascii="Book Antiqua" w:hAnsi="Book Antiqua"/>
        </w:rPr>
      </w:pPr>
    </w:p>
    <w:p w14:paraId="77E1C822" w14:textId="77777777" w:rsidR="003C60F7" w:rsidRPr="00FA6385" w:rsidRDefault="003C60F7" w:rsidP="003C60F7">
      <w:pPr>
        <w:rPr>
          <w:rFonts w:ascii="Book Antiqua" w:hAnsi="Book Antiqua"/>
        </w:rPr>
      </w:pPr>
    </w:p>
    <w:p w14:paraId="2BC7C713" w14:textId="1B5017F4" w:rsidR="003C60F7" w:rsidRPr="00FA6385" w:rsidRDefault="00EF1808" w:rsidP="00164E59">
      <w:pPr>
        <w:jc w:val="center"/>
        <w:rPr>
          <w:rFonts w:ascii="Book Antiqua" w:hAnsi="Book Antiqua"/>
          <w:b/>
          <w:sz w:val="28"/>
          <w:szCs w:val="28"/>
        </w:rPr>
      </w:pPr>
      <w:r w:rsidRPr="00FA6385">
        <w:rPr>
          <w:rFonts w:ascii="Book Antiqua" w:hAnsi="Book Antiqua"/>
          <w:b/>
          <w:sz w:val="28"/>
          <w:szCs w:val="28"/>
        </w:rPr>
        <w:t>Tiranë</w:t>
      </w:r>
      <w:r w:rsidR="00164E59" w:rsidRPr="00FA6385">
        <w:rPr>
          <w:rFonts w:ascii="Book Antiqua" w:hAnsi="Book Antiqua"/>
          <w:b/>
          <w:sz w:val="28"/>
          <w:szCs w:val="28"/>
        </w:rPr>
        <w:t>, 20</w:t>
      </w:r>
      <w:r w:rsidR="00D30309" w:rsidRPr="00FA6385">
        <w:rPr>
          <w:rFonts w:ascii="Book Antiqua" w:hAnsi="Book Antiqua"/>
          <w:b/>
          <w:sz w:val="28"/>
          <w:szCs w:val="28"/>
        </w:rPr>
        <w:t>2</w:t>
      </w:r>
      <w:r w:rsidR="00B90863">
        <w:rPr>
          <w:rFonts w:ascii="Book Antiqua" w:hAnsi="Book Antiqua"/>
          <w:b/>
          <w:sz w:val="28"/>
          <w:szCs w:val="28"/>
        </w:rPr>
        <w:t>6</w:t>
      </w:r>
    </w:p>
    <w:p w14:paraId="2A2CEE28" w14:textId="77777777" w:rsidR="004B2489" w:rsidRPr="00FA6385" w:rsidRDefault="004B2489" w:rsidP="004B2489">
      <w:pPr>
        <w:widowControl/>
        <w:rPr>
          <w:rFonts w:ascii="Book Antiqua" w:hAnsi="Book Antiqua"/>
          <w:b/>
          <w:bCs/>
          <w:color w:val="000000"/>
          <w:sz w:val="28"/>
          <w:szCs w:val="28"/>
        </w:rPr>
      </w:pPr>
      <w:r w:rsidRPr="00FA6385">
        <w:rPr>
          <w:rFonts w:ascii="Book Antiqua" w:hAnsi="Book Antiqua"/>
          <w:b/>
          <w:bCs/>
          <w:color w:val="000000"/>
          <w:sz w:val="28"/>
          <w:szCs w:val="28"/>
        </w:rPr>
        <w:lastRenderedPageBreak/>
        <w:t xml:space="preserve">1. Udhëzime të përgjithshme </w:t>
      </w:r>
    </w:p>
    <w:p w14:paraId="18B94E99" w14:textId="77777777" w:rsidR="004B2489" w:rsidRPr="00FA6385" w:rsidRDefault="004B2489" w:rsidP="004B2489">
      <w:pPr>
        <w:widowControl/>
        <w:rPr>
          <w:rFonts w:ascii="Book Antiqua" w:hAnsi="Book Antiqua"/>
          <w:color w:val="000000"/>
          <w:sz w:val="23"/>
          <w:szCs w:val="23"/>
        </w:rPr>
      </w:pPr>
    </w:p>
    <w:p w14:paraId="180903CC" w14:textId="77777777" w:rsidR="004B2489" w:rsidRPr="00FA6385" w:rsidRDefault="004B2489" w:rsidP="004B2489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color w:val="auto"/>
          <w:lang w:val="sq-AL"/>
        </w:rPr>
        <w:t xml:space="preserve">Ky program orientues ndihmon në përgatitjen e nxënësve </w:t>
      </w:r>
      <w:r w:rsidR="00FA6385" w:rsidRPr="00FA6385">
        <w:rPr>
          <w:rFonts w:ascii="Book Antiqua" w:hAnsi="Book Antiqua"/>
          <w:color w:val="auto"/>
          <w:lang w:val="sq-AL"/>
        </w:rPr>
        <w:t xml:space="preserve">për Kualifikimin Profesional </w:t>
      </w:r>
      <w:r w:rsidRPr="00FA6385">
        <w:rPr>
          <w:rFonts w:ascii="Book Antiqua" w:hAnsi="Book Antiqua"/>
          <w:color w:val="auto"/>
          <w:lang w:val="sq-AL"/>
        </w:rPr>
        <w:t>“</w:t>
      </w:r>
      <w:r w:rsidR="00317867" w:rsidRPr="00FA6385">
        <w:rPr>
          <w:rFonts w:ascii="Book Antiqua" w:hAnsi="Book Antiqua"/>
          <w:b/>
          <w:color w:val="auto"/>
          <w:lang w:val="sq-AL"/>
        </w:rPr>
        <w:t xml:space="preserve">Rrjete </w:t>
      </w:r>
      <w:r w:rsidR="00D138BA" w:rsidRPr="00FA6385">
        <w:rPr>
          <w:rFonts w:ascii="Book Antiqua" w:hAnsi="Book Antiqua"/>
          <w:b/>
          <w:color w:val="auto"/>
          <w:lang w:val="sq-AL"/>
        </w:rPr>
        <w:t>të dhënash</w:t>
      </w:r>
      <w:r w:rsidR="00295135" w:rsidRPr="00FA6385">
        <w:rPr>
          <w:rFonts w:ascii="Book Antiqua" w:hAnsi="Book Antiqua"/>
          <w:b/>
          <w:color w:val="auto"/>
          <w:lang w:val="sq-AL"/>
        </w:rPr>
        <w:t xml:space="preserve"> </w:t>
      </w:r>
      <w:r w:rsidR="00295135" w:rsidRPr="00FA6385">
        <w:rPr>
          <w:rFonts w:ascii="Book Antiqua" w:hAnsi="Book Antiqua"/>
          <w:b/>
          <w:lang w:val="sq-AL"/>
        </w:rPr>
        <w:t>(Pilot-GIZ)</w:t>
      </w:r>
      <w:r w:rsidRPr="00FA6385">
        <w:rPr>
          <w:rFonts w:ascii="Book Antiqua" w:hAnsi="Book Antiqua"/>
          <w:color w:val="auto"/>
          <w:lang w:val="sq-AL"/>
        </w:rPr>
        <w:t>”, me strukturë 2+</w:t>
      </w:r>
      <w:r w:rsidR="00167029" w:rsidRPr="00FA6385">
        <w:rPr>
          <w:rFonts w:ascii="Book Antiqua" w:hAnsi="Book Antiqua"/>
          <w:color w:val="auto"/>
          <w:lang w:val="sq-AL"/>
        </w:rPr>
        <w:t>2</w:t>
      </w:r>
      <w:r w:rsidRPr="00FA6385">
        <w:rPr>
          <w:rFonts w:ascii="Book Antiqua" w:hAnsi="Book Antiqua"/>
          <w:color w:val="auto"/>
          <w:lang w:val="sq-AL"/>
        </w:rPr>
        <w:t xml:space="preserve">, për provimin </w:t>
      </w:r>
      <w:r w:rsidR="000947CD" w:rsidRPr="00FA6385">
        <w:rPr>
          <w:rFonts w:ascii="Book Antiqua" w:hAnsi="Book Antiqua"/>
          <w:color w:val="auto"/>
          <w:lang w:val="sq-AL"/>
        </w:rPr>
        <w:t xml:space="preserve">e detyruar </w:t>
      </w:r>
      <w:r w:rsidR="007E6914" w:rsidRPr="00FA6385">
        <w:rPr>
          <w:rFonts w:ascii="Book Antiqua" w:hAnsi="Book Antiqua"/>
          <w:color w:val="auto"/>
          <w:lang w:val="sq-AL"/>
        </w:rPr>
        <w:t>“Teori P</w:t>
      </w:r>
      <w:r w:rsidRPr="00FA6385">
        <w:rPr>
          <w:rFonts w:ascii="Book Antiqua" w:hAnsi="Book Antiqua"/>
          <w:color w:val="auto"/>
          <w:lang w:val="sq-AL"/>
        </w:rPr>
        <w:t xml:space="preserve">rofesionale” </w:t>
      </w:r>
      <w:r w:rsidR="00A005A5" w:rsidRPr="00FA6385">
        <w:rPr>
          <w:rFonts w:ascii="Book Antiqua" w:hAnsi="Book Antiqua"/>
          <w:color w:val="auto"/>
          <w:lang w:val="sq-AL"/>
        </w:rPr>
        <w:t xml:space="preserve">e integruar </w:t>
      </w:r>
      <w:r w:rsidRPr="00FA6385">
        <w:rPr>
          <w:rFonts w:ascii="Book Antiqua" w:hAnsi="Book Antiqua"/>
          <w:color w:val="auto"/>
          <w:lang w:val="sq-AL"/>
        </w:rPr>
        <w:t>të</w:t>
      </w:r>
      <w:r w:rsidR="00A005A5" w:rsidRPr="00FA6385">
        <w:rPr>
          <w:rFonts w:ascii="Book Antiqua" w:hAnsi="Book Antiqua"/>
          <w:lang w:val="sq-AL"/>
        </w:rPr>
        <w:t xml:space="preserve"> Maturës Shtetërore </w:t>
      </w:r>
      <w:r w:rsidR="00432CCF" w:rsidRPr="00FA6385">
        <w:rPr>
          <w:rFonts w:ascii="Book Antiqua" w:hAnsi="Book Antiqua"/>
          <w:lang w:val="sq-AL"/>
        </w:rPr>
        <w:t>Profesionale</w:t>
      </w:r>
      <w:r w:rsidR="00EF1808" w:rsidRPr="00FA6385">
        <w:rPr>
          <w:rFonts w:ascii="Book Antiqua" w:hAnsi="Book Antiqua"/>
          <w:lang w:val="sq-AL"/>
        </w:rPr>
        <w:t>.</w:t>
      </w:r>
      <w:r w:rsidRPr="00FA6385">
        <w:rPr>
          <w:rFonts w:ascii="Book Antiqua" w:hAnsi="Book Antiqua"/>
          <w:lang w:val="sq-AL"/>
        </w:rPr>
        <w:t xml:space="preserve"> Ai synon orientimin e përgatitjes së nxënësve nëpërmjet përqendrimit në njohuritë dhe aftësitë më të rëndësishme të </w:t>
      </w:r>
      <w:r w:rsidR="002D31EA" w:rsidRPr="00FA6385">
        <w:rPr>
          <w:rFonts w:ascii="Book Antiqua" w:hAnsi="Book Antiqua"/>
          <w:lang w:val="sq-AL"/>
        </w:rPr>
        <w:t xml:space="preserve">lendeve dhe </w:t>
      </w:r>
      <w:r w:rsidR="00295135" w:rsidRPr="00FA6385">
        <w:rPr>
          <w:rFonts w:ascii="Book Antiqua" w:hAnsi="Book Antiqua"/>
          <w:lang w:val="sq-AL"/>
        </w:rPr>
        <w:t>moduleve</w:t>
      </w:r>
      <w:r w:rsidRPr="00FA6385">
        <w:rPr>
          <w:rFonts w:ascii="Book Antiqua" w:hAnsi="Book Antiqua"/>
          <w:lang w:val="sq-AL"/>
        </w:rPr>
        <w:t xml:space="preserve"> profesionale. Njëherazi, ndihmon edhe në verifikimin paraprak të përgatitjes përfundimtare të nxënësve sepse mundëson zhvillimin e testimeve përmbledhëse. Programi orientues</w:t>
      </w:r>
      <w:r w:rsidR="002B52DE" w:rsidRPr="00FA6385">
        <w:rPr>
          <w:rFonts w:ascii="Book Antiqua" w:hAnsi="Book Antiqua"/>
          <w:lang w:val="sq-AL"/>
        </w:rPr>
        <w:t xml:space="preserve"> </w:t>
      </w:r>
      <w:r w:rsidRPr="00FA6385">
        <w:rPr>
          <w:rFonts w:ascii="Book Antiqua" w:hAnsi="Book Antiqua"/>
          <w:lang w:val="sq-AL"/>
        </w:rPr>
        <w:t>për provimin e “Teorisë profesionale</w:t>
      </w:r>
      <w:r w:rsidR="00A005A5" w:rsidRPr="00FA6385">
        <w:rPr>
          <w:rFonts w:ascii="Book Antiqua" w:hAnsi="Book Antiqua"/>
          <w:lang w:val="sq-AL"/>
        </w:rPr>
        <w:t xml:space="preserve"> </w:t>
      </w:r>
      <w:r w:rsidR="00A005A5" w:rsidRPr="00FA6385">
        <w:rPr>
          <w:rFonts w:ascii="Book Antiqua" w:hAnsi="Book Antiqua"/>
          <w:color w:val="auto"/>
          <w:lang w:val="sq-AL"/>
        </w:rPr>
        <w:t>të integruar</w:t>
      </w:r>
      <w:r w:rsidRPr="00FA6385">
        <w:rPr>
          <w:rFonts w:ascii="Book Antiqua" w:hAnsi="Book Antiqua"/>
          <w:lang w:val="sq-AL"/>
        </w:rPr>
        <w:t>” bazohet në:</w:t>
      </w:r>
    </w:p>
    <w:p w14:paraId="2CE37623" w14:textId="77777777" w:rsidR="00D30309" w:rsidRPr="00FA6385" w:rsidRDefault="00D30309" w:rsidP="004B2489">
      <w:pPr>
        <w:pStyle w:val="Default"/>
        <w:jc w:val="both"/>
        <w:rPr>
          <w:rFonts w:ascii="Book Antiqua" w:hAnsi="Book Antiqua"/>
          <w:lang w:val="sq-AL"/>
        </w:rPr>
      </w:pPr>
    </w:p>
    <w:p w14:paraId="2D37EC11" w14:textId="77777777" w:rsidR="00F8784B" w:rsidRPr="00FA6385" w:rsidRDefault="00F8784B" w:rsidP="00CA65A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jc w:val="both"/>
        <w:rPr>
          <w:rFonts w:ascii="Book Antiqua" w:hAnsi="Book Antiqua"/>
          <w:color w:val="000000" w:themeColor="text1"/>
          <w:lang w:val="sq-AL"/>
        </w:rPr>
      </w:pPr>
      <w:r w:rsidRPr="00FA6385">
        <w:rPr>
          <w:rFonts w:ascii="Book Antiqua" w:hAnsi="Book Antiqua"/>
          <w:color w:val="000000" w:themeColor="text1"/>
          <w:lang w:val="sq-AL"/>
        </w:rPr>
        <w:t xml:space="preserve">Programin e moduleve profesionale të </w:t>
      </w:r>
      <w:r w:rsidR="00FA6385" w:rsidRPr="00FA6385">
        <w:rPr>
          <w:rFonts w:ascii="Book Antiqua" w:hAnsi="Book Antiqua"/>
          <w:color w:val="auto"/>
          <w:lang w:val="sq-AL"/>
        </w:rPr>
        <w:t>Kualifikimit Profesional</w:t>
      </w:r>
      <w:r w:rsidRPr="00FA6385">
        <w:rPr>
          <w:rFonts w:ascii="Book Antiqua" w:hAnsi="Book Antiqua"/>
          <w:color w:val="000000" w:themeColor="text1"/>
          <w:lang w:val="sq-AL"/>
        </w:rPr>
        <w:t xml:space="preserve"> “</w:t>
      </w:r>
      <w:r w:rsidR="00A56C6E" w:rsidRPr="00FA6385">
        <w:rPr>
          <w:rFonts w:ascii="Book Antiqua" w:hAnsi="Book Antiqua"/>
          <w:color w:val="000000" w:themeColor="text1"/>
          <w:lang w:val="sq-AL"/>
        </w:rPr>
        <w:t>T</w:t>
      </w:r>
      <w:r w:rsidR="00D530D7" w:rsidRPr="00FA6385">
        <w:rPr>
          <w:rFonts w:ascii="Book Antiqua" w:hAnsi="Book Antiqua"/>
          <w:color w:val="000000" w:themeColor="text1"/>
          <w:lang w:val="sq-AL"/>
        </w:rPr>
        <w:t>eknologji informac</w:t>
      </w:r>
      <w:r w:rsidR="00A56C6E" w:rsidRPr="00FA6385">
        <w:rPr>
          <w:rFonts w:ascii="Book Antiqua" w:hAnsi="Book Antiqua"/>
          <w:color w:val="000000" w:themeColor="text1"/>
          <w:lang w:val="sq-AL"/>
        </w:rPr>
        <w:t>i</w:t>
      </w:r>
      <w:r w:rsidR="00D530D7" w:rsidRPr="00FA6385">
        <w:rPr>
          <w:rFonts w:ascii="Book Antiqua" w:hAnsi="Book Antiqua"/>
          <w:color w:val="000000" w:themeColor="text1"/>
          <w:lang w:val="sq-AL"/>
        </w:rPr>
        <w:t>oni dhe komunikimi (</w:t>
      </w:r>
      <w:r w:rsidR="00A56C6E" w:rsidRPr="00FA6385">
        <w:rPr>
          <w:rFonts w:ascii="Book Antiqua" w:hAnsi="Book Antiqua"/>
          <w:color w:val="000000" w:themeColor="text1"/>
          <w:lang w:val="sq-AL"/>
        </w:rPr>
        <w:t>TIK</w:t>
      </w:r>
      <w:r w:rsidR="00D530D7" w:rsidRPr="00FA6385">
        <w:rPr>
          <w:rFonts w:ascii="Book Antiqua" w:hAnsi="Book Antiqua"/>
          <w:color w:val="000000" w:themeColor="text1"/>
          <w:lang w:val="sq-AL"/>
        </w:rPr>
        <w:t xml:space="preserve">), </w:t>
      </w:r>
      <w:r w:rsidRPr="00FA6385">
        <w:rPr>
          <w:rFonts w:ascii="Book Antiqua" w:hAnsi="Book Antiqua"/>
          <w:color w:val="000000" w:themeColor="text1"/>
          <w:lang w:val="sq-AL"/>
        </w:rPr>
        <w:t xml:space="preserve">(Pilot-GIZ)”, </w:t>
      </w:r>
      <w:r w:rsidR="00FA6385" w:rsidRPr="00FA6385">
        <w:rPr>
          <w:rFonts w:ascii="Book Antiqua" w:hAnsi="Book Antiqua"/>
          <w:color w:val="auto"/>
          <w:lang w:val="sq-AL"/>
        </w:rPr>
        <w:t>Niveli II i KSHK-së</w:t>
      </w:r>
      <w:r w:rsidR="00FA6385" w:rsidRPr="00FA6385">
        <w:rPr>
          <w:rFonts w:ascii="Book Antiqua" w:hAnsi="Book Antiqua"/>
          <w:color w:val="000000" w:themeColor="text1"/>
          <w:lang w:val="sq-AL"/>
        </w:rPr>
        <w:t xml:space="preserve"> </w:t>
      </w:r>
      <w:r w:rsidRPr="00FA6385">
        <w:rPr>
          <w:rFonts w:ascii="Book Antiqua" w:hAnsi="Book Antiqua"/>
          <w:color w:val="000000" w:themeColor="text1"/>
          <w:lang w:val="sq-AL"/>
        </w:rPr>
        <w:t>(klasa e 10-të dhe 11-të).</w:t>
      </w:r>
    </w:p>
    <w:p w14:paraId="7C9FA43C" w14:textId="77777777" w:rsidR="00B90863" w:rsidRDefault="002D31EA" w:rsidP="00B90863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jc w:val="both"/>
        <w:rPr>
          <w:rFonts w:ascii="Book Antiqua" w:hAnsi="Book Antiqua"/>
          <w:color w:val="auto"/>
          <w:lang w:val="sq-AL"/>
        </w:rPr>
      </w:pPr>
      <w:r w:rsidRPr="00FA6385">
        <w:rPr>
          <w:rFonts w:ascii="Book Antiqua" w:hAnsi="Book Antiqua"/>
          <w:color w:val="000000" w:themeColor="text1"/>
          <w:lang w:val="sq-AL"/>
        </w:rPr>
        <w:t>Programin e moduleve profesionale</w:t>
      </w:r>
      <w:r w:rsidRPr="00FA6385">
        <w:rPr>
          <w:rFonts w:ascii="Book Antiqua" w:hAnsi="Book Antiqua"/>
          <w:color w:val="auto"/>
          <w:lang w:val="sq-AL"/>
        </w:rPr>
        <w:t xml:space="preserve"> </w:t>
      </w:r>
      <w:r w:rsidR="00A005A5" w:rsidRPr="00FA6385">
        <w:rPr>
          <w:rFonts w:ascii="Book Antiqua" w:hAnsi="Book Antiqua"/>
          <w:color w:val="auto"/>
          <w:lang w:val="sq-AL"/>
        </w:rPr>
        <w:t xml:space="preserve">të </w:t>
      </w:r>
      <w:r w:rsidR="00FA6385" w:rsidRPr="00FA6385">
        <w:rPr>
          <w:rFonts w:ascii="Book Antiqua" w:hAnsi="Book Antiqua"/>
          <w:color w:val="auto"/>
          <w:lang w:val="sq-AL"/>
        </w:rPr>
        <w:t>Kualifikimit Profesional</w:t>
      </w:r>
      <w:r w:rsidR="00A005A5" w:rsidRPr="00FA6385">
        <w:rPr>
          <w:rFonts w:ascii="Book Antiqua" w:hAnsi="Book Antiqua"/>
          <w:color w:val="auto"/>
          <w:lang w:val="sq-AL"/>
        </w:rPr>
        <w:t xml:space="preserve"> “</w:t>
      </w:r>
      <w:r w:rsidR="00035760" w:rsidRPr="00FA6385">
        <w:rPr>
          <w:rFonts w:ascii="Book Antiqua" w:hAnsi="Book Antiqua"/>
          <w:color w:val="auto"/>
          <w:lang w:val="sq-AL"/>
        </w:rPr>
        <w:t>Rrjete të dhënash</w:t>
      </w:r>
      <w:r w:rsidR="00295135" w:rsidRPr="00FA6385">
        <w:rPr>
          <w:rFonts w:ascii="Book Antiqua" w:hAnsi="Book Antiqua"/>
          <w:color w:val="auto"/>
          <w:lang w:val="sq-AL"/>
        </w:rPr>
        <w:t xml:space="preserve"> (Pilot-GIZ)</w:t>
      </w:r>
      <w:r w:rsidR="00A005A5" w:rsidRPr="00FA6385">
        <w:rPr>
          <w:rFonts w:ascii="Book Antiqua" w:hAnsi="Book Antiqua"/>
          <w:color w:val="auto"/>
          <w:lang w:val="sq-AL"/>
        </w:rPr>
        <w:t xml:space="preserve">”, </w:t>
      </w:r>
      <w:r w:rsidR="00FA6385" w:rsidRPr="00FA6385">
        <w:rPr>
          <w:rFonts w:ascii="Book Antiqua" w:hAnsi="Book Antiqua"/>
          <w:color w:val="auto"/>
          <w:lang w:val="sq-AL"/>
        </w:rPr>
        <w:t xml:space="preserve">Niveli IV i KSHK-së </w:t>
      </w:r>
      <w:r w:rsidR="00A005A5" w:rsidRPr="00FA6385">
        <w:rPr>
          <w:rFonts w:ascii="Book Antiqua" w:hAnsi="Book Antiqua"/>
          <w:color w:val="auto"/>
          <w:lang w:val="sq-AL"/>
        </w:rPr>
        <w:t>(klasa e 12-të dhe 13-të)</w:t>
      </w:r>
      <w:r w:rsidR="007752F2" w:rsidRPr="00FA6385">
        <w:rPr>
          <w:rFonts w:ascii="Book Antiqua" w:hAnsi="Book Antiqua"/>
          <w:color w:val="auto"/>
          <w:lang w:val="sq-AL"/>
        </w:rPr>
        <w:t>.</w:t>
      </w:r>
    </w:p>
    <w:p w14:paraId="736A7357" w14:textId="5207499B" w:rsidR="00B90863" w:rsidRPr="00B90863" w:rsidRDefault="00B90863" w:rsidP="00B90863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270"/>
        <w:jc w:val="both"/>
        <w:rPr>
          <w:rFonts w:ascii="Book Antiqua" w:hAnsi="Book Antiqua"/>
          <w:color w:val="auto"/>
          <w:lang w:val="sq-AL"/>
        </w:rPr>
      </w:pPr>
      <w:r w:rsidRPr="00B90863">
        <w:rPr>
          <w:rFonts w:ascii="Book Antiqua" w:hAnsi="Book Antiqua"/>
          <w:color w:val="auto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02321FFE" w14:textId="77777777" w:rsidR="00A005A5" w:rsidRPr="00FA6385" w:rsidRDefault="00A005A5" w:rsidP="000947CD">
      <w:pPr>
        <w:pStyle w:val="Default"/>
        <w:ind w:left="720"/>
        <w:jc w:val="both"/>
        <w:rPr>
          <w:rFonts w:ascii="Book Antiqua" w:hAnsi="Book Antiqua"/>
          <w:color w:val="auto"/>
          <w:lang w:val="sq-AL"/>
        </w:rPr>
      </w:pPr>
    </w:p>
    <w:p w14:paraId="5801F2F8" w14:textId="77777777" w:rsidR="004B2489" w:rsidRPr="00FA6385" w:rsidRDefault="004B2489" w:rsidP="00733740">
      <w:pPr>
        <w:jc w:val="both"/>
        <w:rPr>
          <w:rFonts w:ascii="Book Antiqua" w:hAnsi="Book Antiqua"/>
          <w:color w:val="548DD4"/>
        </w:rPr>
      </w:pPr>
      <w:r w:rsidRPr="00FA6385">
        <w:rPr>
          <w:rFonts w:ascii="Book Antiqua" w:hAnsi="Book Antiqua"/>
        </w:rPr>
        <w:t>Në të përfshihen njohuritë dhe aftësitë më të rëndësishme të këtyre programeve</w:t>
      </w:r>
      <w:r w:rsidR="00733740" w:rsidRPr="00FA6385">
        <w:rPr>
          <w:rFonts w:ascii="Book Antiqua" w:hAnsi="Book Antiqua"/>
        </w:rPr>
        <w:t xml:space="preserve"> dhe që janë në themel të formimit teorik profesional të nxënësit</w:t>
      </w:r>
      <w:r w:rsidRPr="00FA6385">
        <w:rPr>
          <w:rFonts w:ascii="Book Antiqua" w:hAnsi="Book Antiqua"/>
        </w:rPr>
        <w:t>.</w:t>
      </w:r>
    </w:p>
    <w:p w14:paraId="5DD2E791" w14:textId="77777777" w:rsidR="004B2489" w:rsidRPr="00FA6385" w:rsidRDefault="004B2489" w:rsidP="003C60F7">
      <w:pPr>
        <w:jc w:val="both"/>
        <w:rPr>
          <w:rFonts w:ascii="Book Antiqua" w:hAnsi="Book Antiqua"/>
          <w:bCs/>
        </w:rPr>
      </w:pPr>
    </w:p>
    <w:p w14:paraId="7F0A7D7D" w14:textId="77777777" w:rsidR="004B2489" w:rsidRPr="00FA6385" w:rsidRDefault="004B2489" w:rsidP="004B2489">
      <w:pPr>
        <w:pStyle w:val="Footer"/>
        <w:tabs>
          <w:tab w:val="left" w:pos="720"/>
        </w:tabs>
        <w:rPr>
          <w:rFonts w:ascii="Book Antiqua" w:hAnsi="Book Antiqua"/>
          <w:b/>
          <w:sz w:val="28"/>
          <w:szCs w:val="28"/>
        </w:rPr>
      </w:pPr>
      <w:r w:rsidRPr="00FA6385">
        <w:rPr>
          <w:rFonts w:ascii="Book Antiqua" w:hAnsi="Book Antiqua"/>
          <w:b/>
          <w:sz w:val="28"/>
          <w:szCs w:val="28"/>
        </w:rPr>
        <w:t>2. Udhëzime për</w:t>
      </w:r>
      <w:r w:rsidR="001455D2" w:rsidRPr="00FA6385">
        <w:rPr>
          <w:rFonts w:ascii="Book Antiqua" w:hAnsi="Book Antiqua"/>
          <w:b/>
          <w:sz w:val="28"/>
          <w:szCs w:val="28"/>
        </w:rPr>
        <w:t xml:space="preserve"> </w:t>
      </w:r>
      <w:r w:rsidRPr="00FA6385">
        <w:rPr>
          <w:rFonts w:ascii="Book Antiqua" w:hAnsi="Book Antiqua"/>
          <w:b/>
          <w:sz w:val="28"/>
          <w:szCs w:val="28"/>
        </w:rPr>
        <w:t xml:space="preserve"> zbatimin e programit</w:t>
      </w:r>
    </w:p>
    <w:p w14:paraId="507D201E" w14:textId="77777777" w:rsidR="004B2489" w:rsidRPr="00FA6385" w:rsidRDefault="004B2489" w:rsidP="00D32A2D">
      <w:pPr>
        <w:jc w:val="both"/>
        <w:rPr>
          <w:rFonts w:ascii="Book Antiqua" w:hAnsi="Book Antiqua"/>
          <w:bCs/>
        </w:rPr>
      </w:pPr>
    </w:p>
    <w:p w14:paraId="6B45F48A" w14:textId="77777777" w:rsidR="00D32A2D" w:rsidRPr="00FA638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lang w:val="sq-AL"/>
        </w:rPr>
        <w:t xml:space="preserve">Ky program duhet shqyrtuar me kujdes </w:t>
      </w:r>
      <w:r w:rsidR="003650BD" w:rsidRPr="00FA6385">
        <w:rPr>
          <w:rFonts w:ascii="Book Antiqua" w:hAnsi="Book Antiqua"/>
          <w:lang w:val="sq-AL"/>
        </w:rPr>
        <w:t>sepse evidenton dhe p</w:t>
      </w:r>
      <w:r w:rsidR="00B54A8D" w:rsidRPr="00FA6385">
        <w:rPr>
          <w:rFonts w:ascii="Book Antiqua" w:hAnsi="Book Antiqua"/>
          <w:lang w:val="sq-AL"/>
        </w:rPr>
        <w:t>ë</w:t>
      </w:r>
      <w:r w:rsidR="003650BD" w:rsidRPr="00FA6385">
        <w:rPr>
          <w:rFonts w:ascii="Book Antiqua" w:hAnsi="Book Antiqua"/>
          <w:lang w:val="sq-AL"/>
        </w:rPr>
        <w:t xml:space="preserve">rforcon </w:t>
      </w:r>
      <w:r w:rsidR="003650BD" w:rsidRPr="00FA6385">
        <w:rPr>
          <w:rFonts w:ascii="Book Antiqua" w:hAnsi="Book Antiqua"/>
          <w:color w:val="auto"/>
          <w:lang w:val="sq-AL"/>
        </w:rPr>
        <w:t xml:space="preserve">njohuritë teorike, </w:t>
      </w:r>
      <w:r w:rsidR="00E77958" w:rsidRPr="00FA6385">
        <w:rPr>
          <w:rFonts w:ascii="Book Antiqua" w:hAnsi="Book Antiqua"/>
          <w:color w:val="auto"/>
          <w:lang w:val="sq-AL"/>
        </w:rPr>
        <w:t xml:space="preserve">por dhe aftësitë e nxënësve për aplikimin e njohurive në situata të </w:t>
      </w:r>
      <w:r w:rsidR="007E2E98" w:rsidRPr="00FA6385">
        <w:rPr>
          <w:rFonts w:ascii="Book Antiqua" w:hAnsi="Book Antiqua"/>
          <w:color w:val="auto"/>
          <w:lang w:val="sq-AL"/>
        </w:rPr>
        <w:t xml:space="preserve">njohura e të </w:t>
      </w:r>
      <w:r w:rsidR="00E77958" w:rsidRPr="00FA6385">
        <w:rPr>
          <w:rFonts w:ascii="Book Antiqua" w:hAnsi="Book Antiqua"/>
          <w:color w:val="auto"/>
          <w:lang w:val="sq-AL"/>
        </w:rPr>
        <w:t>reja, analizën dhe vlerësimin</w:t>
      </w:r>
      <w:r w:rsidR="007E2E98" w:rsidRPr="00FA6385">
        <w:rPr>
          <w:rFonts w:ascii="Book Antiqua" w:hAnsi="Book Antiqua"/>
          <w:color w:val="auto"/>
          <w:lang w:val="sq-AL"/>
        </w:rPr>
        <w:t xml:space="preserve"> e këtyre situatave</w:t>
      </w:r>
      <w:r w:rsidR="003650BD" w:rsidRPr="00FA6385">
        <w:rPr>
          <w:rFonts w:ascii="Book Antiqua" w:hAnsi="Book Antiqua"/>
          <w:color w:val="auto"/>
          <w:lang w:val="sq-AL"/>
        </w:rPr>
        <w:t xml:space="preserve">. </w:t>
      </w:r>
      <w:r w:rsidR="00974AF2" w:rsidRPr="00FA6385">
        <w:rPr>
          <w:rFonts w:ascii="Book Antiqua" w:hAnsi="Book Antiqua"/>
          <w:color w:val="auto"/>
          <w:lang w:val="sq-AL"/>
        </w:rPr>
        <w:t>S</w:t>
      </w:r>
      <w:r w:rsidRPr="00FA6385">
        <w:rPr>
          <w:rFonts w:ascii="Book Antiqua" w:hAnsi="Book Antiqua"/>
          <w:color w:val="auto"/>
          <w:lang w:val="sq-AL"/>
        </w:rPr>
        <w:t>pecialistët e përfshirë në harti</w:t>
      </w:r>
      <w:r w:rsidRPr="00FA6385">
        <w:rPr>
          <w:rFonts w:ascii="Book Antiqua" w:hAnsi="Book Antiqua"/>
          <w:lang w:val="sq-AL"/>
        </w:rPr>
        <w:t xml:space="preserve">min e bankës së pyetjeve dhe tezës së </w:t>
      </w:r>
      <w:r w:rsidR="000947CD" w:rsidRPr="00FA6385">
        <w:rPr>
          <w:rFonts w:ascii="Book Antiqua" w:hAnsi="Book Antiqua"/>
          <w:color w:val="auto"/>
          <w:lang w:val="sq-AL"/>
        </w:rPr>
        <w:t xml:space="preserve">provimit të </w:t>
      </w:r>
      <w:r w:rsidR="0058547E" w:rsidRPr="00FA6385">
        <w:rPr>
          <w:rFonts w:ascii="Book Antiqua" w:hAnsi="Book Antiqua"/>
          <w:color w:val="auto"/>
          <w:lang w:val="sq-AL"/>
        </w:rPr>
        <w:t xml:space="preserve">detyruar të </w:t>
      </w:r>
      <w:r w:rsidR="000947CD" w:rsidRPr="00FA6385">
        <w:rPr>
          <w:rFonts w:ascii="Book Antiqua" w:hAnsi="Book Antiqua"/>
          <w:color w:val="auto"/>
          <w:lang w:val="sq-AL"/>
        </w:rPr>
        <w:t xml:space="preserve">“Teorisë profesionale të integruar”, </w:t>
      </w:r>
      <w:r w:rsidRPr="00FA6385">
        <w:rPr>
          <w:rFonts w:ascii="Book Antiqua" w:hAnsi="Book Antiqua"/>
          <w:lang w:val="sq-AL"/>
        </w:rPr>
        <w:t xml:space="preserve">nuk duhet të përfshijnë për vlerësim </w:t>
      </w:r>
      <w:r w:rsidR="007E2E98" w:rsidRPr="00FA6385">
        <w:rPr>
          <w:rFonts w:ascii="Book Antiqua" w:hAnsi="Book Antiqua"/>
          <w:lang w:val="sq-AL"/>
        </w:rPr>
        <w:t>tema</w:t>
      </w:r>
      <w:r w:rsidRPr="00FA6385">
        <w:rPr>
          <w:rFonts w:ascii="Book Antiqua" w:hAnsi="Book Antiqua"/>
          <w:lang w:val="sq-AL"/>
        </w:rPr>
        <w:t xml:space="preserve"> mësimore </w:t>
      </w:r>
      <w:r w:rsidR="00295135" w:rsidRPr="00FA6385">
        <w:rPr>
          <w:rFonts w:ascii="Book Antiqua" w:hAnsi="Book Antiqua"/>
          <w:lang w:val="sq-AL"/>
        </w:rPr>
        <w:t xml:space="preserve">apo njohuri </w:t>
      </w:r>
      <w:r w:rsidRPr="00FA6385">
        <w:rPr>
          <w:rFonts w:ascii="Book Antiqua" w:hAnsi="Book Antiqua"/>
          <w:lang w:val="sq-AL"/>
        </w:rPr>
        <w:t xml:space="preserve">që nuk janë parashikuar në këtë program. Përgatitja e nxënësve për provim të bëhet në mënyrë të vazhdueshme dhe duke përdorur një larmi metodash dhe mjetesh. </w:t>
      </w:r>
    </w:p>
    <w:p w14:paraId="75C34392" w14:textId="77777777" w:rsidR="003518C4" w:rsidRPr="00FA6385" w:rsidRDefault="003518C4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5F04388A" w14:textId="77777777" w:rsidR="0058547E" w:rsidRPr="00FA6385" w:rsidRDefault="0058547E" w:rsidP="0058547E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3FF9F3C1" w14:textId="77777777" w:rsidR="0058547E" w:rsidRPr="00FA6385" w:rsidRDefault="0058547E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730902FC" w14:textId="77777777" w:rsidR="00D32A2D" w:rsidRPr="00FA638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lang w:val="sq-AL"/>
        </w:rPr>
        <w:t>Gjatë punës për përgatitjen e nxënësve për provim</w:t>
      </w:r>
      <w:r w:rsidR="007E2E98" w:rsidRPr="00FA6385">
        <w:rPr>
          <w:rFonts w:ascii="Book Antiqua" w:hAnsi="Book Antiqua"/>
          <w:lang w:val="sq-AL"/>
        </w:rPr>
        <w:t xml:space="preserve">in </w:t>
      </w:r>
      <w:r w:rsidR="000947CD" w:rsidRPr="00FA6385">
        <w:rPr>
          <w:rFonts w:ascii="Book Antiqua" w:hAnsi="Book Antiqua"/>
          <w:color w:val="auto"/>
          <w:lang w:val="sq-AL"/>
        </w:rPr>
        <w:t xml:space="preserve">e detyruar të “Teorisë </w:t>
      </w:r>
      <w:r w:rsidR="007E2E98" w:rsidRPr="00FA6385">
        <w:rPr>
          <w:rFonts w:ascii="Book Antiqua" w:hAnsi="Book Antiqua"/>
          <w:lang w:val="sq-AL"/>
        </w:rPr>
        <w:t>profesionale</w:t>
      </w:r>
      <w:r w:rsidR="00710335" w:rsidRPr="00FA6385">
        <w:rPr>
          <w:rFonts w:ascii="Book Antiqua" w:hAnsi="Book Antiqua"/>
          <w:lang w:val="sq-AL"/>
        </w:rPr>
        <w:t xml:space="preserve"> </w:t>
      </w:r>
      <w:r w:rsidR="000947CD" w:rsidRPr="00FA6385">
        <w:rPr>
          <w:rFonts w:ascii="Book Antiqua" w:hAnsi="Book Antiqua"/>
          <w:color w:val="auto"/>
          <w:lang w:val="sq-AL"/>
        </w:rPr>
        <w:t>të</w:t>
      </w:r>
      <w:r w:rsidR="00710335" w:rsidRPr="00FA6385">
        <w:rPr>
          <w:rFonts w:ascii="Book Antiqua" w:hAnsi="Book Antiqua"/>
          <w:color w:val="auto"/>
          <w:lang w:val="sq-AL"/>
        </w:rPr>
        <w:t xml:space="preserve"> integruar</w:t>
      </w:r>
      <w:r w:rsidR="007E2E98" w:rsidRPr="00FA6385">
        <w:rPr>
          <w:rFonts w:ascii="Book Antiqua" w:hAnsi="Book Antiqua"/>
          <w:lang w:val="sq-AL"/>
        </w:rPr>
        <w:t>” të</w:t>
      </w:r>
      <w:r w:rsidRPr="00FA6385">
        <w:rPr>
          <w:rFonts w:ascii="Book Antiqua" w:hAnsi="Book Antiqua"/>
          <w:lang w:val="sq-AL"/>
        </w:rPr>
        <w:t xml:space="preserve"> Maturës Shtetërore</w:t>
      </w:r>
      <w:r w:rsidR="00710335" w:rsidRPr="00FA6385">
        <w:rPr>
          <w:rFonts w:ascii="Book Antiqua" w:hAnsi="Book Antiqua"/>
          <w:lang w:val="sq-AL"/>
        </w:rPr>
        <w:t xml:space="preserve"> </w:t>
      </w:r>
      <w:r w:rsidR="00710335" w:rsidRPr="00FA6385">
        <w:rPr>
          <w:rFonts w:ascii="Book Antiqua" w:hAnsi="Book Antiqua"/>
          <w:color w:val="auto"/>
          <w:lang w:val="sq-AL"/>
        </w:rPr>
        <w:t>Profesionale</w:t>
      </w:r>
      <w:r w:rsidRPr="00FA6385">
        <w:rPr>
          <w:rFonts w:ascii="Book Antiqua" w:hAnsi="Book Antiqua"/>
          <w:lang w:val="sq-AL"/>
        </w:rPr>
        <w:t xml:space="preserve">, është e rëndësishme që herë pas here mësuesi të zhvillojë testime të nxënësve të tij, me teste që mund t’i hartojë vetë duke u bazuar në modelet e </w:t>
      </w:r>
      <w:r w:rsidR="007E2E98" w:rsidRPr="00FA6385">
        <w:rPr>
          <w:rFonts w:ascii="Book Antiqua" w:hAnsi="Book Antiqua"/>
          <w:lang w:val="sq-AL"/>
        </w:rPr>
        <w:t xml:space="preserve">mëparshme të </w:t>
      </w:r>
      <w:r w:rsidRPr="00FA6385">
        <w:rPr>
          <w:rFonts w:ascii="Book Antiqua" w:hAnsi="Book Antiqua"/>
          <w:lang w:val="sq-AL"/>
        </w:rPr>
        <w:t>testeve të Maturës Shtetërore</w:t>
      </w:r>
      <w:r w:rsidR="007E2E98" w:rsidRPr="00FA6385">
        <w:rPr>
          <w:rFonts w:ascii="Book Antiqua" w:hAnsi="Book Antiqua"/>
          <w:lang w:val="sq-AL"/>
        </w:rPr>
        <w:t xml:space="preserve"> për teorinë profesionale</w:t>
      </w:r>
      <w:r w:rsidRPr="00FA6385">
        <w:rPr>
          <w:rFonts w:ascii="Book Antiqua" w:hAnsi="Book Antiqua"/>
          <w:lang w:val="sq-AL"/>
        </w:rPr>
        <w:t xml:space="preserve">. </w:t>
      </w:r>
    </w:p>
    <w:p w14:paraId="3BC46F83" w14:textId="77777777" w:rsidR="003518C4" w:rsidRPr="00FA6385" w:rsidRDefault="003518C4" w:rsidP="00D32A2D">
      <w:pPr>
        <w:pStyle w:val="Default"/>
        <w:jc w:val="both"/>
        <w:rPr>
          <w:rFonts w:ascii="Book Antiqua" w:hAnsi="Book Antiqua"/>
          <w:lang w:val="sq-AL"/>
        </w:rPr>
      </w:pPr>
    </w:p>
    <w:p w14:paraId="79F6D911" w14:textId="77777777" w:rsidR="00317867" w:rsidRPr="00FA6385" w:rsidRDefault="00974AF2" w:rsidP="00317867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lang w:val="sq-AL"/>
        </w:rPr>
        <w:lastRenderedPageBreak/>
        <w:t>Testi p</w:t>
      </w:r>
      <w:r w:rsidR="00B54A8D" w:rsidRPr="00FA6385">
        <w:rPr>
          <w:rFonts w:ascii="Book Antiqua" w:hAnsi="Book Antiqua"/>
          <w:lang w:val="sq-AL"/>
        </w:rPr>
        <w:t>ë</w:t>
      </w:r>
      <w:r w:rsidRPr="00FA6385">
        <w:rPr>
          <w:rFonts w:ascii="Book Antiqua" w:hAnsi="Book Antiqua"/>
          <w:lang w:val="sq-AL"/>
        </w:rPr>
        <w:t xml:space="preserve">r </w:t>
      </w:r>
      <w:r w:rsidR="00FA6385" w:rsidRPr="00FA6385">
        <w:rPr>
          <w:rFonts w:ascii="Book Antiqua" w:hAnsi="Book Antiqua"/>
          <w:color w:val="auto"/>
          <w:lang w:val="sq-AL"/>
        </w:rPr>
        <w:t xml:space="preserve">Kualifikimin Profesional </w:t>
      </w:r>
      <w:r w:rsidR="00295135" w:rsidRPr="00FA6385">
        <w:rPr>
          <w:rFonts w:ascii="Book Antiqua" w:hAnsi="Book Antiqua"/>
          <w:color w:val="auto"/>
          <w:lang w:val="sq-AL"/>
        </w:rPr>
        <w:t>“</w:t>
      </w:r>
      <w:r w:rsidR="00295135" w:rsidRPr="00FA6385">
        <w:rPr>
          <w:rFonts w:ascii="Book Antiqua" w:hAnsi="Book Antiqua"/>
          <w:b/>
          <w:color w:val="auto"/>
          <w:lang w:val="sq-AL"/>
        </w:rPr>
        <w:t xml:space="preserve">Rrjete të dhënash </w:t>
      </w:r>
      <w:r w:rsidR="00295135" w:rsidRPr="00FA6385">
        <w:rPr>
          <w:rFonts w:ascii="Book Antiqua" w:hAnsi="Book Antiqua"/>
          <w:b/>
          <w:lang w:val="sq-AL"/>
        </w:rPr>
        <w:t>(Pilot-GIZ)</w:t>
      </w:r>
      <w:r w:rsidR="00295135" w:rsidRPr="00FA6385">
        <w:rPr>
          <w:rFonts w:ascii="Book Antiqua" w:hAnsi="Book Antiqua"/>
          <w:color w:val="auto"/>
          <w:lang w:val="sq-AL"/>
        </w:rPr>
        <w:t>”</w:t>
      </w:r>
      <w:r w:rsidR="00D32A2D" w:rsidRPr="00FA6385">
        <w:rPr>
          <w:rFonts w:ascii="Book Antiqua" w:hAnsi="Book Antiqua"/>
          <w:lang w:val="sq-AL"/>
        </w:rPr>
        <w:t xml:space="preserve">do të ndërtohet në mënyrë të tillë ku të jenë të përfshira të tri nivelet e vështirësisë: niveli bazë, niveli mesatar dhe niveli i lartë. Njëkohësisht, edhe shpërndarja e pikëve në test do të jetë në varësi </w:t>
      </w:r>
      <w:r w:rsidR="00733740" w:rsidRPr="00FA6385">
        <w:rPr>
          <w:rFonts w:ascii="Book Antiqua" w:hAnsi="Book Antiqua"/>
          <w:lang w:val="sq-AL"/>
        </w:rPr>
        <w:t>të përqindjeve që zë çdo nivel.</w:t>
      </w:r>
      <w:r w:rsidR="00317867" w:rsidRPr="00FA6385">
        <w:rPr>
          <w:rFonts w:ascii="Book Antiqua" w:hAnsi="Book Antiqua"/>
          <w:lang w:val="sq-AL"/>
        </w:rPr>
        <w:t xml:space="preserve"> Gjatë hartimit të njësive të testit duhet të mbahen parasysh synimet e përgjithshme, në skeletkurrikulat përkatëse, të temave </w:t>
      </w:r>
      <w:r w:rsidR="00295135" w:rsidRPr="00FA6385">
        <w:rPr>
          <w:rFonts w:ascii="Book Antiqua" w:hAnsi="Book Antiqua"/>
          <w:lang w:val="sq-AL"/>
        </w:rPr>
        <w:t xml:space="preserve">dhe njohurive </w:t>
      </w:r>
      <w:r w:rsidR="00317867" w:rsidRPr="00FA6385">
        <w:rPr>
          <w:rFonts w:ascii="Book Antiqua" w:hAnsi="Book Antiqua"/>
          <w:lang w:val="sq-AL"/>
        </w:rPr>
        <w:t xml:space="preserve">të përzgjedhura në këtë program. </w:t>
      </w:r>
    </w:p>
    <w:p w14:paraId="0DF25146" w14:textId="77777777" w:rsidR="0058547E" w:rsidRPr="00FA6385" w:rsidRDefault="0058547E" w:rsidP="00317867">
      <w:pPr>
        <w:pStyle w:val="Default"/>
        <w:jc w:val="both"/>
        <w:rPr>
          <w:rFonts w:ascii="Book Antiqua" w:hAnsi="Book Antiqua"/>
          <w:lang w:val="sq-AL"/>
        </w:rPr>
      </w:pPr>
    </w:p>
    <w:p w14:paraId="242493B8" w14:textId="77777777" w:rsidR="00D32A2D" w:rsidRPr="00FA6385" w:rsidRDefault="00D32A2D" w:rsidP="00D32A2D">
      <w:pPr>
        <w:pStyle w:val="Default"/>
        <w:jc w:val="both"/>
        <w:rPr>
          <w:rFonts w:ascii="Book Antiqua" w:hAnsi="Book Antiqua"/>
          <w:lang w:val="sq-AL"/>
        </w:rPr>
      </w:pPr>
      <w:r w:rsidRPr="00FA6385">
        <w:rPr>
          <w:rFonts w:ascii="Book Antiqua" w:hAnsi="Book Antiqua"/>
          <w:lang w:val="sq-AL"/>
        </w:rPr>
        <w:t xml:space="preserve">Nxënësit duhet të kenë parasysh se </w:t>
      </w:r>
      <w:r w:rsidR="00B8195C" w:rsidRPr="00FA6385">
        <w:rPr>
          <w:rFonts w:ascii="Book Antiqua" w:hAnsi="Book Antiqua"/>
          <w:lang w:val="sq-AL"/>
        </w:rPr>
        <w:t>moduli</w:t>
      </w:r>
      <w:r w:rsidRPr="00FA6385">
        <w:rPr>
          <w:rFonts w:ascii="Book Antiqua" w:hAnsi="Book Antiqua"/>
          <w:lang w:val="sq-AL"/>
        </w:rPr>
        <w:t xml:space="preserve">, </w:t>
      </w:r>
      <w:r w:rsidR="00FB2B25" w:rsidRPr="00FA6385">
        <w:rPr>
          <w:rFonts w:ascii="Book Antiqua" w:hAnsi="Book Antiqua"/>
          <w:lang w:val="sq-AL"/>
        </w:rPr>
        <w:t>i</w:t>
      </w:r>
      <w:r w:rsidRPr="00FA6385">
        <w:rPr>
          <w:rFonts w:ascii="Book Antiqua" w:hAnsi="Book Antiqua"/>
          <w:lang w:val="sq-AL"/>
        </w:rPr>
        <w:t xml:space="preserve"> cil</w:t>
      </w:r>
      <w:r w:rsidR="00FB2B25" w:rsidRPr="00FA6385">
        <w:rPr>
          <w:rFonts w:ascii="Book Antiqua" w:hAnsi="Book Antiqua"/>
          <w:lang w:val="sq-AL"/>
        </w:rPr>
        <w:t>i</w:t>
      </w:r>
      <w:r w:rsidRPr="00FA6385">
        <w:rPr>
          <w:rFonts w:ascii="Book Antiqua" w:hAnsi="Book Antiqua"/>
          <w:lang w:val="sq-AL"/>
        </w:rPr>
        <w:t xml:space="preserve"> ka </w:t>
      </w:r>
      <w:r w:rsidR="00E16B8A" w:rsidRPr="00FA6385">
        <w:rPr>
          <w:rFonts w:ascii="Book Antiqua" w:hAnsi="Book Antiqua"/>
          <w:lang w:val="sq-AL"/>
        </w:rPr>
        <w:t>peshën më të madhe</w:t>
      </w:r>
      <w:r w:rsidRPr="00FA6385">
        <w:rPr>
          <w:rFonts w:ascii="Book Antiqua" w:hAnsi="Book Antiqua"/>
          <w:lang w:val="sq-AL"/>
        </w:rPr>
        <w:t xml:space="preserve"> në </w:t>
      </w:r>
      <w:r w:rsidR="00E16B8A" w:rsidRPr="00FA6385">
        <w:rPr>
          <w:rFonts w:ascii="Book Antiqua" w:hAnsi="Book Antiqua"/>
          <w:lang w:val="sq-AL"/>
        </w:rPr>
        <w:t xml:space="preserve">këtë </w:t>
      </w:r>
      <w:r w:rsidRPr="00FA6385">
        <w:rPr>
          <w:rFonts w:ascii="Book Antiqua" w:hAnsi="Book Antiqua"/>
          <w:lang w:val="sq-AL"/>
        </w:rPr>
        <w:t>program orientues të Maturës Shtetërore</w:t>
      </w:r>
      <w:r w:rsidR="00710335" w:rsidRPr="00FA6385">
        <w:rPr>
          <w:rFonts w:ascii="Book Antiqua" w:hAnsi="Book Antiqua"/>
          <w:lang w:val="sq-AL"/>
        </w:rPr>
        <w:t xml:space="preserve"> </w:t>
      </w:r>
      <w:r w:rsidR="00710335" w:rsidRPr="00FA6385">
        <w:rPr>
          <w:rFonts w:ascii="Book Antiqua" w:hAnsi="Book Antiqua"/>
          <w:color w:val="auto"/>
          <w:lang w:val="sq-AL"/>
        </w:rPr>
        <w:t>Profesionale</w:t>
      </w:r>
      <w:r w:rsidRPr="00FA6385">
        <w:rPr>
          <w:rFonts w:ascii="Book Antiqua" w:hAnsi="Book Antiqua"/>
          <w:lang w:val="sq-AL"/>
        </w:rPr>
        <w:t>, në test do të përfaqësohet ng</w:t>
      </w:r>
      <w:r w:rsidR="00E16B8A" w:rsidRPr="00FA6385">
        <w:rPr>
          <w:rFonts w:ascii="Book Antiqua" w:hAnsi="Book Antiqua"/>
          <w:lang w:val="sq-AL"/>
        </w:rPr>
        <w:t>a një numër më i madh pyetjesh.</w:t>
      </w:r>
    </w:p>
    <w:p w14:paraId="2A43B08B" w14:textId="77777777" w:rsidR="00F577D5" w:rsidRPr="00FA6385" w:rsidRDefault="00F577D5" w:rsidP="00F577D5">
      <w:pPr>
        <w:pStyle w:val="Footer"/>
        <w:tabs>
          <w:tab w:val="left" w:pos="720"/>
        </w:tabs>
        <w:rPr>
          <w:rFonts w:ascii="Book Antiqua" w:hAnsi="Book Antiqua"/>
          <w:b/>
        </w:rPr>
      </w:pPr>
    </w:p>
    <w:p w14:paraId="01D88EE7" w14:textId="77777777" w:rsidR="00F577D5" w:rsidRPr="00FA6385" w:rsidRDefault="00F577D5" w:rsidP="00F577D5">
      <w:pPr>
        <w:pStyle w:val="Footer"/>
        <w:tabs>
          <w:tab w:val="left" w:pos="720"/>
        </w:tabs>
        <w:rPr>
          <w:rFonts w:ascii="Book Antiqua" w:hAnsi="Book Antiqua"/>
          <w:b/>
          <w:sz w:val="28"/>
          <w:szCs w:val="28"/>
        </w:rPr>
      </w:pPr>
      <w:r w:rsidRPr="00FA6385">
        <w:rPr>
          <w:rFonts w:ascii="Book Antiqua" w:hAnsi="Book Antiqua"/>
          <w:b/>
          <w:sz w:val="28"/>
          <w:szCs w:val="28"/>
        </w:rPr>
        <w:t xml:space="preserve">3. </w:t>
      </w:r>
      <w:r w:rsidR="001D71AD" w:rsidRPr="00FA6385">
        <w:rPr>
          <w:rFonts w:ascii="Book Antiqua" w:hAnsi="Book Antiqua"/>
          <w:b/>
          <w:sz w:val="28"/>
          <w:szCs w:val="28"/>
        </w:rPr>
        <w:t>M</w:t>
      </w:r>
      <w:r w:rsidR="00295135" w:rsidRPr="00FA6385">
        <w:rPr>
          <w:rFonts w:ascii="Book Antiqua" w:hAnsi="Book Antiqua"/>
          <w:b/>
          <w:sz w:val="28"/>
          <w:szCs w:val="28"/>
        </w:rPr>
        <w:t xml:space="preserve">odulet me njohuritë </w:t>
      </w:r>
      <w:r w:rsidRPr="00FA6385">
        <w:rPr>
          <w:rFonts w:ascii="Book Antiqua" w:hAnsi="Book Antiqua"/>
          <w:b/>
          <w:sz w:val="28"/>
          <w:szCs w:val="28"/>
        </w:rPr>
        <w:t>përkatëse</w:t>
      </w:r>
      <w:r w:rsidR="00E1773F" w:rsidRPr="00FA6385">
        <w:rPr>
          <w:rFonts w:ascii="Book Antiqua" w:hAnsi="Book Antiqua"/>
          <w:b/>
          <w:sz w:val="28"/>
          <w:szCs w:val="28"/>
        </w:rPr>
        <w:t>:</w:t>
      </w:r>
    </w:p>
    <w:p w14:paraId="6BEEF58E" w14:textId="77777777" w:rsidR="00F577D5" w:rsidRPr="00FA6385" w:rsidRDefault="00F577D5" w:rsidP="003C60F7">
      <w:pPr>
        <w:jc w:val="both"/>
        <w:rPr>
          <w:rFonts w:ascii="Book Antiqua" w:hAnsi="Book Antiqua"/>
          <w:bCs/>
        </w:rPr>
      </w:pPr>
    </w:p>
    <w:p w14:paraId="494F26EC" w14:textId="77777777" w:rsidR="003C60F7" w:rsidRPr="00D30309" w:rsidRDefault="003C60F7" w:rsidP="003C60F7">
      <w:pPr>
        <w:jc w:val="both"/>
        <w:rPr>
          <w:rFonts w:ascii="Book Antiqua" w:hAnsi="Book Antiqua"/>
          <w:bCs/>
        </w:rPr>
      </w:pPr>
      <w:r w:rsidRPr="00FA6385">
        <w:rPr>
          <w:rFonts w:ascii="Book Antiqua" w:hAnsi="Book Antiqua"/>
          <w:bCs/>
        </w:rPr>
        <w:t>Në programin orientues të provimit të “</w:t>
      </w:r>
      <w:r w:rsidRPr="00FA6385">
        <w:rPr>
          <w:rFonts w:ascii="Book Antiqua" w:hAnsi="Book Antiqua"/>
          <w:b/>
          <w:bCs/>
        </w:rPr>
        <w:t>Teorisë profesionale</w:t>
      </w:r>
      <w:r w:rsidR="00710335" w:rsidRPr="00FA6385">
        <w:rPr>
          <w:rFonts w:ascii="Book Antiqua" w:hAnsi="Book Antiqua"/>
          <w:b/>
          <w:bCs/>
        </w:rPr>
        <w:t xml:space="preserve"> e integruar</w:t>
      </w:r>
      <w:r w:rsidRPr="00FA6385">
        <w:rPr>
          <w:rFonts w:ascii="Book Antiqua" w:hAnsi="Book Antiqua"/>
          <w:bCs/>
        </w:rPr>
        <w:t xml:space="preserve">” </w:t>
      </w:r>
      <w:r w:rsidR="008A264C" w:rsidRPr="00FA6385">
        <w:rPr>
          <w:rFonts w:ascii="Book Antiqua" w:hAnsi="Book Antiqua"/>
          <w:bCs/>
        </w:rPr>
        <w:t xml:space="preserve">në kuadrin e provimit </w:t>
      </w:r>
      <w:r w:rsidR="000947CD" w:rsidRPr="00FA6385">
        <w:rPr>
          <w:rFonts w:ascii="Book Antiqua" w:hAnsi="Book Antiqua"/>
          <w:bCs/>
        </w:rPr>
        <w:t xml:space="preserve">të detyruar </w:t>
      </w:r>
      <w:r w:rsidR="008A264C" w:rsidRPr="00FA6385">
        <w:rPr>
          <w:rFonts w:ascii="Book Antiqua" w:hAnsi="Book Antiqua"/>
          <w:bCs/>
        </w:rPr>
        <w:t>“Teori profesionale</w:t>
      </w:r>
      <w:r w:rsidR="00710335" w:rsidRPr="00FA6385">
        <w:rPr>
          <w:rFonts w:ascii="Book Antiqua" w:hAnsi="Book Antiqua"/>
          <w:bCs/>
        </w:rPr>
        <w:t xml:space="preserve"> e integruar</w:t>
      </w:r>
      <w:r w:rsidR="008A264C" w:rsidRPr="00FA6385">
        <w:rPr>
          <w:rFonts w:ascii="Book Antiqua" w:hAnsi="Book Antiqua"/>
          <w:bCs/>
        </w:rPr>
        <w:t>”, të Maturës Shtetërore</w:t>
      </w:r>
      <w:r w:rsidR="00710335" w:rsidRPr="00FA6385">
        <w:rPr>
          <w:rFonts w:ascii="Book Antiqua" w:hAnsi="Book Antiqua"/>
          <w:bCs/>
        </w:rPr>
        <w:t xml:space="preserve"> Profesionale</w:t>
      </w:r>
      <w:r w:rsidR="008A264C" w:rsidRPr="00FA6385">
        <w:rPr>
          <w:rFonts w:ascii="Book Antiqua" w:hAnsi="Book Antiqua"/>
          <w:bCs/>
        </w:rPr>
        <w:t>,</w:t>
      </w:r>
      <w:r w:rsidRPr="00FA6385">
        <w:rPr>
          <w:rFonts w:ascii="Book Antiqua" w:hAnsi="Book Antiqua"/>
          <w:bCs/>
        </w:rPr>
        <w:t xml:space="preserve"> për </w:t>
      </w:r>
      <w:r w:rsidR="00FA6385" w:rsidRPr="00FA6385">
        <w:rPr>
          <w:rFonts w:ascii="Book Antiqua" w:hAnsi="Book Antiqua"/>
        </w:rPr>
        <w:t>Kualifikimin Profesional</w:t>
      </w:r>
      <w:r w:rsidR="00FA6385" w:rsidRPr="00B00095">
        <w:rPr>
          <w:rFonts w:ascii="Book Antiqua" w:hAnsi="Book Antiqua"/>
        </w:rPr>
        <w:t xml:space="preserve"> </w:t>
      </w:r>
      <w:r w:rsidR="00295135" w:rsidRPr="00D30309">
        <w:rPr>
          <w:rFonts w:ascii="Book Antiqua" w:hAnsi="Book Antiqua"/>
        </w:rPr>
        <w:t>“</w:t>
      </w:r>
      <w:r w:rsidR="00295135" w:rsidRPr="00D30309">
        <w:rPr>
          <w:rFonts w:ascii="Book Antiqua" w:hAnsi="Book Antiqua"/>
          <w:b/>
        </w:rPr>
        <w:t>Rrjete të dhënash (Pilot-GIZ)</w:t>
      </w:r>
      <w:r w:rsidR="00295135" w:rsidRPr="00D30309">
        <w:rPr>
          <w:rFonts w:ascii="Book Antiqua" w:hAnsi="Book Antiqua"/>
        </w:rPr>
        <w:t>”</w:t>
      </w:r>
      <w:r w:rsidRPr="00D30309">
        <w:rPr>
          <w:rFonts w:ascii="Book Antiqua" w:hAnsi="Book Antiqua"/>
          <w:bCs/>
        </w:rPr>
        <w:t xml:space="preserve">, do të përfshihen programet e </w:t>
      </w:r>
      <w:r w:rsidR="002D31EA" w:rsidRPr="00D30309">
        <w:rPr>
          <w:rFonts w:ascii="Book Antiqua" w:hAnsi="Book Antiqua"/>
          <w:bCs/>
        </w:rPr>
        <w:t>moduleve</w:t>
      </w:r>
      <w:r w:rsidRPr="00D30309">
        <w:rPr>
          <w:rFonts w:ascii="Book Antiqua" w:hAnsi="Book Antiqua"/>
          <w:bCs/>
        </w:rPr>
        <w:t xml:space="preserve"> profesionale </w:t>
      </w:r>
      <w:r w:rsidR="002D31EA" w:rsidRPr="00D30309">
        <w:rPr>
          <w:rFonts w:ascii="Book Antiqua" w:hAnsi="Book Antiqua"/>
          <w:bCs/>
        </w:rPr>
        <w:t>t</w:t>
      </w:r>
      <w:r w:rsidR="00955C0E" w:rsidRPr="00D30309">
        <w:rPr>
          <w:rFonts w:ascii="Book Antiqua" w:hAnsi="Book Antiqua"/>
          <w:bCs/>
        </w:rPr>
        <w:t>ë</w:t>
      </w:r>
      <w:r w:rsidR="007E6914" w:rsidRPr="00D30309">
        <w:rPr>
          <w:rFonts w:ascii="Book Antiqua" w:hAnsi="Book Antiqua"/>
          <w:bCs/>
        </w:rPr>
        <w:t xml:space="preserve"> mëposht</w:t>
      </w:r>
      <w:r w:rsidRPr="00D30309">
        <w:rPr>
          <w:rFonts w:ascii="Book Antiqua" w:hAnsi="Book Antiqua"/>
          <w:bCs/>
        </w:rPr>
        <w:t>me:</w:t>
      </w:r>
    </w:p>
    <w:p w14:paraId="7C951082" w14:textId="77777777" w:rsidR="0058547E" w:rsidRPr="00D30309" w:rsidRDefault="0058547E" w:rsidP="003C60F7">
      <w:pPr>
        <w:jc w:val="both"/>
        <w:rPr>
          <w:rFonts w:ascii="Book Antiqua" w:hAnsi="Book Antiqua"/>
          <w:bCs/>
        </w:rPr>
      </w:pPr>
    </w:p>
    <w:p w14:paraId="7DA75730" w14:textId="77777777" w:rsidR="00F8784B" w:rsidRPr="00D30309" w:rsidRDefault="00F8784B" w:rsidP="00CA65AF">
      <w:pPr>
        <w:pStyle w:val="ListParagraph"/>
        <w:numPr>
          <w:ilvl w:val="0"/>
          <w:numId w:val="6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D30309">
        <w:rPr>
          <w:rFonts w:ascii="Book Antiqua" w:hAnsi="Book Antiqua"/>
          <w:color w:val="000000" w:themeColor="text1"/>
          <w:lang w:val="sq-AL"/>
        </w:rPr>
        <w:t>Aplikimi i bazave të për</w:t>
      </w:r>
      <w:r w:rsidR="002E4007" w:rsidRPr="00D30309">
        <w:rPr>
          <w:rFonts w:ascii="Book Antiqua" w:hAnsi="Book Antiqua"/>
          <w:color w:val="000000" w:themeColor="text1"/>
          <w:lang w:val="sq-AL"/>
        </w:rPr>
        <w:t>punimit të të dhënave di</w:t>
      </w:r>
      <w:r w:rsidR="00D530D7" w:rsidRPr="00D30309">
        <w:rPr>
          <w:rFonts w:ascii="Book Antiqua" w:hAnsi="Book Antiqua"/>
          <w:color w:val="000000" w:themeColor="text1"/>
          <w:lang w:val="sq-AL"/>
        </w:rPr>
        <w:t>gj</w:t>
      </w:r>
      <w:r w:rsidR="002E4007" w:rsidRPr="00D30309">
        <w:rPr>
          <w:rFonts w:ascii="Book Antiqua" w:hAnsi="Book Antiqua"/>
          <w:color w:val="000000" w:themeColor="text1"/>
          <w:lang w:val="sq-AL"/>
        </w:rPr>
        <w:t>itale, kl. 10;</w:t>
      </w:r>
    </w:p>
    <w:p w14:paraId="17C8D855" w14:textId="77777777" w:rsidR="003C60F7" w:rsidRPr="00D30309" w:rsidRDefault="002E4007" w:rsidP="00CA65AF">
      <w:pPr>
        <w:pStyle w:val="ListParagraph"/>
        <w:numPr>
          <w:ilvl w:val="0"/>
          <w:numId w:val="6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D30309">
        <w:rPr>
          <w:rFonts w:ascii="Book Antiqua" w:hAnsi="Book Antiqua"/>
          <w:color w:val="000000" w:themeColor="text1"/>
          <w:lang w:val="sq-AL"/>
        </w:rPr>
        <w:t>Montimi i një kompjuteri, kl. 10;</w:t>
      </w:r>
    </w:p>
    <w:p w14:paraId="0F1FED27" w14:textId="77777777" w:rsidR="002E4007" w:rsidRPr="00D30309" w:rsidRDefault="002E4007" w:rsidP="00CA65AF">
      <w:pPr>
        <w:pStyle w:val="ListParagraph"/>
        <w:numPr>
          <w:ilvl w:val="0"/>
          <w:numId w:val="6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D30309">
        <w:rPr>
          <w:rFonts w:ascii="Book Antiqua" w:hAnsi="Book Antiqua"/>
          <w:color w:val="000000" w:themeColor="text1"/>
          <w:lang w:val="sq-AL"/>
        </w:rPr>
        <w:t xml:space="preserve">Zbatimi i </w:t>
      </w:r>
      <w:r w:rsidR="00D530D7" w:rsidRPr="00D30309">
        <w:rPr>
          <w:rFonts w:ascii="Book Antiqua" w:hAnsi="Book Antiqua"/>
          <w:color w:val="000000" w:themeColor="text1"/>
          <w:lang w:val="sq-AL"/>
        </w:rPr>
        <w:t>një LAN-i të</w:t>
      </w:r>
      <w:r w:rsidRPr="00D30309">
        <w:rPr>
          <w:rFonts w:ascii="Book Antiqua" w:hAnsi="Book Antiqua"/>
          <w:color w:val="000000" w:themeColor="text1"/>
          <w:lang w:val="sq-AL"/>
        </w:rPr>
        <w:t xml:space="preserve"> </w:t>
      </w:r>
      <w:r w:rsidR="00D530D7" w:rsidRPr="00D30309">
        <w:rPr>
          <w:rFonts w:ascii="Book Antiqua" w:hAnsi="Book Antiqua"/>
          <w:color w:val="000000" w:themeColor="text1"/>
          <w:lang w:val="sq-AL"/>
        </w:rPr>
        <w:t>vogël</w:t>
      </w:r>
      <w:r w:rsidRPr="00D30309">
        <w:rPr>
          <w:rFonts w:ascii="Book Antiqua" w:hAnsi="Book Antiqua"/>
          <w:color w:val="000000" w:themeColor="text1"/>
          <w:lang w:val="sq-AL"/>
        </w:rPr>
        <w:t>, kl. 11;</w:t>
      </w:r>
    </w:p>
    <w:p w14:paraId="56D9B474" w14:textId="77777777" w:rsidR="002E4007" w:rsidRPr="00D30309" w:rsidRDefault="002E4007" w:rsidP="00CA65AF">
      <w:pPr>
        <w:pStyle w:val="ListParagraph"/>
        <w:numPr>
          <w:ilvl w:val="0"/>
          <w:numId w:val="6"/>
        </w:numPr>
        <w:tabs>
          <w:tab w:val="num" w:pos="720"/>
          <w:tab w:val="num" w:pos="2880"/>
        </w:tabs>
        <w:jc w:val="both"/>
        <w:rPr>
          <w:rFonts w:ascii="Book Antiqua" w:hAnsi="Book Antiqua"/>
          <w:color w:val="000000" w:themeColor="text1"/>
          <w:lang w:val="sq-AL"/>
        </w:rPr>
      </w:pPr>
      <w:r w:rsidRPr="00D30309">
        <w:rPr>
          <w:rFonts w:ascii="Book Antiqua" w:hAnsi="Book Antiqua"/>
          <w:color w:val="000000" w:themeColor="text1"/>
          <w:lang w:val="sq-AL"/>
        </w:rPr>
        <w:t xml:space="preserve">Vendosja e </w:t>
      </w:r>
      <w:r w:rsidR="00D530D7" w:rsidRPr="00D30309">
        <w:rPr>
          <w:rFonts w:ascii="Book Antiqua" w:hAnsi="Book Antiqua"/>
          <w:color w:val="000000" w:themeColor="text1"/>
          <w:lang w:val="sq-AL"/>
        </w:rPr>
        <w:t>një</w:t>
      </w:r>
      <w:r w:rsidRPr="00D30309">
        <w:rPr>
          <w:rFonts w:ascii="Book Antiqua" w:hAnsi="Book Antiqua"/>
          <w:color w:val="000000" w:themeColor="text1"/>
          <w:lang w:val="sq-AL"/>
        </w:rPr>
        <w:t xml:space="preserve"> </w:t>
      </w:r>
      <w:r w:rsidR="00D530D7" w:rsidRPr="00D30309">
        <w:rPr>
          <w:rFonts w:ascii="Book Antiqua" w:hAnsi="Book Antiqua"/>
          <w:color w:val="000000" w:themeColor="text1"/>
          <w:lang w:val="sq-AL"/>
        </w:rPr>
        <w:t>kontrolluesi</w:t>
      </w:r>
      <w:r w:rsidRPr="00D30309">
        <w:rPr>
          <w:rFonts w:ascii="Book Antiqua" w:hAnsi="Book Antiqua"/>
          <w:color w:val="000000" w:themeColor="text1"/>
          <w:lang w:val="sq-AL"/>
        </w:rPr>
        <w:t xml:space="preserve"> </w:t>
      </w:r>
      <w:r w:rsidR="00D530D7" w:rsidRPr="00D30309">
        <w:rPr>
          <w:rFonts w:ascii="Book Antiqua" w:hAnsi="Book Antiqua"/>
          <w:color w:val="000000" w:themeColor="text1"/>
          <w:lang w:val="sq-AL"/>
        </w:rPr>
        <w:t>për</w:t>
      </w:r>
      <w:r w:rsidRPr="00D30309">
        <w:rPr>
          <w:rFonts w:ascii="Book Antiqua" w:hAnsi="Book Antiqua"/>
          <w:color w:val="000000" w:themeColor="text1"/>
          <w:lang w:val="sq-AL"/>
        </w:rPr>
        <w:t xml:space="preserve"> domain-in, kl. 11;</w:t>
      </w:r>
    </w:p>
    <w:p w14:paraId="78ECA453" w14:textId="77777777" w:rsidR="002D31EA" w:rsidRPr="00D30309" w:rsidRDefault="00A24887" w:rsidP="00CA65AF">
      <w:pPr>
        <w:pStyle w:val="ListParagraph"/>
        <w:numPr>
          <w:ilvl w:val="0"/>
          <w:numId w:val="6"/>
        </w:numPr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 xml:space="preserve">Redaktimi i </w:t>
      </w:r>
      <w:r w:rsidR="00D530D7" w:rsidRPr="00D30309">
        <w:rPr>
          <w:rFonts w:ascii="Book Antiqua" w:hAnsi="Book Antiqua"/>
          <w:lang w:val="sq-AL"/>
        </w:rPr>
        <w:t>bazës</w:t>
      </w:r>
      <w:r w:rsidRPr="00D30309">
        <w:rPr>
          <w:rFonts w:ascii="Book Antiqua" w:hAnsi="Book Antiqua"/>
          <w:lang w:val="sq-AL"/>
        </w:rPr>
        <w:t xml:space="preserve"> s</w:t>
      </w:r>
      <w:r w:rsidR="00D530D7" w:rsidRPr="00D30309">
        <w:rPr>
          <w:rFonts w:ascii="Book Antiqua" w:hAnsi="Book Antiqua"/>
          <w:lang w:val="sq-AL"/>
        </w:rPr>
        <w:t>ë</w:t>
      </w:r>
      <w:r w:rsidRPr="00D30309">
        <w:rPr>
          <w:rFonts w:ascii="Book Antiqua" w:hAnsi="Book Antiqua"/>
          <w:lang w:val="sq-AL"/>
        </w:rPr>
        <w:t xml:space="preserve"> t</w:t>
      </w:r>
      <w:r w:rsidR="00D530D7" w:rsidRPr="00D30309">
        <w:rPr>
          <w:rFonts w:ascii="Book Antiqua" w:hAnsi="Book Antiqua"/>
          <w:lang w:val="sq-AL"/>
        </w:rPr>
        <w:t>ë</w:t>
      </w:r>
      <w:r w:rsidRPr="00D30309">
        <w:rPr>
          <w:rFonts w:ascii="Book Antiqua" w:hAnsi="Book Antiqua"/>
          <w:lang w:val="sq-AL"/>
        </w:rPr>
        <w:t xml:space="preserve"> </w:t>
      </w:r>
      <w:r w:rsidR="00D530D7" w:rsidRPr="00D30309">
        <w:rPr>
          <w:rFonts w:ascii="Book Antiqua" w:hAnsi="Book Antiqua"/>
          <w:lang w:val="sq-AL"/>
        </w:rPr>
        <w:t>dhënave</w:t>
      </w:r>
      <w:r w:rsidRPr="00D30309">
        <w:rPr>
          <w:rFonts w:ascii="Book Antiqua" w:hAnsi="Book Antiqua"/>
          <w:lang w:val="sq-AL"/>
        </w:rPr>
        <w:t xml:space="preserve"> me SQL</w:t>
      </w:r>
      <w:r w:rsidR="001D71AD" w:rsidRPr="00D30309">
        <w:rPr>
          <w:rFonts w:ascii="Book Antiqua" w:hAnsi="Book Antiqua"/>
          <w:lang w:val="sq-AL"/>
        </w:rPr>
        <w:t>, kl 12;</w:t>
      </w:r>
    </w:p>
    <w:p w14:paraId="2968EA5B" w14:textId="77777777" w:rsidR="002D31EA" w:rsidRPr="00D30309" w:rsidRDefault="002D31EA" w:rsidP="00CA65AF">
      <w:pPr>
        <w:pStyle w:val="Footer"/>
        <w:numPr>
          <w:ilvl w:val="0"/>
          <w:numId w:val="6"/>
        </w:numPr>
        <w:rPr>
          <w:rFonts w:ascii="Book Antiqua" w:hAnsi="Book Antiqua"/>
        </w:rPr>
      </w:pPr>
      <w:r w:rsidRPr="00D30309">
        <w:rPr>
          <w:rFonts w:ascii="Book Antiqua" w:hAnsi="Book Antiqua"/>
        </w:rPr>
        <w:t>Aplikimi i kompresimit dhe inkriptimit, kl. 12</w:t>
      </w:r>
      <w:r w:rsidR="00FB2B25" w:rsidRPr="00D30309">
        <w:rPr>
          <w:rFonts w:ascii="Book Antiqua" w:hAnsi="Book Antiqua"/>
        </w:rPr>
        <w:t>;</w:t>
      </w:r>
    </w:p>
    <w:p w14:paraId="38F3759B" w14:textId="77777777" w:rsidR="00F0037E" w:rsidRPr="00D30309" w:rsidRDefault="00F0037E" w:rsidP="00CA65AF">
      <w:pPr>
        <w:pStyle w:val="Footer"/>
        <w:numPr>
          <w:ilvl w:val="0"/>
          <w:numId w:val="6"/>
        </w:numPr>
        <w:rPr>
          <w:rFonts w:ascii="Book Antiqua" w:hAnsi="Book Antiqua"/>
        </w:rPr>
      </w:pPr>
      <w:r w:rsidRPr="00D30309">
        <w:rPr>
          <w:rFonts w:ascii="Book Antiqua" w:hAnsi="Book Antiqua"/>
        </w:rPr>
        <w:t xml:space="preserve">Zbatimi i </w:t>
      </w:r>
      <w:r w:rsidR="00D530D7" w:rsidRPr="00D30309">
        <w:rPr>
          <w:rFonts w:ascii="Book Antiqua" w:hAnsi="Book Antiqua"/>
        </w:rPr>
        <w:t>sigurisë</w:t>
      </w:r>
      <w:r w:rsidRPr="00D30309">
        <w:rPr>
          <w:rFonts w:ascii="Book Antiqua" w:hAnsi="Book Antiqua"/>
        </w:rPr>
        <w:t xml:space="preserve"> së TIK, kl. 13;</w:t>
      </w:r>
    </w:p>
    <w:p w14:paraId="6EF39F43" w14:textId="77777777" w:rsidR="001D71AD" w:rsidRPr="00D30309" w:rsidRDefault="001D71AD" w:rsidP="00CA65AF">
      <w:pPr>
        <w:pStyle w:val="Footer"/>
        <w:numPr>
          <w:ilvl w:val="0"/>
          <w:numId w:val="6"/>
        </w:numPr>
        <w:rPr>
          <w:rFonts w:ascii="Book Antiqua" w:hAnsi="Book Antiqua"/>
        </w:rPr>
      </w:pPr>
      <w:r w:rsidRPr="00D30309">
        <w:rPr>
          <w:rFonts w:ascii="Book Antiqua" w:hAnsi="Book Antiqua"/>
        </w:rPr>
        <w:t>Krijimi i sistemeve telefonike me Protokoll Interneti, kl. 13;</w:t>
      </w:r>
    </w:p>
    <w:p w14:paraId="1331B305" w14:textId="77777777" w:rsidR="003C60F7" w:rsidRPr="00D30309" w:rsidRDefault="003C60F7" w:rsidP="003C60F7">
      <w:pPr>
        <w:jc w:val="center"/>
        <w:rPr>
          <w:rFonts w:ascii="Book Antiqua" w:hAnsi="Book Antiqua"/>
          <w:b/>
        </w:rPr>
      </w:pPr>
    </w:p>
    <w:p w14:paraId="74AD8D05" w14:textId="77777777" w:rsidR="0058547E" w:rsidRPr="00D30309" w:rsidRDefault="0058547E" w:rsidP="0058547E">
      <w:pPr>
        <w:jc w:val="both"/>
        <w:rPr>
          <w:rFonts w:ascii="Book Antiqua" w:hAnsi="Book Antiqua"/>
          <w:b/>
          <w:color w:val="0D0D0D"/>
        </w:rPr>
      </w:pPr>
      <w:r w:rsidRPr="00D30309">
        <w:rPr>
          <w:rFonts w:ascii="Book Antiqua" w:hAnsi="Book Antiqua"/>
          <w:b/>
        </w:rPr>
        <w:t xml:space="preserve">Tabela 1: </w:t>
      </w:r>
      <w:r w:rsidRPr="00D30309">
        <w:rPr>
          <w:rFonts w:ascii="Book Antiqua" w:hAnsi="Book Antiqua"/>
        </w:rPr>
        <w:t>M</w:t>
      </w:r>
      <w:r w:rsidR="00E1773F" w:rsidRPr="00D30309">
        <w:rPr>
          <w:rFonts w:ascii="Book Antiqua" w:hAnsi="Book Antiqua"/>
        </w:rPr>
        <w:t>odulet</w:t>
      </w:r>
      <w:r w:rsidR="00BC32E8" w:rsidRPr="00D30309">
        <w:rPr>
          <w:rFonts w:ascii="Book Antiqua" w:hAnsi="Book Antiqua"/>
        </w:rPr>
        <w:t xml:space="preserve"> </w:t>
      </w:r>
      <w:r w:rsidRPr="00D30309">
        <w:rPr>
          <w:rFonts w:ascii="Book Antiqua" w:hAnsi="Book Antiqua"/>
        </w:rPr>
        <w:t>e</w:t>
      </w:r>
      <w:r w:rsidRPr="00D30309">
        <w:rPr>
          <w:rFonts w:ascii="Book Antiqua" w:hAnsi="Book Antiqua"/>
          <w:color w:val="0D0D0D"/>
        </w:rPr>
        <w:t xml:space="preserve"> përfshira në programin orientues dhe peshat e tyre përkatëse janë si më poshtë, duke konsideruar vëllimin dhe rëndësinë e tyre në formimin profesional të nxënësve.</w:t>
      </w:r>
    </w:p>
    <w:p w14:paraId="41080096" w14:textId="77777777" w:rsidR="00027966" w:rsidRPr="00D30309" w:rsidRDefault="00027966" w:rsidP="00027966">
      <w:pPr>
        <w:jc w:val="both"/>
        <w:rPr>
          <w:rFonts w:ascii="Book Antiqua" w:hAnsi="Book Antiqua"/>
          <w:b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460"/>
        <w:gridCol w:w="1530"/>
        <w:gridCol w:w="1620"/>
      </w:tblGrid>
      <w:tr w:rsidR="00027966" w:rsidRPr="00D30309" w14:paraId="714FD9BD" w14:textId="77777777" w:rsidTr="0058547E">
        <w:trPr>
          <w:trHeight w:val="627"/>
        </w:trPr>
        <w:tc>
          <w:tcPr>
            <w:tcW w:w="570" w:type="dxa"/>
            <w:vAlign w:val="center"/>
          </w:tcPr>
          <w:p w14:paraId="6B0B596D" w14:textId="77777777" w:rsidR="00027966" w:rsidRPr="00D30309" w:rsidRDefault="00027966" w:rsidP="0058547E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Nr</w:t>
            </w:r>
            <w:r w:rsidR="00B8195C" w:rsidRPr="00D30309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460" w:type="dxa"/>
            <w:vAlign w:val="center"/>
          </w:tcPr>
          <w:p w14:paraId="2D7289C2" w14:textId="77777777" w:rsidR="00027966" w:rsidRPr="00D30309" w:rsidRDefault="00106EE4" w:rsidP="0058547E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Modul</w:t>
            </w:r>
            <w:r w:rsidR="00B8195C" w:rsidRPr="00D30309">
              <w:rPr>
                <w:rFonts w:ascii="Book Antiqua" w:hAnsi="Book Antiqua"/>
                <w:b/>
              </w:rPr>
              <w:t>et</w:t>
            </w:r>
            <w:r w:rsidR="0058547E" w:rsidRPr="00D30309">
              <w:rPr>
                <w:rFonts w:ascii="Book Antiqua" w:hAnsi="Book Antiqua"/>
                <w:b/>
              </w:rPr>
              <w:t xml:space="preserve"> profesionale</w:t>
            </w:r>
          </w:p>
        </w:tc>
        <w:tc>
          <w:tcPr>
            <w:tcW w:w="1530" w:type="dxa"/>
            <w:vAlign w:val="center"/>
          </w:tcPr>
          <w:p w14:paraId="1E1BA554" w14:textId="77777777" w:rsidR="00027966" w:rsidRPr="00D30309" w:rsidRDefault="00027966" w:rsidP="0058547E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 xml:space="preserve">Vëllimi i orëve për çdo </w:t>
            </w:r>
            <w:r w:rsidR="00E1773F" w:rsidRPr="00D30309">
              <w:rPr>
                <w:rFonts w:ascii="Book Antiqua" w:hAnsi="Book Antiqua"/>
                <w:b/>
              </w:rPr>
              <w:t>modul</w:t>
            </w:r>
          </w:p>
        </w:tc>
        <w:tc>
          <w:tcPr>
            <w:tcW w:w="1620" w:type="dxa"/>
            <w:vAlign w:val="center"/>
          </w:tcPr>
          <w:p w14:paraId="25A256CB" w14:textId="77777777" w:rsidR="00027966" w:rsidRPr="00D30309" w:rsidRDefault="00027966" w:rsidP="0058547E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Peshat</w:t>
            </w:r>
          </w:p>
          <w:p w14:paraId="5FE863F7" w14:textId="77777777" w:rsidR="00027966" w:rsidRPr="00D30309" w:rsidRDefault="00027966" w:rsidP="0058547E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në %</w:t>
            </w:r>
          </w:p>
        </w:tc>
      </w:tr>
      <w:tr w:rsidR="00F8784B" w:rsidRPr="00D30309" w14:paraId="787750EA" w14:textId="77777777" w:rsidTr="0058547E">
        <w:trPr>
          <w:trHeight w:val="278"/>
        </w:trPr>
        <w:tc>
          <w:tcPr>
            <w:tcW w:w="570" w:type="dxa"/>
          </w:tcPr>
          <w:p w14:paraId="1F610DCA" w14:textId="77777777" w:rsidR="00F8784B" w:rsidRPr="00D30309" w:rsidRDefault="001D71AD" w:rsidP="001D71AD">
            <w:pPr>
              <w:jc w:val="center"/>
              <w:rPr>
                <w:b/>
              </w:rPr>
            </w:pPr>
            <w:r w:rsidRPr="00D30309">
              <w:rPr>
                <w:b/>
              </w:rPr>
              <w:t>1</w:t>
            </w:r>
          </w:p>
        </w:tc>
        <w:tc>
          <w:tcPr>
            <w:tcW w:w="5460" w:type="dxa"/>
          </w:tcPr>
          <w:p w14:paraId="695AC809" w14:textId="77777777" w:rsidR="00F8784B" w:rsidRPr="00D30309" w:rsidRDefault="001D71AD" w:rsidP="00D530D7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</w:rPr>
              <w:t>Aplikimi i bazave të përpunimit të të dhënave di</w:t>
            </w:r>
            <w:r w:rsidR="00D530D7" w:rsidRPr="00D30309">
              <w:rPr>
                <w:rFonts w:ascii="Book Antiqua" w:hAnsi="Book Antiqua"/>
              </w:rPr>
              <w:t>gj</w:t>
            </w:r>
            <w:r w:rsidRPr="00D30309">
              <w:rPr>
                <w:rFonts w:ascii="Book Antiqua" w:hAnsi="Book Antiqua"/>
              </w:rPr>
              <w:t>itale</w:t>
            </w:r>
          </w:p>
        </w:tc>
        <w:tc>
          <w:tcPr>
            <w:tcW w:w="1530" w:type="dxa"/>
          </w:tcPr>
          <w:p w14:paraId="5AB8F050" w14:textId="77777777" w:rsidR="00F8784B" w:rsidRPr="00D30309" w:rsidRDefault="008F20CE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20</w:t>
            </w:r>
          </w:p>
        </w:tc>
        <w:tc>
          <w:tcPr>
            <w:tcW w:w="1620" w:type="dxa"/>
          </w:tcPr>
          <w:p w14:paraId="03E80E40" w14:textId="77777777" w:rsidR="00F8784B" w:rsidRPr="00D30309" w:rsidRDefault="00687B5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9</w:t>
            </w:r>
          </w:p>
        </w:tc>
      </w:tr>
      <w:tr w:rsidR="00F8784B" w:rsidRPr="00D30309" w14:paraId="5E5E03E2" w14:textId="77777777" w:rsidTr="0058547E">
        <w:trPr>
          <w:trHeight w:val="278"/>
        </w:trPr>
        <w:tc>
          <w:tcPr>
            <w:tcW w:w="570" w:type="dxa"/>
          </w:tcPr>
          <w:p w14:paraId="14680C88" w14:textId="77777777" w:rsidR="00F8784B" w:rsidRPr="00D30309" w:rsidRDefault="001D71AD" w:rsidP="001D71AD">
            <w:pPr>
              <w:jc w:val="center"/>
              <w:rPr>
                <w:b/>
              </w:rPr>
            </w:pPr>
            <w:r w:rsidRPr="00D30309">
              <w:rPr>
                <w:b/>
              </w:rPr>
              <w:t>2</w:t>
            </w:r>
          </w:p>
        </w:tc>
        <w:tc>
          <w:tcPr>
            <w:tcW w:w="5460" w:type="dxa"/>
          </w:tcPr>
          <w:p w14:paraId="76B58A0E" w14:textId="77777777" w:rsidR="00F8784B" w:rsidRPr="00D30309" w:rsidRDefault="001D71AD" w:rsidP="006C3E97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</w:rPr>
              <w:t>Montimi i një kompjuteri</w:t>
            </w:r>
          </w:p>
        </w:tc>
        <w:tc>
          <w:tcPr>
            <w:tcW w:w="1530" w:type="dxa"/>
          </w:tcPr>
          <w:p w14:paraId="2D7E3452" w14:textId="77777777" w:rsidR="00F8784B" w:rsidRPr="00D30309" w:rsidRDefault="008F20CE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27</w:t>
            </w:r>
          </w:p>
        </w:tc>
        <w:tc>
          <w:tcPr>
            <w:tcW w:w="1620" w:type="dxa"/>
          </w:tcPr>
          <w:p w14:paraId="5DAA03BB" w14:textId="77777777" w:rsidR="00F8784B" w:rsidRPr="00D30309" w:rsidRDefault="00687B51" w:rsidP="00983D41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1</w:t>
            </w:r>
            <w:r w:rsidR="00983D41" w:rsidRPr="00D30309">
              <w:rPr>
                <w:rFonts w:ascii="Book Antiqua" w:hAnsi="Book Antiqua"/>
              </w:rPr>
              <w:t>3</w:t>
            </w:r>
          </w:p>
        </w:tc>
      </w:tr>
      <w:tr w:rsidR="00F8784B" w:rsidRPr="00D30309" w14:paraId="3A0E8EF0" w14:textId="77777777" w:rsidTr="0058547E">
        <w:trPr>
          <w:trHeight w:val="278"/>
        </w:trPr>
        <w:tc>
          <w:tcPr>
            <w:tcW w:w="570" w:type="dxa"/>
          </w:tcPr>
          <w:p w14:paraId="57C7E4F8" w14:textId="77777777" w:rsidR="00F8784B" w:rsidRPr="00D30309" w:rsidRDefault="001D71AD" w:rsidP="001D71AD">
            <w:pPr>
              <w:jc w:val="center"/>
            </w:pPr>
            <w:r w:rsidRPr="00D30309">
              <w:t>3</w:t>
            </w:r>
          </w:p>
        </w:tc>
        <w:tc>
          <w:tcPr>
            <w:tcW w:w="5460" w:type="dxa"/>
          </w:tcPr>
          <w:p w14:paraId="2AA7DF34" w14:textId="77777777" w:rsidR="00F8784B" w:rsidRPr="00D30309" w:rsidRDefault="001D71AD" w:rsidP="00D530D7">
            <w:pPr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 xml:space="preserve">Zbatimi i </w:t>
            </w:r>
            <w:r w:rsidR="00D530D7" w:rsidRPr="00D30309">
              <w:rPr>
                <w:rFonts w:ascii="Book Antiqua" w:hAnsi="Book Antiqua"/>
              </w:rPr>
              <w:t>një</w:t>
            </w:r>
            <w:r w:rsidRPr="00D30309">
              <w:rPr>
                <w:rFonts w:ascii="Book Antiqua" w:hAnsi="Book Antiqua"/>
              </w:rPr>
              <w:t xml:space="preserve"> LAN-i t</w:t>
            </w:r>
            <w:r w:rsidR="00D530D7" w:rsidRPr="00D30309">
              <w:rPr>
                <w:rFonts w:ascii="Book Antiqua" w:hAnsi="Book Antiqua"/>
              </w:rPr>
              <w:t>ë</w:t>
            </w:r>
            <w:r w:rsidRPr="00D30309">
              <w:rPr>
                <w:rFonts w:ascii="Book Antiqua" w:hAnsi="Book Antiqua"/>
              </w:rPr>
              <w:t xml:space="preserve"> </w:t>
            </w:r>
            <w:r w:rsidR="00D530D7" w:rsidRPr="00D30309">
              <w:rPr>
                <w:rFonts w:ascii="Book Antiqua" w:hAnsi="Book Antiqua"/>
              </w:rPr>
              <w:t>vogël</w:t>
            </w:r>
          </w:p>
        </w:tc>
        <w:tc>
          <w:tcPr>
            <w:tcW w:w="1530" w:type="dxa"/>
          </w:tcPr>
          <w:p w14:paraId="052A90F5" w14:textId="77777777" w:rsidR="00F8784B" w:rsidRPr="00D30309" w:rsidRDefault="008F20CE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38</w:t>
            </w:r>
          </w:p>
        </w:tc>
        <w:tc>
          <w:tcPr>
            <w:tcW w:w="1620" w:type="dxa"/>
          </w:tcPr>
          <w:p w14:paraId="4D07A9EC" w14:textId="77777777" w:rsidR="00F8784B" w:rsidRPr="00D30309" w:rsidRDefault="00687B51" w:rsidP="00983D41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1</w:t>
            </w:r>
            <w:r w:rsidR="00983D41" w:rsidRPr="00D30309">
              <w:rPr>
                <w:rFonts w:ascii="Book Antiqua" w:hAnsi="Book Antiqua"/>
              </w:rPr>
              <w:t>7</w:t>
            </w:r>
          </w:p>
        </w:tc>
      </w:tr>
      <w:tr w:rsidR="00F8784B" w:rsidRPr="00D30309" w14:paraId="1E1B0BF1" w14:textId="77777777" w:rsidTr="0058547E">
        <w:trPr>
          <w:trHeight w:val="278"/>
        </w:trPr>
        <w:tc>
          <w:tcPr>
            <w:tcW w:w="570" w:type="dxa"/>
          </w:tcPr>
          <w:p w14:paraId="5B8E5C9C" w14:textId="77777777" w:rsidR="00F8784B" w:rsidRPr="00D30309" w:rsidRDefault="001D71AD" w:rsidP="001D71AD">
            <w:pPr>
              <w:jc w:val="center"/>
            </w:pPr>
            <w:r w:rsidRPr="00D30309">
              <w:t>4</w:t>
            </w:r>
          </w:p>
        </w:tc>
        <w:tc>
          <w:tcPr>
            <w:tcW w:w="5460" w:type="dxa"/>
          </w:tcPr>
          <w:p w14:paraId="7F83BB30" w14:textId="77777777" w:rsidR="00F8784B" w:rsidRPr="00D30309" w:rsidRDefault="001D71AD" w:rsidP="006C3E97">
            <w:pPr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 xml:space="preserve">Vendosja e </w:t>
            </w:r>
            <w:r w:rsidR="00D530D7" w:rsidRPr="00D30309">
              <w:rPr>
                <w:rFonts w:ascii="Book Antiqua" w:hAnsi="Book Antiqua"/>
              </w:rPr>
              <w:t>një</w:t>
            </w:r>
            <w:r w:rsidRPr="00D30309">
              <w:rPr>
                <w:rFonts w:ascii="Book Antiqua" w:hAnsi="Book Antiqua"/>
              </w:rPr>
              <w:t xml:space="preserve"> </w:t>
            </w:r>
            <w:r w:rsidR="00D530D7" w:rsidRPr="00D30309">
              <w:rPr>
                <w:rFonts w:ascii="Book Antiqua" w:hAnsi="Book Antiqua"/>
              </w:rPr>
              <w:t>kontrolluesi</w:t>
            </w:r>
            <w:r w:rsidRPr="00D30309">
              <w:rPr>
                <w:rFonts w:ascii="Book Antiqua" w:hAnsi="Book Antiqua"/>
              </w:rPr>
              <w:t xml:space="preserve"> </w:t>
            </w:r>
            <w:r w:rsidR="00D530D7" w:rsidRPr="00D30309">
              <w:rPr>
                <w:rFonts w:ascii="Book Antiqua" w:hAnsi="Book Antiqua"/>
              </w:rPr>
              <w:t>për</w:t>
            </w:r>
            <w:r w:rsidRPr="00D30309">
              <w:rPr>
                <w:rFonts w:ascii="Book Antiqua" w:hAnsi="Book Antiqua"/>
              </w:rPr>
              <w:t xml:space="preserve"> domain-in</w:t>
            </w:r>
          </w:p>
        </w:tc>
        <w:tc>
          <w:tcPr>
            <w:tcW w:w="1530" w:type="dxa"/>
          </w:tcPr>
          <w:p w14:paraId="7BB11D90" w14:textId="77777777" w:rsidR="00F8784B" w:rsidRPr="00D30309" w:rsidRDefault="00687B5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32</w:t>
            </w:r>
          </w:p>
        </w:tc>
        <w:tc>
          <w:tcPr>
            <w:tcW w:w="1620" w:type="dxa"/>
          </w:tcPr>
          <w:p w14:paraId="54C82AB4" w14:textId="77777777" w:rsidR="00F8784B" w:rsidRPr="00D30309" w:rsidRDefault="00687B51" w:rsidP="00983D41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1</w:t>
            </w:r>
            <w:r w:rsidR="00983D41" w:rsidRPr="00D30309">
              <w:rPr>
                <w:rFonts w:ascii="Book Antiqua" w:hAnsi="Book Antiqua"/>
              </w:rPr>
              <w:t>4</w:t>
            </w:r>
          </w:p>
        </w:tc>
      </w:tr>
      <w:tr w:rsidR="00F8784B" w:rsidRPr="00D30309" w14:paraId="77978839" w14:textId="77777777" w:rsidTr="0058547E">
        <w:trPr>
          <w:trHeight w:val="293"/>
        </w:trPr>
        <w:tc>
          <w:tcPr>
            <w:tcW w:w="570" w:type="dxa"/>
          </w:tcPr>
          <w:p w14:paraId="0EA5DA25" w14:textId="77777777" w:rsidR="00F8784B" w:rsidRPr="00D30309" w:rsidRDefault="001D71AD" w:rsidP="001D71AD">
            <w:pPr>
              <w:jc w:val="center"/>
              <w:rPr>
                <w:b/>
              </w:rPr>
            </w:pPr>
            <w:r w:rsidRPr="00D30309">
              <w:rPr>
                <w:b/>
              </w:rPr>
              <w:t>5</w:t>
            </w:r>
          </w:p>
        </w:tc>
        <w:tc>
          <w:tcPr>
            <w:tcW w:w="5460" w:type="dxa"/>
          </w:tcPr>
          <w:p w14:paraId="0BAE7CC2" w14:textId="77777777" w:rsidR="00F8784B" w:rsidRPr="00D30309" w:rsidRDefault="001D71AD" w:rsidP="00D530D7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</w:rPr>
              <w:t xml:space="preserve">Redaktimi i </w:t>
            </w:r>
            <w:r w:rsidR="00D530D7" w:rsidRPr="00D30309">
              <w:rPr>
                <w:rFonts w:ascii="Book Antiqua" w:hAnsi="Book Antiqua"/>
              </w:rPr>
              <w:t>bazës</w:t>
            </w:r>
            <w:r w:rsidRPr="00D30309">
              <w:rPr>
                <w:rFonts w:ascii="Book Antiqua" w:hAnsi="Book Antiqua"/>
              </w:rPr>
              <w:t xml:space="preserve"> s</w:t>
            </w:r>
            <w:r w:rsidR="00D530D7" w:rsidRPr="00D30309">
              <w:rPr>
                <w:rFonts w:ascii="Book Antiqua" w:hAnsi="Book Antiqua"/>
              </w:rPr>
              <w:t>ë</w:t>
            </w:r>
            <w:r w:rsidRPr="00D30309">
              <w:rPr>
                <w:rFonts w:ascii="Book Antiqua" w:hAnsi="Book Antiqua"/>
              </w:rPr>
              <w:t xml:space="preserve"> t</w:t>
            </w:r>
            <w:r w:rsidR="00D530D7" w:rsidRPr="00D30309">
              <w:rPr>
                <w:rFonts w:ascii="Book Antiqua" w:hAnsi="Book Antiqua"/>
              </w:rPr>
              <w:t>ë</w:t>
            </w:r>
            <w:r w:rsidRPr="00D30309">
              <w:rPr>
                <w:rFonts w:ascii="Book Antiqua" w:hAnsi="Book Antiqua"/>
              </w:rPr>
              <w:t xml:space="preserve"> </w:t>
            </w:r>
            <w:r w:rsidR="00D530D7" w:rsidRPr="00D30309">
              <w:rPr>
                <w:rFonts w:ascii="Book Antiqua" w:hAnsi="Book Antiqua"/>
              </w:rPr>
              <w:t>dhënave</w:t>
            </w:r>
            <w:r w:rsidRPr="00D30309">
              <w:rPr>
                <w:rFonts w:ascii="Book Antiqua" w:hAnsi="Book Antiqua"/>
              </w:rPr>
              <w:t xml:space="preserve"> me SQL</w:t>
            </w:r>
          </w:p>
        </w:tc>
        <w:tc>
          <w:tcPr>
            <w:tcW w:w="1530" w:type="dxa"/>
          </w:tcPr>
          <w:p w14:paraId="3FF4E49C" w14:textId="77777777" w:rsidR="00F8784B" w:rsidRPr="00D30309" w:rsidRDefault="0038601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33</w:t>
            </w:r>
          </w:p>
        </w:tc>
        <w:tc>
          <w:tcPr>
            <w:tcW w:w="1620" w:type="dxa"/>
          </w:tcPr>
          <w:p w14:paraId="30F30F1D" w14:textId="77777777" w:rsidR="00F8784B" w:rsidRPr="00D30309" w:rsidRDefault="00687B51" w:rsidP="00983D41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1</w:t>
            </w:r>
            <w:r w:rsidR="00983D41" w:rsidRPr="00D30309">
              <w:rPr>
                <w:rFonts w:ascii="Book Antiqua" w:hAnsi="Book Antiqua"/>
              </w:rPr>
              <w:t>5</w:t>
            </w:r>
          </w:p>
        </w:tc>
      </w:tr>
      <w:tr w:rsidR="006C3E97" w:rsidRPr="00D30309" w14:paraId="395B348D" w14:textId="77777777" w:rsidTr="0058547E">
        <w:tc>
          <w:tcPr>
            <w:tcW w:w="570" w:type="dxa"/>
          </w:tcPr>
          <w:p w14:paraId="0B51F7DC" w14:textId="77777777" w:rsidR="006C3E97" w:rsidRPr="00D30309" w:rsidRDefault="00B67211" w:rsidP="006C3E97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5460" w:type="dxa"/>
          </w:tcPr>
          <w:p w14:paraId="629E5DDB" w14:textId="77777777" w:rsidR="006C3E97" w:rsidRPr="00D30309" w:rsidRDefault="006C3E97" w:rsidP="006C3E97">
            <w:pPr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Aplikimi i kompresimit dhe inkriptimit</w:t>
            </w:r>
          </w:p>
        </w:tc>
        <w:tc>
          <w:tcPr>
            <w:tcW w:w="1530" w:type="dxa"/>
          </w:tcPr>
          <w:p w14:paraId="70837778" w14:textId="77777777" w:rsidR="006C3E97" w:rsidRPr="00D30309" w:rsidRDefault="00AD3B35" w:rsidP="000C640B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3</w:t>
            </w:r>
            <w:r w:rsidR="000C640B" w:rsidRPr="00D30309">
              <w:rPr>
                <w:rFonts w:ascii="Book Antiqua" w:hAnsi="Book Antiqua"/>
              </w:rPr>
              <w:t>2</w:t>
            </w:r>
          </w:p>
        </w:tc>
        <w:tc>
          <w:tcPr>
            <w:tcW w:w="1620" w:type="dxa"/>
          </w:tcPr>
          <w:p w14:paraId="7E8B196C" w14:textId="77777777" w:rsidR="006C3E97" w:rsidRPr="00D30309" w:rsidRDefault="00687B5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14</w:t>
            </w:r>
          </w:p>
        </w:tc>
      </w:tr>
      <w:tr w:rsidR="00926EAC" w:rsidRPr="00D30309" w14:paraId="5FBAD3AD" w14:textId="77777777" w:rsidTr="0058547E">
        <w:tc>
          <w:tcPr>
            <w:tcW w:w="570" w:type="dxa"/>
          </w:tcPr>
          <w:p w14:paraId="7AFBE9D9" w14:textId="77777777" w:rsidR="00926EAC" w:rsidRPr="00D30309" w:rsidRDefault="00B67211" w:rsidP="006C3E97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5460" w:type="dxa"/>
          </w:tcPr>
          <w:p w14:paraId="2D4727DD" w14:textId="77777777" w:rsidR="00926EAC" w:rsidRPr="00D30309" w:rsidRDefault="00926EAC" w:rsidP="00D530D7">
            <w:pPr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 xml:space="preserve">Zbatimi i </w:t>
            </w:r>
            <w:r w:rsidR="00D530D7" w:rsidRPr="00D30309">
              <w:rPr>
                <w:rFonts w:ascii="Book Antiqua" w:hAnsi="Book Antiqua"/>
              </w:rPr>
              <w:t>sigurisë</w:t>
            </w:r>
            <w:r w:rsidRPr="00D30309">
              <w:rPr>
                <w:rFonts w:ascii="Book Antiqua" w:hAnsi="Book Antiqua"/>
              </w:rPr>
              <w:t xml:space="preserve"> s</w:t>
            </w:r>
            <w:r w:rsidR="00D530D7" w:rsidRPr="00D30309">
              <w:rPr>
                <w:rFonts w:ascii="Book Antiqua" w:hAnsi="Book Antiqua"/>
              </w:rPr>
              <w:t>ë</w:t>
            </w:r>
            <w:r w:rsidRPr="00D30309">
              <w:rPr>
                <w:rFonts w:ascii="Book Antiqua" w:hAnsi="Book Antiqua"/>
              </w:rPr>
              <w:t xml:space="preserve"> TIK</w:t>
            </w:r>
          </w:p>
        </w:tc>
        <w:tc>
          <w:tcPr>
            <w:tcW w:w="1530" w:type="dxa"/>
          </w:tcPr>
          <w:p w14:paraId="1DD110D8" w14:textId="77777777" w:rsidR="00926EAC" w:rsidRPr="00D30309" w:rsidRDefault="000C640B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20</w:t>
            </w:r>
          </w:p>
        </w:tc>
        <w:tc>
          <w:tcPr>
            <w:tcW w:w="1620" w:type="dxa"/>
          </w:tcPr>
          <w:p w14:paraId="787FF3D9" w14:textId="77777777" w:rsidR="00926EAC" w:rsidRPr="00D30309" w:rsidRDefault="00983D4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9</w:t>
            </w:r>
          </w:p>
        </w:tc>
      </w:tr>
      <w:tr w:rsidR="00F8784B" w:rsidRPr="00D30309" w14:paraId="019EF551" w14:textId="77777777" w:rsidTr="0058547E">
        <w:tc>
          <w:tcPr>
            <w:tcW w:w="570" w:type="dxa"/>
          </w:tcPr>
          <w:p w14:paraId="1D5779D4" w14:textId="77777777" w:rsidR="00F8784B" w:rsidRPr="00D30309" w:rsidRDefault="00B67211" w:rsidP="006C3E97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5460" w:type="dxa"/>
          </w:tcPr>
          <w:p w14:paraId="3FE975A9" w14:textId="77777777" w:rsidR="00F8784B" w:rsidRPr="00D30309" w:rsidRDefault="001D71AD" w:rsidP="00A002D1">
            <w:pPr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 xml:space="preserve">Krijimi i sistemeve telefonike me Protokoll </w:t>
            </w:r>
            <w:r w:rsidRPr="00D30309">
              <w:rPr>
                <w:rFonts w:ascii="Book Antiqua" w:hAnsi="Book Antiqua"/>
              </w:rPr>
              <w:lastRenderedPageBreak/>
              <w:t>Interneti</w:t>
            </w:r>
          </w:p>
        </w:tc>
        <w:tc>
          <w:tcPr>
            <w:tcW w:w="1530" w:type="dxa"/>
          </w:tcPr>
          <w:p w14:paraId="7A539E58" w14:textId="77777777" w:rsidR="00F8784B" w:rsidRPr="00D30309" w:rsidRDefault="0038601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lastRenderedPageBreak/>
              <w:t>20</w:t>
            </w:r>
          </w:p>
        </w:tc>
        <w:tc>
          <w:tcPr>
            <w:tcW w:w="1620" w:type="dxa"/>
          </w:tcPr>
          <w:p w14:paraId="74EEA0E2" w14:textId="77777777" w:rsidR="00F8784B" w:rsidRPr="00D30309" w:rsidRDefault="00687B51" w:rsidP="006C3E97">
            <w:pPr>
              <w:jc w:val="center"/>
              <w:rPr>
                <w:rFonts w:ascii="Book Antiqua" w:hAnsi="Book Antiqua"/>
              </w:rPr>
            </w:pPr>
            <w:r w:rsidRPr="00D30309">
              <w:rPr>
                <w:rFonts w:ascii="Book Antiqua" w:hAnsi="Book Antiqua"/>
              </w:rPr>
              <w:t>9</w:t>
            </w:r>
          </w:p>
        </w:tc>
      </w:tr>
      <w:tr w:rsidR="0049705C" w:rsidRPr="00D30309" w14:paraId="46196F15" w14:textId="77777777" w:rsidTr="0058547E">
        <w:tc>
          <w:tcPr>
            <w:tcW w:w="570" w:type="dxa"/>
          </w:tcPr>
          <w:p w14:paraId="4A35D79A" w14:textId="77777777" w:rsidR="0049705C" w:rsidRPr="00D30309" w:rsidRDefault="0049705C" w:rsidP="006C3E97">
            <w:pPr>
              <w:rPr>
                <w:rFonts w:ascii="Book Antiqua" w:hAnsi="Book Antiqua"/>
                <w:b/>
              </w:rPr>
            </w:pPr>
          </w:p>
        </w:tc>
        <w:tc>
          <w:tcPr>
            <w:tcW w:w="5460" w:type="dxa"/>
          </w:tcPr>
          <w:p w14:paraId="0E9D0B1D" w14:textId="77777777" w:rsidR="0049705C" w:rsidRPr="00D30309" w:rsidRDefault="0049705C" w:rsidP="006C3E97">
            <w:pPr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TOTALI</w:t>
            </w:r>
          </w:p>
        </w:tc>
        <w:tc>
          <w:tcPr>
            <w:tcW w:w="1530" w:type="dxa"/>
          </w:tcPr>
          <w:p w14:paraId="39C00026" w14:textId="77777777" w:rsidR="0049705C" w:rsidRPr="00D30309" w:rsidRDefault="00687B51" w:rsidP="00186ED4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2</w:t>
            </w:r>
            <w:r w:rsidR="00186ED4" w:rsidRPr="00D30309">
              <w:rPr>
                <w:rFonts w:ascii="Book Antiqua" w:hAnsi="Book Antiqua"/>
                <w:b/>
              </w:rPr>
              <w:t>22</w:t>
            </w:r>
          </w:p>
        </w:tc>
        <w:tc>
          <w:tcPr>
            <w:tcW w:w="1620" w:type="dxa"/>
          </w:tcPr>
          <w:p w14:paraId="15D27684" w14:textId="77777777" w:rsidR="0049705C" w:rsidRPr="00D30309" w:rsidRDefault="0049705C" w:rsidP="006C3E97">
            <w:pPr>
              <w:jc w:val="center"/>
              <w:rPr>
                <w:rFonts w:ascii="Book Antiqua" w:hAnsi="Book Antiqua"/>
                <w:b/>
              </w:rPr>
            </w:pPr>
            <w:r w:rsidRPr="00D30309">
              <w:rPr>
                <w:rFonts w:ascii="Book Antiqua" w:hAnsi="Book Antiqua"/>
                <w:b/>
              </w:rPr>
              <w:t>100%</w:t>
            </w:r>
          </w:p>
        </w:tc>
      </w:tr>
    </w:tbl>
    <w:p w14:paraId="58C75D42" w14:textId="77777777" w:rsidR="00AD3B35" w:rsidRPr="00D30309" w:rsidRDefault="00AD3B35" w:rsidP="0004078B">
      <w:pPr>
        <w:jc w:val="both"/>
        <w:rPr>
          <w:rFonts w:ascii="Book Antiqua" w:hAnsi="Book Antiqua"/>
          <w:b/>
        </w:rPr>
      </w:pPr>
    </w:p>
    <w:p w14:paraId="735184A4" w14:textId="77777777" w:rsidR="00D530D7" w:rsidRPr="00D30309" w:rsidRDefault="00D530D7" w:rsidP="0004078B">
      <w:pPr>
        <w:jc w:val="both"/>
        <w:rPr>
          <w:rFonts w:ascii="Book Antiqua" w:hAnsi="Book Antiqua"/>
          <w:b/>
        </w:rPr>
      </w:pPr>
      <w:r w:rsidRPr="00D30309">
        <w:rPr>
          <w:rFonts w:ascii="Book Antiqua" w:hAnsi="Book Antiqua"/>
          <w:b/>
        </w:rPr>
        <w:t>N</w:t>
      </w:r>
      <w:r w:rsidR="00E1773F" w:rsidRPr="00D30309">
        <w:rPr>
          <w:rFonts w:ascii="Book Antiqua" w:hAnsi="Book Antiqua"/>
          <w:b/>
        </w:rPr>
        <w:t xml:space="preserve">johuritë sipas moduleve </w:t>
      </w:r>
      <w:r w:rsidR="000C1A72" w:rsidRPr="00D30309">
        <w:rPr>
          <w:rFonts w:ascii="Book Antiqua" w:hAnsi="Book Antiqua"/>
        </w:rPr>
        <w:t>janë</w:t>
      </w:r>
      <w:r w:rsidR="000C1A72" w:rsidRPr="00D30309">
        <w:rPr>
          <w:rFonts w:ascii="Book Antiqua" w:hAnsi="Book Antiqua"/>
          <w:b/>
        </w:rPr>
        <w:t>:</w:t>
      </w:r>
      <w:r w:rsidR="00A002D1" w:rsidRPr="00D30309">
        <w:rPr>
          <w:rFonts w:ascii="Book Antiqua" w:hAnsi="Book Antiqua"/>
          <w:b/>
        </w:rPr>
        <w:t xml:space="preserve"> </w:t>
      </w:r>
      <w:r w:rsidR="00A002D1" w:rsidRPr="00D30309">
        <w:rPr>
          <w:rFonts w:ascii="Book Antiqua" w:hAnsi="Book Antiqua"/>
          <w:b/>
        </w:rPr>
        <w:tab/>
      </w:r>
    </w:p>
    <w:p w14:paraId="195A755A" w14:textId="77777777" w:rsidR="000C640B" w:rsidRPr="00D30309" w:rsidRDefault="00A002D1" w:rsidP="000C640B">
      <w:pPr>
        <w:jc w:val="both"/>
        <w:rPr>
          <w:rFonts w:ascii="Book Antiqua" w:hAnsi="Book Antiqua"/>
          <w:b/>
        </w:rPr>
      </w:pPr>
      <w:r w:rsidRPr="00D30309">
        <w:rPr>
          <w:rFonts w:ascii="Book Antiqua" w:hAnsi="Book Antiqua"/>
          <w:b/>
        </w:rPr>
        <w:tab/>
      </w:r>
      <w:r w:rsidRPr="00D30309">
        <w:rPr>
          <w:rFonts w:ascii="Book Antiqua" w:hAnsi="Book Antiqua"/>
          <w:b/>
        </w:rPr>
        <w:tab/>
      </w:r>
    </w:p>
    <w:p w14:paraId="3E54B538" w14:textId="77777777" w:rsidR="00B67211" w:rsidRPr="00D30309" w:rsidRDefault="00B67211" w:rsidP="00CA65AF">
      <w:pPr>
        <w:pStyle w:val="ListParagraph"/>
        <w:numPr>
          <w:ilvl w:val="0"/>
          <w:numId w:val="12"/>
        </w:numPr>
        <w:ind w:left="270" w:hanging="270"/>
        <w:jc w:val="both"/>
        <w:rPr>
          <w:rFonts w:ascii="Book Antiqua" w:hAnsi="Book Antiqua"/>
          <w:b/>
          <w:lang w:val="sq-AL"/>
        </w:rPr>
      </w:pPr>
      <w:r w:rsidRPr="00D30309">
        <w:rPr>
          <w:rFonts w:ascii="Book Antiqua" w:hAnsi="Book Antiqua"/>
          <w:b/>
          <w:lang w:val="sq-AL"/>
        </w:rPr>
        <w:t xml:space="preserve">“Aplikimi i bazave </w:t>
      </w:r>
      <w:r w:rsidR="000E632B" w:rsidRPr="00D30309">
        <w:rPr>
          <w:rFonts w:ascii="Book Antiqua" w:hAnsi="Book Antiqua"/>
          <w:b/>
          <w:lang w:val="sq-AL"/>
        </w:rPr>
        <w:t>të përpunimit të të dhënave di</w:t>
      </w:r>
      <w:r w:rsidR="00D530D7" w:rsidRPr="00D30309">
        <w:rPr>
          <w:rFonts w:ascii="Book Antiqua" w:hAnsi="Book Antiqua"/>
          <w:b/>
          <w:lang w:val="sq-AL"/>
        </w:rPr>
        <w:t>gj</w:t>
      </w:r>
      <w:r w:rsidRPr="00D30309">
        <w:rPr>
          <w:rFonts w:ascii="Book Antiqua" w:hAnsi="Book Antiqua"/>
          <w:b/>
          <w:lang w:val="sq-AL"/>
        </w:rPr>
        <w:t>itale”</w:t>
      </w:r>
      <w:r w:rsidRPr="00D30309">
        <w:rPr>
          <w:rFonts w:ascii="Book Antiqua" w:hAnsi="Book Antiqua"/>
          <w:lang w:val="sq-AL"/>
        </w:rPr>
        <w:t xml:space="preserve">, kl.10: </w:t>
      </w:r>
      <w:r w:rsidR="00A56C6E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b/>
          <w:lang w:val="sq-AL"/>
        </w:rPr>
        <w:t>(20 orë)</w:t>
      </w:r>
    </w:p>
    <w:p w14:paraId="52B8EFAC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 xml:space="preserve">Përkufizimi i shifrave binare bit. </w:t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="00A56C6E"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1BCF7A85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 xml:space="preserve">Përkufizimi i një Byte me një nibble (fragment 4-bits) të ulët dhe të lartë. </w:t>
      </w:r>
      <w:r w:rsidR="00A56C6E" w:rsidRPr="00D30309">
        <w:rPr>
          <w:rStyle w:val="hps"/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019BFC6A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Bit si nj</w:t>
      </w:r>
      <w:r w:rsidRPr="00D30309">
        <w:rPr>
          <w:rFonts w:ascii="Book Antiqua" w:hAnsi="Book Antiqua"/>
        </w:rPr>
        <w:t>ë memorie</w:t>
      </w:r>
      <w:r w:rsidRPr="00D30309">
        <w:rPr>
          <w:rStyle w:val="hps"/>
          <w:rFonts w:ascii="Book Antiqua" w:hAnsi="Book Antiqua"/>
        </w:rPr>
        <w:t xml:space="preserve"> për vlerat 0 dhe 1. </w:t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582F158B" w14:textId="77777777" w:rsidR="00B67211" w:rsidRPr="00D30309" w:rsidRDefault="00A56C6E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Sistemi numëror binar (i dyfishtë) me bazë 2.</w:t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="00B67211" w:rsidRPr="00D30309">
        <w:rPr>
          <w:rFonts w:ascii="Book Antiqua" w:hAnsi="Book Antiqua"/>
        </w:rPr>
        <w:t>2 orë</w:t>
      </w:r>
    </w:p>
    <w:p w14:paraId="215A67B1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Fuqitë e dhjetës dhe vlerat e saj në sistemin binary (kilo, mega, giga, etj).</w:t>
      </w:r>
      <w:r w:rsidR="00A56C6E"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>2 orë</w:t>
      </w:r>
    </w:p>
    <w:p w14:paraId="2448A959" w14:textId="77777777" w:rsidR="00B67211" w:rsidRPr="00D30309" w:rsidRDefault="00A56C6E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Sistemi binar</w:t>
      </w:r>
      <w:r w:rsidR="00B67211" w:rsidRPr="00D30309">
        <w:rPr>
          <w:rFonts w:ascii="Book Antiqua" w:hAnsi="Book Antiqua"/>
        </w:rPr>
        <w:t xml:space="preserve">, decimal, octal dhe hekzadecimal. </w:t>
      </w:r>
      <w:r w:rsidR="00B67211" w:rsidRPr="00D30309">
        <w:rPr>
          <w:rFonts w:ascii="Book Antiqua" w:hAnsi="Book Antiqua"/>
        </w:rPr>
        <w:tab/>
      </w:r>
      <w:r w:rsidR="00B67211" w:rsidRPr="00D30309">
        <w:rPr>
          <w:rFonts w:ascii="Book Antiqua" w:hAnsi="Book Antiqua"/>
        </w:rPr>
        <w:tab/>
      </w:r>
      <w:r w:rsidR="00B67211" w:rsidRPr="00D30309">
        <w:rPr>
          <w:rFonts w:ascii="Book Antiqua" w:hAnsi="Book Antiqua"/>
        </w:rPr>
        <w:tab/>
      </w:r>
      <w:r w:rsidR="00B67211" w:rsidRPr="00D30309">
        <w:rPr>
          <w:rFonts w:ascii="Book Antiqua" w:hAnsi="Book Antiqua"/>
        </w:rPr>
        <w:tab/>
      </w:r>
      <w:r w:rsidRPr="00D30309">
        <w:rPr>
          <w:rFonts w:ascii="Book Antiqua" w:hAnsi="Book Antiqua"/>
        </w:rPr>
        <w:tab/>
      </w:r>
      <w:r w:rsidR="00B67211" w:rsidRPr="00D30309">
        <w:rPr>
          <w:rFonts w:ascii="Book Antiqua" w:hAnsi="Book Antiqua"/>
        </w:rPr>
        <w:t>2 orë</w:t>
      </w:r>
    </w:p>
    <w:p w14:paraId="12959014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Konvertimi manual i numrave dhjetor</w:t>
      </w:r>
      <w:r w:rsidRPr="00D30309">
        <w:rPr>
          <w:rFonts w:ascii="Book Antiqua" w:hAnsi="Book Antiqua"/>
        </w:rPr>
        <w:t>ë</w:t>
      </w:r>
      <w:r w:rsidRPr="00D30309">
        <w:rPr>
          <w:rStyle w:val="hps"/>
          <w:rFonts w:ascii="Book Antiqua" w:hAnsi="Book Antiqua"/>
        </w:rPr>
        <w:t xml:space="preserve"> në modelet binare dhe anasjelltas. </w:t>
      </w:r>
      <w:r w:rsidR="00A56C6E" w:rsidRPr="00D30309">
        <w:rPr>
          <w:rStyle w:val="hps"/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0EC51374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Konvertimi i modeleve binare n</w:t>
      </w:r>
      <w:r w:rsidRPr="00D30309">
        <w:rPr>
          <w:rFonts w:ascii="Book Antiqua" w:hAnsi="Book Antiqua"/>
        </w:rPr>
        <w:t>ë</w:t>
      </w:r>
      <w:r w:rsidRPr="00D30309">
        <w:rPr>
          <w:rStyle w:val="hps"/>
          <w:rFonts w:ascii="Book Antiqua" w:hAnsi="Book Antiqua"/>
        </w:rPr>
        <w:t xml:space="preserve"> numra hex dhe anasjelltas. </w:t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398807DB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 xml:space="preserve">Konvertimin modeleve binare në numra oktal dhe anasjelltas.  </w:t>
      </w:r>
      <w:r w:rsidRPr="00D30309">
        <w:rPr>
          <w:rStyle w:val="hps"/>
          <w:rFonts w:ascii="Book Antiqua" w:hAnsi="Book Antiqua"/>
        </w:rPr>
        <w:tab/>
      </w:r>
      <w:r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Pr="00D30309">
        <w:rPr>
          <w:rFonts w:ascii="Book Antiqua" w:hAnsi="Book Antiqua"/>
        </w:rPr>
        <w:t>1 orë</w:t>
      </w:r>
    </w:p>
    <w:p w14:paraId="32A237AC" w14:textId="77777777" w:rsidR="00B67211" w:rsidRPr="00D30309" w:rsidRDefault="00A56C6E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Tabela e operatorëve Boolean JO, DHE, OSE dhe XOR (NOT, AND, OR XOR).</w:t>
      </w:r>
      <w:r w:rsidR="00B67211" w:rsidRPr="00D30309">
        <w:rPr>
          <w:rFonts w:ascii="Book Antiqua" w:hAnsi="Book Antiqua"/>
        </w:rPr>
        <w:tab/>
        <w:t>3 orë</w:t>
      </w:r>
      <w:r w:rsidR="00B67211" w:rsidRPr="00D30309">
        <w:rPr>
          <w:rFonts w:ascii="Book Antiqua" w:hAnsi="Book Antiqua"/>
          <w:b/>
          <w:bCs/>
        </w:rPr>
        <w:t xml:space="preserve">   </w:t>
      </w:r>
    </w:p>
    <w:p w14:paraId="143E9688" w14:textId="77777777" w:rsidR="00B67211" w:rsidRPr="00D30309" w:rsidRDefault="00A56C6E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Operacione algjebrike Boolean të thjeshta (të anasjelltë, mbledhjet dhe zbritjet e numrave).</w:t>
      </w:r>
      <w:r w:rsidR="00B67211" w:rsidRPr="00D30309">
        <w:rPr>
          <w:rFonts w:ascii="Book Antiqua" w:hAnsi="Book Antiqua"/>
          <w:b/>
          <w:bCs/>
        </w:rPr>
        <w:tab/>
      </w:r>
      <w:r w:rsidR="00B67211"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="00B67211" w:rsidRPr="00D30309">
        <w:rPr>
          <w:rFonts w:ascii="Book Antiqua" w:hAnsi="Book Antiqua"/>
        </w:rPr>
        <w:t>3 orë</w:t>
      </w:r>
      <w:r w:rsidR="00B67211" w:rsidRPr="00D30309">
        <w:rPr>
          <w:rFonts w:ascii="Book Antiqua" w:hAnsi="Book Antiqua"/>
          <w:b/>
          <w:bCs/>
        </w:rPr>
        <w:t xml:space="preserve">  </w:t>
      </w:r>
    </w:p>
    <w:p w14:paraId="4021991A" w14:textId="77777777" w:rsidR="00B67211" w:rsidRPr="00D30309" w:rsidRDefault="00B67211" w:rsidP="00CA65AF">
      <w:pPr>
        <w:widowControl/>
        <w:numPr>
          <w:ilvl w:val="0"/>
          <w:numId w:val="8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hAnsi="Book Antiqua"/>
        </w:rPr>
        <w:t>Qarqe të thjeshta me porta logjike.</w:t>
      </w:r>
      <w:r w:rsidRPr="00D30309">
        <w:rPr>
          <w:rFonts w:ascii="Book Antiqua" w:hAnsi="Book Antiqua"/>
          <w:b/>
          <w:bCs/>
        </w:rPr>
        <w:t xml:space="preserve"> </w:t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Pr="00D30309">
        <w:rPr>
          <w:rFonts w:ascii="Book Antiqua" w:hAnsi="Book Antiqua"/>
        </w:rPr>
        <w:t>2 orë</w:t>
      </w:r>
    </w:p>
    <w:p w14:paraId="63FB4F0A" w14:textId="77777777" w:rsidR="000C640B" w:rsidRPr="00D30309" w:rsidRDefault="000C640B" w:rsidP="000C640B">
      <w:pPr>
        <w:widowControl/>
        <w:autoSpaceDE/>
        <w:autoSpaceDN/>
        <w:adjustRightInd/>
        <w:ind w:left="270"/>
        <w:rPr>
          <w:rFonts w:ascii="Book Antiqua" w:hAnsi="Book Antiqua"/>
          <w:color w:val="FF0000"/>
        </w:rPr>
      </w:pPr>
    </w:p>
    <w:p w14:paraId="3B140F3F" w14:textId="77777777" w:rsidR="000C640B" w:rsidRPr="00D30309" w:rsidRDefault="000C640B" w:rsidP="000C640B">
      <w:pPr>
        <w:widowControl/>
        <w:autoSpaceDE/>
        <w:autoSpaceDN/>
        <w:adjustRightInd/>
        <w:ind w:left="270"/>
        <w:rPr>
          <w:rFonts w:ascii="Book Antiqua" w:hAnsi="Book Antiqua"/>
          <w:color w:val="FF0000"/>
        </w:rPr>
      </w:pPr>
    </w:p>
    <w:p w14:paraId="0B99AAD9" w14:textId="77777777" w:rsidR="001455D2" w:rsidRPr="00D30309" w:rsidRDefault="00A56C6E" w:rsidP="00CA65AF">
      <w:pPr>
        <w:pStyle w:val="ListParagraph"/>
        <w:numPr>
          <w:ilvl w:val="0"/>
          <w:numId w:val="12"/>
        </w:numPr>
        <w:ind w:left="270" w:hanging="270"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b/>
          <w:lang w:val="sq-AL"/>
        </w:rPr>
        <w:t>“</w:t>
      </w:r>
      <w:r w:rsidR="00B67211" w:rsidRPr="00D30309">
        <w:rPr>
          <w:rFonts w:ascii="Book Antiqua" w:hAnsi="Book Antiqua"/>
          <w:b/>
          <w:lang w:val="sq-AL"/>
        </w:rPr>
        <w:t>Montimi i një kompjuteri”,</w:t>
      </w:r>
      <w:r w:rsidR="00B67211" w:rsidRPr="00D30309">
        <w:rPr>
          <w:rFonts w:ascii="Book Antiqua" w:hAnsi="Book Antiqua"/>
          <w:lang w:val="sq-AL"/>
        </w:rPr>
        <w:t xml:space="preserve"> kl. 10:</w:t>
      </w:r>
      <w:r w:rsidR="001455D2" w:rsidRPr="00D30309">
        <w:rPr>
          <w:rFonts w:ascii="Book Antiqua" w:hAnsi="Book Antiqua"/>
          <w:lang w:val="sq-AL"/>
        </w:rPr>
        <w:t xml:space="preserve"> </w:t>
      </w:r>
      <w:r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ab/>
      </w:r>
      <w:r w:rsidR="001455D2" w:rsidRPr="00D30309">
        <w:rPr>
          <w:rFonts w:ascii="Book Antiqua" w:hAnsi="Book Antiqua"/>
          <w:b/>
          <w:lang w:val="sq-AL"/>
        </w:rPr>
        <w:t>(27 or</w:t>
      </w:r>
      <w:r w:rsidRPr="00D30309">
        <w:rPr>
          <w:rFonts w:ascii="Book Antiqua" w:hAnsi="Book Antiqua"/>
          <w:b/>
          <w:lang w:val="sq-AL"/>
        </w:rPr>
        <w:t>ë</w:t>
      </w:r>
      <w:r w:rsidR="001455D2" w:rsidRPr="00D30309">
        <w:rPr>
          <w:rFonts w:ascii="Book Antiqua" w:hAnsi="Book Antiqua"/>
          <w:b/>
          <w:lang w:val="sq-AL"/>
        </w:rPr>
        <w:t>)</w:t>
      </w:r>
      <w:r w:rsidR="00B67211" w:rsidRPr="00D30309">
        <w:rPr>
          <w:rFonts w:ascii="Book Antiqua" w:hAnsi="Book Antiqua"/>
          <w:lang w:val="sq-AL"/>
        </w:rPr>
        <w:t xml:space="preserve">             </w:t>
      </w:r>
    </w:p>
    <w:p w14:paraId="213BFAD6" w14:textId="77777777" w:rsidR="00B67211" w:rsidRPr="00D30309" w:rsidRDefault="001455D2" w:rsidP="00CA65AF">
      <w:pPr>
        <w:widowControl/>
        <w:numPr>
          <w:ilvl w:val="0"/>
          <w:numId w:val="7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eastAsia="Calibri" w:hAnsi="Book Antiqua" w:cs="Arial"/>
          <w:color w:val="000000"/>
        </w:rPr>
        <w:t xml:space="preserve">Funksioni i komponentëve bazikë në kasë dhe kutinë e ushqimit, motherboard, procesor, ram, hard drive, kartë grafike, monitor, </w:t>
      </w:r>
      <w:r w:rsidR="00AE56A3">
        <w:rPr>
          <w:rFonts w:ascii="Book Antiqua" w:eastAsia="Calibri" w:hAnsi="Book Antiqua" w:cs="Arial"/>
          <w:color w:val="000000"/>
        </w:rPr>
        <w:t xml:space="preserve">tastierë dhe mouse (miut).   </w:t>
      </w:r>
      <w:r w:rsidRPr="00D30309">
        <w:rPr>
          <w:rFonts w:ascii="Book Antiqua" w:hAnsi="Book Antiqua"/>
        </w:rPr>
        <w:t>1</w:t>
      </w:r>
      <w:r w:rsidR="00B67211" w:rsidRPr="00D30309">
        <w:rPr>
          <w:rFonts w:ascii="Book Antiqua" w:hAnsi="Book Antiqua"/>
          <w:bCs/>
        </w:rPr>
        <w:t>2 orë</w:t>
      </w:r>
    </w:p>
    <w:p w14:paraId="15129978" w14:textId="77777777" w:rsidR="001455D2" w:rsidRPr="00D30309" w:rsidRDefault="00B67211" w:rsidP="00CA65AF">
      <w:pPr>
        <w:widowControl/>
        <w:numPr>
          <w:ilvl w:val="0"/>
          <w:numId w:val="9"/>
        </w:numPr>
        <w:tabs>
          <w:tab w:val="left" w:pos="270"/>
        </w:tabs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Dallimet e komponentëve në aspektin e llojeve, madhësis</w:t>
      </w:r>
      <w:r w:rsidRPr="00D30309">
        <w:rPr>
          <w:rFonts w:ascii="Book Antiqua" w:hAnsi="Book Antiqua"/>
        </w:rPr>
        <w:t>ë së</w:t>
      </w:r>
      <w:r w:rsidRPr="00D30309">
        <w:rPr>
          <w:rStyle w:val="hps"/>
          <w:rFonts w:ascii="Book Antiqua" w:hAnsi="Book Antiqua"/>
        </w:rPr>
        <w:t xml:space="preserve"> paketimit, formës dhe karakteristikave t</w:t>
      </w:r>
      <w:r w:rsidRPr="00D30309">
        <w:rPr>
          <w:rFonts w:ascii="Book Antiqua" w:hAnsi="Book Antiqua"/>
        </w:rPr>
        <w:t>ë</w:t>
      </w:r>
      <w:r w:rsidRPr="00D30309">
        <w:rPr>
          <w:rStyle w:val="hps"/>
          <w:rFonts w:ascii="Book Antiqua" w:hAnsi="Book Antiqua"/>
        </w:rPr>
        <w:t xml:space="preserve"> tyre për pajtueshmërinë.</w:t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1455D2" w:rsidRPr="00D30309">
        <w:rPr>
          <w:rFonts w:ascii="Book Antiqua" w:hAnsi="Book Antiqua"/>
          <w:bCs/>
        </w:rPr>
        <w:t>4</w:t>
      </w:r>
      <w:r w:rsidRPr="00D30309">
        <w:rPr>
          <w:rFonts w:ascii="Book Antiqua" w:hAnsi="Book Antiqua"/>
          <w:bCs/>
        </w:rPr>
        <w:t xml:space="preserve"> orë</w:t>
      </w:r>
    </w:p>
    <w:p w14:paraId="05964D24" w14:textId="77777777" w:rsidR="001455D2" w:rsidRPr="00D30309" w:rsidRDefault="001455D2" w:rsidP="00CA65AF">
      <w:pPr>
        <w:widowControl/>
        <w:numPr>
          <w:ilvl w:val="0"/>
          <w:numId w:val="9"/>
        </w:numPr>
        <w:tabs>
          <w:tab w:val="left" w:pos="270"/>
        </w:tabs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eastAsia="Calibri" w:hAnsi="Book Antiqua" w:cs="Arial"/>
          <w:color w:val="000000"/>
        </w:rPr>
        <w:t>Rreziqet, masat parandaluese dhe masat mbrojtëse nga shkarkimi elektromagnetik (ESD)</w:t>
      </w:r>
      <w:r w:rsidR="00A56C6E" w:rsidRPr="00D30309">
        <w:rPr>
          <w:rFonts w:ascii="Book Antiqua" w:eastAsia="Calibri" w:hAnsi="Book Antiqua" w:cs="Arial"/>
          <w:color w:val="000000"/>
        </w:rPr>
        <w:t>.</w:t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="00A56C6E" w:rsidRPr="00D30309">
        <w:rPr>
          <w:rFonts w:ascii="Book Antiqua" w:eastAsia="Calibri" w:hAnsi="Book Antiqua" w:cs="Arial"/>
          <w:color w:val="000000"/>
        </w:rPr>
        <w:tab/>
      </w:r>
      <w:r w:rsidRPr="00D30309">
        <w:rPr>
          <w:rFonts w:ascii="Book Antiqua" w:hAnsi="Book Antiqua"/>
        </w:rPr>
        <w:t>4 or</w:t>
      </w:r>
      <w:r w:rsidR="00A56C6E" w:rsidRPr="00D30309">
        <w:rPr>
          <w:rFonts w:ascii="Book Antiqua" w:hAnsi="Book Antiqua"/>
        </w:rPr>
        <w:t>ë</w:t>
      </w:r>
    </w:p>
    <w:p w14:paraId="721A088F" w14:textId="77777777" w:rsidR="00B67211" w:rsidRPr="00D30309" w:rsidRDefault="00B67211" w:rsidP="00CA65AF">
      <w:pPr>
        <w:widowControl/>
        <w:numPr>
          <w:ilvl w:val="0"/>
          <w:numId w:val="9"/>
        </w:numPr>
        <w:tabs>
          <w:tab w:val="left" w:pos="270"/>
        </w:tabs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Ndërfaqe/priza/sistemet “bus” të brendshme në një motherboard (IDE, EIDE, ATX, PCI, etj.) dhe karakteristikat e tyre.</w:t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A56C6E" w:rsidRPr="00D30309">
        <w:rPr>
          <w:rFonts w:ascii="Book Antiqua" w:hAnsi="Book Antiqua"/>
          <w:b/>
          <w:bCs/>
        </w:rPr>
        <w:tab/>
      </w:r>
      <w:r w:rsidR="001455D2" w:rsidRPr="00D30309">
        <w:rPr>
          <w:rFonts w:ascii="Book Antiqua" w:hAnsi="Book Antiqua"/>
          <w:bCs/>
        </w:rPr>
        <w:t>4</w:t>
      </w:r>
      <w:r w:rsidRPr="00D30309">
        <w:rPr>
          <w:rFonts w:ascii="Book Antiqua" w:hAnsi="Book Antiqua"/>
          <w:bCs/>
        </w:rPr>
        <w:t xml:space="preserve"> orë</w:t>
      </w:r>
    </w:p>
    <w:p w14:paraId="6BC755C6" w14:textId="77777777" w:rsidR="00B67211" w:rsidRPr="00D30309" w:rsidRDefault="00B67211" w:rsidP="00CA65AF">
      <w:pPr>
        <w:widowControl/>
        <w:numPr>
          <w:ilvl w:val="0"/>
          <w:numId w:val="9"/>
        </w:numPr>
        <w:tabs>
          <w:tab w:val="left" w:pos="270"/>
        </w:tabs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Style w:val="hps"/>
          <w:rFonts w:ascii="Book Antiqua" w:hAnsi="Book Antiqua"/>
        </w:rPr>
        <w:t>BIOS-i dhe funksionet kryesore në kompjuter x86.</w:t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A56C6E" w:rsidRPr="00D30309">
        <w:rPr>
          <w:rStyle w:val="hps"/>
          <w:rFonts w:ascii="Book Antiqua" w:hAnsi="Book Antiqua"/>
        </w:rPr>
        <w:tab/>
      </w:r>
      <w:r w:rsidR="001455D2" w:rsidRPr="00D30309">
        <w:rPr>
          <w:rFonts w:ascii="Book Antiqua" w:hAnsi="Book Antiqua"/>
          <w:bCs/>
        </w:rPr>
        <w:t xml:space="preserve">3 </w:t>
      </w:r>
      <w:r w:rsidRPr="00D30309">
        <w:rPr>
          <w:rFonts w:ascii="Book Antiqua" w:hAnsi="Book Antiqua"/>
          <w:bCs/>
        </w:rPr>
        <w:t>orë</w:t>
      </w:r>
    </w:p>
    <w:p w14:paraId="593288A3" w14:textId="77777777" w:rsidR="00B67211" w:rsidRPr="00D30309" w:rsidRDefault="00B67211" w:rsidP="00B67211">
      <w:pPr>
        <w:tabs>
          <w:tab w:val="left" w:pos="270"/>
        </w:tabs>
        <w:ind w:left="270"/>
        <w:rPr>
          <w:rFonts w:ascii="Book Antiqua" w:hAnsi="Book Antiqua"/>
        </w:rPr>
      </w:pPr>
    </w:p>
    <w:p w14:paraId="02B0AADD" w14:textId="77777777" w:rsidR="00346E5A" w:rsidRPr="00D30309" w:rsidRDefault="00346E5A" w:rsidP="00B67211">
      <w:pPr>
        <w:tabs>
          <w:tab w:val="left" w:pos="270"/>
        </w:tabs>
        <w:ind w:left="270"/>
        <w:rPr>
          <w:rFonts w:ascii="Book Antiqua" w:hAnsi="Book Antiqua"/>
        </w:rPr>
      </w:pPr>
    </w:p>
    <w:p w14:paraId="4E978500" w14:textId="77777777" w:rsidR="00B67211" w:rsidRPr="00D30309" w:rsidRDefault="00B67211" w:rsidP="00CA65AF">
      <w:pPr>
        <w:pStyle w:val="ListParagraph"/>
        <w:numPr>
          <w:ilvl w:val="0"/>
          <w:numId w:val="12"/>
        </w:numPr>
        <w:tabs>
          <w:tab w:val="left" w:pos="360"/>
        </w:tabs>
        <w:ind w:hanging="720"/>
        <w:rPr>
          <w:rFonts w:ascii="Book Antiqua" w:hAnsi="Book Antiqua"/>
          <w:b/>
          <w:bCs/>
          <w:lang w:val="sq-AL"/>
        </w:rPr>
      </w:pPr>
      <w:r w:rsidRPr="00D30309">
        <w:rPr>
          <w:rFonts w:ascii="Book Antiqua" w:hAnsi="Book Antiqua"/>
          <w:b/>
          <w:lang w:val="sq-AL"/>
        </w:rPr>
        <w:t>“Zbatimi i një LAN-i të vogël”</w:t>
      </w:r>
      <w:r w:rsidRPr="00D30309">
        <w:rPr>
          <w:rFonts w:ascii="Book Antiqua" w:hAnsi="Book Antiqua"/>
          <w:lang w:val="sq-AL"/>
        </w:rPr>
        <w:t>, kl. 11:</w:t>
      </w:r>
      <w:r w:rsidR="00346E5A" w:rsidRPr="00D30309">
        <w:rPr>
          <w:rFonts w:ascii="Book Antiqua" w:hAnsi="Book Antiqua"/>
          <w:b/>
          <w:lang w:val="sq-AL"/>
        </w:rPr>
        <w:tab/>
      </w:r>
      <w:r w:rsidR="00346E5A" w:rsidRPr="00D30309">
        <w:rPr>
          <w:rFonts w:ascii="Book Antiqua" w:hAnsi="Book Antiqua"/>
          <w:b/>
          <w:lang w:val="sq-AL"/>
        </w:rPr>
        <w:tab/>
      </w:r>
      <w:r w:rsidR="00346E5A" w:rsidRPr="00D30309">
        <w:rPr>
          <w:rFonts w:ascii="Book Antiqua" w:hAnsi="Book Antiqua"/>
          <w:b/>
          <w:lang w:val="sq-AL"/>
        </w:rPr>
        <w:tab/>
      </w:r>
      <w:r w:rsidR="00346E5A" w:rsidRPr="00D30309">
        <w:rPr>
          <w:rFonts w:ascii="Book Antiqua" w:hAnsi="Book Antiqua"/>
          <w:b/>
          <w:lang w:val="sq-AL"/>
        </w:rPr>
        <w:tab/>
      </w:r>
      <w:r w:rsidR="00346E5A" w:rsidRPr="00D30309">
        <w:rPr>
          <w:rFonts w:ascii="Book Antiqua" w:hAnsi="Book Antiqua"/>
          <w:b/>
          <w:lang w:val="sq-AL"/>
        </w:rPr>
        <w:tab/>
      </w:r>
      <w:r w:rsidR="008F20CE" w:rsidRPr="00D30309">
        <w:rPr>
          <w:rFonts w:ascii="Book Antiqua" w:hAnsi="Book Antiqua"/>
          <w:b/>
          <w:lang w:val="sq-AL"/>
        </w:rPr>
        <w:t>(38</w:t>
      </w:r>
      <w:r w:rsidRPr="00D30309">
        <w:rPr>
          <w:rFonts w:ascii="Book Antiqua" w:hAnsi="Book Antiqua"/>
          <w:b/>
          <w:lang w:val="sq-AL"/>
        </w:rPr>
        <w:t xml:space="preserve"> orë)</w:t>
      </w:r>
    </w:p>
    <w:p w14:paraId="25D62AFE" w14:textId="77777777" w:rsidR="00B67211" w:rsidRPr="00D30309" w:rsidRDefault="00B67211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</w:rPr>
        <w:t>Shtresat OSI 1 dhe 2.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8F20CE" w:rsidRPr="00D30309">
        <w:rPr>
          <w:rFonts w:ascii="Book Antiqua" w:hAnsi="Book Antiqua"/>
          <w:bCs/>
        </w:rPr>
        <w:t xml:space="preserve">2 </w:t>
      </w:r>
      <w:r w:rsidRPr="00D30309">
        <w:rPr>
          <w:rFonts w:ascii="Book Antiqua" w:hAnsi="Book Antiqua"/>
          <w:bCs/>
        </w:rPr>
        <w:t>orë</w:t>
      </w:r>
    </w:p>
    <w:p w14:paraId="243C2286" w14:textId="77777777" w:rsidR="008F20CE" w:rsidRPr="00D30309" w:rsidRDefault="00B67211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</w:rPr>
        <w:t>Përmbledhje e topologjive të rrjetit.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8F20CE" w:rsidRPr="00D30309">
        <w:rPr>
          <w:rFonts w:ascii="Book Antiqua" w:hAnsi="Book Antiqua"/>
          <w:bCs/>
        </w:rPr>
        <w:t>2</w:t>
      </w:r>
      <w:r w:rsidRPr="00D30309">
        <w:rPr>
          <w:rFonts w:ascii="Book Antiqua" w:hAnsi="Book Antiqua"/>
          <w:bCs/>
        </w:rPr>
        <w:t xml:space="preserve"> orë</w:t>
      </w:r>
    </w:p>
    <w:p w14:paraId="320536C3" w14:textId="77777777" w:rsidR="008F20CE" w:rsidRPr="00D30309" w:rsidRDefault="008F20CE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eastAsia="Calibri" w:hAnsi="Book Antiqua" w:cs="Arial"/>
          <w:color w:val="000000"/>
        </w:rPr>
        <w:t>Kabllot e ndryshme për rrjetet Ethernet (UTP, STP, Cat. 5, dhe Cat. 5e, etj.).</w:t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Pr="00D30309">
        <w:rPr>
          <w:rFonts w:ascii="Book Antiqua" w:eastAsia="Calibri" w:hAnsi="Book Antiqua" w:cs="Arial"/>
          <w:color w:val="000000"/>
        </w:rPr>
        <w:t>4 or</w:t>
      </w:r>
      <w:r w:rsidR="00346E5A" w:rsidRPr="00D30309">
        <w:rPr>
          <w:rFonts w:ascii="Book Antiqua" w:eastAsia="Calibri" w:hAnsi="Book Antiqua" w:cs="Arial"/>
          <w:color w:val="000000"/>
        </w:rPr>
        <w:t>ë</w:t>
      </w:r>
    </w:p>
    <w:p w14:paraId="0D12A6A4" w14:textId="77777777" w:rsidR="008F20CE" w:rsidRPr="00D30309" w:rsidRDefault="008F20CE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eastAsia="Calibri" w:hAnsi="Book Antiqua" w:cs="Arial"/>
          <w:color w:val="000000"/>
        </w:rPr>
        <w:t>Pajisjet e shtresës fizike: Përsëritës, Hub, Switch.</w:t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Pr="00D30309">
        <w:rPr>
          <w:rFonts w:ascii="Book Antiqua" w:hAnsi="Book Antiqua"/>
          <w:bCs/>
        </w:rPr>
        <w:t>3 orë</w:t>
      </w:r>
    </w:p>
    <w:p w14:paraId="1F8FA637" w14:textId="77777777" w:rsidR="00B67211" w:rsidRPr="00D30309" w:rsidRDefault="00B67211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</w:rPr>
        <w:t>Dallimet mes Hub-it dhe Switch-it.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8F20CE" w:rsidRPr="00D30309">
        <w:rPr>
          <w:rFonts w:ascii="Book Antiqua" w:hAnsi="Book Antiqua"/>
          <w:bCs/>
        </w:rPr>
        <w:t>2 orë</w:t>
      </w:r>
      <w:r w:rsidRPr="00D30309">
        <w:rPr>
          <w:rFonts w:ascii="Book Antiqua" w:hAnsi="Book Antiqua"/>
          <w:bCs/>
        </w:rPr>
        <w:tab/>
      </w:r>
    </w:p>
    <w:p w14:paraId="64E84E24" w14:textId="77777777" w:rsidR="008F20CE" w:rsidRPr="00D30309" w:rsidRDefault="008F20CE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  <w:bCs/>
        </w:rPr>
        <w:t>Shtresa OSI 3 dhe 4</w:t>
      </w:r>
      <w:r w:rsidR="00346E5A" w:rsidRPr="00D30309">
        <w:rPr>
          <w:rFonts w:ascii="Book Antiqua" w:hAnsi="Book Antiqua"/>
          <w:bCs/>
        </w:rPr>
        <w:t>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>2 orë</w:t>
      </w:r>
    </w:p>
    <w:p w14:paraId="3F0AA3D4" w14:textId="77777777" w:rsidR="008F20CE" w:rsidRPr="00D30309" w:rsidRDefault="008F20CE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  <w:bCs/>
        </w:rPr>
        <w:t>Hyrje n</w:t>
      </w:r>
      <w:r w:rsidR="00346E5A" w:rsidRPr="00D30309">
        <w:rPr>
          <w:rFonts w:ascii="Book Antiqua" w:hAnsi="Book Antiqua"/>
          <w:bCs/>
        </w:rPr>
        <w:t>ë</w:t>
      </w:r>
      <w:r w:rsidRPr="00D30309">
        <w:rPr>
          <w:rFonts w:ascii="Book Antiqua" w:hAnsi="Book Antiqua"/>
          <w:bCs/>
        </w:rPr>
        <w:t xml:space="preserve"> stakun e protokollit TCP/IP.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>2 orë</w:t>
      </w:r>
    </w:p>
    <w:p w14:paraId="163BD34F" w14:textId="77777777" w:rsidR="008F20CE" w:rsidRPr="00D30309" w:rsidRDefault="00346E5A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  <w:bCs/>
        </w:rPr>
        <w:t>Standardet</w:t>
      </w:r>
      <w:r w:rsidR="008F20CE" w:rsidRPr="00D30309">
        <w:rPr>
          <w:rFonts w:ascii="Book Antiqua" w:hAnsi="Book Antiqua"/>
          <w:bCs/>
        </w:rPr>
        <w:t xml:space="preserve"> e rrjetit IPv4 dhe IPv6</w:t>
      </w:r>
      <w:r w:rsidRPr="00D30309">
        <w:rPr>
          <w:rFonts w:ascii="Book Antiqua" w:hAnsi="Book Antiqua"/>
          <w:bCs/>
        </w:rPr>
        <w:t>.</w:t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Pr="00D30309">
        <w:rPr>
          <w:rFonts w:ascii="Book Antiqua" w:hAnsi="Book Antiqua"/>
          <w:bCs/>
        </w:rPr>
        <w:tab/>
      </w:r>
      <w:r w:rsidR="008F20CE" w:rsidRPr="00D30309">
        <w:rPr>
          <w:rFonts w:ascii="Book Antiqua" w:hAnsi="Book Antiqua"/>
          <w:bCs/>
        </w:rPr>
        <w:t>3 orë</w:t>
      </w:r>
    </w:p>
    <w:p w14:paraId="102648A1" w14:textId="77777777" w:rsidR="008F20CE" w:rsidRPr="00D30309" w:rsidRDefault="008F20CE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lastRenderedPageBreak/>
        <w:t>Klasa IP dhe nën-rrjetet, seritë IP për rrjetet private.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4 orë</w:t>
      </w:r>
    </w:p>
    <w:p w14:paraId="27BD148B" w14:textId="77777777" w:rsidR="00B67211" w:rsidRPr="00D30309" w:rsidRDefault="00B67211" w:rsidP="00CA65AF">
      <w:pPr>
        <w:widowControl/>
        <w:numPr>
          <w:ilvl w:val="0"/>
          <w:numId w:val="7"/>
        </w:numPr>
        <w:autoSpaceDE/>
        <w:autoSpaceDN/>
        <w:adjustRightInd/>
        <w:rPr>
          <w:rFonts w:ascii="Book Antiqua" w:hAnsi="Book Antiqua"/>
        </w:rPr>
      </w:pPr>
      <w:r w:rsidRPr="00D30309">
        <w:rPr>
          <w:rFonts w:ascii="Book Antiqua" w:hAnsi="Book Antiqua"/>
        </w:rPr>
        <w:t>Dallimet mes Modems dhe Routers.</w:t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346E5A" w:rsidRPr="00D30309">
        <w:rPr>
          <w:rFonts w:ascii="Book Antiqua" w:hAnsi="Book Antiqua"/>
          <w:bCs/>
        </w:rPr>
        <w:tab/>
      </w:r>
      <w:r w:rsidR="008F20CE" w:rsidRPr="00D30309">
        <w:rPr>
          <w:rFonts w:ascii="Book Antiqua" w:hAnsi="Book Antiqua"/>
          <w:bCs/>
        </w:rPr>
        <w:t>2 orë</w:t>
      </w:r>
    </w:p>
    <w:p w14:paraId="1BC9D9FC" w14:textId="77777777" w:rsidR="008F20CE" w:rsidRPr="00D30309" w:rsidRDefault="008F20CE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 xml:space="preserve">Komandat e rrjetit </w:t>
      </w:r>
      <w:r w:rsidRPr="00D30309">
        <w:rPr>
          <w:rFonts w:ascii="Book Antiqua" w:eastAsia="Calibri" w:hAnsi="Book Antiqua" w:cs="Arial"/>
          <w:i/>
          <w:iCs/>
          <w:color w:val="000000"/>
          <w:lang w:val="sq-AL"/>
        </w:rPr>
        <w:t>ping, neto, ipconfig, tracert, nslookup</w:t>
      </w:r>
      <w:r w:rsidRPr="00D30309">
        <w:rPr>
          <w:rFonts w:ascii="Book Antiqua" w:eastAsia="Calibri" w:hAnsi="Book Antiqua" w:cs="Arial"/>
          <w:color w:val="000000"/>
          <w:lang w:val="sq-AL"/>
        </w:rPr>
        <w:t>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6 orë</w:t>
      </w:r>
    </w:p>
    <w:p w14:paraId="29BC68F2" w14:textId="77777777" w:rsidR="008F20CE" w:rsidRPr="00D30309" w:rsidRDefault="008F20CE" w:rsidP="00CA65AF">
      <w:pPr>
        <w:widowControl/>
        <w:numPr>
          <w:ilvl w:val="0"/>
          <w:numId w:val="10"/>
        </w:numPr>
        <w:autoSpaceDE/>
        <w:autoSpaceDN/>
        <w:adjustRightInd/>
        <w:ind w:left="270" w:hanging="270"/>
        <w:rPr>
          <w:rFonts w:ascii="Book Antiqua" w:hAnsi="Book Antiqua"/>
        </w:rPr>
      </w:pPr>
      <w:r w:rsidRPr="00D30309">
        <w:rPr>
          <w:rFonts w:ascii="Book Antiqua" w:eastAsia="Calibri" w:hAnsi="Book Antiqua" w:cs="Arial"/>
          <w:color w:val="000000"/>
        </w:rPr>
        <w:t xml:space="preserve">  Metoda dhe procedura për troubleshooting.</w:t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="00346E5A" w:rsidRPr="00D30309">
        <w:rPr>
          <w:rFonts w:ascii="Book Antiqua" w:eastAsia="Calibri" w:hAnsi="Book Antiqua" w:cs="Arial"/>
          <w:color w:val="000000"/>
        </w:rPr>
        <w:tab/>
      </w:r>
      <w:r w:rsidRPr="00D30309">
        <w:rPr>
          <w:rFonts w:ascii="Book Antiqua" w:hAnsi="Book Antiqua"/>
          <w:bCs/>
        </w:rPr>
        <w:t>6 orë</w:t>
      </w:r>
    </w:p>
    <w:p w14:paraId="3C12E1EF" w14:textId="77777777" w:rsidR="00B67211" w:rsidRPr="00D30309" w:rsidRDefault="00B67211" w:rsidP="00B67211">
      <w:pPr>
        <w:widowControl/>
        <w:autoSpaceDE/>
        <w:autoSpaceDN/>
        <w:adjustRightInd/>
        <w:rPr>
          <w:rFonts w:ascii="Book Antiqua" w:hAnsi="Book Antiqua"/>
        </w:rPr>
      </w:pPr>
    </w:p>
    <w:p w14:paraId="3B725562" w14:textId="77777777" w:rsidR="00346E5A" w:rsidRPr="00D30309" w:rsidRDefault="00346E5A" w:rsidP="00B67211">
      <w:pPr>
        <w:widowControl/>
        <w:autoSpaceDE/>
        <w:autoSpaceDN/>
        <w:adjustRightInd/>
        <w:rPr>
          <w:rFonts w:ascii="Book Antiqua" w:hAnsi="Book Antiqua"/>
        </w:rPr>
      </w:pPr>
    </w:p>
    <w:p w14:paraId="2C4255FD" w14:textId="77777777" w:rsidR="00B67211" w:rsidRPr="00D30309" w:rsidRDefault="00B67211" w:rsidP="00CA65AF">
      <w:pPr>
        <w:pStyle w:val="ListParagraph"/>
        <w:numPr>
          <w:ilvl w:val="0"/>
          <w:numId w:val="12"/>
        </w:numPr>
        <w:tabs>
          <w:tab w:val="left" w:pos="360"/>
        </w:tabs>
        <w:ind w:hanging="720"/>
        <w:rPr>
          <w:rFonts w:ascii="Book Antiqua" w:hAnsi="Book Antiqua"/>
          <w:b/>
          <w:lang w:val="sq-AL"/>
        </w:rPr>
      </w:pPr>
      <w:r w:rsidRPr="00D30309">
        <w:rPr>
          <w:rFonts w:ascii="Book Antiqua" w:hAnsi="Book Antiqua"/>
          <w:b/>
          <w:lang w:val="sq-AL"/>
        </w:rPr>
        <w:t>“Vendosja e nj</w:t>
      </w:r>
      <w:r w:rsidR="00346E5A" w:rsidRPr="00D30309">
        <w:rPr>
          <w:rFonts w:ascii="Book Antiqua" w:hAnsi="Book Antiqua"/>
          <w:b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 xml:space="preserve"> kontrolluesi p</w:t>
      </w:r>
      <w:r w:rsidR="00346E5A" w:rsidRPr="00D30309">
        <w:rPr>
          <w:rFonts w:ascii="Book Antiqua" w:hAnsi="Book Antiqua"/>
          <w:b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>r domain-in”</w:t>
      </w:r>
      <w:r w:rsidRPr="00D30309">
        <w:rPr>
          <w:rFonts w:ascii="Book Antiqua" w:hAnsi="Book Antiqua"/>
          <w:lang w:val="sq-AL"/>
        </w:rPr>
        <w:t>, kl. 11:</w:t>
      </w:r>
      <w:r w:rsidR="00346E5A" w:rsidRPr="00D30309">
        <w:rPr>
          <w:rFonts w:ascii="Book Antiqua" w:hAnsi="Book Antiqua"/>
          <w:lang w:val="sq-AL"/>
        </w:rPr>
        <w:tab/>
      </w:r>
      <w:r w:rsidR="00346E5A" w:rsidRPr="00D30309">
        <w:rPr>
          <w:rFonts w:ascii="Book Antiqua" w:hAnsi="Book Antiqua"/>
          <w:lang w:val="sq-AL"/>
        </w:rPr>
        <w:tab/>
      </w:r>
      <w:r w:rsidR="00346E5A" w:rsidRPr="00D30309">
        <w:rPr>
          <w:rFonts w:ascii="Book Antiqua" w:hAnsi="Book Antiqua"/>
          <w:lang w:val="sq-AL"/>
        </w:rPr>
        <w:tab/>
      </w:r>
      <w:r w:rsidR="00687B51" w:rsidRPr="00D30309">
        <w:rPr>
          <w:rFonts w:ascii="Book Antiqua" w:hAnsi="Book Antiqua"/>
          <w:b/>
          <w:lang w:val="sq-AL"/>
        </w:rPr>
        <w:t>(32 or</w:t>
      </w:r>
      <w:r w:rsidR="00346E5A" w:rsidRPr="00D30309">
        <w:rPr>
          <w:rFonts w:ascii="Book Antiqua" w:hAnsi="Book Antiqua"/>
          <w:b/>
          <w:lang w:val="sq-AL"/>
        </w:rPr>
        <w:t>ë</w:t>
      </w:r>
      <w:r w:rsidR="00687B51" w:rsidRPr="00D30309">
        <w:rPr>
          <w:rFonts w:ascii="Book Antiqua" w:hAnsi="Book Antiqua"/>
          <w:b/>
          <w:lang w:val="sq-AL"/>
        </w:rPr>
        <w:t>)</w:t>
      </w:r>
    </w:p>
    <w:p w14:paraId="07E98608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Dallimet fizike mes server-it dhe kompjuter-it (PC).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24C7A073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Teknologjia RAID për ruajtjen shumëfishe të të dhënave në disqe të ndryshme për të rritur sigurinë dhe performancën.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3 orë</w:t>
      </w:r>
      <w:r w:rsidRPr="00D30309">
        <w:rPr>
          <w:rFonts w:ascii="Book Antiqua" w:hAnsi="Book Antiqua"/>
          <w:bCs/>
          <w:lang w:val="sq-AL"/>
        </w:rPr>
        <w:tab/>
      </w:r>
    </w:p>
    <w:p w14:paraId="19631074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SO i server-it si një koleksion të disa shërbimeve të server-it.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087B0038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 xml:space="preserve">ADS për të menaxhuar përdoruesit, grupet, 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>kompjuterët</w:t>
      </w:r>
      <w:r w:rsidRPr="00D30309">
        <w:rPr>
          <w:rFonts w:ascii="Book Antiqua" w:eastAsia="Calibri" w:hAnsi="Book Antiqua" w:cs="Arial"/>
          <w:color w:val="000000"/>
          <w:lang w:val="sq-AL"/>
        </w:rPr>
        <w:t>, pajisjet, burimet e përbashkëta dhe shërbimet.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3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71C42228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Funksioni dhe konfigurimi i ADS-së.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1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0C5F531E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Struktura dhe funksioni i Domain Name Sistem-it (DNS).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3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40045FAB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/>
          <w:color w:val="000000"/>
          <w:lang w:val="sq-AL"/>
        </w:rPr>
      </w:pPr>
      <w:r w:rsidRPr="00D30309">
        <w:rPr>
          <w:rFonts w:ascii="Book Antiqua" w:eastAsia="Calibri" w:hAnsi="Book Antiqua"/>
          <w:color w:val="000000"/>
          <w:lang w:val="sq-AL"/>
        </w:rPr>
        <w:t>Karakteristikat dhe komunikimi me protokollin DNS (OSI shtresa 7).</w:t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2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02D6FEB0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/>
          <w:color w:val="000000"/>
          <w:lang w:val="sq-AL"/>
        </w:rPr>
      </w:pPr>
      <w:r w:rsidRPr="00D30309">
        <w:rPr>
          <w:rFonts w:ascii="Book Antiqua" w:eastAsia="Calibri" w:hAnsi="Book Antiqua"/>
          <w:color w:val="000000"/>
          <w:lang w:val="sq-AL"/>
        </w:rPr>
        <w:t>Ideja kryesore dhe funksioni i një shërbimi DHCP.</w:t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0CF55811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/>
          <w:color w:val="000000"/>
          <w:lang w:val="sq-AL"/>
        </w:rPr>
      </w:pPr>
      <w:r w:rsidRPr="00D30309">
        <w:rPr>
          <w:rFonts w:ascii="Book Antiqua" w:eastAsia="Calibri" w:hAnsi="Book Antiqua"/>
          <w:color w:val="000000"/>
          <w:lang w:val="sq-AL"/>
        </w:rPr>
        <w:t>Karakteristikat dhe komunikimi me protokollin DHCP (OSI shtresa 7)</w:t>
      </w:r>
      <w:r w:rsidR="00346E5A" w:rsidRPr="00D30309">
        <w:rPr>
          <w:rFonts w:ascii="Book Antiqua" w:eastAsia="Calibri" w:hAnsi="Book Antiqua"/>
          <w:color w:val="000000"/>
          <w:lang w:val="sq-AL"/>
        </w:rPr>
        <w:t>.</w:t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346E5A" w:rsidRPr="00D30309">
        <w:rPr>
          <w:rFonts w:ascii="Book Antiqua" w:eastAsia="Calibri" w:hAnsi="Book Antiqua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4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3B404B83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Llojet dhe vizibiliteti i grupeve në OU (domain, global, universalë).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2C9DA810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Dhënia e të drejtave dhe privilegje grupeve.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0E632B" w:rsidRPr="00D30309">
        <w:rPr>
          <w:rFonts w:ascii="Book Antiqua" w:hAnsi="Book Antiqua"/>
          <w:bCs/>
          <w:lang w:val="sq-AL"/>
        </w:rPr>
        <w:t>4</w:t>
      </w:r>
      <w:r w:rsidRPr="00D30309">
        <w:rPr>
          <w:rFonts w:ascii="Book Antiqua" w:hAnsi="Book Antiqua"/>
          <w:bCs/>
          <w:lang w:val="sq-AL"/>
        </w:rPr>
        <w:t xml:space="preserve"> orë</w:t>
      </w:r>
      <w:r w:rsidRPr="00D30309">
        <w:rPr>
          <w:rFonts w:ascii="Book Antiqua" w:hAnsi="Book Antiqua"/>
          <w:bCs/>
          <w:lang w:val="sq-AL"/>
        </w:rPr>
        <w:tab/>
      </w:r>
    </w:p>
    <w:p w14:paraId="3745434E" w14:textId="77777777" w:rsidR="00687B5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Objektet e Politikave në Grup (GPO).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7733EAD6" w14:textId="77777777" w:rsidR="00A002D1" w:rsidRPr="00D30309" w:rsidRDefault="00687B51" w:rsidP="00CA65AF">
      <w:pPr>
        <w:pStyle w:val="ListParagraph"/>
        <w:numPr>
          <w:ilvl w:val="0"/>
          <w:numId w:val="7"/>
        </w:numPr>
        <w:rPr>
          <w:rFonts w:ascii="Book Antiqua" w:eastAsia="Calibri" w:hAnsi="Book Antiqua" w:cs="Arial"/>
          <w:color w:val="000000"/>
          <w:lang w:val="sq-AL"/>
        </w:rPr>
      </w:pPr>
      <w:r w:rsidRPr="00D30309">
        <w:rPr>
          <w:rFonts w:ascii="Book Antiqua" w:eastAsia="Calibri" w:hAnsi="Book Antiqua" w:cs="Arial"/>
          <w:color w:val="000000"/>
          <w:lang w:val="sq-AL"/>
        </w:rPr>
        <w:t>Mundësitë e komandës ipconfig /renew dhe /release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>.</w:t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="00346E5A" w:rsidRPr="00D30309">
        <w:rPr>
          <w:rFonts w:ascii="Book Antiqua" w:eastAsia="Calibri" w:hAnsi="Book Antiqua" w:cs="Arial"/>
          <w:color w:val="000000"/>
          <w:lang w:val="sq-AL"/>
        </w:rPr>
        <w:tab/>
      </w:r>
      <w:r w:rsidRPr="00D30309">
        <w:rPr>
          <w:rFonts w:ascii="Book Antiqua" w:hAnsi="Book Antiqua"/>
          <w:bCs/>
          <w:lang w:val="sq-AL"/>
        </w:rPr>
        <w:t>2 orë</w:t>
      </w:r>
      <w:r w:rsidRPr="00D30309">
        <w:rPr>
          <w:rFonts w:ascii="Book Antiqua" w:hAnsi="Book Antiqua"/>
          <w:bCs/>
          <w:lang w:val="sq-AL"/>
        </w:rPr>
        <w:tab/>
      </w:r>
    </w:p>
    <w:p w14:paraId="1DC51C57" w14:textId="77777777" w:rsidR="00346E5A" w:rsidRPr="00D30309" w:rsidRDefault="00346E5A" w:rsidP="00346E5A">
      <w:pPr>
        <w:pStyle w:val="ListParagraph"/>
        <w:ind w:left="360"/>
        <w:rPr>
          <w:rFonts w:ascii="Book Antiqua" w:hAnsi="Book Antiqua"/>
          <w:bCs/>
          <w:lang w:val="sq-AL"/>
        </w:rPr>
      </w:pPr>
    </w:p>
    <w:p w14:paraId="2DDCEE2E" w14:textId="77777777" w:rsidR="00346E5A" w:rsidRPr="00D30309" w:rsidRDefault="00346E5A" w:rsidP="00346E5A">
      <w:pPr>
        <w:pStyle w:val="ListParagraph"/>
        <w:ind w:left="360"/>
        <w:rPr>
          <w:rFonts w:ascii="Book Antiqua" w:eastAsia="Calibri" w:hAnsi="Book Antiqua" w:cs="Arial"/>
          <w:color w:val="000000"/>
          <w:lang w:val="sq-AL"/>
        </w:rPr>
      </w:pPr>
    </w:p>
    <w:p w14:paraId="0FAA1383" w14:textId="77777777" w:rsidR="00A56D7D" w:rsidRPr="00D30309" w:rsidRDefault="00BA4BEF" w:rsidP="00CA65AF">
      <w:pPr>
        <w:pStyle w:val="ListParagraph"/>
        <w:numPr>
          <w:ilvl w:val="0"/>
          <w:numId w:val="12"/>
        </w:numPr>
        <w:tabs>
          <w:tab w:val="left" w:pos="360"/>
          <w:tab w:val="left" w:pos="8265"/>
        </w:tabs>
        <w:overflowPunct w:val="0"/>
        <w:ind w:left="360"/>
        <w:textAlignment w:val="baseline"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>”</w:t>
      </w:r>
      <w:r w:rsidRPr="00D30309">
        <w:rPr>
          <w:rFonts w:ascii="Book Antiqua" w:hAnsi="Book Antiqua"/>
          <w:b/>
          <w:lang w:val="sq-AL"/>
        </w:rPr>
        <w:t xml:space="preserve">Redaktimi i </w:t>
      </w:r>
      <w:r w:rsidR="00B0105B" w:rsidRPr="00D30309">
        <w:rPr>
          <w:rFonts w:ascii="Book Antiqua" w:hAnsi="Book Antiqua"/>
          <w:b/>
          <w:lang w:val="sq-AL"/>
        </w:rPr>
        <w:t>bazës</w:t>
      </w:r>
      <w:r w:rsidRPr="00D30309">
        <w:rPr>
          <w:rFonts w:ascii="Book Antiqua" w:hAnsi="Book Antiqua"/>
          <w:b/>
          <w:lang w:val="sq-AL"/>
        </w:rPr>
        <w:t xml:space="preserve"> s</w:t>
      </w:r>
      <w:r w:rsidR="00B0105B" w:rsidRPr="00D30309">
        <w:rPr>
          <w:rFonts w:ascii="Book Antiqua" w:hAnsi="Book Antiqua"/>
          <w:b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 xml:space="preserve"> t</w:t>
      </w:r>
      <w:r w:rsidR="00B0105B" w:rsidRPr="00D30309">
        <w:rPr>
          <w:rFonts w:ascii="Book Antiqua" w:hAnsi="Book Antiqua"/>
          <w:b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 xml:space="preserve"> dh</w:t>
      </w:r>
      <w:r w:rsidR="00B0105B" w:rsidRPr="00D30309">
        <w:rPr>
          <w:rFonts w:ascii="Book Antiqua" w:hAnsi="Book Antiqua"/>
          <w:b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>nave me SQL</w:t>
      </w:r>
      <w:r w:rsidRPr="00D30309">
        <w:rPr>
          <w:rFonts w:ascii="Book Antiqua" w:hAnsi="Book Antiqua"/>
          <w:lang w:val="sq-AL"/>
        </w:rPr>
        <w:t xml:space="preserve">”, kl. </w:t>
      </w:r>
      <w:r w:rsidR="00CF2A13" w:rsidRPr="00D30309">
        <w:rPr>
          <w:rFonts w:ascii="Book Antiqua" w:hAnsi="Book Antiqua"/>
          <w:lang w:val="sq-AL"/>
        </w:rPr>
        <w:t>12</w:t>
      </w:r>
      <w:r w:rsidR="00982640" w:rsidRPr="00D30309">
        <w:rPr>
          <w:rFonts w:ascii="Book Antiqua" w:hAnsi="Book Antiqua"/>
          <w:lang w:val="sq-AL"/>
        </w:rPr>
        <w:t>:</w:t>
      </w:r>
      <w:r w:rsidR="00F33322" w:rsidRPr="00D30309">
        <w:rPr>
          <w:rFonts w:ascii="Book Antiqua" w:hAnsi="Book Antiqua"/>
          <w:lang w:val="sq-AL"/>
        </w:rPr>
        <w:tab/>
      </w:r>
      <w:r w:rsidR="002762B4" w:rsidRPr="00D30309">
        <w:rPr>
          <w:rFonts w:ascii="Book Antiqua" w:hAnsi="Book Antiqua"/>
          <w:b/>
          <w:lang w:val="sq-AL"/>
        </w:rPr>
        <w:t>(33</w:t>
      </w:r>
      <w:r w:rsidR="00B0105B" w:rsidRPr="00D30309">
        <w:rPr>
          <w:rFonts w:ascii="Book Antiqua" w:hAnsi="Book Antiqua"/>
          <w:b/>
          <w:lang w:val="sq-AL"/>
        </w:rPr>
        <w:t xml:space="preserve"> orë</w:t>
      </w:r>
      <w:r w:rsidR="00CF2A13" w:rsidRPr="00D30309">
        <w:rPr>
          <w:rFonts w:ascii="Book Antiqua" w:hAnsi="Book Antiqua"/>
          <w:b/>
          <w:lang w:val="sq-AL"/>
        </w:rPr>
        <w:t>)</w:t>
      </w:r>
    </w:p>
    <w:p w14:paraId="0ABB2FEE" w14:textId="77777777" w:rsidR="002762B4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>Klienti SQL me bazë komandat për të ekzekutuar komandat SQL</w:t>
      </w:r>
      <w:r w:rsidR="00B0105B" w:rsidRPr="00D30309">
        <w:rPr>
          <w:rFonts w:ascii="Book Antiqua" w:hAnsi="Book Antiqua"/>
          <w:lang w:val="sq-AL"/>
        </w:rPr>
        <w:t>.</w:t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>3 or</w:t>
      </w:r>
      <w:r w:rsidR="00B0105B" w:rsidRPr="00D30309">
        <w:rPr>
          <w:rFonts w:ascii="Book Antiqua" w:hAnsi="Book Antiqua"/>
          <w:lang w:val="sq-AL"/>
        </w:rPr>
        <w:t>ë</w:t>
      </w:r>
      <w:r w:rsidRPr="00D30309">
        <w:rPr>
          <w:rFonts w:ascii="Book Antiqua" w:hAnsi="Book Antiqua"/>
          <w:lang w:val="sq-AL"/>
        </w:rPr>
        <w:t xml:space="preserve">   </w:t>
      </w:r>
    </w:p>
    <w:p w14:paraId="4A2A7ECC" w14:textId="77777777" w:rsidR="00F70BEA" w:rsidRPr="00D30309" w:rsidRDefault="002762B4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>Llojet e të dhënave në SQL</w:t>
      </w:r>
      <w:r w:rsidR="00F33322" w:rsidRPr="00D30309">
        <w:rPr>
          <w:rFonts w:ascii="Book Antiqua" w:hAnsi="Book Antiqua"/>
          <w:lang w:val="sq-AL"/>
        </w:rPr>
        <w:t>.</w:t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>2 or</w:t>
      </w:r>
      <w:r w:rsidR="00F33322" w:rsidRPr="00D30309">
        <w:rPr>
          <w:rFonts w:ascii="Book Antiqua" w:hAnsi="Book Antiqua"/>
          <w:lang w:val="sq-AL"/>
        </w:rPr>
        <w:t>ë</w:t>
      </w:r>
      <w:r w:rsidR="00F70BEA" w:rsidRPr="00D30309">
        <w:rPr>
          <w:rFonts w:ascii="Book Antiqua" w:hAnsi="Book Antiqua"/>
          <w:lang w:val="sq-AL"/>
        </w:rPr>
        <w:t xml:space="preserve">                 </w:t>
      </w:r>
    </w:p>
    <w:p w14:paraId="5B4F40EF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DDL: Komandat për përcaktimin e të dhënave: KRIJO, LËSHO dhe NDRYSHO TABELËN.</w:t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8 or</w:t>
      </w:r>
      <w:r w:rsidR="00B0105B" w:rsidRPr="00D30309">
        <w:rPr>
          <w:rStyle w:val="hps"/>
          <w:rFonts w:ascii="Book Antiqua" w:hAnsi="Book Antiqua"/>
          <w:lang w:val="sq-AL"/>
        </w:rPr>
        <w:t>ë</w:t>
      </w:r>
    </w:p>
    <w:p w14:paraId="0A7AEF16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Kufizimet e kolonave dhe tabelave</w:t>
      </w:r>
      <w:r w:rsidR="00F33322" w:rsidRPr="00D30309">
        <w:rPr>
          <w:rStyle w:val="hps"/>
          <w:rFonts w:ascii="Book Antiqua" w:hAnsi="Book Antiqua"/>
          <w:lang w:val="sq-AL"/>
        </w:rPr>
        <w:t>.</w:t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B0105B" w:rsidRPr="00D30309">
        <w:rPr>
          <w:rStyle w:val="hps"/>
          <w:rFonts w:ascii="Book Antiqua" w:hAnsi="Book Antiqua"/>
          <w:lang w:val="sq-AL"/>
        </w:rPr>
        <w:t>ë</w:t>
      </w:r>
    </w:p>
    <w:p w14:paraId="2932E5CD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>DML: Komandat për manip</w:t>
      </w:r>
      <w:r w:rsidR="00B0105B" w:rsidRPr="00D30309">
        <w:rPr>
          <w:rFonts w:ascii="Book Antiqua" w:hAnsi="Book Antiqua"/>
          <w:lang w:val="sq-AL"/>
        </w:rPr>
        <w:t>ulimin e të dhënave: FUT, PËRDI</w:t>
      </w:r>
      <w:r w:rsidRPr="00D30309">
        <w:rPr>
          <w:rFonts w:ascii="Book Antiqua" w:hAnsi="Book Antiqua"/>
          <w:lang w:val="sq-AL"/>
        </w:rPr>
        <w:t>TËSO dhe FSHI.</w:t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="00F33322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>7 or</w:t>
      </w:r>
      <w:r w:rsidR="00B0105B" w:rsidRPr="00D30309">
        <w:rPr>
          <w:rFonts w:ascii="Book Antiqua" w:hAnsi="Book Antiqua"/>
          <w:lang w:val="sq-AL"/>
        </w:rPr>
        <w:t>ë</w:t>
      </w:r>
    </w:p>
    <w:p w14:paraId="20A6B5E7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DQL: Pye</w:t>
      </w:r>
      <w:r w:rsidR="00B0105B" w:rsidRPr="00D30309">
        <w:rPr>
          <w:rStyle w:val="hps"/>
          <w:rFonts w:ascii="Book Antiqua" w:hAnsi="Book Antiqua"/>
          <w:lang w:val="sq-AL"/>
        </w:rPr>
        <w:t xml:space="preserve">tjet/kërkesat në një tabelë me </w:t>
      </w:r>
      <w:r w:rsidRPr="00D30309">
        <w:rPr>
          <w:rStyle w:val="hps"/>
          <w:rFonts w:ascii="Book Antiqua" w:hAnsi="Book Antiqua"/>
          <w:lang w:val="sq-AL"/>
        </w:rPr>
        <w:t>PËRZGJIDH …NGA … KU</w:t>
      </w:r>
      <w:r w:rsidR="00F33322" w:rsidRPr="00D30309">
        <w:rPr>
          <w:rStyle w:val="hps"/>
          <w:rFonts w:ascii="Book Antiqua" w:hAnsi="Book Antiqua"/>
          <w:lang w:val="sq-AL"/>
        </w:rPr>
        <w:t>.</w:t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B0105B" w:rsidRPr="00D30309">
        <w:rPr>
          <w:rStyle w:val="hps"/>
          <w:rFonts w:ascii="Book Antiqua" w:hAnsi="Book Antiqua"/>
          <w:lang w:val="sq-AL"/>
        </w:rPr>
        <w:t>ë</w:t>
      </w:r>
    </w:p>
    <w:p w14:paraId="369D1CE2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Pyetjet/kërkesat në më shumë se një tabelë (bashkimet)</w:t>
      </w:r>
      <w:r w:rsidR="00B0105B" w:rsidRPr="00D30309">
        <w:rPr>
          <w:rStyle w:val="hps"/>
          <w:rFonts w:ascii="Book Antiqua" w:hAnsi="Book Antiqua"/>
          <w:lang w:val="sq-AL"/>
        </w:rPr>
        <w:t>.</w:t>
      </w:r>
      <w:r w:rsidRPr="00D30309">
        <w:rPr>
          <w:rStyle w:val="hps"/>
          <w:rFonts w:ascii="Book Antiqua" w:hAnsi="Book Antiqua"/>
          <w:lang w:val="sq-AL"/>
        </w:rPr>
        <w:t xml:space="preserve">               </w:t>
      </w:r>
      <w:r w:rsidR="00B0105B" w:rsidRPr="00D30309">
        <w:rPr>
          <w:rStyle w:val="hps"/>
          <w:rFonts w:ascii="Book Antiqua" w:hAnsi="Book Antiqua"/>
          <w:lang w:val="sq-AL"/>
        </w:rPr>
        <w:t xml:space="preserve">                      </w:t>
      </w:r>
      <w:r w:rsidR="00B0105B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B0105B" w:rsidRPr="00D30309">
        <w:rPr>
          <w:rStyle w:val="hps"/>
          <w:rFonts w:ascii="Book Antiqua" w:hAnsi="Book Antiqua"/>
          <w:lang w:val="sq-AL"/>
        </w:rPr>
        <w:t>ë</w:t>
      </w:r>
    </w:p>
    <w:p w14:paraId="4469EC42" w14:textId="77777777" w:rsidR="00F70BEA" w:rsidRPr="00D30309" w:rsidRDefault="00F70BEA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Fonts w:ascii="Book Antiqua" w:hAnsi="Book Antiqua"/>
          <w:lang w:val="sq-AL"/>
        </w:rPr>
      </w:pPr>
      <w:r w:rsidRPr="00D30309">
        <w:rPr>
          <w:rFonts w:ascii="Book Antiqua" w:hAnsi="Book Antiqua"/>
          <w:lang w:val="sq-AL"/>
        </w:rPr>
        <w:t>Klasifikimi dhe grupimi i të dhënave (RENDIT SIPAS, GRUPO SIPAS).</w:t>
      </w:r>
      <w:r w:rsidR="00B0105B" w:rsidRPr="00D30309">
        <w:rPr>
          <w:rFonts w:ascii="Book Antiqua" w:hAnsi="Book Antiqua"/>
          <w:lang w:val="sq-AL"/>
        </w:rPr>
        <w:t xml:space="preserve">           </w:t>
      </w:r>
      <w:r w:rsidR="00B0105B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>3 or</w:t>
      </w:r>
      <w:r w:rsidR="00B0105B" w:rsidRPr="00D30309">
        <w:rPr>
          <w:rFonts w:ascii="Book Antiqua" w:hAnsi="Book Antiqua"/>
          <w:lang w:val="sq-AL"/>
        </w:rPr>
        <w:t>ë</w:t>
      </w:r>
    </w:p>
    <w:p w14:paraId="2E9977DE" w14:textId="77777777" w:rsidR="002762B4" w:rsidRPr="00D30309" w:rsidRDefault="002762B4" w:rsidP="00CA65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 w:hanging="270"/>
        <w:contextualSpacing/>
        <w:rPr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Koncepti dhe ideja e pamjeve/shikimeve (KRIJO), (SHIKO)</w:t>
      </w:r>
      <w:r w:rsidR="00F33322" w:rsidRPr="00D30309">
        <w:rPr>
          <w:rStyle w:val="hps"/>
          <w:rFonts w:ascii="Book Antiqua" w:hAnsi="Book Antiqua"/>
          <w:lang w:val="sq-AL"/>
        </w:rPr>
        <w:t>.</w:t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="00F33322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F33322" w:rsidRPr="00D30309">
        <w:rPr>
          <w:rStyle w:val="hps"/>
          <w:rFonts w:ascii="Book Antiqua" w:hAnsi="Book Antiqua"/>
          <w:lang w:val="sq-AL"/>
        </w:rPr>
        <w:t>ë</w:t>
      </w:r>
    </w:p>
    <w:p w14:paraId="50985BF6" w14:textId="77777777" w:rsidR="00A56D7D" w:rsidRPr="00D30309" w:rsidRDefault="00A56D7D" w:rsidP="00A56D7D">
      <w:pPr>
        <w:rPr>
          <w:rFonts w:ascii="Book Antiqua" w:hAnsi="Book Antiqua"/>
        </w:rPr>
      </w:pPr>
    </w:p>
    <w:p w14:paraId="000CBDD2" w14:textId="77777777" w:rsidR="00346E5A" w:rsidRPr="00D30309" w:rsidRDefault="00346E5A" w:rsidP="00A56D7D">
      <w:pPr>
        <w:rPr>
          <w:rFonts w:ascii="Book Antiqua" w:hAnsi="Book Antiqua"/>
        </w:rPr>
      </w:pPr>
    </w:p>
    <w:p w14:paraId="03DABF6A" w14:textId="77777777" w:rsidR="00F70BEA" w:rsidRPr="00D30309" w:rsidRDefault="00A56D7D" w:rsidP="00CA65AF">
      <w:pPr>
        <w:pStyle w:val="ListParagraph"/>
        <w:numPr>
          <w:ilvl w:val="0"/>
          <w:numId w:val="12"/>
        </w:numPr>
        <w:tabs>
          <w:tab w:val="left" w:pos="8055"/>
        </w:tabs>
        <w:ind w:left="360"/>
        <w:rPr>
          <w:rFonts w:ascii="Book Antiqua" w:hAnsi="Book Antiqua"/>
          <w:b/>
          <w:lang w:val="sq-AL"/>
        </w:rPr>
      </w:pPr>
      <w:r w:rsidRPr="00D30309">
        <w:rPr>
          <w:rFonts w:ascii="Book Antiqua" w:hAnsi="Book Antiqua"/>
          <w:b/>
          <w:lang w:val="sq-AL"/>
        </w:rPr>
        <w:t>“</w:t>
      </w:r>
      <w:r w:rsidR="007B53EC" w:rsidRPr="00D30309">
        <w:rPr>
          <w:rFonts w:ascii="Book Antiqua" w:hAnsi="Book Antiqua"/>
          <w:b/>
          <w:lang w:val="sq-AL"/>
        </w:rPr>
        <w:t>Aplikimi i kompresimit dhe inkrptimit</w:t>
      </w:r>
      <w:r w:rsidRPr="00D30309">
        <w:rPr>
          <w:rFonts w:ascii="Book Antiqua" w:hAnsi="Book Antiqua"/>
          <w:b/>
          <w:lang w:val="sq-AL"/>
        </w:rPr>
        <w:t>”</w:t>
      </w:r>
      <w:r w:rsidR="007B53EC" w:rsidRPr="00D30309">
        <w:rPr>
          <w:rFonts w:ascii="Book Antiqua" w:hAnsi="Book Antiqua"/>
          <w:lang w:val="sq-AL"/>
        </w:rPr>
        <w:t>, kl. 12</w:t>
      </w:r>
      <w:r w:rsidR="00982640" w:rsidRPr="00D30309">
        <w:rPr>
          <w:rFonts w:ascii="Book Antiqua" w:hAnsi="Book Antiqua"/>
          <w:lang w:val="sq-AL"/>
        </w:rPr>
        <w:t>:</w:t>
      </w:r>
      <w:r w:rsidR="00F33322" w:rsidRPr="00D30309">
        <w:rPr>
          <w:rFonts w:ascii="Book Antiqua" w:hAnsi="Book Antiqua"/>
          <w:lang w:val="sq-AL"/>
        </w:rPr>
        <w:tab/>
      </w:r>
      <w:r w:rsidR="00B0105B" w:rsidRPr="00D30309">
        <w:rPr>
          <w:rFonts w:ascii="Book Antiqua" w:hAnsi="Book Antiqua"/>
          <w:b/>
          <w:lang w:val="sq-AL"/>
        </w:rPr>
        <w:t>(</w:t>
      </w:r>
      <w:r w:rsidR="00687B51" w:rsidRPr="00D30309">
        <w:rPr>
          <w:rFonts w:ascii="Book Antiqua" w:hAnsi="Book Antiqua"/>
          <w:b/>
          <w:lang w:val="sq-AL"/>
        </w:rPr>
        <w:t>3</w:t>
      </w:r>
      <w:r w:rsidR="000D2277" w:rsidRPr="00D30309">
        <w:rPr>
          <w:rFonts w:ascii="Book Antiqua" w:hAnsi="Book Antiqua"/>
          <w:b/>
          <w:lang w:val="sq-AL"/>
        </w:rPr>
        <w:t>2</w:t>
      </w:r>
      <w:r w:rsidR="00B0105B" w:rsidRPr="00D30309">
        <w:rPr>
          <w:rFonts w:ascii="Book Antiqua" w:hAnsi="Book Antiqua"/>
          <w:b/>
          <w:lang w:val="sq-AL"/>
        </w:rPr>
        <w:t xml:space="preserve"> orë</w:t>
      </w:r>
      <w:r w:rsidR="00CF2A13" w:rsidRPr="00D30309">
        <w:rPr>
          <w:rFonts w:ascii="Book Antiqua" w:hAnsi="Book Antiqua"/>
          <w:b/>
          <w:lang w:val="sq-AL"/>
        </w:rPr>
        <w:t>)</w:t>
      </w:r>
      <w:r w:rsidR="009577A9" w:rsidRPr="00D30309">
        <w:rPr>
          <w:rFonts w:ascii="Book Antiqua" w:hAnsi="Book Antiqua"/>
          <w:b/>
          <w:lang w:val="sq-AL"/>
        </w:rPr>
        <w:tab/>
      </w:r>
    </w:p>
    <w:p w14:paraId="79EDF9BB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Karakteristikat e metodave të k</w:t>
      </w:r>
      <w:r w:rsidR="00AA5CAB" w:rsidRPr="00D30309">
        <w:rPr>
          <w:rStyle w:val="hps"/>
          <w:rFonts w:ascii="Book Antiqua" w:hAnsi="Book Antiqua"/>
          <w:sz w:val="24"/>
          <w:szCs w:val="24"/>
        </w:rPr>
        <w:t>ompresimit  (shkalla e kompresi</w:t>
      </w:r>
      <w:r w:rsidRPr="00D30309">
        <w:rPr>
          <w:rStyle w:val="hps"/>
          <w:rFonts w:ascii="Book Antiqua" w:hAnsi="Book Antiqua"/>
          <w:sz w:val="24"/>
          <w:szCs w:val="24"/>
        </w:rPr>
        <w:t>mit,</w:t>
      </w:r>
      <w:r w:rsidR="006E523F" w:rsidRPr="00D30309">
        <w:rPr>
          <w:rStyle w:val="hps"/>
          <w:rFonts w:ascii="Book Antiqua" w:hAnsi="Book Antiqua"/>
          <w:sz w:val="24"/>
          <w:szCs w:val="24"/>
        </w:rPr>
        <w:t xml:space="preserve"> </w:t>
      </w:r>
      <w:r w:rsidRPr="00D30309">
        <w:rPr>
          <w:rStyle w:val="hps"/>
          <w:rFonts w:ascii="Book Antiqua" w:hAnsi="Book Antiqua"/>
          <w:sz w:val="24"/>
          <w:szCs w:val="24"/>
        </w:rPr>
        <w:t>humbja e cilësisë).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6E523F" w:rsidRPr="00D30309">
        <w:rPr>
          <w:rStyle w:val="hps"/>
          <w:rFonts w:ascii="Book Antiqua" w:hAnsi="Book Antiqua"/>
          <w:sz w:val="24"/>
          <w:szCs w:val="24"/>
        </w:rPr>
        <w:t>2 orë</w:t>
      </w:r>
      <w:r w:rsidR="00CF2A13" w:rsidRPr="00D30309">
        <w:rPr>
          <w:rStyle w:val="hps"/>
          <w:rFonts w:ascii="Book Antiqua" w:hAnsi="Book Antiqua"/>
          <w:sz w:val="24"/>
          <w:szCs w:val="24"/>
        </w:rPr>
        <w:t xml:space="preserve">                   </w:t>
      </w:r>
      <w:r w:rsidRPr="00D30309">
        <w:rPr>
          <w:rStyle w:val="hps"/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</w:t>
      </w:r>
      <w:r w:rsidR="00CF2A13" w:rsidRPr="00D30309">
        <w:rPr>
          <w:rStyle w:val="hps"/>
          <w:rFonts w:ascii="Book Antiqua" w:hAnsi="Book Antiqua"/>
          <w:sz w:val="24"/>
          <w:szCs w:val="24"/>
        </w:rPr>
        <w:t xml:space="preserve">                           </w:t>
      </w:r>
    </w:p>
    <w:p w14:paraId="39927995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Metoda “Huffman”si shembull i thjeshtë për algoritmet e kompresimit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2 or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434F1A20" w14:textId="77777777" w:rsidR="002762B4" w:rsidRPr="00D30309" w:rsidRDefault="00C906FB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lastRenderedPageBreak/>
        <w:t>Standardet</w:t>
      </w:r>
      <w:r w:rsidR="002762B4" w:rsidRPr="00D30309">
        <w:rPr>
          <w:rStyle w:val="hps"/>
          <w:rFonts w:ascii="Book Antiqua" w:hAnsi="Book Antiqua"/>
          <w:sz w:val="24"/>
          <w:szCs w:val="24"/>
        </w:rPr>
        <w:t xml:space="preserve"> dhe metodat për kompresimin e imaz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hit (p.sh. JPEG, PNG).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2762B4" w:rsidRPr="00D30309">
        <w:rPr>
          <w:rStyle w:val="hps"/>
          <w:rFonts w:ascii="Book Antiqua" w:hAnsi="Book Antiqua"/>
          <w:sz w:val="24"/>
          <w:szCs w:val="24"/>
        </w:rPr>
        <w:t>2 or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4CAA2507" w14:textId="77777777" w:rsidR="002762B4" w:rsidRPr="00D30309" w:rsidRDefault="002762B4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Standardet dhe metodat për kompresimin e audio-s (p.sh. MP3).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2 or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365B4A7F" w14:textId="77777777" w:rsidR="00F33322" w:rsidRPr="00D30309" w:rsidRDefault="002762B4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Standardet dhe metodat për kompresimin e video-ve (p.sh. MPEG, H261/263).</w:t>
      </w:r>
      <w:r w:rsidR="000E632B" w:rsidRPr="00D30309">
        <w:rPr>
          <w:rStyle w:val="hps"/>
          <w:rFonts w:ascii="Book Antiqua" w:hAnsi="Book Antiqua"/>
          <w:sz w:val="24"/>
          <w:szCs w:val="24"/>
        </w:rPr>
        <w:t xml:space="preserve"> </w:t>
      </w:r>
    </w:p>
    <w:p w14:paraId="6745B284" w14:textId="77777777" w:rsidR="002762B4" w:rsidRPr="00D30309" w:rsidRDefault="00F33322" w:rsidP="00F33322">
      <w:pPr>
        <w:pStyle w:val="Tabelle"/>
        <w:ind w:left="36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ab/>
      </w:r>
      <w:r w:rsidR="002762B4" w:rsidRPr="00D30309">
        <w:rPr>
          <w:rStyle w:val="hps"/>
          <w:rFonts w:ascii="Book Antiqua" w:hAnsi="Book Antiqua"/>
          <w:sz w:val="24"/>
          <w:szCs w:val="24"/>
        </w:rPr>
        <w:t>2 or</w:t>
      </w:r>
      <w:r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77DE5D9F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Përcaktimi dhe ndryshimet midis identifikimit, v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ërtetimit dhe autorizimit.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3 or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28BA9DA4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Funksioni dhe ndryshimet midis inkriptimit asimetrik dhe sime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trik.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3 or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1A3E603E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Siguria me çelësa, çelësi privat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2 or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65FEDED2" w14:textId="77777777" w:rsidR="002762B4" w:rsidRPr="00D30309" w:rsidRDefault="002762B4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Firmat/nënshkrimet dhe certifikatat di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gj</w:t>
      </w:r>
      <w:r w:rsidRPr="00D30309">
        <w:rPr>
          <w:rStyle w:val="hps"/>
          <w:rFonts w:ascii="Book Antiqua" w:hAnsi="Book Antiqua"/>
          <w:sz w:val="24"/>
          <w:szCs w:val="24"/>
        </w:rPr>
        <w:t>itale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Pr="00D30309">
        <w:rPr>
          <w:rStyle w:val="hps"/>
          <w:rFonts w:ascii="Book Antiqua" w:hAnsi="Book Antiqua"/>
          <w:sz w:val="24"/>
          <w:szCs w:val="24"/>
        </w:rPr>
        <w:t>3 or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7DB7163F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SSL dhe TLS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.</w:t>
      </w:r>
      <w:r w:rsidRPr="00D30309">
        <w:rPr>
          <w:rStyle w:val="hps"/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</w:t>
      </w:r>
      <w:r w:rsidR="006E523F" w:rsidRPr="00D30309">
        <w:rPr>
          <w:rStyle w:val="hps"/>
          <w:rFonts w:ascii="Book Antiqua" w:hAnsi="Book Antiqua"/>
          <w:sz w:val="24"/>
          <w:szCs w:val="24"/>
        </w:rPr>
        <w:tab/>
        <w:t>2 orë</w:t>
      </w:r>
    </w:p>
    <w:p w14:paraId="73DD67AB" w14:textId="77777777" w:rsidR="002762B4" w:rsidRPr="00D30309" w:rsidRDefault="002762B4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Përdorimi i aplikacioneve dhe mjeteve, të tilla si klientët SSH dhe SFTP</w:t>
      </w:r>
    </w:p>
    <w:p w14:paraId="0FDF03D5" w14:textId="77777777" w:rsidR="002762B4" w:rsidRPr="00D30309" w:rsidRDefault="002762B4" w:rsidP="002762B4">
      <w:pPr>
        <w:pStyle w:val="Tabelle"/>
        <w:ind w:left="36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 xml:space="preserve"> dhe PGP.                                                                                                          </w:t>
      </w:r>
      <w:r w:rsidR="00687B51" w:rsidRPr="00D30309">
        <w:rPr>
          <w:rStyle w:val="hps"/>
          <w:rFonts w:ascii="Book Antiqua" w:hAnsi="Book Antiqua"/>
          <w:sz w:val="24"/>
          <w:szCs w:val="24"/>
        </w:rPr>
        <w:t xml:space="preserve">              </w:t>
      </w:r>
      <w:r w:rsidRPr="00D30309">
        <w:rPr>
          <w:rStyle w:val="hps"/>
          <w:rFonts w:ascii="Book Antiqua" w:hAnsi="Book Antiqua"/>
          <w:sz w:val="24"/>
          <w:szCs w:val="24"/>
        </w:rPr>
        <w:t xml:space="preserve"> 3 or</w:t>
      </w:r>
      <w:r w:rsidR="00F33322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79A2CDD4" w14:textId="77777777" w:rsidR="00F70BEA" w:rsidRPr="00D30309" w:rsidRDefault="00F70BEA" w:rsidP="00CA65AF">
      <w:pPr>
        <w:pStyle w:val="Tabelle"/>
        <w:numPr>
          <w:ilvl w:val="0"/>
          <w:numId w:val="3"/>
        </w:numPr>
        <w:ind w:left="360" w:hanging="270"/>
        <w:rPr>
          <w:rStyle w:val="hps"/>
          <w:rFonts w:ascii="Book Antiqua" w:hAnsi="Book Antiqua"/>
          <w:sz w:val="24"/>
          <w:szCs w:val="24"/>
        </w:rPr>
      </w:pPr>
      <w:r w:rsidRPr="00D30309">
        <w:rPr>
          <w:rStyle w:val="hps"/>
          <w:rFonts w:ascii="Book Antiqua" w:hAnsi="Book Antiqua"/>
          <w:sz w:val="24"/>
          <w:szCs w:val="24"/>
        </w:rPr>
        <w:t>Standardet për inkriptimin në WLAN si WEP/WPA</w:t>
      </w:r>
      <w:r w:rsidR="00687B51" w:rsidRPr="00D30309">
        <w:rPr>
          <w:rStyle w:val="hps"/>
          <w:rFonts w:ascii="Book Antiqua" w:hAnsi="Book Antiqua"/>
          <w:sz w:val="24"/>
          <w:szCs w:val="24"/>
        </w:rPr>
        <w:t>2, SSID, TKIP dhe AES.</w:t>
      </w:r>
      <w:r w:rsidR="00F33322" w:rsidRPr="00D30309">
        <w:rPr>
          <w:rStyle w:val="hps"/>
          <w:rFonts w:ascii="Book Antiqua" w:hAnsi="Book Antiqua"/>
          <w:sz w:val="24"/>
          <w:szCs w:val="24"/>
        </w:rPr>
        <w:tab/>
      </w:r>
      <w:r w:rsidR="00687B51" w:rsidRPr="00D30309">
        <w:rPr>
          <w:rStyle w:val="hps"/>
          <w:rFonts w:ascii="Book Antiqua" w:hAnsi="Book Antiqua"/>
          <w:sz w:val="24"/>
          <w:szCs w:val="24"/>
        </w:rPr>
        <w:t>6</w:t>
      </w:r>
      <w:r w:rsidRPr="00D30309">
        <w:rPr>
          <w:rStyle w:val="hps"/>
          <w:rFonts w:ascii="Book Antiqua" w:hAnsi="Book Antiqua"/>
          <w:sz w:val="24"/>
          <w:szCs w:val="24"/>
        </w:rPr>
        <w:t xml:space="preserve"> or</w:t>
      </w:r>
      <w:r w:rsidR="006E523F" w:rsidRPr="00D30309">
        <w:rPr>
          <w:rStyle w:val="hps"/>
          <w:rFonts w:ascii="Book Antiqua" w:hAnsi="Book Antiqua"/>
          <w:sz w:val="24"/>
          <w:szCs w:val="24"/>
        </w:rPr>
        <w:t>ë</w:t>
      </w:r>
    </w:p>
    <w:p w14:paraId="75BF3AD8" w14:textId="77777777" w:rsidR="00132E09" w:rsidRPr="00D30309" w:rsidRDefault="00132E09" w:rsidP="001D71AD">
      <w:pPr>
        <w:contextualSpacing/>
        <w:rPr>
          <w:rStyle w:val="hps"/>
          <w:rFonts w:ascii="Book Antiqua" w:hAnsi="Book Antiqua"/>
        </w:rPr>
      </w:pPr>
    </w:p>
    <w:p w14:paraId="444161FC" w14:textId="77777777" w:rsidR="00132E09" w:rsidRPr="00D30309" w:rsidRDefault="00132E09" w:rsidP="00132E09">
      <w:pPr>
        <w:pStyle w:val="ListParagraph"/>
        <w:widowControl w:val="0"/>
        <w:autoSpaceDE w:val="0"/>
        <w:autoSpaceDN w:val="0"/>
        <w:adjustRightInd w:val="0"/>
        <w:contextualSpacing/>
        <w:rPr>
          <w:rStyle w:val="hps"/>
          <w:rFonts w:ascii="Book Antiqua" w:hAnsi="Book Antiqua"/>
          <w:lang w:val="sq-AL"/>
        </w:rPr>
      </w:pPr>
    </w:p>
    <w:p w14:paraId="1B58E195" w14:textId="77777777" w:rsidR="00F0037E" w:rsidRPr="00D30309" w:rsidRDefault="00F0037E" w:rsidP="00CA65A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  <w:contextualSpacing/>
        <w:rPr>
          <w:rStyle w:val="hps"/>
          <w:rFonts w:ascii="Book Antiqua" w:hAnsi="Book Antiqua"/>
          <w:b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”</w:t>
      </w:r>
      <w:r w:rsidRPr="00D30309">
        <w:rPr>
          <w:rStyle w:val="hps"/>
          <w:rFonts w:ascii="Book Antiqua" w:hAnsi="Book Antiqua"/>
          <w:b/>
          <w:lang w:val="sq-AL"/>
        </w:rPr>
        <w:t xml:space="preserve">Zbatimi i </w:t>
      </w:r>
      <w:r w:rsidR="00F33322" w:rsidRPr="00D30309">
        <w:rPr>
          <w:rStyle w:val="hps"/>
          <w:rFonts w:ascii="Book Antiqua" w:hAnsi="Book Antiqua"/>
          <w:b/>
          <w:lang w:val="sq-AL"/>
        </w:rPr>
        <w:t>sigurisë</w:t>
      </w:r>
      <w:r w:rsidRPr="00D30309">
        <w:rPr>
          <w:rStyle w:val="hps"/>
          <w:rFonts w:ascii="Book Antiqua" w:hAnsi="Book Antiqua"/>
          <w:b/>
          <w:lang w:val="sq-AL"/>
        </w:rPr>
        <w:t xml:space="preserve"> s</w:t>
      </w:r>
      <w:r w:rsidR="00F33322" w:rsidRPr="00D30309">
        <w:rPr>
          <w:rStyle w:val="hps"/>
          <w:rFonts w:ascii="Book Antiqua" w:hAnsi="Book Antiqua"/>
          <w:b/>
          <w:lang w:val="sq-AL"/>
        </w:rPr>
        <w:t>ë</w:t>
      </w:r>
      <w:r w:rsidRPr="00D30309">
        <w:rPr>
          <w:rStyle w:val="hps"/>
          <w:rFonts w:ascii="Book Antiqua" w:hAnsi="Book Antiqua"/>
          <w:b/>
          <w:lang w:val="sq-AL"/>
        </w:rPr>
        <w:t xml:space="preserve"> TIK”, </w:t>
      </w:r>
      <w:r w:rsidRPr="00D30309">
        <w:rPr>
          <w:rStyle w:val="hps"/>
          <w:rFonts w:ascii="Book Antiqua" w:hAnsi="Book Antiqua"/>
          <w:lang w:val="sq-AL"/>
        </w:rPr>
        <w:t>kl. 13</w:t>
      </w:r>
      <w:r w:rsidR="00F33322" w:rsidRPr="00D30309">
        <w:rPr>
          <w:rStyle w:val="hps"/>
          <w:rFonts w:ascii="Book Antiqua" w:hAnsi="Book Antiqua"/>
          <w:b/>
          <w:lang w:val="sq-AL"/>
        </w:rPr>
        <w:t>:</w:t>
      </w:r>
      <w:r w:rsidR="00F33322" w:rsidRPr="00D30309">
        <w:rPr>
          <w:rStyle w:val="hps"/>
          <w:rFonts w:ascii="Book Antiqua" w:hAnsi="Book Antiqua"/>
          <w:b/>
          <w:lang w:val="sq-AL"/>
        </w:rPr>
        <w:tab/>
      </w:r>
      <w:r w:rsidR="00F33322" w:rsidRPr="00D30309">
        <w:rPr>
          <w:rStyle w:val="hps"/>
          <w:rFonts w:ascii="Book Antiqua" w:hAnsi="Book Antiqua"/>
          <w:b/>
          <w:lang w:val="sq-AL"/>
        </w:rPr>
        <w:tab/>
      </w:r>
      <w:r w:rsidR="00F33322" w:rsidRPr="00D30309">
        <w:rPr>
          <w:rStyle w:val="hps"/>
          <w:rFonts w:ascii="Book Antiqua" w:hAnsi="Book Antiqua"/>
          <w:b/>
          <w:lang w:val="sq-AL"/>
        </w:rPr>
        <w:tab/>
      </w:r>
      <w:r w:rsidR="00F33322" w:rsidRPr="00D30309">
        <w:rPr>
          <w:rStyle w:val="hps"/>
          <w:rFonts w:ascii="Book Antiqua" w:hAnsi="Book Antiqua"/>
          <w:b/>
          <w:lang w:val="sq-AL"/>
        </w:rPr>
        <w:tab/>
      </w:r>
      <w:r w:rsidR="00F33322" w:rsidRPr="00D30309">
        <w:rPr>
          <w:rStyle w:val="hps"/>
          <w:rFonts w:ascii="Book Antiqua" w:hAnsi="Book Antiqua"/>
          <w:b/>
          <w:lang w:val="sq-AL"/>
        </w:rPr>
        <w:tab/>
      </w:r>
      <w:r w:rsidR="00F33322" w:rsidRPr="00D30309">
        <w:rPr>
          <w:rStyle w:val="hps"/>
          <w:rFonts w:ascii="Book Antiqua" w:hAnsi="Book Antiqua"/>
          <w:b/>
          <w:lang w:val="sq-AL"/>
        </w:rPr>
        <w:tab/>
        <w:t>(</w:t>
      </w:r>
      <w:r w:rsidR="00687B51" w:rsidRPr="00D30309">
        <w:rPr>
          <w:rStyle w:val="hps"/>
          <w:rFonts w:ascii="Book Antiqua" w:hAnsi="Book Antiqua"/>
          <w:b/>
          <w:lang w:val="sq-AL"/>
        </w:rPr>
        <w:t>20</w:t>
      </w:r>
      <w:r w:rsidR="00132E09" w:rsidRPr="00D30309">
        <w:rPr>
          <w:rStyle w:val="hps"/>
          <w:rFonts w:ascii="Book Antiqua" w:hAnsi="Book Antiqua"/>
          <w:b/>
          <w:lang w:val="sq-AL"/>
        </w:rPr>
        <w:t xml:space="preserve"> or</w:t>
      </w:r>
      <w:r w:rsidR="00F33322" w:rsidRPr="00D30309">
        <w:rPr>
          <w:rStyle w:val="hps"/>
          <w:rFonts w:ascii="Book Antiqua" w:hAnsi="Book Antiqua"/>
          <w:b/>
          <w:lang w:val="sq-AL"/>
        </w:rPr>
        <w:t>ë</w:t>
      </w:r>
      <w:r w:rsidR="00132E09" w:rsidRPr="00D30309">
        <w:rPr>
          <w:rStyle w:val="hps"/>
          <w:rFonts w:ascii="Book Antiqua" w:hAnsi="Book Antiqua"/>
          <w:b/>
          <w:lang w:val="sq-AL"/>
        </w:rPr>
        <w:t>)</w:t>
      </w:r>
    </w:p>
    <w:p w14:paraId="3BD2CD39" w14:textId="77777777" w:rsidR="00132E09" w:rsidRPr="00D30309" w:rsidRDefault="00132E09" w:rsidP="00CA65AF">
      <w:pPr>
        <w:pStyle w:val="ListParagraph"/>
        <w:numPr>
          <w:ilvl w:val="0"/>
          <w:numId w:val="5"/>
        </w:numPr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Kërcënimet dhe sulmet e mundshme mbi sistemet dhe rrjetet</w:t>
      </w:r>
      <w:r w:rsidR="000D2277" w:rsidRPr="00D30309">
        <w:rPr>
          <w:rStyle w:val="hps"/>
          <w:rFonts w:ascii="Book Antiqua" w:hAnsi="Book Antiqua"/>
          <w:lang w:val="sq-AL"/>
        </w:rPr>
        <w:t>, si për shembull DDOS, man-in-the-middle, Smurf, Spoofing, privilege escalation, Phishing, Pharming, etj..</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</w:p>
    <w:p w14:paraId="2117D11C" w14:textId="77777777" w:rsidR="00132E09" w:rsidRPr="00D30309" w:rsidRDefault="00132E09" w:rsidP="00CA65AF">
      <w:pPr>
        <w:pStyle w:val="ListParagraph"/>
        <w:numPr>
          <w:ilvl w:val="0"/>
          <w:numId w:val="5"/>
        </w:numPr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Kërcënimet dhe sulmet e mundshme mbi aplikacionet</w:t>
      </w:r>
      <w:r w:rsidR="000D2277" w:rsidRPr="00D30309">
        <w:rPr>
          <w:rStyle w:val="hps"/>
          <w:rFonts w:ascii="Book Antiqua" w:hAnsi="Book Antiqua"/>
          <w:lang w:val="sq-AL"/>
        </w:rPr>
        <w:t>, si për shembull cross-site scripting, injektimet SQL- ose XML, dokumentat bashkëngjitur, hakim i seksionit, “daljet nga shtrati” të skedave , manipulimi i informacionit të kreut/kokës, etj..</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</w:p>
    <w:p w14:paraId="29BDEB00" w14:textId="77777777" w:rsidR="00132E09" w:rsidRPr="00D30309" w:rsidRDefault="00132E09" w:rsidP="00CA65AF">
      <w:pPr>
        <w:pStyle w:val="ListParagraph"/>
        <w:numPr>
          <w:ilvl w:val="0"/>
          <w:numId w:val="5"/>
        </w:numPr>
        <w:contextualSpacing/>
        <w:rPr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Kërcënimet nëpërmjet kodeve dëmtuese (</w:t>
      </w:r>
      <w:r w:rsidRPr="00D30309">
        <w:rPr>
          <w:rFonts w:ascii="Book Antiqua" w:hAnsi="Book Antiqua"/>
          <w:lang w:val="sq-AL"/>
        </w:rPr>
        <w:t>malware)</w:t>
      </w:r>
      <w:r w:rsidR="000D2277" w:rsidRPr="00D30309">
        <w:rPr>
          <w:rFonts w:ascii="Book Antiqua" w:hAnsi="Book Antiqua"/>
          <w:lang w:val="sq-AL"/>
        </w:rPr>
        <w:t>, si spam, Adware, Spyware, Viruses, Trojans, botnets, etj..</w:t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="000D2277" w:rsidRPr="00D30309">
        <w:rPr>
          <w:rFonts w:ascii="Book Antiqua" w:hAnsi="Book Antiqua"/>
          <w:lang w:val="sq-AL"/>
        </w:rPr>
        <w:tab/>
      </w:r>
      <w:r w:rsidRPr="00D30309">
        <w:rPr>
          <w:rFonts w:ascii="Book Antiqua" w:hAnsi="Book Antiqua"/>
          <w:lang w:val="sq-AL"/>
        </w:rPr>
        <w:t>3 or</w:t>
      </w:r>
      <w:r w:rsidR="000D2277" w:rsidRPr="00D30309">
        <w:rPr>
          <w:rFonts w:ascii="Book Antiqua" w:hAnsi="Book Antiqua"/>
          <w:lang w:val="sq-AL"/>
        </w:rPr>
        <w:t>ë</w:t>
      </w:r>
    </w:p>
    <w:p w14:paraId="75ED31F1" w14:textId="77777777" w:rsidR="00132E09" w:rsidRPr="00D30309" w:rsidRDefault="00132E09" w:rsidP="00CA65AF">
      <w:pPr>
        <w:pStyle w:val="ListParagraph"/>
        <w:numPr>
          <w:ilvl w:val="0"/>
          <w:numId w:val="5"/>
        </w:numPr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Kërcënimet në rrjetet wireless</w:t>
      </w:r>
      <w:r w:rsidR="000D2277" w:rsidRPr="00D30309">
        <w:rPr>
          <w:rStyle w:val="hps"/>
          <w:rFonts w:ascii="Book Antiqua" w:hAnsi="Book Antiqua"/>
          <w:lang w:val="sq-AL"/>
        </w:rPr>
        <w:t>, të tilla si aksesi i paautorizuar, shtysat për luftë, rrëmbimet e Bluetooth dheWLAN, ndërprerja e trafikut të komunikimit, etj..</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</w:p>
    <w:p w14:paraId="27A1EDAD" w14:textId="77777777" w:rsidR="002B4DF7" w:rsidRPr="00D30309" w:rsidRDefault="00132E09" w:rsidP="00CA65AF">
      <w:pPr>
        <w:pStyle w:val="ListParagraph"/>
        <w:numPr>
          <w:ilvl w:val="0"/>
          <w:numId w:val="5"/>
        </w:numPr>
        <w:contextualSpacing/>
        <w:rPr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Kërcënimet njerëzore nëpërmjet inxhinierisë sociale</w:t>
      </w:r>
      <w:r w:rsidR="000D2277" w:rsidRPr="00D30309">
        <w:rPr>
          <w:rStyle w:val="hps"/>
          <w:rFonts w:ascii="Book Antiqua" w:hAnsi="Book Antiqua"/>
          <w:lang w:val="sq-AL"/>
        </w:rPr>
        <w:t>, si për  shembull “shoulder surfing, tailgating, impersonation, whaling, vishing, etj.”.</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  <w:r w:rsidRPr="00D30309">
        <w:rPr>
          <w:rFonts w:ascii="Book Antiqua" w:hAnsi="Book Antiqua"/>
          <w:b/>
          <w:lang w:val="sq-AL"/>
        </w:rPr>
        <w:t xml:space="preserve"> </w:t>
      </w:r>
    </w:p>
    <w:p w14:paraId="0A27DAE5" w14:textId="77777777" w:rsidR="00132E09" w:rsidRPr="00D30309" w:rsidRDefault="00132E09" w:rsidP="00CA65A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rPr>
          <w:rStyle w:val="hps"/>
          <w:rFonts w:ascii="Book Antiqua" w:hAnsi="Book Antiqua"/>
          <w:b/>
          <w:lang w:val="sq-AL"/>
        </w:rPr>
      </w:pPr>
      <w:r w:rsidRPr="00D30309">
        <w:rPr>
          <w:rFonts w:ascii="Book Antiqua" w:hAnsi="Book Antiqua"/>
          <w:lang w:val="sq-AL"/>
        </w:rPr>
        <w:t xml:space="preserve">Masat teknike për të përmirësuar sigurinë, si </w:t>
      </w:r>
      <w:r w:rsidRPr="00D30309">
        <w:rPr>
          <w:rStyle w:val="hps"/>
          <w:rFonts w:ascii="Book Antiqua" w:hAnsi="Book Antiqua"/>
          <w:lang w:val="sq-AL"/>
        </w:rPr>
        <w:t>Firewalls, NAT, VPN, VLAN-Switches</w:t>
      </w:r>
      <w:r w:rsidR="000D2277" w:rsidRPr="00D30309">
        <w:rPr>
          <w:rStyle w:val="hps"/>
          <w:rFonts w:ascii="Book Antiqua" w:hAnsi="Book Antiqua"/>
          <w:lang w:val="sq-AL"/>
        </w:rPr>
        <w:t>.</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="000D227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</w:p>
    <w:p w14:paraId="36053CE3" w14:textId="77777777" w:rsidR="00687B51" w:rsidRPr="00D30309" w:rsidRDefault="00687B51" w:rsidP="00CA65AF">
      <w:pPr>
        <w:pStyle w:val="ListParagraph"/>
        <w:numPr>
          <w:ilvl w:val="0"/>
          <w:numId w:val="11"/>
        </w:numPr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 xml:space="preserve">Bazat </w:t>
      </w:r>
      <w:r w:rsidR="000D2277" w:rsidRPr="00D30309">
        <w:rPr>
          <w:rStyle w:val="hps"/>
          <w:rFonts w:ascii="Book Antiqua" w:hAnsi="Book Antiqua"/>
          <w:lang w:val="sq-AL"/>
        </w:rPr>
        <w:t>për</w:t>
      </w:r>
      <w:r w:rsidRPr="00D30309">
        <w:rPr>
          <w:rStyle w:val="hps"/>
          <w:rFonts w:ascii="Book Antiqua" w:hAnsi="Book Antiqua"/>
          <w:lang w:val="sq-AL"/>
        </w:rPr>
        <w:t xml:space="preserve"> funksionimin e sigurt</w:t>
      </w:r>
      <w:r w:rsidR="000C640B" w:rsidRPr="00D30309">
        <w:rPr>
          <w:rStyle w:val="hps"/>
          <w:rFonts w:ascii="Book Antiqua" w:hAnsi="Book Antiqua"/>
          <w:lang w:val="sq-AL"/>
        </w:rPr>
        <w:t>ë</w:t>
      </w:r>
      <w:r w:rsidRPr="00D30309">
        <w:rPr>
          <w:rStyle w:val="hps"/>
          <w:rFonts w:ascii="Book Antiqua" w:hAnsi="Book Antiqua"/>
          <w:lang w:val="sq-AL"/>
        </w:rPr>
        <w:t xml:space="preserve"> t</w:t>
      </w:r>
      <w:r w:rsidR="000C640B" w:rsidRPr="00D30309">
        <w:rPr>
          <w:rStyle w:val="hps"/>
          <w:rFonts w:ascii="Book Antiqua" w:hAnsi="Book Antiqua"/>
          <w:lang w:val="sq-AL"/>
        </w:rPr>
        <w:t>ë</w:t>
      </w:r>
      <w:r w:rsidRPr="00D30309">
        <w:rPr>
          <w:rStyle w:val="hps"/>
          <w:rFonts w:ascii="Book Antiqua" w:hAnsi="Book Antiqua"/>
          <w:lang w:val="sq-AL"/>
        </w:rPr>
        <w:t xml:space="preserve"> WLAN</w:t>
      </w:r>
      <w:r w:rsidR="000C640B" w:rsidRPr="00D30309">
        <w:rPr>
          <w:rStyle w:val="hps"/>
          <w:rFonts w:ascii="Book Antiqua" w:hAnsi="Book Antiqua"/>
          <w:lang w:val="sq-AL"/>
        </w:rPr>
        <w:t xml:space="preserve"> duke përfshirëWEP /WPA2, filtrimin me MAC, SSID, TKIP dhe AES, instalimin dhe drejtimin e antenës, 802.11i.</w:t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3 or</w:t>
      </w:r>
      <w:r w:rsidR="000D2277" w:rsidRPr="00D30309">
        <w:rPr>
          <w:rStyle w:val="hps"/>
          <w:rFonts w:ascii="Book Antiqua" w:hAnsi="Book Antiqua"/>
          <w:lang w:val="sq-AL"/>
        </w:rPr>
        <w:t>ë</w:t>
      </w:r>
      <w:r w:rsidRPr="00D30309">
        <w:rPr>
          <w:rStyle w:val="hps"/>
          <w:rFonts w:ascii="Book Antiqua" w:hAnsi="Book Antiqua"/>
          <w:lang w:val="sq-AL"/>
        </w:rPr>
        <w:t xml:space="preserve"> </w:t>
      </w:r>
    </w:p>
    <w:p w14:paraId="01FDA510" w14:textId="77777777" w:rsidR="00132E09" w:rsidRPr="00D30309" w:rsidRDefault="00132E09" w:rsidP="00132E09">
      <w:pPr>
        <w:pStyle w:val="ListParagraph"/>
        <w:widowControl w:val="0"/>
        <w:autoSpaceDE w:val="0"/>
        <w:autoSpaceDN w:val="0"/>
        <w:adjustRightInd w:val="0"/>
        <w:ind w:left="450"/>
        <w:contextualSpacing/>
        <w:rPr>
          <w:rFonts w:ascii="Book Antiqua" w:hAnsi="Book Antiqua"/>
          <w:b/>
          <w:lang w:val="sq-AL"/>
        </w:rPr>
      </w:pPr>
    </w:p>
    <w:p w14:paraId="7AB20D0F" w14:textId="77777777" w:rsidR="00132E09" w:rsidRPr="00D30309" w:rsidRDefault="00132E09" w:rsidP="006B5266">
      <w:pPr>
        <w:rPr>
          <w:rFonts w:ascii="Book Antiqua" w:hAnsi="Book Antiqua"/>
          <w:b/>
        </w:rPr>
      </w:pPr>
    </w:p>
    <w:p w14:paraId="1BABE5C6" w14:textId="77777777" w:rsidR="00C309B6" w:rsidRPr="00D30309" w:rsidRDefault="002B4DF7" w:rsidP="00CA65AF">
      <w:pPr>
        <w:pStyle w:val="ListParagraph"/>
        <w:numPr>
          <w:ilvl w:val="0"/>
          <w:numId w:val="12"/>
        </w:numPr>
        <w:tabs>
          <w:tab w:val="left" w:pos="450"/>
          <w:tab w:val="left" w:pos="7830"/>
        </w:tabs>
        <w:ind w:hanging="630"/>
        <w:rPr>
          <w:rFonts w:ascii="Book Antiqua" w:hAnsi="Book Antiqua"/>
          <w:b/>
          <w:lang w:val="sq-AL"/>
        </w:rPr>
      </w:pPr>
      <w:r w:rsidRPr="00D30309">
        <w:rPr>
          <w:rFonts w:ascii="Book Antiqua" w:hAnsi="Book Antiqua"/>
          <w:b/>
          <w:lang w:val="sq-AL"/>
        </w:rPr>
        <w:t>”</w:t>
      </w:r>
      <w:r w:rsidR="001B7333" w:rsidRPr="00D30309">
        <w:rPr>
          <w:rFonts w:ascii="Book Antiqua" w:hAnsi="Book Antiqua"/>
          <w:b/>
          <w:lang w:val="sq-AL"/>
        </w:rPr>
        <w:t xml:space="preserve">Krijimi sistemeve </w:t>
      </w:r>
      <w:r w:rsidRPr="00D30309">
        <w:rPr>
          <w:rFonts w:ascii="Book Antiqua" w:hAnsi="Book Antiqua"/>
          <w:b/>
          <w:lang w:val="sq-AL"/>
        </w:rPr>
        <w:t xml:space="preserve">telefonike me </w:t>
      </w:r>
      <w:r w:rsidR="00787EBE" w:rsidRPr="00D30309">
        <w:rPr>
          <w:rFonts w:ascii="Book Antiqua" w:hAnsi="Book Antiqua"/>
          <w:b/>
          <w:lang w:val="sq-AL"/>
        </w:rPr>
        <w:t>P</w:t>
      </w:r>
      <w:r w:rsidRPr="00D30309">
        <w:rPr>
          <w:rFonts w:ascii="Book Antiqua" w:hAnsi="Book Antiqua"/>
          <w:b/>
          <w:lang w:val="sq-AL"/>
        </w:rPr>
        <w:t xml:space="preserve">rotokoll </w:t>
      </w:r>
      <w:r w:rsidR="00787EBE" w:rsidRPr="00D30309">
        <w:rPr>
          <w:rFonts w:ascii="Book Antiqua" w:hAnsi="Book Antiqua"/>
          <w:b/>
          <w:lang w:val="sq-AL"/>
        </w:rPr>
        <w:t>I</w:t>
      </w:r>
      <w:r w:rsidR="002A3CA7" w:rsidRPr="00D30309">
        <w:rPr>
          <w:rFonts w:ascii="Book Antiqua" w:hAnsi="Book Antiqua"/>
          <w:b/>
          <w:lang w:val="sq-AL"/>
        </w:rPr>
        <w:t>nterneti”</w:t>
      </w:r>
      <w:r w:rsidRPr="00D30309">
        <w:rPr>
          <w:rFonts w:ascii="Book Antiqua" w:hAnsi="Book Antiqua"/>
          <w:b/>
          <w:lang w:val="sq-AL"/>
        </w:rPr>
        <w:t>, kl. 13</w:t>
      </w:r>
      <w:r w:rsidR="002A3CA7" w:rsidRPr="00D30309">
        <w:rPr>
          <w:rFonts w:ascii="Book Antiqua" w:hAnsi="Book Antiqua"/>
          <w:b/>
          <w:lang w:val="sq-AL"/>
        </w:rPr>
        <w:t>:</w:t>
      </w:r>
      <w:r w:rsidR="000C640B" w:rsidRPr="00D30309">
        <w:rPr>
          <w:rFonts w:ascii="Book Antiqua" w:hAnsi="Book Antiqua"/>
          <w:b/>
          <w:lang w:val="sq-AL"/>
        </w:rPr>
        <w:tab/>
      </w:r>
      <w:r w:rsidR="002A3CA7" w:rsidRPr="00D30309">
        <w:rPr>
          <w:rFonts w:ascii="Book Antiqua" w:hAnsi="Book Antiqua"/>
          <w:b/>
          <w:lang w:val="sq-AL"/>
        </w:rPr>
        <w:t>(</w:t>
      </w:r>
      <w:r w:rsidR="00CC4D84" w:rsidRPr="00D30309">
        <w:rPr>
          <w:rFonts w:ascii="Book Antiqua" w:hAnsi="Book Antiqua"/>
          <w:b/>
          <w:lang w:val="sq-AL"/>
        </w:rPr>
        <w:t>20</w:t>
      </w:r>
      <w:r w:rsidR="002A3CA7" w:rsidRPr="00D30309">
        <w:rPr>
          <w:rFonts w:ascii="Book Antiqua" w:hAnsi="Book Antiqua"/>
          <w:b/>
          <w:lang w:val="sq-AL"/>
        </w:rPr>
        <w:t xml:space="preserve"> orë</w:t>
      </w:r>
      <w:r w:rsidR="00C52ECE" w:rsidRPr="00D30309">
        <w:rPr>
          <w:rFonts w:ascii="Book Antiqua" w:hAnsi="Book Antiqua"/>
          <w:b/>
          <w:lang w:val="sq-AL"/>
        </w:rPr>
        <w:t>)</w:t>
      </w:r>
    </w:p>
    <w:p w14:paraId="2C9AA7EF" w14:textId="77777777" w:rsidR="00C309B6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Konceptet dhe modelet e VoIP dhe avantazhet e disavantazhet e tyre</w:t>
      </w:r>
      <w:r w:rsidR="002A3CA7" w:rsidRPr="00D30309">
        <w:rPr>
          <w:rStyle w:val="hps"/>
          <w:rFonts w:ascii="Book Antiqua" w:hAnsi="Book Antiqua"/>
          <w:lang w:val="sq-AL"/>
        </w:rPr>
        <w:t>.</w:t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</w:p>
    <w:p w14:paraId="44294ED8" w14:textId="77777777" w:rsidR="002E47E0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 xml:space="preserve">Protokollet (p.sh. SIP dhe RTP përfshirë codecs, H.323, STUN, NAT, aLaw, </w:t>
      </w:r>
    </w:p>
    <w:p w14:paraId="7FC29832" w14:textId="77777777" w:rsidR="00C309B6" w:rsidRPr="00D30309" w:rsidRDefault="00C309B6" w:rsidP="002E47E0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uLaw)</w:t>
      </w:r>
      <w:r w:rsidR="002A3CA7" w:rsidRPr="00D30309">
        <w:rPr>
          <w:rStyle w:val="hps"/>
          <w:rFonts w:ascii="Book Antiqua" w:hAnsi="Book Antiqua"/>
          <w:lang w:val="sq-AL"/>
        </w:rPr>
        <w:t>.</w:t>
      </w:r>
      <w:r w:rsidRPr="00D30309">
        <w:rPr>
          <w:rStyle w:val="hps"/>
          <w:rFonts w:ascii="Book Antiqua" w:hAnsi="Book Antiqua"/>
          <w:lang w:val="sq-AL"/>
        </w:rPr>
        <w:t xml:space="preserve"> </w:t>
      </w:r>
      <w:r w:rsidR="002E47E0" w:rsidRPr="00D30309">
        <w:rPr>
          <w:rStyle w:val="hps"/>
          <w:rFonts w:ascii="Book Antiqua" w:hAnsi="Book Antiqua"/>
          <w:lang w:val="sq-AL"/>
        </w:rPr>
        <w:t xml:space="preserve">                                                                                                                             </w:t>
      </w:r>
      <w:r w:rsidRPr="00D30309">
        <w:rPr>
          <w:rStyle w:val="hps"/>
          <w:rFonts w:ascii="Book Antiqua" w:hAnsi="Book Antiqua"/>
          <w:lang w:val="sq-AL"/>
        </w:rPr>
        <w:t>3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</w:p>
    <w:p w14:paraId="6755AD4C" w14:textId="77777777" w:rsidR="00C309B6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 xml:space="preserve">Kërkesat e rëndësishme për sistemet telefonike Protokoll Interneti të tilla si siguria, profili i ngarkesës, volumi i të dhënave, disponibiliteti, ndërfaqet, </w:t>
      </w:r>
      <w:r w:rsidR="001B7333" w:rsidRPr="00D30309">
        <w:rPr>
          <w:rStyle w:val="hps"/>
          <w:rFonts w:ascii="Book Antiqua" w:hAnsi="Book Antiqua"/>
          <w:lang w:val="sq-AL"/>
        </w:rPr>
        <w:t>pajisjet</w:t>
      </w:r>
      <w:r w:rsidRPr="00D30309">
        <w:rPr>
          <w:rStyle w:val="hps"/>
          <w:rFonts w:ascii="Book Antiqua" w:hAnsi="Book Antiqua"/>
          <w:lang w:val="sq-AL"/>
        </w:rPr>
        <w:t>, etj.</w:t>
      </w:r>
      <w:r w:rsidR="000C640B" w:rsidRPr="00D30309">
        <w:rPr>
          <w:rStyle w:val="hps"/>
          <w:rFonts w:ascii="Book Antiqua" w:hAnsi="Book Antiqua"/>
          <w:lang w:val="sq-AL"/>
        </w:rPr>
        <w:t>.</w:t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 xml:space="preserve"> 4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</w:p>
    <w:p w14:paraId="5CE6359E" w14:textId="77777777" w:rsidR="00C309B6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Përsëritja/redundanca (redundancy) e IP, UPS, etj.</w:t>
      </w:r>
      <w:r w:rsidR="000C640B" w:rsidRPr="00D30309">
        <w:rPr>
          <w:rStyle w:val="hps"/>
          <w:rFonts w:ascii="Book Antiqua" w:hAnsi="Book Antiqua"/>
          <w:lang w:val="sq-AL"/>
        </w:rPr>
        <w:t>.</w:t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 xml:space="preserve"> 2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</w:p>
    <w:p w14:paraId="06A3D5A7" w14:textId="77777777" w:rsidR="00C309B6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 xml:space="preserve">Llojet e ndryshme të klientëve VoIP dhe avantazhet dhe disavantazhet e tyre </w:t>
      </w:r>
      <w:r w:rsidRPr="00D30309">
        <w:rPr>
          <w:rStyle w:val="hps"/>
          <w:rFonts w:ascii="Book Antiqua" w:hAnsi="Book Antiqua"/>
          <w:lang w:val="sq-AL"/>
        </w:rPr>
        <w:lastRenderedPageBreak/>
        <w:t>(</w:t>
      </w:r>
      <w:r w:rsidR="001B7333" w:rsidRPr="00D30309">
        <w:rPr>
          <w:rStyle w:val="hps"/>
          <w:rFonts w:ascii="Book Antiqua" w:hAnsi="Book Antiqua"/>
          <w:lang w:val="sq-AL"/>
        </w:rPr>
        <w:t>pajisjet</w:t>
      </w:r>
      <w:r w:rsidRPr="00D30309">
        <w:rPr>
          <w:rStyle w:val="hps"/>
          <w:rFonts w:ascii="Book Antiqua" w:hAnsi="Book Antiqua"/>
          <w:lang w:val="sq-AL"/>
        </w:rPr>
        <w:t>, softphones)</w:t>
      </w:r>
      <w:r w:rsidR="002A3CA7" w:rsidRPr="00D30309">
        <w:rPr>
          <w:rStyle w:val="hps"/>
          <w:rFonts w:ascii="Book Antiqua" w:hAnsi="Book Antiqua"/>
          <w:lang w:val="sq-AL"/>
        </w:rPr>
        <w:t>.</w:t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="002A3CA7" w:rsidRPr="00D30309">
        <w:rPr>
          <w:rStyle w:val="hps"/>
          <w:rFonts w:ascii="Book Antiqua" w:hAnsi="Book Antiqua"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  <w:r w:rsidRPr="00D30309">
        <w:rPr>
          <w:rStyle w:val="hps"/>
          <w:rFonts w:ascii="Book Antiqua" w:hAnsi="Book Antiqua"/>
          <w:lang w:val="sq-AL"/>
        </w:rPr>
        <w:t xml:space="preserve">                                                                                                                                                                      </w:t>
      </w:r>
    </w:p>
    <w:p w14:paraId="564826AE" w14:textId="77777777" w:rsidR="00C309B6" w:rsidRPr="00D30309" w:rsidRDefault="00C309B6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 xml:space="preserve">Mundësia e lidhjes me ERP ekzistuese dhe/ose sistemet </w:t>
      </w:r>
      <w:r w:rsidRPr="00D30309">
        <w:rPr>
          <w:rStyle w:val="hps"/>
          <w:rFonts w:ascii="Book Antiqua" w:hAnsi="Book Antiqua"/>
          <w:i/>
          <w:lang w:val="sq-AL"/>
        </w:rPr>
        <w:t>groupware</w:t>
      </w:r>
      <w:r w:rsidR="002A3CA7" w:rsidRPr="00D30309">
        <w:rPr>
          <w:rStyle w:val="hps"/>
          <w:rFonts w:ascii="Book Antiqua" w:hAnsi="Book Antiqua"/>
          <w:i/>
          <w:lang w:val="sq-AL"/>
        </w:rPr>
        <w:t>.</w:t>
      </w:r>
      <w:r w:rsidR="002A3CA7" w:rsidRPr="00D30309">
        <w:rPr>
          <w:rStyle w:val="hps"/>
          <w:rFonts w:ascii="Book Antiqua" w:hAnsi="Book Antiqua"/>
          <w:i/>
          <w:lang w:val="sq-AL"/>
        </w:rPr>
        <w:tab/>
      </w:r>
      <w:r w:rsidR="002A3CA7" w:rsidRPr="00D30309">
        <w:rPr>
          <w:rStyle w:val="hps"/>
          <w:rFonts w:ascii="Book Antiqua" w:hAnsi="Book Antiqua"/>
          <w:i/>
          <w:lang w:val="sq-AL"/>
        </w:rPr>
        <w:tab/>
      </w:r>
      <w:r w:rsidRPr="00D30309">
        <w:rPr>
          <w:rStyle w:val="hps"/>
          <w:rFonts w:ascii="Book Antiqua" w:hAnsi="Book Antiqua"/>
          <w:lang w:val="sq-AL"/>
        </w:rPr>
        <w:t>2 or</w:t>
      </w:r>
      <w:r w:rsidR="001B7333" w:rsidRPr="00D30309">
        <w:rPr>
          <w:rStyle w:val="hps"/>
          <w:rFonts w:ascii="Book Antiqua" w:hAnsi="Book Antiqua"/>
          <w:lang w:val="sq-AL"/>
        </w:rPr>
        <w:t>ë</w:t>
      </w:r>
    </w:p>
    <w:p w14:paraId="2900D833" w14:textId="77777777" w:rsidR="00CC4D84" w:rsidRPr="00D30309" w:rsidRDefault="00CC4D84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Numri ose përcaktimi specifik për përdoruesit i shërbimeve dhe funksioneve</w:t>
      </w:r>
      <w:r w:rsidR="00D30309">
        <w:rPr>
          <w:rStyle w:val="hps"/>
          <w:rFonts w:ascii="Book Antiqua" w:hAnsi="Book Antiqua"/>
          <w:lang w:val="sq-AL"/>
        </w:rPr>
        <w:t xml:space="preserve">. </w:t>
      </w:r>
      <w:r w:rsidR="00D30309" w:rsidRPr="00D30309">
        <w:rPr>
          <w:rStyle w:val="hps"/>
          <w:rFonts w:ascii="Book Antiqua" w:hAnsi="Book Antiqua"/>
          <w:lang w:val="sq-AL"/>
        </w:rPr>
        <w:t>2 orë</w:t>
      </w:r>
      <w:r w:rsidR="00687B51" w:rsidRPr="00D30309">
        <w:rPr>
          <w:rStyle w:val="hps"/>
          <w:rFonts w:ascii="Book Antiqua" w:hAnsi="Book Antiqua"/>
          <w:lang w:val="sq-AL"/>
        </w:rPr>
        <w:t xml:space="preserve"> </w:t>
      </w:r>
      <w:r w:rsidR="000C640B" w:rsidRPr="00D30309">
        <w:rPr>
          <w:rStyle w:val="hps"/>
          <w:rFonts w:ascii="Book Antiqua" w:hAnsi="Book Antiqua"/>
          <w:lang w:val="sq-AL"/>
        </w:rPr>
        <w:tab/>
      </w:r>
    </w:p>
    <w:p w14:paraId="2072E117" w14:textId="77777777" w:rsidR="00CC4D84" w:rsidRPr="00D30309" w:rsidRDefault="00CC4D84" w:rsidP="00CA65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hanging="270"/>
        <w:contextualSpacing/>
        <w:rPr>
          <w:rStyle w:val="hps"/>
          <w:rFonts w:ascii="Book Antiqua" w:hAnsi="Book Antiqua"/>
          <w:lang w:val="sq-AL"/>
        </w:rPr>
      </w:pPr>
      <w:r w:rsidRPr="00D30309">
        <w:rPr>
          <w:rStyle w:val="hps"/>
          <w:rFonts w:ascii="Book Antiqua" w:hAnsi="Book Antiqua"/>
          <w:lang w:val="sq-AL"/>
        </w:rPr>
        <w:t>Struktura dhe karakteristikat e manualeve të përdoruesit</w:t>
      </w:r>
      <w:r w:rsidR="000C640B" w:rsidRPr="00D30309">
        <w:rPr>
          <w:rStyle w:val="hps"/>
          <w:rFonts w:ascii="Book Antiqua" w:hAnsi="Book Antiqua"/>
          <w:lang w:val="sq-AL"/>
        </w:rPr>
        <w:t>.</w:t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="000C640B" w:rsidRPr="00D30309">
        <w:rPr>
          <w:rStyle w:val="hps"/>
          <w:rFonts w:ascii="Book Antiqua" w:hAnsi="Book Antiqua"/>
          <w:lang w:val="sq-AL"/>
        </w:rPr>
        <w:tab/>
      </w:r>
      <w:r w:rsidR="00687B51" w:rsidRPr="00D30309">
        <w:rPr>
          <w:rStyle w:val="hps"/>
          <w:rFonts w:ascii="Book Antiqua" w:hAnsi="Book Antiqua"/>
          <w:lang w:val="sq-AL"/>
        </w:rPr>
        <w:t xml:space="preserve">3 </w:t>
      </w:r>
      <w:r w:rsidRPr="00D30309">
        <w:rPr>
          <w:rStyle w:val="hps"/>
          <w:rFonts w:ascii="Book Antiqua" w:hAnsi="Book Antiqua"/>
          <w:lang w:val="sq-AL"/>
        </w:rPr>
        <w:t>or</w:t>
      </w:r>
      <w:r w:rsidR="000C640B" w:rsidRPr="00D30309">
        <w:rPr>
          <w:rStyle w:val="hps"/>
          <w:rFonts w:ascii="Book Antiqua" w:hAnsi="Book Antiqua"/>
          <w:lang w:val="sq-AL"/>
        </w:rPr>
        <w:t>ë</w:t>
      </w:r>
    </w:p>
    <w:p w14:paraId="7231EA8C" w14:textId="77777777" w:rsidR="00C52ECE" w:rsidRPr="00D30309" w:rsidRDefault="00C52ECE" w:rsidP="00C52ECE">
      <w:pPr>
        <w:tabs>
          <w:tab w:val="left" w:pos="7830"/>
        </w:tabs>
        <w:rPr>
          <w:rFonts w:ascii="Book Antiqua" w:hAnsi="Book Antiqua"/>
          <w:color w:val="FF0000"/>
        </w:rPr>
      </w:pPr>
    </w:p>
    <w:p w14:paraId="7FFFE9BA" w14:textId="77777777" w:rsidR="006B5266" w:rsidRPr="00D30309" w:rsidRDefault="006B5266" w:rsidP="006B5266">
      <w:pPr>
        <w:pStyle w:val="ListParagraph"/>
        <w:rPr>
          <w:rFonts w:ascii="Book Antiqua" w:hAnsi="Book Antiqua"/>
          <w:lang w:val="sq-AL"/>
        </w:rPr>
      </w:pPr>
    </w:p>
    <w:sectPr w:rsidR="006B5266" w:rsidRPr="00D30309" w:rsidSect="00584B3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CAC" w14:textId="77777777" w:rsidR="006912F0" w:rsidRDefault="006912F0" w:rsidP="0070573B">
      <w:r>
        <w:separator/>
      </w:r>
    </w:p>
  </w:endnote>
  <w:endnote w:type="continuationSeparator" w:id="0">
    <w:p w14:paraId="03BE2AE4" w14:textId="77777777" w:rsidR="006912F0" w:rsidRDefault="006912F0" w:rsidP="007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5FD2" w14:textId="77777777" w:rsidR="00852596" w:rsidRPr="00852596" w:rsidRDefault="00852596" w:rsidP="00852596">
    <w:pPr>
      <w:pBdr>
        <w:top w:val="single" w:sz="4" w:space="1" w:color="auto"/>
      </w:pBdr>
      <w:rPr>
        <w:bCs/>
        <w:sz w:val="20"/>
      </w:rPr>
    </w:pPr>
    <w:r w:rsidRPr="00852596">
      <w:rPr>
        <w:bCs/>
        <w:sz w:val="20"/>
      </w:rPr>
      <w:t>Rr. Mustafa Lleshi, Godina e Thesarit, Kati i tretë, Tiranë                                          Web site: www.akafp.gov.al</w:t>
    </w:r>
  </w:p>
  <w:p w14:paraId="7784FBCA" w14:textId="77777777" w:rsidR="00852596" w:rsidRDefault="00852596" w:rsidP="00852596">
    <w:pPr>
      <w:pStyle w:val="Footer"/>
      <w:ind w:right="39"/>
      <w:rPr>
        <w:bCs/>
        <w:sz w:val="20"/>
      </w:rPr>
    </w:pPr>
    <w:r w:rsidRPr="00852596">
      <w:rPr>
        <w:bCs/>
        <w:sz w:val="20"/>
      </w:rPr>
      <w:t>Tel/fax.+355 42237087</w:t>
    </w:r>
    <w:r>
      <w:rPr>
        <w:bCs/>
        <w:sz w:val="20"/>
      </w:rPr>
      <w:t xml:space="preserve">                                                                                                                              </w:t>
    </w:r>
  </w:p>
  <w:p w14:paraId="43BC6201" w14:textId="77777777" w:rsidR="00852596" w:rsidRDefault="00852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E0FB" w14:textId="77777777" w:rsidR="006912F0" w:rsidRDefault="006912F0" w:rsidP="0070573B">
      <w:r>
        <w:separator/>
      </w:r>
    </w:p>
  </w:footnote>
  <w:footnote w:type="continuationSeparator" w:id="0">
    <w:p w14:paraId="05B1FE5E" w14:textId="77777777" w:rsidR="006912F0" w:rsidRDefault="006912F0" w:rsidP="0070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4D66"/>
    <w:multiLevelType w:val="hybridMultilevel"/>
    <w:tmpl w:val="DCECCD9A"/>
    <w:lvl w:ilvl="0" w:tplc="8AE27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957"/>
    <w:multiLevelType w:val="hybridMultilevel"/>
    <w:tmpl w:val="8F88F4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3217FA"/>
    <w:multiLevelType w:val="hybridMultilevel"/>
    <w:tmpl w:val="73283EEA"/>
    <w:lvl w:ilvl="0" w:tplc="DC2E6F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220A1FC0">
      <w:numFmt w:val="bullet"/>
      <w:lvlText w:val="•"/>
      <w:lvlJc w:val="left"/>
      <w:pPr>
        <w:ind w:left="1440" w:hanging="360"/>
      </w:pPr>
      <w:rPr>
        <w:rFonts w:ascii="Book Antiqua" w:eastAsia="Calibri" w:hAnsi="Book Antiqu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90391"/>
    <w:multiLevelType w:val="hybridMultilevel"/>
    <w:tmpl w:val="17C0831E"/>
    <w:lvl w:ilvl="0" w:tplc="DC2E6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1440F"/>
    <w:multiLevelType w:val="hybridMultilevel"/>
    <w:tmpl w:val="8E4A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538C"/>
    <w:multiLevelType w:val="hybridMultilevel"/>
    <w:tmpl w:val="D93200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BA74EE5"/>
    <w:multiLevelType w:val="hybridMultilevel"/>
    <w:tmpl w:val="4CC0C262"/>
    <w:lvl w:ilvl="0" w:tplc="DC2E6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A7159"/>
    <w:multiLevelType w:val="hybridMultilevel"/>
    <w:tmpl w:val="7AACB0B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30174E8"/>
    <w:multiLevelType w:val="hybridMultilevel"/>
    <w:tmpl w:val="41D0583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1E5E"/>
    <w:multiLevelType w:val="hybridMultilevel"/>
    <w:tmpl w:val="8E607DD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66C67B64"/>
    <w:multiLevelType w:val="hybridMultilevel"/>
    <w:tmpl w:val="EBE8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439776D"/>
    <w:multiLevelType w:val="hybridMultilevel"/>
    <w:tmpl w:val="E78CA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8595">
    <w:abstractNumId w:val="8"/>
  </w:num>
  <w:num w:numId="2" w16cid:durableId="1980451068">
    <w:abstractNumId w:val="7"/>
  </w:num>
  <w:num w:numId="3" w16cid:durableId="1321155932">
    <w:abstractNumId w:val="9"/>
  </w:num>
  <w:num w:numId="4" w16cid:durableId="1474757094">
    <w:abstractNumId w:val="4"/>
  </w:num>
  <w:num w:numId="5" w16cid:durableId="857500742">
    <w:abstractNumId w:val="5"/>
  </w:num>
  <w:num w:numId="6" w16cid:durableId="62719957">
    <w:abstractNumId w:val="11"/>
  </w:num>
  <w:num w:numId="7" w16cid:durableId="1882326659">
    <w:abstractNumId w:val="2"/>
  </w:num>
  <w:num w:numId="8" w16cid:durableId="2050883948">
    <w:abstractNumId w:val="6"/>
  </w:num>
  <w:num w:numId="9" w16cid:durableId="275873044">
    <w:abstractNumId w:val="3"/>
  </w:num>
  <w:num w:numId="10" w16cid:durableId="1736707393">
    <w:abstractNumId w:val="10"/>
  </w:num>
  <w:num w:numId="11" w16cid:durableId="1495678701">
    <w:abstractNumId w:val="1"/>
  </w:num>
  <w:num w:numId="12" w16cid:durableId="510072639">
    <w:abstractNumId w:val="0"/>
  </w:num>
  <w:num w:numId="13" w16cid:durableId="1500385721">
    <w:abstractNumId w:val="8"/>
  </w:num>
  <w:num w:numId="14" w16cid:durableId="35450009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5B"/>
    <w:rsid w:val="000036C0"/>
    <w:rsid w:val="00006C00"/>
    <w:rsid w:val="0001216C"/>
    <w:rsid w:val="000175FE"/>
    <w:rsid w:val="00024149"/>
    <w:rsid w:val="00027966"/>
    <w:rsid w:val="00035760"/>
    <w:rsid w:val="00036F7F"/>
    <w:rsid w:val="0004078B"/>
    <w:rsid w:val="000415DA"/>
    <w:rsid w:val="00043BF7"/>
    <w:rsid w:val="0005121A"/>
    <w:rsid w:val="0005319C"/>
    <w:rsid w:val="00056D99"/>
    <w:rsid w:val="00057F1F"/>
    <w:rsid w:val="0007638B"/>
    <w:rsid w:val="00084D25"/>
    <w:rsid w:val="000947CD"/>
    <w:rsid w:val="00094A6A"/>
    <w:rsid w:val="0009588C"/>
    <w:rsid w:val="000A0FC7"/>
    <w:rsid w:val="000A5113"/>
    <w:rsid w:val="000B1EEF"/>
    <w:rsid w:val="000C0706"/>
    <w:rsid w:val="000C1A72"/>
    <w:rsid w:val="000C3D39"/>
    <w:rsid w:val="000C4ED7"/>
    <w:rsid w:val="000C640B"/>
    <w:rsid w:val="000D2277"/>
    <w:rsid w:val="000D324E"/>
    <w:rsid w:val="000E19DC"/>
    <w:rsid w:val="000E5880"/>
    <w:rsid w:val="000E632B"/>
    <w:rsid w:val="000F69B5"/>
    <w:rsid w:val="00101830"/>
    <w:rsid w:val="001046D1"/>
    <w:rsid w:val="00104B3A"/>
    <w:rsid w:val="00106EE4"/>
    <w:rsid w:val="0012082D"/>
    <w:rsid w:val="001224A9"/>
    <w:rsid w:val="0012604D"/>
    <w:rsid w:val="00132E09"/>
    <w:rsid w:val="00143A72"/>
    <w:rsid w:val="001455D2"/>
    <w:rsid w:val="0014615B"/>
    <w:rsid w:val="0015161B"/>
    <w:rsid w:val="001529CE"/>
    <w:rsid w:val="00164E59"/>
    <w:rsid w:val="00167029"/>
    <w:rsid w:val="00181C8A"/>
    <w:rsid w:val="001829C1"/>
    <w:rsid w:val="00184050"/>
    <w:rsid w:val="00186ED4"/>
    <w:rsid w:val="00191DE5"/>
    <w:rsid w:val="0019423F"/>
    <w:rsid w:val="00195102"/>
    <w:rsid w:val="001A00C5"/>
    <w:rsid w:val="001A47CC"/>
    <w:rsid w:val="001B068D"/>
    <w:rsid w:val="001B7311"/>
    <w:rsid w:val="001B7333"/>
    <w:rsid w:val="001B75B3"/>
    <w:rsid w:val="001D068A"/>
    <w:rsid w:val="001D2FAF"/>
    <w:rsid w:val="001D6F08"/>
    <w:rsid w:val="001D71AD"/>
    <w:rsid w:val="001E7E6E"/>
    <w:rsid w:val="0020090B"/>
    <w:rsid w:val="00216F05"/>
    <w:rsid w:val="0021729E"/>
    <w:rsid w:val="00224002"/>
    <w:rsid w:val="00232D7E"/>
    <w:rsid w:val="00240E3B"/>
    <w:rsid w:val="00245D34"/>
    <w:rsid w:val="0024691F"/>
    <w:rsid w:val="0025250E"/>
    <w:rsid w:val="00257E6E"/>
    <w:rsid w:val="002743B5"/>
    <w:rsid w:val="00275410"/>
    <w:rsid w:val="002762B4"/>
    <w:rsid w:val="0029151B"/>
    <w:rsid w:val="00292AAF"/>
    <w:rsid w:val="00295135"/>
    <w:rsid w:val="002A3CA7"/>
    <w:rsid w:val="002B168B"/>
    <w:rsid w:val="002B4DF7"/>
    <w:rsid w:val="002B52DE"/>
    <w:rsid w:val="002C4456"/>
    <w:rsid w:val="002D1C75"/>
    <w:rsid w:val="002D31EA"/>
    <w:rsid w:val="002E035A"/>
    <w:rsid w:val="002E3602"/>
    <w:rsid w:val="002E4007"/>
    <w:rsid w:val="002E47E0"/>
    <w:rsid w:val="002E7A00"/>
    <w:rsid w:val="002F1EFA"/>
    <w:rsid w:val="002F236F"/>
    <w:rsid w:val="00303666"/>
    <w:rsid w:val="003104DA"/>
    <w:rsid w:val="00314EFA"/>
    <w:rsid w:val="00315E34"/>
    <w:rsid w:val="00317867"/>
    <w:rsid w:val="00327F4C"/>
    <w:rsid w:val="0033297D"/>
    <w:rsid w:val="00334204"/>
    <w:rsid w:val="00342C19"/>
    <w:rsid w:val="00345E5D"/>
    <w:rsid w:val="00346E5A"/>
    <w:rsid w:val="003518C4"/>
    <w:rsid w:val="003527E5"/>
    <w:rsid w:val="00356156"/>
    <w:rsid w:val="00363718"/>
    <w:rsid w:val="003650BD"/>
    <w:rsid w:val="00372942"/>
    <w:rsid w:val="00372DD4"/>
    <w:rsid w:val="00372E5C"/>
    <w:rsid w:val="00374395"/>
    <w:rsid w:val="00380602"/>
    <w:rsid w:val="00386011"/>
    <w:rsid w:val="003A23F1"/>
    <w:rsid w:val="003A2AE2"/>
    <w:rsid w:val="003A7A6C"/>
    <w:rsid w:val="003A7BF5"/>
    <w:rsid w:val="003C60F7"/>
    <w:rsid w:val="003D6A36"/>
    <w:rsid w:val="003E0991"/>
    <w:rsid w:val="003E1EB6"/>
    <w:rsid w:val="003E5A9C"/>
    <w:rsid w:val="003F0A04"/>
    <w:rsid w:val="00400475"/>
    <w:rsid w:val="004010EB"/>
    <w:rsid w:val="00401B43"/>
    <w:rsid w:val="00401EBB"/>
    <w:rsid w:val="00407693"/>
    <w:rsid w:val="00407762"/>
    <w:rsid w:val="00410001"/>
    <w:rsid w:val="004128F9"/>
    <w:rsid w:val="004178BD"/>
    <w:rsid w:val="00422D7F"/>
    <w:rsid w:val="00432CCF"/>
    <w:rsid w:val="0045114F"/>
    <w:rsid w:val="004513C3"/>
    <w:rsid w:val="00475916"/>
    <w:rsid w:val="00475C21"/>
    <w:rsid w:val="004864BD"/>
    <w:rsid w:val="00494284"/>
    <w:rsid w:val="0049705C"/>
    <w:rsid w:val="004A7C93"/>
    <w:rsid w:val="004B2489"/>
    <w:rsid w:val="004B34DE"/>
    <w:rsid w:val="004B4940"/>
    <w:rsid w:val="004B5FB7"/>
    <w:rsid w:val="004D2F6C"/>
    <w:rsid w:val="004E3679"/>
    <w:rsid w:val="004E6B29"/>
    <w:rsid w:val="004E6B4A"/>
    <w:rsid w:val="004F1E0E"/>
    <w:rsid w:val="004F3495"/>
    <w:rsid w:val="004F7293"/>
    <w:rsid w:val="00502788"/>
    <w:rsid w:val="00506898"/>
    <w:rsid w:val="00506EE0"/>
    <w:rsid w:val="00512D9C"/>
    <w:rsid w:val="00512F84"/>
    <w:rsid w:val="00515CE2"/>
    <w:rsid w:val="00517D23"/>
    <w:rsid w:val="00520362"/>
    <w:rsid w:val="00520E38"/>
    <w:rsid w:val="00525115"/>
    <w:rsid w:val="005330D9"/>
    <w:rsid w:val="00535183"/>
    <w:rsid w:val="005375DE"/>
    <w:rsid w:val="005506C3"/>
    <w:rsid w:val="005575E2"/>
    <w:rsid w:val="0056610D"/>
    <w:rsid w:val="005664F6"/>
    <w:rsid w:val="00571E65"/>
    <w:rsid w:val="00572EC2"/>
    <w:rsid w:val="00584B3F"/>
    <w:rsid w:val="0058547E"/>
    <w:rsid w:val="00595F9F"/>
    <w:rsid w:val="005A0015"/>
    <w:rsid w:val="005C1869"/>
    <w:rsid w:val="005C4319"/>
    <w:rsid w:val="005C5DDD"/>
    <w:rsid w:val="005C66D1"/>
    <w:rsid w:val="005D5156"/>
    <w:rsid w:val="005D77CE"/>
    <w:rsid w:val="005E2980"/>
    <w:rsid w:val="005F4B11"/>
    <w:rsid w:val="005F4DA8"/>
    <w:rsid w:val="006004DD"/>
    <w:rsid w:val="006078D6"/>
    <w:rsid w:val="0061263D"/>
    <w:rsid w:val="006141D8"/>
    <w:rsid w:val="006167DE"/>
    <w:rsid w:val="006174CD"/>
    <w:rsid w:val="00620290"/>
    <w:rsid w:val="00631D0D"/>
    <w:rsid w:val="00642EE3"/>
    <w:rsid w:val="0064325E"/>
    <w:rsid w:val="0065382A"/>
    <w:rsid w:val="00654CDD"/>
    <w:rsid w:val="00657C89"/>
    <w:rsid w:val="0066382F"/>
    <w:rsid w:val="00664561"/>
    <w:rsid w:val="00681474"/>
    <w:rsid w:val="00685949"/>
    <w:rsid w:val="00686DB3"/>
    <w:rsid w:val="00687B51"/>
    <w:rsid w:val="006912F0"/>
    <w:rsid w:val="0069184A"/>
    <w:rsid w:val="006919DD"/>
    <w:rsid w:val="006A2A0A"/>
    <w:rsid w:val="006A3D5D"/>
    <w:rsid w:val="006A661D"/>
    <w:rsid w:val="006A6B31"/>
    <w:rsid w:val="006A7E18"/>
    <w:rsid w:val="006B5266"/>
    <w:rsid w:val="006B59EC"/>
    <w:rsid w:val="006C0A07"/>
    <w:rsid w:val="006C3E97"/>
    <w:rsid w:val="006C3EA3"/>
    <w:rsid w:val="006C69F3"/>
    <w:rsid w:val="006D0B68"/>
    <w:rsid w:val="006D403B"/>
    <w:rsid w:val="006D5AA1"/>
    <w:rsid w:val="006E523F"/>
    <w:rsid w:val="006F7B6C"/>
    <w:rsid w:val="0070573B"/>
    <w:rsid w:val="007058BB"/>
    <w:rsid w:val="00710335"/>
    <w:rsid w:val="00714D3F"/>
    <w:rsid w:val="00722ECC"/>
    <w:rsid w:val="00723AE3"/>
    <w:rsid w:val="00727F8B"/>
    <w:rsid w:val="00733740"/>
    <w:rsid w:val="00736247"/>
    <w:rsid w:val="007372C4"/>
    <w:rsid w:val="00750E9D"/>
    <w:rsid w:val="0075183C"/>
    <w:rsid w:val="00757017"/>
    <w:rsid w:val="007636D7"/>
    <w:rsid w:val="007752F2"/>
    <w:rsid w:val="00777A32"/>
    <w:rsid w:val="00781AB0"/>
    <w:rsid w:val="007831F4"/>
    <w:rsid w:val="00787EBE"/>
    <w:rsid w:val="007A6359"/>
    <w:rsid w:val="007B0BCF"/>
    <w:rsid w:val="007B209E"/>
    <w:rsid w:val="007B53EC"/>
    <w:rsid w:val="007B5465"/>
    <w:rsid w:val="007D2B41"/>
    <w:rsid w:val="007D6C02"/>
    <w:rsid w:val="007E254B"/>
    <w:rsid w:val="007E2E98"/>
    <w:rsid w:val="007E680D"/>
    <w:rsid w:val="007E6914"/>
    <w:rsid w:val="007E70E2"/>
    <w:rsid w:val="007F60CC"/>
    <w:rsid w:val="008019C5"/>
    <w:rsid w:val="00805135"/>
    <w:rsid w:val="00805A17"/>
    <w:rsid w:val="00811DA7"/>
    <w:rsid w:val="008150B4"/>
    <w:rsid w:val="0082283B"/>
    <w:rsid w:val="00830D0C"/>
    <w:rsid w:val="00831551"/>
    <w:rsid w:val="00852596"/>
    <w:rsid w:val="00864D51"/>
    <w:rsid w:val="00875872"/>
    <w:rsid w:val="0088102F"/>
    <w:rsid w:val="00882A94"/>
    <w:rsid w:val="00891822"/>
    <w:rsid w:val="008A264C"/>
    <w:rsid w:val="008A6886"/>
    <w:rsid w:val="008B6703"/>
    <w:rsid w:val="008C7EAE"/>
    <w:rsid w:val="008C7F6D"/>
    <w:rsid w:val="008D2C5C"/>
    <w:rsid w:val="008D5196"/>
    <w:rsid w:val="008E2B2D"/>
    <w:rsid w:val="008E3174"/>
    <w:rsid w:val="008E5A69"/>
    <w:rsid w:val="008F20CE"/>
    <w:rsid w:val="008F5079"/>
    <w:rsid w:val="008F7C85"/>
    <w:rsid w:val="009002F8"/>
    <w:rsid w:val="009039F0"/>
    <w:rsid w:val="00904A8E"/>
    <w:rsid w:val="00913240"/>
    <w:rsid w:val="00925712"/>
    <w:rsid w:val="009257E3"/>
    <w:rsid w:val="00926EAC"/>
    <w:rsid w:val="00932B61"/>
    <w:rsid w:val="0093325D"/>
    <w:rsid w:val="00941633"/>
    <w:rsid w:val="00947D7B"/>
    <w:rsid w:val="0095480E"/>
    <w:rsid w:val="00955C0E"/>
    <w:rsid w:val="009577A9"/>
    <w:rsid w:val="009607A8"/>
    <w:rsid w:val="009607FE"/>
    <w:rsid w:val="009624AD"/>
    <w:rsid w:val="00964E32"/>
    <w:rsid w:val="00971903"/>
    <w:rsid w:val="00974AF2"/>
    <w:rsid w:val="00982640"/>
    <w:rsid w:val="00983D41"/>
    <w:rsid w:val="009910E1"/>
    <w:rsid w:val="00991DDB"/>
    <w:rsid w:val="009A52CD"/>
    <w:rsid w:val="009B54B0"/>
    <w:rsid w:val="009C1FB0"/>
    <w:rsid w:val="009C35BF"/>
    <w:rsid w:val="009C52C0"/>
    <w:rsid w:val="009C612A"/>
    <w:rsid w:val="009D465B"/>
    <w:rsid w:val="009E3B8E"/>
    <w:rsid w:val="009E5666"/>
    <w:rsid w:val="009E6343"/>
    <w:rsid w:val="00A002D1"/>
    <w:rsid w:val="00A005A5"/>
    <w:rsid w:val="00A14443"/>
    <w:rsid w:val="00A1457B"/>
    <w:rsid w:val="00A22E9D"/>
    <w:rsid w:val="00A24887"/>
    <w:rsid w:val="00A32AA2"/>
    <w:rsid w:val="00A33A04"/>
    <w:rsid w:val="00A34E94"/>
    <w:rsid w:val="00A42899"/>
    <w:rsid w:val="00A50537"/>
    <w:rsid w:val="00A5648F"/>
    <w:rsid w:val="00A56C6E"/>
    <w:rsid w:val="00A56D7D"/>
    <w:rsid w:val="00A56ECC"/>
    <w:rsid w:val="00A709E0"/>
    <w:rsid w:val="00A71747"/>
    <w:rsid w:val="00A71988"/>
    <w:rsid w:val="00A71F4B"/>
    <w:rsid w:val="00A73348"/>
    <w:rsid w:val="00A76DE9"/>
    <w:rsid w:val="00A773B8"/>
    <w:rsid w:val="00A8010A"/>
    <w:rsid w:val="00A82719"/>
    <w:rsid w:val="00A867EB"/>
    <w:rsid w:val="00A91C3A"/>
    <w:rsid w:val="00A94EF3"/>
    <w:rsid w:val="00AA0E2A"/>
    <w:rsid w:val="00AA5CAB"/>
    <w:rsid w:val="00AC01A1"/>
    <w:rsid w:val="00AC0363"/>
    <w:rsid w:val="00AC0480"/>
    <w:rsid w:val="00AD26A0"/>
    <w:rsid w:val="00AD3B35"/>
    <w:rsid w:val="00AE26C1"/>
    <w:rsid w:val="00AE56A3"/>
    <w:rsid w:val="00AF5A31"/>
    <w:rsid w:val="00B0105B"/>
    <w:rsid w:val="00B0279B"/>
    <w:rsid w:val="00B06BF9"/>
    <w:rsid w:val="00B16562"/>
    <w:rsid w:val="00B33D65"/>
    <w:rsid w:val="00B44A8E"/>
    <w:rsid w:val="00B54A8D"/>
    <w:rsid w:val="00B613D0"/>
    <w:rsid w:val="00B64D4A"/>
    <w:rsid w:val="00B658A7"/>
    <w:rsid w:val="00B67211"/>
    <w:rsid w:val="00B81563"/>
    <w:rsid w:val="00B8195C"/>
    <w:rsid w:val="00B9003C"/>
    <w:rsid w:val="00B90863"/>
    <w:rsid w:val="00B93688"/>
    <w:rsid w:val="00B9727D"/>
    <w:rsid w:val="00BA1031"/>
    <w:rsid w:val="00BA4BEF"/>
    <w:rsid w:val="00BA58DB"/>
    <w:rsid w:val="00BB64AA"/>
    <w:rsid w:val="00BC3242"/>
    <w:rsid w:val="00BC32E8"/>
    <w:rsid w:val="00BC3EB3"/>
    <w:rsid w:val="00BC760D"/>
    <w:rsid w:val="00BD175A"/>
    <w:rsid w:val="00BD2D44"/>
    <w:rsid w:val="00BD60CA"/>
    <w:rsid w:val="00BE0629"/>
    <w:rsid w:val="00BE79B8"/>
    <w:rsid w:val="00C074C0"/>
    <w:rsid w:val="00C278D5"/>
    <w:rsid w:val="00C309B6"/>
    <w:rsid w:val="00C4239C"/>
    <w:rsid w:val="00C444B8"/>
    <w:rsid w:val="00C452C8"/>
    <w:rsid w:val="00C455D0"/>
    <w:rsid w:val="00C46E03"/>
    <w:rsid w:val="00C50BDB"/>
    <w:rsid w:val="00C52ECE"/>
    <w:rsid w:val="00C64F90"/>
    <w:rsid w:val="00C676F6"/>
    <w:rsid w:val="00C7261D"/>
    <w:rsid w:val="00C7289C"/>
    <w:rsid w:val="00C7651F"/>
    <w:rsid w:val="00C76969"/>
    <w:rsid w:val="00C82FC4"/>
    <w:rsid w:val="00C84A86"/>
    <w:rsid w:val="00C906FB"/>
    <w:rsid w:val="00C9358E"/>
    <w:rsid w:val="00C9527C"/>
    <w:rsid w:val="00CA581F"/>
    <w:rsid w:val="00CA65AF"/>
    <w:rsid w:val="00CB44C1"/>
    <w:rsid w:val="00CB67F5"/>
    <w:rsid w:val="00CC4D84"/>
    <w:rsid w:val="00CD0A00"/>
    <w:rsid w:val="00CD7902"/>
    <w:rsid w:val="00CF2A13"/>
    <w:rsid w:val="00CF4562"/>
    <w:rsid w:val="00D02FB6"/>
    <w:rsid w:val="00D06BA0"/>
    <w:rsid w:val="00D11A93"/>
    <w:rsid w:val="00D138BA"/>
    <w:rsid w:val="00D173A2"/>
    <w:rsid w:val="00D229EC"/>
    <w:rsid w:val="00D27D62"/>
    <w:rsid w:val="00D30309"/>
    <w:rsid w:val="00D32A2D"/>
    <w:rsid w:val="00D34EC6"/>
    <w:rsid w:val="00D477A9"/>
    <w:rsid w:val="00D50D2F"/>
    <w:rsid w:val="00D530D7"/>
    <w:rsid w:val="00D548ED"/>
    <w:rsid w:val="00D83DDE"/>
    <w:rsid w:val="00D943C5"/>
    <w:rsid w:val="00D95AE5"/>
    <w:rsid w:val="00D96BBF"/>
    <w:rsid w:val="00DA3707"/>
    <w:rsid w:val="00DA6FF6"/>
    <w:rsid w:val="00DE2503"/>
    <w:rsid w:val="00DE2E34"/>
    <w:rsid w:val="00DE7297"/>
    <w:rsid w:val="00DF0602"/>
    <w:rsid w:val="00DF4CCF"/>
    <w:rsid w:val="00E006C8"/>
    <w:rsid w:val="00E1582E"/>
    <w:rsid w:val="00E16B8A"/>
    <w:rsid w:val="00E17238"/>
    <w:rsid w:val="00E1773F"/>
    <w:rsid w:val="00E21ADF"/>
    <w:rsid w:val="00E344A2"/>
    <w:rsid w:val="00E40D13"/>
    <w:rsid w:val="00E452F5"/>
    <w:rsid w:val="00E57AF8"/>
    <w:rsid w:val="00E63717"/>
    <w:rsid w:val="00E65ED2"/>
    <w:rsid w:val="00E722BE"/>
    <w:rsid w:val="00E72FE0"/>
    <w:rsid w:val="00E77958"/>
    <w:rsid w:val="00E9024C"/>
    <w:rsid w:val="00E90D40"/>
    <w:rsid w:val="00E914BB"/>
    <w:rsid w:val="00E94DFB"/>
    <w:rsid w:val="00E97CF7"/>
    <w:rsid w:val="00EA360A"/>
    <w:rsid w:val="00EA45C9"/>
    <w:rsid w:val="00EA5BA3"/>
    <w:rsid w:val="00EA6254"/>
    <w:rsid w:val="00EB07B8"/>
    <w:rsid w:val="00EB3E42"/>
    <w:rsid w:val="00EB4062"/>
    <w:rsid w:val="00ED55EC"/>
    <w:rsid w:val="00EE63CB"/>
    <w:rsid w:val="00EF1808"/>
    <w:rsid w:val="00F0037E"/>
    <w:rsid w:val="00F03A05"/>
    <w:rsid w:val="00F03A65"/>
    <w:rsid w:val="00F060E7"/>
    <w:rsid w:val="00F11F13"/>
    <w:rsid w:val="00F32AB5"/>
    <w:rsid w:val="00F33322"/>
    <w:rsid w:val="00F333F9"/>
    <w:rsid w:val="00F507C5"/>
    <w:rsid w:val="00F53FC6"/>
    <w:rsid w:val="00F577D5"/>
    <w:rsid w:val="00F6684F"/>
    <w:rsid w:val="00F670B6"/>
    <w:rsid w:val="00F6740F"/>
    <w:rsid w:val="00F67AE6"/>
    <w:rsid w:val="00F67B08"/>
    <w:rsid w:val="00F70BEA"/>
    <w:rsid w:val="00F732B4"/>
    <w:rsid w:val="00F82159"/>
    <w:rsid w:val="00F8728F"/>
    <w:rsid w:val="00F8784B"/>
    <w:rsid w:val="00F93A6A"/>
    <w:rsid w:val="00FA31F4"/>
    <w:rsid w:val="00FA6385"/>
    <w:rsid w:val="00FB2B25"/>
    <w:rsid w:val="00FB3CE1"/>
    <w:rsid w:val="00FB7014"/>
    <w:rsid w:val="00FC51D1"/>
    <w:rsid w:val="00FD4379"/>
    <w:rsid w:val="00FD6D70"/>
    <w:rsid w:val="00FE302E"/>
    <w:rsid w:val="00FE5BDE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83DA"/>
  <w15:docId w15:val="{E9D4A5B5-2CF0-431A-996B-88906481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3C60F7"/>
    <w:pPr>
      <w:keepNext/>
      <w:widowControl/>
      <w:autoSpaceDE/>
      <w:autoSpaceDN/>
      <w:adjustRightInd/>
      <w:outlineLvl w:val="0"/>
    </w:pPr>
    <w:rPr>
      <w:b/>
      <w:bCs/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60F7"/>
    <w:rPr>
      <w:rFonts w:ascii="Times New Roman" w:eastAsia="Times New Roman" w:hAnsi="Times New Roman"/>
      <w:b/>
      <w:bCs/>
      <w:noProof/>
      <w:sz w:val="24"/>
      <w:szCs w:val="24"/>
      <w:lang w:val="it-IT"/>
    </w:rPr>
  </w:style>
  <w:style w:type="paragraph" w:styleId="Header">
    <w:name w:val="header"/>
    <w:basedOn w:val="Normal"/>
    <w:link w:val="HeaderChar"/>
    <w:unhideWhenUsed/>
    <w:rsid w:val="003C60F7"/>
    <w:pPr>
      <w:widowControl/>
      <w:tabs>
        <w:tab w:val="center" w:pos="4320"/>
        <w:tab w:val="right" w:pos="8640"/>
      </w:tabs>
      <w:overflowPunct w:val="0"/>
    </w:pPr>
    <w:rPr>
      <w:sz w:val="20"/>
      <w:szCs w:val="20"/>
    </w:rPr>
  </w:style>
  <w:style w:type="character" w:customStyle="1" w:styleId="HeaderChar">
    <w:name w:val="Header Char"/>
    <w:link w:val="Header"/>
    <w:rsid w:val="003C60F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3C60F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link w:val="Footer"/>
    <w:rsid w:val="003C60F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0F7"/>
    <w:pPr>
      <w:widowControl/>
      <w:autoSpaceDE/>
      <w:autoSpaceDN/>
      <w:adjustRightInd/>
      <w:ind w:left="720"/>
    </w:pPr>
    <w:rPr>
      <w:lang w:val="en-US"/>
    </w:rPr>
  </w:style>
  <w:style w:type="paragraph" w:customStyle="1" w:styleId="Default">
    <w:name w:val="Default"/>
    <w:rsid w:val="003C60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5F9F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BodyTextChar">
    <w:name w:val="Body Text Char"/>
    <w:link w:val="BodyText"/>
    <w:rsid w:val="00595F9F"/>
    <w:rPr>
      <w:rFonts w:ascii="Times New Roman" w:eastAsia="Times New Roman" w:hAnsi="Times New Roman"/>
      <w:b/>
      <w:sz w:val="24"/>
      <w:lang w:val="sq-AL"/>
    </w:rPr>
  </w:style>
  <w:style w:type="paragraph" w:styleId="Subtitle">
    <w:name w:val="Subtitle"/>
    <w:basedOn w:val="Normal"/>
    <w:link w:val="SubtitleChar"/>
    <w:qFormat/>
    <w:rsid w:val="00595F9F"/>
    <w:pPr>
      <w:widowControl/>
      <w:autoSpaceDE/>
      <w:autoSpaceDN/>
      <w:adjustRightInd/>
      <w:jc w:val="center"/>
    </w:pPr>
    <w:rPr>
      <w:b/>
      <w:bCs/>
      <w:i/>
      <w:iCs/>
      <w:sz w:val="32"/>
    </w:rPr>
  </w:style>
  <w:style w:type="character" w:customStyle="1" w:styleId="SubtitleChar">
    <w:name w:val="Subtitle Char"/>
    <w:link w:val="Subtitle"/>
    <w:rsid w:val="00595F9F"/>
    <w:rPr>
      <w:rFonts w:ascii="Times New Roman" w:eastAsia="Times New Roman" w:hAnsi="Times New Roman"/>
      <w:b/>
      <w:bCs/>
      <w:i/>
      <w:iCs/>
      <w:sz w:val="32"/>
      <w:szCs w:val="24"/>
      <w:lang w:val="sq-AL"/>
    </w:rPr>
  </w:style>
  <w:style w:type="table" w:styleId="TableGrid">
    <w:name w:val="Table Grid"/>
    <w:basedOn w:val="TableNormal"/>
    <w:rsid w:val="00595F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21ADF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21ADF"/>
    <w:rPr>
      <w:rFonts w:ascii="Consolas" w:hAnsi="Consolas"/>
      <w:sz w:val="21"/>
      <w:szCs w:val="21"/>
    </w:rPr>
  </w:style>
  <w:style w:type="character" w:customStyle="1" w:styleId="hps">
    <w:name w:val="hps"/>
    <w:basedOn w:val="DefaultParagraphFont"/>
    <w:uiPriority w:val="99"/>
    <w:rsid w:val="00F70BEA"/>
  </w:style>
  <w:style w:type="paragraph" w:customStyle="1" w:styleId="Tabelle">
    <w:name w:val="Tabelle"/>
    <w:basedOn w:val="Normal"/>
    <w:uiPriority w:val="99"/>
    <w:qFormat/>
    <w:rsid w:val="00F70BEA"/>
    <w:pPr>
      <w:widowControl/>
      <w:autoSpaceDE/>
      <w:autoSpaceDN/>
      <w:adjustRightInd/>
    </w:pPr>
    <w:rPr>
      <w:rFonts w:ascii="Arial" w:eastAsia="Calibri" w:hAnsi="Arial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CD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8ECE-259A-4F3C-9923-33E148B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Fujitsu-Siemens</dc:creator>
  <cp:lastModifiedBy>Majlinda Lleshi</cp:lastModifiedBy>
  <cp:revision>2</cp:revision>
  <dcterms:created xsi:type="dcterms:W3CDTF">2026-02-06T09:09:00Z</dcterms:created>
  <dcterms:modified xsi:type="dcterms:W3CDTF">2026-02-06T09:09:00Z</dcterms:modified>
</cp:coreProperties>
</file>