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4B2E5" w14:textId="77777777" w:rsidR="000615CB" w:rsidRDefault="004D7C4A">
      <w:r>
        <w:rPr>
          <w:rFonts w:ascii="Times New Roman" w:hAnsi="Times New Roman" w:cs="Times New Roman"/>
          <w:noProof/>
          <w:color w:val="auto"/>
          <w:kern w:val="0"/>
          <w:sz w:val="24"/>
          <w:szCs w:val="24"/>
          <w:lang w:val="en-GB" w:eastAsia="en-GB"/>
          <w14:ligatures w14:val="none"/>
          <w14:cntxtAlts w14:val="0"/>
        </w:rPr>
        <mc:AlternateContent>
          <mc:Choice Requires="wps">
            <w:drawing>
              <wp:anchor distT="0" distB="0" distL="114300" distR="114300" simplePos="0" relativeHeight="251659264" behindDoc="0" locked="0" layoutInCell="1" allowOverlap="1" wp14:anchorId="410FAB4C" wp14:editId="112B4D9E">
                <wp:simplePos x="0" y="0"/>
                <wp:positionH relativeFrom="column">
                  <wp:posOffset>-66675</wp:posOffset>
                </wp:positionH>
                <wp:positionV relativeFrom="paragraph">
                  <wp:posOffset>-342900</wp:posOffset>
                </wp:positionV>
                <wp:extent cx="6097905" cy="1346644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134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1602D9B4" w14:textId="77777777" w:rsidR="00CD2B43" w:rsidRPr="00152324" w:rsidRDefault="00CD2B43" w:rsidP="00F005CD">
                            <w:pPr>
                              <w:spacing w:after="0" w:line="276" w:lineRule="auto"/>
                              <w:jc w:val="center"/>
                              <w:rPr>
                                <w:rFonts w:ascii="Times New Roman" w:hAnsi="Times New Roman" w:cs="Times New Roman"/>
                                <w:b/>
                                <w:bCs/>
                                <w:sz w:val="28"/>
                                <w:szCs w:val="28"/>
                                <w:lang w:val="sq-AL"/>
                                <w14:ligatures w14:val="none"/>
                              </w:rPr>
                            </w:pPr>
                            <w:r w:rsidRPr="00152324">
                              <w:rPr>
                                <w:rFonts w:ascii="Times New Roman" w:hAnsi="Times New Roman" w:cs="Times New Roman"/>
                                <w:b/>
                                <w:bCs/>
                                <w:sz w:val="28"/>
                                <w:szCs w:val="28"/>
                                <w:lang w:val="sq-AL"/>
                                <w14:ligatures w14:val="none"/>
                              </w:rPr>
                              <w:t>Suplement i Certifikatës për kualifikimin profesional,</w:t>
                            </w:r>
                          </w:p>
                          <w:p w14:paraId="06667A87" w14:textId="77777777" w:rsidR="00F005CD" w:rsidRPr="00152324" w:rsidRDefault="00CF203D" w:rsidP="00F005CD">
                            <w:pPr>
                              <w:spacing w:after="0" w:line="276" w:lineRule="auto"/>
                              <w:jc w:val="center"/>
                              <w:rPr>
                                <w:rFonts w:ascii="Times New Roman" w:hAnsi="Times New Roman" w:cs="Times New Roman"/>
                                <w:b/>
                                <w:bCs/>
                                <w:sz w:val="28"/>
                                <w:szCs w:val="28"/>
                                <w:lang w:val="sq-AL"/>
                                <w14:ligatures w14:val="none"/>
                              </w:rPr>
                            </w:pPr>
                            <w:r w:rsidRPr="00152324">
                              <w:rPr>
                                <w:rFonts w:ascii="Times New Roman" w:hAnsi="Times New Roman" w:cs="Times New Roman"/>
                                <w:b/>
                                <w:bCs/>
                                <w:sz w:val="28"/>
                                <w:szCs w:val="28"/>
                                <w:lang w:val="sq-AL"/>
                                <w14:ligatures w14:val="none"/>
                              </w:rPr>
                              <w:t>MEKANIK</w:t>
                            </w:r>
                            <w:r w:rsidR="007566E3" w:rsidRPr="00152324">
                              <w:rPr>
                                <w:rFonts w:ascii="Times New Roman" w:hAnsi="Times New Roman" w:cs="Times New Roman"/>
                                <w:b/>
                                <w:sz w:val="28"/>
                                <w:szCs w:val="28"/>
                                <w:lang w:val="sq-AL"/>
                                <w14:ligatures w14:val="none"/>
                              </w:rPr>
                              <w:t>Ë</w:t>
                            </w:r>
                            <w:r w:rsidR="00F005CD" w:rsidRPr="00152324">
                              <w:rPr>
                                <w:rFonts w:ascii="Times New Roman" w:hAnsi="Times New Roman" w:cs="Times New Roman"/>
                                <w:b/>
                                <w:bCs/>
                                <w:sz w:val="28"/>
                                <w:szCs w:val="28"/>
                                <w:lang w:val="sq-AL"/>
                                <w14:ligatures w14:val="none"/>
                              </w:rPr>
                              <w:t xml:space="preserve">, </w:t>
                            </w:r>
                            <w:r w:rsidR="009F57C0" w:rsidRPr="00152324">
                              <w:rPr>
                                <w:rFonts w:ascii="Times New Roman" w:hAnsi="Times New Roman" w:cs="Times New Roman"/>
                                <w:b/>
                                <w:bCs/>
                                <w:sz w:val="28"/>
                                <w:szCs w:val="28"/>
                                <w:lang w:val="sq-AL"/>
                                <w14:ligatures w14:val="none"/>
                              </w:rPr>
                              <w:t>Niveli II në KSHK</w:t>
                            </w:r>
                            <w:r w:rsidR="00CD2B43" w:rsidRPr="00152324">
                              <w:rPr>
                                <w:rFonts w:ascii="Times New Roman" w:hAnsi="Times New Roman" w:cs="Times New Roman"/>
                                <w:b/>
                                <w:bCs/>
                                <w:sz w:val="28"/>
                                <w:szCs w:val="28"/>
                                <w:lang w:val="sq-AL"/>
                                <w14:ligatures w14:val="none"/>
                              </w:rPr>
                              <w:t>, referuar nivelit II të KEK</w:t>
                            </w:r>
                          </w:p>
                          <w:p w14:paraId="24773FFF" w14:textId="77777777" w:rsidR="00F005CD" w:rsidRPr="004B0272" w:rsidRDefault="00F005CD" w:rsidP="00F005CD">
                            <w:pPr>
                              <w:rPr>
                                <w:rFonts w:ascii="Times New Roman" w:hAnsi="Times New Roman" w:cs="Times New Roman"/>
                                <w:sz w:val="24"/>
                                <w:szCs w:val="24"/>
                                <w:lang w:val="sq-AL"/>
                                <w14:ligatures w14:val="none"/>
                              </w:rPr>
                            </w:pPr>
                            <w:r w:rsidRPr="004B0272">
                              <w:rPr>
                                <w:rFonts w:ascii="Times New Roman" w:hAnsi="Times New Roman" w:cs="Times New Roman"/>
                                <w:sz w:val="24"/>
                                <w:szCs w:val="24"/>
                                <w:lang w:val="sq-AL"/>
                                <w14:ligatures w14:val="none"/>
                              </w:rPr>
                              <w:t> </w:t>
                            </w:r>
                          </w:p>
                          <w:p w14:paraId="0DDEE0E6" w14:textId="77777777" w:rsidR="00F005CD" w:rsidRPr="004B0272" w:rsidRDefault="00DD4934" w:rsidP="00F005CD">
                            <w:pPr>
                              <w:widowControl w:val="0"/>
                              <w:rPr>
                                <w:rFonts w:ascii="Times New Roman" w:hAnsi="Times New Roman" w:cs="Times New Roman"/>
                                <w:b/>
                                <w:bCs/>
                                <w:sz w:val="24"/>
                                <w:szCs w:val="24"/>
                                <w:lang w:val="sq-AL"/>
                                <w14:ligatures w14:val="none"/>
                              </w:rPr>
                            </w:pPr>
                            <w:r w:rsidRPr="004B0272">
                              <w:rPr>
                                <w:rFonts w:ascii="Times New Roman" w:hAnsi="Times New Roman" w:cs="Times New Roman"/>
                                <w:b/>
                                <w:bCs/>
                                <w:sz w:val="24"/>
                                <w:szCs w:val="24"/>
                                <w:lang w:val="sq-AL"/>
                                <w14:ligatures w14:val="none"/>
                              </w:rPr>
                              <w:t>Individi</w:t>
                            </w:r>
                            <w:r w:rsidR="00F005CD" w:rsidRPr="004B0272">
                              <w:rPr>
                                <w:rFonts w:ascii="Times New Roman" w:hAnsi="Times New Roman" w:cs="Times New Roman"/>
                                <w:b/>
                                <w:bCs/>
                                <w:sz w:val="24"/>
                                <w:szCs w:val="24"/>
                                <w:lang w:val="sq-AL"/>
                                <w14:ligatures w14:val="none"/>
                              </w:rPr>
                              <w:t xml:space="preserve"> është i aftë:</w:t>
                            </w:r>
                          </w:p>
                          <w:p w14:paraId="3E819816" w14:textId="40BF86DA" w:rsidR="004B0272" w:rsidRPr="004B0272" w:rsidRDefault="004B0272" w:rsidP="00D83FA2">
                            <w:pPr>
                              <w:widowControl w:val="0"/>
                              <w:numPr>
                                <w:ilvl w:val="0"/>
                                <w:numId w:val="10"/>
                              </w:numPr>
                              <w:tabs>
                                <w:tab w:val="clear" w:pos="720"/>
                                <w:tab w:val="num" w:pos="540"/>
                              </w:tabs>
                              <w:autoSpaceDE w:val="0"/>
                              <w:autoSpaceDN w:val="0"/>
                              <w:adjustRightInd w:val="0"/>
                              <w:spacing w:after="0" w:line="240" w:lineRule="auto"/>
                              <w:ind w:left="540"/>
                              <w:jc w:val="both"/>
                              <w:rPr>
                                <w:rFonts w:ascii="Times New Roman" w:hAnsi="Times New Roman" w:cs="Times New Roman"/>
                                <w:sz w:val="24"/>
                                <w:szCs w:val="24"/>
                                <w:lang w:val="it-IT"/>
                              </w:rPr>
                            </w:pPr>
                            <w:r w:rsidRPr="004B0272">
                              <w:rPr>
                                <w:rFonts w:ascii="Times New Roman" w:hAnsi="Times New Roman" w:cs="Times New Roman"/>
                                <w:sz w:val="24"/>
                                <w:szCs w:val="24"/>
                                <w:lang w:val="it-IT"/>
                              </w:rPr>
                              <w:t>Të organizojë vendin e punës për punime mekanike;</w:t>
                            </w:r>
                          </w:p>
                          <w:p w14:paraId="0CB44795" w14:textId="73EE4311" w:rsidR="004B0272" w:rsidRPr="004B0272" w:rsidRDefault="004B0272" w:rsidP="00D83FA2">
                            <w:pPr>
                              <w:widowControl w:val="0"/>
                              <w:numPr>
                                <w:ilvl w:val="0"/>
                                <w:numId w:val="10"/>
                              </w:numPr>
                              <w:tabs>
                                <w:tab w:val="clear" w:pos="720"/>
                                <w:tab w:val="num" w:pos="540"/>
                              </w:tabs>
                              <w:autoSpaceDE w:val="0"/>
                              <w:autoSpaceDN w:val="0"/>
                              <w:adjustRightInd w:val="0"/>
                              <w:spacing w:after="0" w:line="240" w:lineRule="auto"/>
                              <w:ind w:left="540"/>
                              <w:jc w:val="both"/>
                              <w:rPr>
                                <w:rFonts w:ascii="Times New Roman" w:hAnsi="Times New Roman" w:cs="Times New Roman"/>
                                <w:sz w:val="24"/>
                                <w:szCs w:val="24"/>
                                <w:lang w:val="it-IT"/>
                              </w:rPr>
                            </w:pPr>
                            <w:r w:rsidRPr="004B0272">
                              <w:rPr>
                                <w:rFonts w:ascii="Times New Roman" w:hAnsi="Times New Roman" w:cs="Times New Roman"/>
                                <w:sz w:val="24"/>
                                <w:szCs w:val="24"/>
                                <w:lang w:val="it-IT"/>
                              </w:rPr>
                              <w:t>Të përdorë dhe mirëmbajë veglat, pajisjet, makinat dhe materialet e punës;</w:t>
                            </w:r>
                          </w:p>
                          <w:p w14:paraId="7B2ACC75" w14:textId="26F94A19" w:rsidR="004B0272" w:rsidRPr="004B0272" w:rsidRDefault="004B0272" w:rsidP="00D83FA2">
                            <w:pPr>
                              <w:widowControl w:val="0"/>
                              <w:numPr>
                                <w:ilvl w:val="0"/>
                                <w:numId w:val="10"/>
                              </w:numPr>
                              <w:tabs>
                                <w:tab w:val="clear" w:pos="720"/>
                                <w:tab w:val="num" w:pos="540"/>
                              </w:tabs>
                              <w:autoSpaceDE w:val="0"/>
                              <w:autoSpaceDN w:val="0"/>
                              <w:adjustRightInd w:val="0"/>
                              <w:spacing w:after="0" w:line="240" w:lineRule="auto"/>
                              <w:ind w:left="540"/>
                              <w:jc w:val="both"/>
                              <w:rPr>
                                <w:rFonts w:ascii="Times New Roman" w:hAnsi="Times New Roman" w:cs="Times New Roman"/>
                                <w:sz w:val="24"/>
                                <w:szCs w:val="24"/>
                                <w:lang w:val="it-IT"/>
                              </w:rPr>
                            </w:pPr>
                            <w:r w:rsidRPr="004B0272">
                              <w:rPr>
                                <w:rFonts w:ascii="Times New Roman" w:hAnsi="Times New Roman" w:cs="Times New Roman"/>
                                <w:sz w:val="24"/>
                                <w:szCs w:val="24"/>
                                <w:lang w:val="it-IT"/>
                              </w:rPr>
                              <w:t>Të respektojë standardet e profesionit të mekanikut;</w:t>
                            </w:r>
                          </w:p>
                          <w:p w14:paraId="33F2A096" w14:textId="3CD4DE94" w:rsidR="004B0272" w:rsidRPr="004B0272" w:rsidRDefault="004B0272" w:rsidP="00D83FA2">
                            <w:pPr>
                              <w:widowControl w:val="0"/>
                              <w:numPr>
                                <w:ilvl w:val="0"/>
                                <w:numId w:val="10"/>
                              </w:numPr>
                              <w:tabs>
                                <w:tab w:val="clear" w:pos="720"/>
                                <w:tab w:val="num" w:pos="540"/>
                              </w:tabs>
                              <w:spacing w:after="0" w:line="240" w:lineRule="auto"/>
                              <w:ind w:left="540"/>
                              <w:rPr>
                                <w:rFonts w:ascii="Times New Roman" w:hAnsi="Times New Roman" w:cs="Times New Roman"/>
                                <w:sz w:val="24"/>
                                <w:lang w:val="it-IT"/>
                              </w:rPr>
                            </w:pPr>
                            <w:r w:rsidRPr="004B0272">
                              <w:rPr>
                                <w:rFonts w:ascii="Times New Roman" w:hAnsi="Times New Roman" w:cs="Times New Roman"/>
                                <w:sz w:val="24"/>
                                <w:lang w:val="it-IT"/>
                              </w:rPr>
                              <w:t>Të interpretojë skica, vizatime dhe dokumentacion teknik të punimeve mekanike;</w:t>
                            </w:r>
                          </w:p>
                          <w:p w14:paraId="7E076C89" w14:textId="35C7D24D" w:rsidR="004B0272" w:rsidRPr="004B0272" w:rsidRDefault="004B0272" w:rsidP="00D83FA2">
                            <w:pPr>
                              <w:widowControl w:val="0"/>
                              <w:numPr>
                                <w:ilvl w:val="0"/>
                                <w:numId w:val="10"/>
                              </w:numPr>
                              <w:tabs>
                                <w:tab w:val="clear" w:pos="720"/>
                                <w:tab w:val="num" w:pos="540"/>
                              </w:tabs>
                              <w:spacing w:after="0" w:line="240" w:lineRule="auto"/>
                              <w:ind w:left="540"/>
                              <w:rPr>
                                <w:rFonts w:ascii="Times New Roman" w:hAnsi="Times New Roman" w:cs="Times New Roman"/>
                                <w:sz w:val="24"/>
                                <w:lang w:val="it-IT"/>
                              </w:rPr>
                            </w:pPr>
                            <w:r w:rsidRPr="004B0272">
                              <w:rPr>
                                <w:rFonts w:ascii="Times New Roman" w:hAnsi="Times New Roman" w:cs="Times New Roman"/>
                                <w:sz w:val="24"/>
                                <w:lang w:val="it-IT"/>
                              </w:rPr>
                              <w:t>Të përgatitë skica dhe vizatime teknike që detaleve dhe nyjeve të thjeshta mekanike;</w:t>
                            </w:r>
                          </w:p>
                          <w:p w14:paraId="7DDBBFFF" w14:textId="7FF572BD" w:rsidR="004B0272" w:rsidRPr="004B0272" w:rsidRDefault="004B0272" w:rsidP="00D83FA2">
                            <w:pPr>
                              <w:widowControl w:val="0"/>
                              <w:numPr>
                                <w:ilvl w:val="0"/>
                                <w:numId w:val="10"/>
                              </w:numPr>
                              <w:tabs>
                                <w:tab w:val="clear" w:pos="720"/>
                                <w:tab w:val="num" w:pos="540"/>
                              </w:tabs>
                              <w:spacing w:after="0" w:line="240" w:lineRule="auto"/>
                              <w:ind w:left="540"/>
                              <w:rPr>
                                <w:rFonts w:ascii="Times New Roman" w:hAnsi="Times New Roman" w:cs="Times New Roman"/>
                                <w:sz w:val="24"/>
                                <w:lang w:val="it-IT"/>
                              </w:rPr>
                            </w:pPr>
                            <w:r w:rsidRPr="004B0272">
                              <w:rPr>
                                <w:rFonts w:ascii="Times New Roman" w:hAnsi="Times New Roman" w:cs="Times New Roman"/>
                                <w:sz w:val="24"/>
                                <w:lang w:val="it-IT"/>
                              </w:rPr>
                              <w:t>Të kryejë matje dhe kontrolle mekanike me përdorimin e instrumentave përkatëse;</w:t>
                            </w:r>
                          </w:p>
                          <w:p w14:paraId="7261A021" w14:textId="56BE9623" w:rsidR="004B0272" w:rsidRPr="004B0272" w:rsidRDefault="004B0272" w:rsidP="00D83FA2">
                            <w:pPr>
                              <w:numPr>
                                <w:ilvl w:val="0"/>
                                <w:numId w:val="10"/>
                              </w:numPr>
                              <w:tabs>
                                <w:tab w:val="clear" w:pos="720"/>
                                <w:tab w:val="num" w:pos="540"/>
                              </w:tabs>
                              <w:spacing w:after="0" w:line="240" w:lineRule="auto"/>
                              <w:ind w:left="540"/>
                              <w:rPr>
                                <w:rFonts w:ascii="Times New Roman" w:hAnsi="Times New Roman" w:cs="Times New Roman"/>
                                <w:sz w:val="24"/>
                                <w:lang w:val="it-IT"/>
                              </w:rPr>
                            </w:pPr>
                            <w:r w:rsidRPr="004B0272">
                              <w:rPr>
                                <w:rFonts w:ascii="Times New Roman" w:hAnsi="Times New Roman" w:cs="Times New Roman"/>
                                <w:sz w:val="24"/>
                                <w:lang w:val="it-IT"/>
                              </w:rPr>
                              <w:t>Të përzgjedhë veglat, pajisjet dhe materialet e duhura për punime mekanike;</w:t>
                            </w:r>
                          </w:p>
                          <w:p w14:paraId="264913FE" w14:textId="5B89AD0A" w:rsidR="004B0272" w:rsidRPr="004B0272" w:rsidRDefault="004B0272" w:rsidP="00D83FA2">
                            <w:pPr>
                              <w:widowControl w:val="0"/>
                              <w:numPr>
                                <w:ilvl w:val="0"/>
                                <w:numId w:val="10"/>
                              </w:numPr>
                              <w:tabs>
                                <w:tab w:val="clear" w:pos="720"/>
                                <w:tab w:val="num" w:pos="540"/>
                              </w:tabs>
                              <w:spacing w:after="0" w:line="240" w:lineRule="auto"/>
                              <w:ind w:left="540"/>
                              <w:rPr>
                                <w:rFonts w:ascii="Times New Roman" w:hAnsi="Times New Roman" w:cs="Times New Roman"/>
                                <w:sz w:val="24"/>
                                <w:lang w:val="it-IT"/>
                              </w:rPr>
                            </w:pPr>
                            <w:r w:rsidRPr="004B0272">
                              <w:rPr>
                                <w:rFonts w:ascii="Times New Roman" w:hAnsi="Times New Roman" w:cs="Times New Roman"/>
                                <w:sz w:val="24"/>
                                <w:lang w:val="it-IT"/>
                              </w:rPr>
                              <w:t>Të kryejë punime të ndryshme axhusterie (limime, shpime, prerje, filetime, deformime plastike dhe zmerilime) me vegla dore;</w:t>
                            </w:r>
                          </w:p>
                          <w:p w14:paraId="5C90B071" w14:textId="2A3FDC65" w:rsidR="004B0272" w:rsidRPr="00D83FA2" w:rsidRDefault="004B0272" w:rsidP="00D83FA2">
                            <w:pPr>
                              <w:widowControl w:val="0"/>
                              <w:numPr>
                                <w:ilvl w:val="0"/>
                                <w:numId w:val="10"/>
                              </w:numPr>
                              <w:tabs>
                                <w:tab w:val="clear" w:pos="720"/>
                                <w:tab w:val="num" w:pos="540"/>
                              </w:tabs>
                              <w:spacing w:after="0" w:line="240" w:lineRule="auto"/>
                              <w:ind w:left="540"/>
                              <w:rPr>
                                <w:rFonts w:ascii="Times New Roman" w:hAnsi="Times New Roman" w:cs="Times New Roman"/>
                                <w:sz w:val="24"/>
                              </w:rPr>
                            </w:pPr>
                            <w:proofErr w:type="spellStart"/>
                            <w:r w:rsidRPr="00D83FA2">
                              <w:rPr>
                                <w:rFonts w:ascii="Times New Roman" w:hAnsi="Times New Roman" w:cs="Times New Roman"/>
                                <w:sz w:val="24"/>
                              </w:rPr>
                              <w:t>Të</w:t>
                            </w:r>
                            <w:proofErr w:type="spellEnd"/>
                            <w:r w:rsidRPr="00D83FA2">
                              <w:rPr>
                                <w:rFonts w:ascii="Times New Roman" w:hAnsi="Times New Roman" w:cs="Times New Roman"/>
                                <w:sz w:val="24"/>
                              </w:rPr>
                              <w:t xml:space="preserve"> </w:t>
                            </w:r>
                            <w:proofErr w:type="spellStart"/>
                            <w:r w:rsidRPr="00D83FA2">
                              <w:rPr>
                                <w:rFonts w:ascii="Times New Roman" w:hAnsi="Times New Roman" w:cs="Times New Roman"/>
                                <w:sz w:val="24"/>
                              </w:rPr>
                              <w:t>kryejë</w:t>
                            </w:r>
                            <w:proofErr w:type="spellEnd"/>
                            <w:r w:rsidRPr="00D83FA2">
                              <w:rPr>
                                <w:rFonts w:ascii="Times New Roman" w:hAnsi="Times New Roman" w:cs="Times New Roman"/>
                                <w:sz w:val="24"/>
                              </w:rPr>
                              <w:t xml:space="preserve"> </w:t>
                            </w:r>
                            <w:proofErr w:type="spellStart"/>
                            <w:r w:rsidRPr="00D83FA2">
                              <w:rPr>
                                <w:rFonts w:ascii="Times New Roman" w:hAnsi="Times New Roman" w:cs="Times New Roman"/>
                                <w:sz w:val="24"/>
                              </w:rPr>
                              <w:t>punime</w:t>
                            </w:r>
                            <w:proofErr w:type="spellEnd"/>
                            <w:r w:rsidRPr="00D83FA2">
                              <w:rPr>
                                <w:rFonts w:ascii="Times New Roman" w:hAnsi="Times New Roman" w:cs="Times New Roman"/>
                                <w:sz w:val="24"/>
                              </w:rPr>
                              <w:t xml:space="preserve"> </w:t>
                            </w:r>
                            <w:proofErr w:type="spellStart"/>
                            <w:r w:rsidRPr="00D83FA2">
                              <w:rPr>
                                <w:rFonts w:ascii="Times New Roman" w:hAnsi="Times New Roman" w:cs="Times New Roman"/>
                                <w:sz w:val="24"/>
                              </w:rPr>
                              <w:t>të</w:t>
                            </w:r>
                            <w:proofErr w:type="spellEnd"/>
                            <w:r w:rsidRPr="00D83FA2">
                              <w:rPr>
                                <w:rFonts w:ascii="Times New Roman" w:hAnsi="Times New Roman" w:cs="Times New Roman"/>
                                <w:sz w:val="24"/>
                              </w:rPr>
                              <w:t xml:space="preserve"> </w:t>
                            </w:r>
                            <w:proofErr w:type="spellStart"/>
                            <w:r w:rsidRPr="00D83FA2">
                              <w:rPr>
                                <w:rFonts w:ascii="Times New Roman" w:hAnsi="Times New Roman" w:cs="Times New Roman"/>
                                <w:sz w:val="24"/>
                              </w:rPr>
                              <w:t>thjeshta</w:t>
                            </w:r>
                            <w:proofErr w:type="spellEnd"/>
                            <w:r w:rsidRPr="00D83FA2">
                              <w:rPr>
                                <w:rFonts w:ascii="Times New Roman" w:hAnsi="Times New Roman" w:cs="Times New Roman"/>
                                <w:sz w:val="24"/>
                              </w:rPr>
                              <w:t xml:space="preserve"> </w:t>
                            </w:r>
                            <w:proofErr w:type="spellStart"/>
                            <w:r w:rsidRPr="00D83FA2">
                              <w:rPr>
                                <w:rFonts w:ascii="Times New Roman" w:hAnsi="Times New Roman" w:cs="Times New Roman"/>
                                <w:sz w:val="24"/>
                              </w:rPr>
                              <w:t>dhe</w:t>
                            </w:r>
                            <w:proofErr w:type="spellEnd"/>
                            <w:r w:rsidRPr="00D83FA2">
                              <w:rPr>
                                <w:rFonts w:ascii="Times New Roman" w:hAnsi="Times New Roman" w:cs="Times New Roman"/>
                                <w:sz w:val="24"/>
                              </w:rPr>
                              <w:t xml:space="preserve"> </w:t>
                            </w:r>
                            <w:proofErr w:type="spellStart"/>
                            <w:r w:rsidRPr="00D83FA2">
                              <w:rPr>
                                <w:rFonts w:ascii="Times New Roman" w:hAnsi="Times New Roman" w:cs="Times New Roman"/>
                                <w:sz w:val="24"/>
                              </w:rPr>
                              <w:t>mesatare</w:t>
                            </w:r>
                            <w:proofErr w:type="spellEnd"/>
                            <w:r w:rsidRPr="00D83FA2">
                              <w:rPr>
                                <w:rFonts w:ascii="Times New Roman" w:hAnsi="Times New Roman" w:cs="Times New Roman"/>
                                <w:sz w:val="24"/>
                              </w:rPr>
                              <w:t xml:space="preserve"> </w:t>
                            </w:r>
                            <w:proofErr w:type="spellStart"/>
                            <w:r w:rsidRPr="00D83FA2">
                              <w:rPr>
                                <w:rFonts w:ascii="Times New Roman" w:hAnsi="Times New Roman" w:cs="Times New Roman"/>
                                <w:sz w:val="24"/>
                              </w:rPr>
                              <w:t>të</w:t>
                            </w:r>
                            <w:proofErr w:type="spellEnd"/>
                            <w:r w:rsidRPr="00D83FA2">
                              <w:rPr>
                                <w:rFonts w:ascii="Times New Roman" w:hAnsi="Times New Roman" w:cs="Times New Roman"/>
                                <w:sz w:val="24"/>
                              </w:rPr>
                              <w:t xml:space="preserve"> </w:t>
                            </w:r>
                            <w:proofErr w:type="spellStart"/>
                            <w:r w:rsidRPr="00D83FA2">
                              <w:rPr>
                                <w:rFonts w:ascii="Times New Roman" w:hAnsi="Times New Roman" w:cs="Times New Roman"/>
                                <w:sz w:val="24"/>
                              </w:rPr>
                              <w:t>saldimit</w:t>
                            </w:r>
                            <w:proofErr w:type="spellEnd"/>
                            <w:r w:rsidRPr="00D83FA2">
                              <w:rPr>
                                <w:rFonts w:ascii="Times New Roman" w:hAnsi="Times New Roman" w:cs="Times New Roman"/>
                                <w:sz w:val="24"/>
                              </w:rPr>
                              <w:t xml:space="preserve"> me hark </w:t>
                            </w:r>
                            <w:proofErr w:type="spellStart"/>
                            <w:r w:rsidRPr="00D83FA2">
                              <w:rPr>
                                <w:rFonts w:ascii="Times New Roman" w:hAnsi="Times New Roman" w:cs="Times New Roman"/>
                                <w:sz w:val="24"/>
                              </w:rPr>
                              <w:t>elektrik</w:t>
                            </w:r>
                            <w:proofErr w:type="spellEnd"/>
                            <w:r w:rsidRPr="00D83FA2">
                              <w:rPr>
                                <w:rFonts w:ascii="Times New Roman" w:hAnsi="Times New Roman" w:cs="Times New Roman"/>
                                <w:sz w:val="24"/>
                              </w:rPr>
                              <w:t xml:space="preserve"> </w:t>
                            </w:r>
                            <w:proofErr w:type="spellStart"/>
                            <w:r w:rsidRPr="00D83FA2">
                              <w:rPr>
                                <w:rFonts w:ascii="Times New Roman" w:hAnsi="Times New Roman" w:cs="Times New Roman"/>
                                <w:sz w:val="24"/>
                              </w:rPr>
                              <w:t>dhe</w:t>
                            </w:r>
                            <w:proofErr w:type="spellEnd"/>
                            <w:r w:rsidRPr="00D83FA2">
                              <w:rPr>
                                <w:rFonts w:ascii="Times New Roman" w:hAnsi="Times New Roman" w:cs="Times New Roman"/>
                                <w:sz w:val="24"/>
                              </w:rPr>
                              <w:t xml:space="preserve"> me gas;</w:t>
                            </w:r>
                          </w:p>
                          <w:p w14:paraId="35CDCF98" w14:textId="0DB44414" w:rsidR="004B0272" w:rsidRPr="004B0272" w:rsidRDefault="004B0272" w:rsidP="00D83FA2">
                            <w:pPr>
                              <w:widowControl w:val="0"/>
                              <w:numPr>
                                <w:ilvl w:val="0"/>
                                <w:numId w:val="10"/>
                              </w:numPr>
                              <w:tabs>
                                <w:tab w:val="clear" w:pos="720"/>
                                <w:tab w:val="num" w:pos="540"/>
                              </w:tabs>
                              <w:spacing w:after="0" w:line="240" w:lineRule="auto"/>
                              <w:ind w:left="540"/>
                              <w:rPr>
                                <w:rFonts w:ascii="Times New Roman" w:hAnsi="Times New Roman" w:cs="Times New Roman"/>
                                <w:sz w:val="24"/>
                              </w:rPr>
                            </w:pP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kryejë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punime</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zmontimit</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dhe</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montimit</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nyjeve</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mekanizmave</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dhe</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agregateve</w:t>
                            </w:r>
                            <w:proofErr w:type="spellEnd"/>
                            <w:r w:rsidRPr="004B0272">
                              <w:rPr>
                                <w:rFonts w:ascii="Times New Roman" w:hAnsi="Times New Roman" w:cs="Times New Roman"/>
                                <w:sz w:val="24"/>
                              </w:rPr>
                              <w:t>;</w:t>
                            </w:r>
                          </w:p>
                          <w:p w14:paraId="33A1CD51" w14:textId="594595D9" w:rsidR="004B0272" w:rsidRPr="004B0272" w:rsidRDefault="004B0272" w:rsidP="00D83FA2">
                            <w:pPr>
                              <w:numPr>
                                <w:ilvl w:val="0"/>
                                <w:numId w:val="10"/>
                              </w:numPr>
                              <w:tabs>
                                <w:tab w:val="clear" w:pos="720"/>
                                <w:tab w:val="num" w:pos="540"/>
                              </w:tabs>
                              <w:spacing w:after="0" w:line="240" w:lineRule="auto"/>
                              <w:ind w:left="540"/>
                              <w:rPr>
                                <w:rFonts w:ascii="Times New Roman" w:hAnsi="Times New Roman" w:cs="Times New Roman"/>
                                <w:sz w:val="24"/>
                              </w:rPr>
                            </w:pP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kryejë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punime</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tornimit</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saktësisë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mesatare</w:t>
                            </w:r>
                            <w:proofErr w:type="spellEnd"/>
                            <w:r w:rsidRPr="004B0272">
                              <w:rPr>
                                <w:rFonts w:ascii="Times New Roman" w:hAnsi="Times New Roman" w:cs="Times New Roman"/>
                                <w:sz w:val="24"/>
                              </w:rPr>
                              <w:t>;</w:t>
                            </w:r>
                          </w:p>
                          <w:p w14:paraId="614E60C2" w14:textId="5BD091C5" w:rsidR="004B0272" w:rsidRPr="004B0272" w:rsidRDefault="004B0272" w:rsidP="00D83FA2">
                            <w:pPr>
                              <w:numPr>
                                <w:ilvl w:val="0"/>
                                <w:numId w:val="10"/>
                              </w:numPr>
                              <w:tabs>
                                <w:tab w:val="clear" w:pos="720"/>
                                <w:tab w:val="num" w:pos="540"/>
                              </w:tabs>
                              <w:spacing w:after="0" w:line="240" w:lineRule="auto"/>
                              <w:ind w:left="540"/>
                              <w:rPr>
                                <w:rFonts w:ascii="Times New Roman" w:hAnsi="Times New Roman" w:cs="Times New Roman"/>
                                <w:sz w:val="24"/>
                              </w:rPr>
                            </w:pP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kryejë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punime</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frezimit</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saktësisë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mesatare</w:t>
                            </w:r>
                            <w:proofErr w:type="spellEnd"/>
                            <w:r w:rsidRPr="004B0272">
                              <w:rPr>
                                <w:rFonts w:ascii="Times New Roman" w:hAnsi="Times New Roman" w:cs="Times New Roman"/>
                                <w:sz w:val="24"/>
                              </w:rPr>
                              <w:t>;</w:t>
                            </w:r>
                          </w:p>
                          <w:p w14:paraId="16E2E57F" w14:textId="07F05AD9" w:rsidR="004B0272" w:rsidRPr="004B0272" w:rsidRDefault="004B0272" w:rsidP="00D83FA2">
                            <w:pPr>
                              <w:numPr>
                                <w:ilvl w:val="0"/>
                                <w:numId w:val="10"/>
                              </w:numPr>
                              <w:tabs>
                                <w:tab w:val="clear" w:pos="720"/>
                                <w:tab w:val="num" w:pos="540"/>
                              </w:tabs>
                              <w:spacing w:after="0" w:line="240" w:lineRule="auto"/>
                              <w:ind w:left="540"/>
                              <w:rPr>
                                <w:rFonts w:ascii="Times New Roman" w:hAnsi="Times New Roman" w:cs="Times New Roman"/>
                                <w:sz w:val="24"/>
                              </w:rPr>
                            </w:pP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kryejë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punime</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zdrugimit</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saktësisë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mesatare</w:t>
                            </w:r>
                            <w:proofErr w:type="spellEnd"/>
                            <w:r w:rsidRPr="004B0272">
                              <w:rPr>
                                <w:rFonts w:ascii="Times New Roman" w:hAnsi="Times New Roman" w:cs="Times New Roman"/>
                                <w:sz w:val="24"/>
                              </w:rPr>
                              <w:t>;</w:t>
                            </w:r>
                          </w:p>
                          <w:p w14:paraId="198AE5A6" w14:textId="067A194E" w:rsidR="004B0272" w:rsidRPr="004B0272" w:rsidRDefault="004B0272" w:rsidP="00D83FA2">
                            <w:pPr>
                              <w:numPr>
                                <w:ilvl w:val="0"/>
                                <w:numId w:val="10"/>
                              </w:numPr>
                              <w:tabs>
                                <w:tab w:val="clear" w:pos="720"/>
                                <w:tab w:val="num" w:pos="540"/>
                              </w:tabs>
                              <w:spacing w:after="0" w:line="240" w:lineRule="auto"/>
                              <w:ind w:left="540"/>
                              <w:rPr>
                                <w:rFonts w:ascii="Times New Roman" w:hAnsi="Times New Roman" w:cs="Times New Roman"/>
                                <w:sz w:val="24"/>
                              </w:rPr>
                            </w:pP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kryejë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punime</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ndërtimit</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konstruksioneve</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metalike</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thjeshta</w:t>
                            </w:r>
                            <w:proofErr w:type="spellEnd"/>
                            <w:r w:rsidRPr="004B0272">
                              <w:rPr>
                                <w:rFonts w:ascii="Times New Roman" w:hAnsi="Times New Roman" w:cs="Times New Roman"/>
                                <w:sz w:val="24"/>
                              </w:rPr>
                              <w:t>;</w:t>
                            </w:r>
                          </w:p>
                          <w:p w14:paraId="0098C0BD" w14:textId="71F2E1E8" w:rsidR="004B0272" w:rsidRPr="004B0272" w:rsidRDefault="004B0272" w:rsidP="00D83FA2">
                            <w:pPr>
                              <w:numPr>
                                <w:ilvl w:val="0"/>
                                <w:numId w:val="10"/>
                              </w:numPr>
                              <w:tabs>
                                <w:tab w:val="clear" w:pos="720"/>
                                <w:tab w:val="num" w:pos="540"/>
                              </w:tabs>
                              <w:spacing w:after="0" w:line="240" w:lineRule="auto"/>
                              <w:ind w:left="540"/>
                              <w:rPr>
                                <w:rFonts w:ascii="Times New Roman" w:hAnsi="Times New Roman" w:cs="Times New Roman"/>
                                <w:sz w:val="24"/>
                              </w:rPr>
                            </w:pPr>
                            <w:r w:rsidRPr="004B0272">
                              <w:rPr>
                                <w:rFonts w:ascii="Times New Roman" w:hAnsi="Times New Roman" w:cs="Times New Roman"/>
                                <w:sz w:val="24"/>
                                <w:lang w:val="pt-BR"/>
                              </w:rPr>
                              <w:t>Të kryejë punime të mirëmbajtjes së makinave industriale;</w:t>
                            </w:r>
                          </w:p>
                          <w:p w14:paraId="7F26C54F" w14:textId="369863DE" w:rsidR="004B0272" w:rsidRPr="004B0272" w:rsidRDefault="004B0272" w:rsidP="00D83FA2">
                            <w:pPr>
                              <w:numPr>
                                <w:ilvl w:val="0"/>
                                <w:numId w:val="10"/>
                              </w:numPr>
                              <w:tabs>
                                <w:tab w:val="clear" w:pos="720"/>
                                <w:tab w:val="num" w:pos="540"/>
                              </w:tabs>
                              <w:spacing w:after="0" w:line="240" w:lineRule="auto"/>
                              <w:ind w:left="540"/>
                              <w:rPr>
                                <w:rFonts w:ascii="Times New Roman" w:hAnsi="Times New Roman" w:cs="Times New Roman"/>
                                <w:sz w:val="24"/>
                              </w:rPr>
                            </w:pP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zbatojë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rregullat</w:t>
                            </w:r>
                            <w:proofErr w:type="spellEnd"/>
                            <w:r w:rsidRPr="004B0272">
                              <w:rPr>
                                <w:rFonts w:ascii="Times New Roman" w:hAnsi="Times New Roman" w:cs="Times New Roman"/>
                                <w:sz w:val="24"/>
                              </w:rPr>
                              <w:t xml:space="preserve"> e </w:t>
                            </w:r>
                            <w:proofErr w:type="spellStart"/>
                            <w:r w:rsidRPr="004B0272">
                              <w:rPr>
                                <w:rFonts w:ascii="Times New Roman" w:hAnsi="Times New Roman" w:cs="Times New Roman"/>
                                <w:sz w:val="24"/>
                              </w:rPr>
                              <w:t>mbrojtjes</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në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punë</w:t>
                            </w:r>
                            <w:proofErr w:type="spellEnd"/>
                            <w:r w:rsidRPr="004B0272">
                              <w:rPr>
                                <w:rFonts w:ascii="Times New Roman" w:hAnsi="Times New Roman" w:cs="Times New Roman"/>
                                <w:sz w:val="24"/>
                              </w:rPr>
                              <w:t xml:space="preserve"> 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ruajtjes</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së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mjedisit</w:t>
                            </w:r>
                            <w:proofErr w:type="spellEnd"/>
                            <w:r w:rsidRPr="004B0272">
                              <w:rPr>
                                <w:rFonts w:ascii="Times New Roman" w:hAnsi="Times New Roman" w:cs="Times New Roman"/>
                                <w:sz w:val="24"/>
                              </w:rPr>
                              <w:t>.</w:t>
                            </w:r>
                          </w:p>
                          <w:p w14:paraId="151FE297" w14:textId="77777777" w:rsidR="007D4A29" w:rsidRPr="004B0272" w:rsidRDefault="007D4A29" w:rsidP="007D4A29">
                            <w:pPr>
                              <w:autoSpaceDN w:val="0"/>
                              <w:spacing w:after="0" w:line="240" w:lineRule="auto"/>
                              <w:ind w:left="360"/>
                              <w:rPr>
                                <w:rFonts w:ascii="Times New Roman" w:hAnsi="Times New Roman" w:cs="Times New Roman"/>
                                <w:sz w:val="22"/>
                                <w:szCs w:val="22"/>
                              </w:rPr>
                            </w:pPr>
                          </w:p>
                          <w:p w14:paraId="034488A3" w14:textId="77777777" w:rsidR="00F005CD" w:rsidRPr="004B0272" w:rsidRDefault="00F005CD" w:rsidP="00F005CD">
                            <w:pPr>
                              <w:spacing w:after="0" w:line="276" w:lineRule="auto"/>
                              <w:jc w:val="both"/>
                              <w:rPr>
                                <w:rFonts w:ascii="Times New Roman" w:hAnsi="Times New Roman" w:cs="Times New Roman"/>
                                <w:b/>
                                <w:bCs/>
                                <w:sz w:val="24"/>
                                <w:szCs w:val="24"/>
                                <w:lang w:val="sq-AL"/>
                                <w14:ligatures w14:val="none"/>
                              </w:rPr>
                            </w:pPr>
                            <w:r w:rsidRPr="004B0272">
                              <w:rPr>
                                <w:rFonts w:ascii="Times New Roman" w:hAnsi="Times New Roman" w:cs="Times New Roman"/>
                                <w:b/>
                                <w:bCs/>
                                <w:sz w:val="24"/>
                                <w:szCs w:val="24"/>
                                <w:lang w:val="sq-AL"/>
                                <w14:ligatures w14:val="none"/>
                              </w:rPr>
                              <w:t>Mundësitë e kualifikimit të mëtejshëm dhe të punësimit:</w:t>
                            </w:r>
                          </w:p>
                          <w:p w14:paraId="773A7728" w14:textId="77777777" w:rsidR="00F005CD" w:rsidRPr="004B0272" w:rsidRDefault="00F005CD" w:rsidP="00F005CD">
                            <w:pPr>
                              <w:spacing w:after="0" w:line="276" w:lineRule="auto"/>
                              <w:jc w:val="both"/>
                              <w:rPr>
                                <w:rFonts w:ascii="Times New Roman" w:hAnsi="Times New Roman" w:cs="Times New Roman"/>
                                <w:b/>
                                <w:bCs/>
                                <w:sz w:val="24"/>
                                <w:szCs w:val="24"/>
                                <w:lang w:val="sq-AL"/>
                                <w14:ligatures w14:val="none"/>
                              </w:rPr>
                            </w:pPr>
                            <w:r w:rsidRPr="004B0272">
                              <w:rPr>
                                <w:rFonts w:ascii="Times New Roman" w:hAnsi="Times New Roman" w:cs="Times New Roman"/>
                                <w:b/>
                                <w:bCs/>
                                <w:sz w:val="24"/>
                                <w:szCs w:val="24"/>
                                <w:lang w:val="sq-AL"/>
                                <w14:ligatures w14:val="none"/>
                              </w:rPr>
                              <w:t> </w:t>
                            </w:r>
                          </w:p>
                          <w:p w14:paraId="4F56D5EA" w14:textId="77777777" w:rsidR="004B0272" w:rsidRPr="004B0272" w:rsidRDefault="004B0272" w:rsidP="00F005CD">
                            <w:pPr>
                              <w:widowControl w:val="0"/>
                              <w:rPr>
                                <w:rFonts w:ascii="Times New Roman" w:hAnsi="Times New Roman" w:cs="Times New Roman"/>
                                <w:sz w:val="24"/>
                                <w:szCs w:val="24"/>
                                <w:lang w:val="sq-AL"/>
                              </w:rPr>
                            </w:pPr>
                            <w:r w:rsidRPr="004B0272">
                              <w:rPr>
                                <w:rFonts w:ascii="Times New Roman" w:hAnsi="Times New Roman" w:cs="Times New Roman"/>
                                <w:sz w:val="24"/>
                                <w:szCs w:val="24"/>
                                <w:lang w:val="sq-AL"/>
                              </w:rPr>
                              <w:t xml:space="preserve">Përfundimi me sukses i kualifikimit profesional “Mekanikë”, niveli II në KSHK, referuar nivelit II të KEK, e pajis individin me Certifikatën Profesionale dhe Suplementin përkatës të nivelit, të punonjësit gjysmë të kualifikuar (ndihmës) në këtë drejtim, të cilat njihen në territorin e Republikës së Shqipërisë. </w:t>
                            </w:r>
                          </w:p>
                          <w:p w14:paraId="6A692DDF" w14:textId="77777777" w:rsidR="004B0272" w:rsidRPr="004B0272" w:rsidRDefault="004B0272" w:rsidP="00F005CD">
                            <w:pPr>
                              <w:widowControl w:val="0"/>
                              <w:rPr>
                                <w:rFonts w:ascii="Times New Roman" w:hAnsi="Times New Roman" w:cs="Times New Roman"/>
                                <w:sz w:val="24"/>
                                <w:szCs w:val="24"/>
                                <w:lang w:val="sq-AL"/>
                              </w:rPr>
                            </w:pPr>
                            <w:r w:rsidRPr="004B0272">
                              <w:rPr>
                                <w:rFonts w:ascii="Times New Roman" w:hAnsi="Times New Roman" w:cs="Times New Roman"/>
                                <w:sz w:val="24"/>
                                <w:szCs w:val="24"/>
                                <w:lang w:val="sq-AL"/>
                              </w:rPr>
                              <w:t xml:space="preserve">Ky kualifikim i jep individit mundësinë që t`i drejtohet tregut të punës për punësim në sipërmarrje të shërbimeve dhe të përpunimit mekanik të detaleve të makinave, në pika shërbimi të makinave metal-punuese, në repartet e axhusterisë, të saldimit të konstruksioneve të ndryshme, të fonderisë, të derdhjes dhe përpunimit plastik të metaleve dhe materialeve jo metalike, si dhe në veprimtari të tjera që ushtrohen në këtë drejtim. </w:t>
                            </w:r>
                          </w:p>
                          <w:p w14:paraId="5E93D336" w14:textId="6BEC737A" w:rsidR="00F005CD" w:rsidRPr="004B0272" w:rsidRDefault="004B0272" w:rsidP="00F005CD">
                            <w:pPr>
                              <w:widowControl w:val="0"/>
                              <w:rPr>
                                <w:rFonts w:ascii="Times New Roman" w:hAnsi="Times New Roman" w:cs="Times New Roman"/>
                                <w:sz w:val="24"/>
                                <w:szCs w:val="24"/>
                                <w:lang w:val="sq-AL"/>
                                <w14:ligatures w14:val="none"/>
                              </w:rPr>
                            </w:pPr>
                            <w:r w:rsidRPr="004B0272">
                              <w:rPr>
                                <w:rFonts w:ascii="Times New Roman" w:hAnsi="Times New Roman" w:cs="Times New Roman"/>
                                <w:sz w:val="24"/>
                                <w:szCs w:val="24"/>
                                <w:lang w:val="sq-AL"/>
                              </w:rPr>
                              <w:t>Gjithashtu, ai/ajo mund të vetëpunësohet në kuadrin e një biznesi individual në fushën e mekanikës, mirëmbajtjes dhe riparimit të makinave metalpunuese. Me përfundimin e arsimimit për drejtimin mësimor “Mekanikë”, niveli II në KSHK, referuar nivelit II të KEK, individi ka të drejtë të vazhdojë arsimimin në nivelin III në KSHK të kualifikimit profesional (njëvjeçar), në një nga profilet mësimore të këtij drejtimi. Me arsimim të mëtejshëm në nivelin IV të KSHK-së, referuar nivelit I</w:t>
                            </w:r>
                            <w:r w:rsidR="00FB3B03">
                              <w:rPr>
                                <w:rFonts w:ascii="Times New Roman" w:hAnsi="Times New Roman" w:cs="Times New Roman"/>
                                <w:sz w:val="24"/>
                                <w:szCs w:val="24"/>
                                <w:lang w:val="sq-AL"/>
                              </w:rPr>
                              <w:t>V</w:t>
                            </w:r>
                            <w:r w:rsidRPr="004B0272">
                              <w:rPr>
                                <w:rFonts w:ascii="Times New Roman" w:hAnsi="Times New Roman" w:cs="Times New Roman"/>
                                <w:sz w:val="24"/>
                                <w:szCs w:val="24"/>
                                <w:lang w:val="sq-AL"/>
                              </w:rPr>
                              <w:t xml:space="preserve"> të KEK, si teknik /menaxher i mesëm, ai/ajo fiton të drejtën e Diplomës së “Maturës Shtetërore Profesionale” me mundësi për vazhdimin e studimeve pas të mesme dhe/ose universitare.</w:t>
                            </w:r>
                          </w:p>
                          <w:p w14:paraId="681AAB09" w14:textId="48958D65" w:rsidR="004D7C4A" w:rsidRPr="004B0272" w:rsidRDefault="004D7C4A" w:rsidP="00466EB1">
                            <w:pPr>
                              <w:spacing w:after="200" w:line="240" w:lineRule="auto"/>
                              <w:jc w:val="both"/>
                              <w:rPr>
                                <w:rFonts w:ascii="Times New Roman" w:hAnsi="Times New Roman" w:cs="Times New Roman"/>
                                <w:sz w:val="24"/>
                                <w:szCs w:val="24"/>
                                <w:lang w:val="sq-AL"/>
                                <w14:ligatures w14:val="none"/>
                              </w:rPr>
                            </w:pPr>
                            <w:r w:rsidRPr="004B0272">
                              <w:rPr>
                                <w:rFonts w:ascii="Times New Roman" w:hAnsi="Times New Roman" w:cs="Times New Roman"/>
                                <w:b/>
                                <w:bCs/>
                                <w:sz w:val="24"/>
                                <w:szCs w:val="24"/>
                                <w:lang w:val="sq-AL"/>
                                <w14:ligatures w14:val="none"/>
                              </w:rPr>
                              <w:t>Shënim:</w:t>
                            </w:r>
                            <w:r w:rsidRPr="004B0272">
                              <w:rPr>
                                <w:rFonts w:ascii="Times New Roman" w:hAnsi="Times New Roman" w:cs="Times New Roman"/>
                                <w:sz w:val="24"/>
                                <w:szCs w:val="24"/>
                                <w:lang w:val="sq-AL"/>
                                <w14:ligatures w14:val="none"/>
                              </w:rPr>
                              <w:t xml:space="preserve"> Ky dokument është hartuar në mbështetje të nenit 102, pika 4, të Kushtetutës së Republikës së Shqipërisë, të nenit 29, pika 4 të ligjit nr. 15/2017, “Për arsimin dhe formimin profesional në Republikën e Shqipërisë”, të nenit 14 pika 2/dh, pika 3, 4, 6 dhe të shtojcës 1 të ligjit nr.10247, datë 4.3.2010, “Për kornizën shqiptare të kualifikimeve” (i ndryshuar). </w:t>
                            </w:r>
                          </w:p>
                          <w:p w14:paraId="6011B6CD" w14:textId="77777777" w:rsidR="004B0272" w:rsidRPr="004B0272" w:rsidRDefault="004B0272">
                            <w:pPr>
                              <w:rPr>
                                <w:rFonts w:ascii="Times New Roman" w:hAnsi="Times New Roman" w:cs="Times New Roman"/>
                                <w:lang w:val="sq-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FAB4C" id="_x0000_t202" coordsize="21600,21600" o:spt="202" path="m,l,21600r21600,l21600,xe">
                <v:stroke joinstyle="miter"/>
                <v:path gradientshapeok="t" o:connecttype="rect"/>
              </v:shapetype>
              <v:shape id="Text Box 4" o:spid="_x0000_s1026" type="#_x0000_t202" style="position:absolute;margin-left:-5.25pt;margin-top:-27pt;width:480.15pt;height:10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" filled="f" stroked="f" insetpen="t">
                <v:textbox>
                  <w:txbxContent>
                    <w:p w14:paraId="1602D9B4" w14:textId="77777777" w:rsidR="00CD2B43" w:rsidRPr="00152324" w:rsidRDefault="00CD2B43" w:rsidP="00F005CD">
                      <w:pPr>
                        <w:spacing w:after="0" w:line="276" w:lineRule="auto"/>
                        <w:jc w:val="center"/>
                        <w:rPr>
                          <w:rFonts w:ascii="Times New Roman" w:hAnsi="Times New Roman" w:cs="Times New Roman"/>
                          <w:b/>
                          <w:bCs/>
                          <w:sz w:val="28"/>
                          <w:szCs w:val="28"/>
                          <w:lang w:val="sq-AL"/>
                          <w14:ligatures w14:val="none"/>
                        </w:rPr>
                      </w:pPr>
                      <w:r w:rsidRPr="00152324">
                        <w:rPr>
                          <w:rFonts w:ascii="Times New Roman" w:hAnsi="Times New Roman" w:cs="Times New Roman"/>
                          <w:b/>
                          <w:bCs/>
                          <w:sz w:val="28"/>
                          <w:szCs w:val="28"/>
                          <w:lang w:val="sq-AL"/>
                          <w14:ligatures w14:val="none"/>
                        </w:rPr>
                        <w:t>Suplement i Certifikatës për kualifikimin profesional,</w:t>
                      </w:r>
                    </w:p>
                    <w:p w14:paraId="06667A87" w14:textId="77777777" w:rsidR="00F005CD" w:rsidRPr="00152324" w:rsidRDefault="00CF203D" w:rsidP="00F005CD">
                      <w:pPr>
                        <w:spacing w:after="0" w:line="276" w:lineRule="auto"/>
                        <w:jc w:val="center"/>
                        <w:rPr>
                          <w:rFonts w:ascii="Times New Roman" w:hAnsi="Times New Roman" w:cs="Times New Roman"/>
                          <w:b/>
                          <w:bCs/>
                          <w:sz w:val="28"/>
                          <w:szCs w:val="28"/>
                          <w:lang w:val="sq-AL"/>
                          <w14:ligatures w14:val="none"/>
                        </w:rPr>
                      </w:pPr>
                      <w:r w:rsidRPr="00152324">
                        <w:rPr>
                          <w:rFonts w:ascii="Times New Roman" w:hAnsi="Times New Roman" w:cs="Times New Roman"/>
                          <w:b/>
                          <w:bCs/>
                          <w:sz w:val="28"/>
                          <w:szCs w:val="28"/>
                          <w:lang w:val="sq-AL"/>
                          <w14:ligatures w14:val="none"/>
                        </w:rPr>
                        <w:t>MEKANIK</w:t>
                      </w:r>
                      <w:r w:rsidR="007566E3" w:rsidRPr="00152324">
                        <w:rPr>
                          <w:rFonts w:ascii="Times New Roman" w:hAnsi="Times New Roman" w:cs="Times New Roman"/>
                          <w:b/>
                          <w:sz w:val="28"/>
                          <w:szCs w:val="28"/>
                          <w:lang w:val="sq-AL"/>
                          <w14:ligatures w14:val="none"/>
                        </w:rPr>
                        <w:t>Ë</w:t>
                      </w:r>
                      <w:r w:rsidR="00F005CD" w:rsidRPr="00152324">
                        <w:rPr>
                          <w:rFonts w:ascii="Times New Roman" w:hAnsi="Times New Roman" w:cs="Times New Roman"/>
                          <w:b/>
                          <w:bCs/>
                          <w:sz w:val="28"/>
                          <w:szCs w:val="28"/>
                          <w:lang w:val="sq-AL"/>
                          <w14:ligatures w14:val="none"/>
                        </w:rPr>
                        <w:t xml:space="preserve">, </w:t>
                      </w:r>
                      <w:r w:rsidR="009F57C0" w:rsidRPr="00152324">
                        <w:rPr>
                          <w:rFonts w:ascii="Times New Roman" w:hAnsi="Times New Roman" w:cs="Times New Roman"/>
                          <w:b/>
                          <w:bCs/>
                          <w:sz w:val="28"/>
                          <w:szCs w:val="28"/>
                          <w:lang w:val="sq-AL"/>
                          <w14:ligatures w14:val="none"/>
                        </w:rPr>
                        <w:t>Niveli II në KSHK</w:t>
                      </w:r>
                      <w:r w:rsidR="00CD2B43" w:rsidRPr="00152324">
                        <w:rPr>
                          <w:rFonts w:ascii="Times New Roman" w:hAnsi="Times New Roman" w:cs="Times New Roman"/>
                          <w:b/>
                          <w:bCs/>
                          <w:sz w:val="28"/>
                          <w:szCs w:val="28"/>
                          <w:lang w:val="sq-AL"/>
                          <w14:ligatures w14:val="none"/>
                        </w:rPr>
                        <w:t>, referuar nivelit II të KEK</w:t>
                      </w:r>
                    </w:p>
                    <w:p w14:paraId="24773FFF" w14:textId="77777777" w:rsidR="00F005CD" w:rsidRPr="004B0272" w:rsidRDefault="00F005CD" w:rsidP="00F005CD">
                      <w:pPr>
                        <w:rPr>
                          <w:rFonts w:ascii="Times New Roman" w:hAnsi="Times New Roman" w:cs="Times New Roman"/>
                          <w:sz w:val="24"/>
                          <w:szCs w:val="24"/>
                          <w:lang w:val="sq-AL"/>
                          <w14:ligatures w14:val="none"/>
                        </w:rPr>
                      </w:pPr>
                      <w:r w:rsidRPr="004B0272">
                        <w:rPr>
                          <w:rFonts w:ascii="Times New Roman" w:hAnsi="Times New Roman" w:cs="Times New Roman"/>
                          <w:sz w:val="24"/>
                          <w:szCs w:val="24"/>
                          <w:lang w:val="sq-AL"/>
                          <w14:ligatures w14:val="none"/>
                        </w:rPr>
                        <w:t> </w:t>
                      </w:r>
                    </w:p>
                    <w:p w14:paraId="0DDEE0E6" w14:textId="77777777" w:rsidR="00F005CD" w:rsidRPr="004B0272" w:rsidRDefault="00DD4934" w:rsidP="00F005CD">
                      <w:pPr>
                        <w:widowControl w:val="0"/>
                        <w:rPr>
                          <w:rFonts w:ascii="Times New Roman" w:hAnsi="Times New Roman" w:cs="Times New Roman"/>
                          <w:b/>
                          <w:bCs/>
                          <w:sz w:val="24"/>
                          <w:szCs w:val="24"/>
                          <w:lang w:val="sq-AL"/>
                          <w14:ligatures w14:val="none"/>
                        </w:rPr>
                      </w:pPr>
                      <w:r w:rsidRPr="004B0272">
                        <w:rPr>
                          <w:rFonts w:ascii="Times New Roman" w:hAnsi="Times New Roman" w:cs="Times New Roman"/>
                          <w:b/>
                          <w:bCs/>
                          <w:sz w:val="24"/>
                          <w:szCs w:val="24"/>
                          <w:lang w:val="sq-AL"/>
                          <w14:ligatures w14:val="none"/>
                        </w:rPr>
                        <w:t>Individi</w:t>
                      </w:r>
                      <w:r w:rsidR="00F005CD" w:rsidRPr="004B0272">
                        <w:rPr>
                          <w:rFonts w:ascii="Times New Roman" w:hAnsi="Times New Roman" w:cs="Times New Roman"/>
                          <w:b/>
                          <w:bCs/>
                          <w:sz w:val="24"/>
                          <w:szCs w:val="24"/>
                          <w:lang w:val="sq-AL"/>
                          <w14:ligatures w14:val="none"/>
                        </w:rPr>
                        <w:t xml:space="preserve"> është i aftë:</w:t>
                      </w:r>
                    </w:p>
                    <w:p w14:paraId="3E819816" w14:textId="40BF86DA" w:rsidR="004B0272" w:rsidRPr="004B0272" w:rsidRDefault="004B0272" w:rsidP="00D83FA2">
                      <w:pPr>
                        <w:widowControl w:val="0"/>
                        <w:numPr>
                          <w:ilvl w:val="0"/>
                          <w:numId w:val="10"/>
                        </w:numPr>
                        <w:tabs>
                          <w:tab w:val="clear" w:pos="720"/>
                          <w:tab w:val="num" w:pos="540"/>
                        </w:tabs>
                        <w:autoSpaceDE w:val="0"/>
                        <w:autoSpaceDN w:val="0"/>
                        <w:adjustRightInd w:val="0"/>
                        <w:spacing w:after="0" w:line="240" w:lineRule="auto"/>
                        <w:ind w:left="540"/>
                        <w:jc w:val="both"/>
                        <w:rPr>
                          <w:rFonts w:ascii="Times New Roman" w:hAnsi="Times New Roman" w:cs="Times New Roman"/>
                          <w:sz w:val="24"/>
                          <w:szCs w:val="24"/>
                          <w:lang w:val="it-IT"/>
                        </w:rPr>
                      </w:pPr>
                      <w:r w:rsidRPr="004B0272">
                        <w:rPr>
                          <w:rFonts w:ascii="Times New Roman" w:hAnsi="Times New Roman" w:cs="Times New Roman"/>
                          <w:sz w:val="24"/>
                          <w:szCs w:val="24"/>
                          <w:lang w:val="it-IT"/>
                        </w:rPr>
                        <w:t>Të organizojë vendin e punës për punime mekanike;</w:t>
                      </w:r>
                    </w:p>
                    <w:p w14:paraId="0CB44795" w14:textId="73EE4311" w:rsidR="004B0272" w:rsidRPr="004B0272" w:rsidRDefault="004B0272" w:rsidP="00D83FA2">
                      <w:pPr>
                        <w:widowControl w:val="0"/>
                        <w:numPr>
                          <w:ilvl w:val="0"/>
                          <w:numId w:val="10"/>
                        </w:numPr>
                        <w:tabs>
                          <w:tab w:val="clear" w:pos="720"/>
                          <w:tab w:val="num" w:pos="540"/>
                        </w:tabs>
                        <w:autoSpaceDE w:val="0"/>
                        <w:autoSpaceDN w:val="0"/>
                        <w:adjustRightInd w:val="0"/>
                        <w:spacing w:after="0" w:line="240" w:lineRule="auto"/>
                        <w:ind w:left="540"/>
                        <w:jc w:val="both"/>
                        <w:rPr>
                          <w:rFonts w:ascii="Times New Roman" w:hAnsi="Times New Roman" w:cs="Times New Roman"/>
                          <w:sz w:val="24"/>
                          <w:szCs w:val="24"/>
                          <w:lang w:val="it-IT"/>
                        </w:rPr>
                      </w:pPr>
                      <w:r w:rsidRPr="004B0272">
                        <w:rPr>
                          <w:rFonts w:ascii="Times New Roman" w:hAnsi="Times New Roman" w:cs="Times New Roman"/>
                          <w:sz w:val="24"/>
                          <w:szCs w:val="24"/>
                          <w:lang w:val="it-IT"/>
                        </w:rPr>
                        <w:t>Të përdorë dhe mirëmbajë veglat, pajisjet, makinat dhe materialet e punës;</w:t>
                      </w:r>
                    </w:p>
                    <w:p w14:paraId="7B2ACC75" w14:textId="26F94A19" w:rsidR="004B0272" w:rsidRPr="004B0272" w:rsidRDefault="004B0272" w:rsidP="00D83FA2">
                      <w:pPr>
                        <w:widowControl w:val="0"/>
                        <w:numPr>
                          <w:ilvl w:val="0"/>
                          <w:numId w:val="10"/>
                        </w:numPr>
                        <w:tabs>
                          <w:tab w:val="clear" w:pos="720"/>
                          <w:tab w:val="num" w:pos="540"/>
                        </w:tabs>
                        <w:autoSpaceDE w:val="0"/>
                        <w:autoSpaceDN w:val="0"/>
                        <w:adjustRightInd w:val="0"/>
                        <w:spacing w:after="0" w:line="240" w:lineRule="auto"/>
                        <w:ind w:left="540"/>
                        <w:jc w:val="both"/>
                        <w:rPr>
                          <w:rFonts w:ascii="Times New Roman" w:hAnsi="Times New Roman" w:cs="Times New Roman"/>
                          <w:sz w:val="24"/>
                          <w:szCs w:val="24"/>
                          <w:lang w:val="it-IT"/>
                        </w:rPr>
                      </w:pPr>
                      <w:r w:rsidRPr="004B0272">
                        <w:rPr>
                          <w:rFonts w:ascii="Times New Roman" w:hAnsi="Times New Roman" w:cs="Times New Roman"/>
                          <w:sz w:val="24"/>
                          <w:szCs w:val="24"/>
                          <w:lang w:val="it-IT"/>
                        </w:rPr>
                        <w:t>Të respektojë standardet e profesionit të mekanikut;</w:t>
                      </w:r>
                    </w:p>
                    <w:p w14:paraId="33F2A096" w14:textId="3CD4DE94" w:rsidR="004B0272" w:rsidRPr="004B0272" w:rsidRDefault="004B0272" w:rsidP="00D83FA2">
                      <w:pPr>
                        <w:widowControl w:val="0"/>
                        <w:numPr>
                          <w:ilvl w:val="0"/>
                          <w:numId w:val="10"/>
                        </w:numPr>
                        <w:tabs>
                          <w:tab w:val="clear" w:pos="720"/>
                          <w:tab w:val="num" w:pos="540"/>
                        </w:tabs>
                        <w:spacing w:after="0" w:line="240" w:lineRule="auto"/>
                        <w:ind w:left="540"/>
                        <w:rPr>
                          <w:rFonts w:ascii="Times New Roman" w:hAnsi="Times New Roman" w:cs="Times New Roman"/>
                          <w:sz w:val="24"/>
                          <w:lang w:val="it-IT"/>
                        </w:rPr>
                      </w:pPr>
                      <w:r w:rsidRPr="004B0272">
                        <w:rPr>
                          <w:rFonts w:ascii="Times New Roman" w:hAnsi="Times New Roman" w:cs="Times New Roman"/>
                          <w:sz w:val="24"/>
                          <w:lang w:val="it-IT"/>
                        </w:rPr>
                        <w:t>Të interpretojë skica, vizatime dhe dokumentacion teknik të punimeve mekanike;</w:t>
                      </w:r>
                    </w:p>
                    <w:p w14:paraId="7E076C89" w14:textId="35C7D24D" w:rsidR="004B0272" w:rsidRPr="004B0272" w:rsidRDefault="004B0272" w:rsidP="00D83FA2">
                      <w:pPr>
                        <w:widowControl w:val="0"/>
                        <w:numPr>
                          <w:ilvl w:val="0"/>
                          <w:numId w:val="10"/>
                        </w:numPr>
                        <w:tabs>
                          <w:tab w:val="clear" w:pos="720"/>
                          <w:tab w:val="num" w:pos="540"/>
                        </w:tabs>
                        <w:spacing w:after="0" w:line="240" w:lineRule="auto"/>
                        <w:ind w:left="540"/>
                        <w:rPr>
                          <w:rFonts w:ascii="Times New Roman" w:hAnsi="Times New Roman" w:cs="Times New Roman"/>
                          <w:sz w:val="24"/>
                          <w:lang w:val="it-IT"/>
                        </w:rPr>
                      </w:pPr>
                      <w:r w:rsidRPr="004B0272">
                        <w:rPr>
                          <w:rFonts w:ascii="Times New Roman" w:hAnsi="Times New Roman" w:cs="Times New Roman"/>
                          <w:sz w:val="24"/>
                          <w:lang w:val="it-IT"/>
                        </w:rPr>
                        <w:t>Të përgatitë skica dhe vizatime teknike që detaleve dhe nyjeve të thjeshta mekanike;</w:t>
                      </w:r>
                    </w:p>
                    <w:p w14:paraId="7DDBBFFF" w14:textId="7FF572BD" w:rsidR="004B0272" w:rsidRPr="004B0272" w:rsidRDefault="004B0272" w:rsidP="00D83FA2">
                      <w:pPr>
                        <w:widowControl w:val="0"/>
                        <w:numPr>
                          <w:ilvl w:val="0"/>
                          <w:numId w:val="10"/>
                        </w:numPr>
                        <w:tabs>
                          <w:tab w:val="clear" w:pos="720"/>
                          <w:tab w:val="num" w:pos="540"/>
                        </w:tabs>
                        <w:spacing w:after="0" w:line="240" w:lineRule="auto"/>
                        <w:ind w:left="540"/>
                        <w:rPr>
                          <w:rFonts w:ascii="Times New Roman" w:hAnsi="Times New Roman" w:cs="Times New Roman"/>
                          <w:sz w:val="24"/>
                          <w:lang w:val="it-IT"/>
                        </w:rPr>
                      </w:pPr>
                      <w:r w:rsidRPr="004B0272">
                        <w:rPr>
                          <w:rFonts w:ascii="Times New Roman" w:hAnsi="Times New Roman" w:cs="Times New Roman"/>
                          <w:sz w:val="24"/>
                          <w:lang w:val="it-IT"/>
                        </w:rPr>
                        <w:t>Të kryejë matje dhe kontrolle mekanike me përdorimin e instrumentave përkatëse;</w:t>
                      </w:r>
                    </w:p>
                    <w:p w14:paraId="7261A021" w14:textId="56BE9623" w:rsidR="004B0272" w:rsidRPr="004B0272" w:rsidRDefault="004B0272" w:rsidP="00D83FA2">
                      <w:pPr>
                        <w:numPr>
                          <w:ilvl w:val="0"/>
                          <w:numId w:val="10"/>
                        </w:numPr>
                        <w:tabs>
                          <w:tab w:val="clear" w:pos="720"/>
                          <w:tab w:val="num" w:pos="540"/>
                        </w:tabs>
                        <w:spacing w:after="0" w:line="240" w:lineRule="auto"/>
                        <w:ind w:left="540"/>
                        <w:rPr>
                          <w:rFonts w:ascii="Times New Roman" w:hAnsi="Times New Roman" w:cs="Times New Roman"/>
                          <w:sz w:val="24"/>
                          <w:lang w:val="it-IT"/>
                        </w:rPr>
                      </w:pPr>
                      <w:r w:rsidRPr="004B0272">
                        <w:rPr>
                          <w:rFonts w:ascii="Times New Roman" w:hAnsi="Times New Roman" w:cs="Times New Roman"/>
                          <w:sz w:val="24"/>
                          <w:lang w:val="it-IT"/>
                        </w:rPr>
                        <w:t>Të përzgjedhë veglat, pajisjet dhe materialet e duhura për punime mekanike;</w:t>
                      </w:r>
                    </w:p>
                    <w:p w14:paraId="264913FE" w14:textId="5B89AD0A" w:rsidR="004B0272" w:rsidRPr="004B0272" w:rsidRDefault="004B0272" w:rsidP="00D83FA2">
                      <w:pPr>
                        <w:widowControl w:val="0"/>
                        <w:numPr>
                          <w:ilvl w:val="0"/>
                          <w:numId w:val="10"/>
                        </w:numPr>
                        <w:tabs>
                          <w:tab w:val="clear" w:pos="720"/>
                          <w:tab w:val="num" w:pos="540"/>
                        </w:tabs>
                        <w:spacing w:after="0" w:line="240" w:lineRule="auto"/>
                        <w:ind w:left="540"/>
                        <w:rPr>
                          <w:rFonts w:ascii="Times New Roman" w:hAnsi="Times New Roman" w:cs="Times New Roman"/>
                          <w:sz w:val="24"/>
                          <w:lang w:val="it-IT"/>
                        </w:rPr>
                      </w:pPr>
                      <w:r w:rsidRPr="004B0272">
                        <w:rPr>
                          <w:rFonts w:ascii="Times New Roman" w:hAnsi="Times New Roman" w:cs="Times New Roman"/>
                          <w:sz w:val="24"/>
                          <w:lang w:val="it-IT"/>
                        </w:rPr>
                        <w:t>Të kryejë punime të ndryshme axhusterie (limime, shpime, prerje, filetime, deformime plastike dhe zmerilime) me vegla dore;</w:t>
                      </w:r>
                    </w:p>
                    <w:p w14:paraId="5C90B071" w14:textId="2A3FDC65" w:rsidR="004B0272" w:rsidRPr="00D83FA2" w:rsidRDefault="004B0272" w:rsidP="00D83FA2">
                      <w:pPr>
                        <w:widowControl w:val="0"/>
                        <w:numPr>
                          <w:ilvl w:val="0"/>
                          <w:numId w:val="10"/>
                        </w:numPr>
                        <w:tabs>
                          <w:tab w:val="clear" w:pos="720"/>
                          <w:tab w:val="num" w:pos="540"/>
                        </w:tabs>
                        <w:spacing w:after="0" w:line="240" w:lineRule="auto"/>
                        <w:ind w:left="540"/>
                        <w:rPr>
                          <w:rFonts w:ascii="Times New Roman" w:hAnsi="Times New Roman" w:cs="Times New Roman"/>
                          <w:sz w:val="24"/>
                        </w:rPr>
                      </w:pPr>
                      <w:proofErr w:type="spellStart"/>
                      <w:r w:rsidRPr="00D83FA2">
                        <w:rPr>
                          <w:rFonts w:ascii="Times New Roman" w:hAnsi="Times New Roman" w:cs="Times New Roman"/>
                          <w:sz w:val="24"/>
                        </w:rPr>
                        <w:t>Të</w:t>
                      </w:r>
                      <w:proofErr w:type="spellEnd"/>
                      <w:r w:rsidRPr="00D83FA2">
                        <w:rPr>
                          <w:rFonts w:ascii="Times New Roman" w:hAnsi="Times New Roman" w:cs="Times New Roman"/>
                          <w:sz w:val="24"/>
                        </w:rPr>
                        <w:t xml:space="preserve"> </w:t>
                      </w:r>
                      <w:proofErr w:type="spellStart"/>
                      <w:r w:rsidRPr="00D83FA2">
                        <w:rPr>
                          <w:rFonts w:ascii="Times New Roman" w:hAnsi="Times New Roman" w:cs="Times New Roman"/>
                          <w:sz w:val="24"/>
                        </w:rPr>
                        <w:t>kryejë</w:t>
                      </w:r>
                      <w:proofErr w:type="spellEnd"/>
                      <w:r w:rsidRPr="00D83FA2">
                        <w:rPr>
                          <w:rFonts w:ascii="Times New Roman" w:hAnsi="Times New Roman" w:cs="Times New Roman"/>
                          <w:sz w:val="24"/>
                        </w:rPr>
                        <w:t xml:space="preserve"> </w:t>
                      </w:r>
                      <w:proofErr w:type="spellStart"/>
                      <w:r w:rsidRPr="00D83FA2">
                        <w:rPr>
                          <w:rFonts w:ascii="Times New Roman" w:hAnsi="Times New Roman" w:cs="Times New Roman"/>
                          <w:sz w:val="24"/>
                        </w:rPr>
                        <w:t>punime</w:t>
                      </w:r>
                      <w:proofErr w:type="spellEnd"/>
                      <w:r w:rsidRPr="00D83FA2">
                        <w:rPr>
                          <w:rFonts w:ascii="Times New Roman" w:hAnsi="Times New Roman" w:cs="Times New Roman"/>
                          <w:sz w:val="24"/>
                        </w:rPr>
                        <w:t xml:space="preserve"> </w:t>
                      </w:r>
                      <w:proofErr w:type="spellStart"/>
                      <w:r w:rsidRPr="00D83FA2">
                        <w:rPr>
                          <w:rFonts w:ascii="Times New Roman" w:hAnsi="Times New Roman" w:cs="Times New Roman"/>
                          <w:sz w:val="24"/>
                        </w:rPr>
                        <w:t>të</w:t>
                      </w:r>
                      <w:proofErr w:type="spellEnd"/>
                      <w:r w:rsidRPr="00D83FA2">
                        <w:rPr>
                          <w:rFonts w:ascii="Times New Roman" w:hAnsi="Times New Roman" w:cs="Times New Roman"/>
                          <w:sz w:val="24"/>
                        </w:rPr>
                        <w:t xml:space="preserve"> </w:t>
                      </w:r>
                      <w:proofErr w:type="spellStart"/>
                      <w:r w:rsidRPr="00D83FA2">
                        <w:rPr>
                          <w:rFonts w:ascii="Times New Roman" w:hAnsi="Times New Roman" w:cs="Times New Roman"/>
                          <w:sz w:val="24"/>
                        </w:rPr>
                        <w:t>thjeshta</w:t>
                      </w:r>
                      <w:proofErr w:type="spellEnd"/>
                      <w:r w:rsidRPr="00D83FA2">
                        <w:rPr>
                          <w:rFonts w:ascii="Times New Roman" w:hAnsi="Times New Roman" w:cs="Times New Roman"/>
                          <w:sz w:val="24"/>
                        </w:rPr>
                        <w:t xml:space="preserve"> </w:t>
                      </w:r>
                      <w:proofErr w:type="spellStart"/>
                      <w:r w:rsidRPr="00D83FA2">
                        <w:rPr>
                          <w:rFonts w:ascii="Times New Roman" w:hAnsi="Times New Roman" w:cs="Times New Roman"/>
                          <w:sz w:val="24"/>
                        </w:rPr>
                        <w:t>dhe</w:t>
                      </w:r>
                      <w:proofErr w:type="spellEnd"/>
                      <w:r w:rsidRPr="00D83FA2">
                        <w:rPr>
                          <w:rFonts w:ascii="Times New Roman" w:hAnsi="Times New Roman" w:cs="Times New Roman"/>
                          <w:sz w:val="24"/>
                        </w:rPr>
                        <w:t xml:space="preserve"> </w:t>
                      </w:r>
                      <w:proofErr w:type="spellStart"/>
                      <w:r w:rsidRPr="00D83FA2">
                        <w:rPr>
                          <w:rFonts w:ascii="Times New Roman" w:hAnsi="Times New Roman" w:cs="Times New Roman"/>
                          <w:sz w:val="24"/>
                        </w:rPr>
                        <w:t>mesatare</w:t>
                      </w:r>
                      <w:proofErr w:type="spellEnd"/>
                      <w:r w:rsidRPr="00D83FA2">
                        <w:rPr>
                          <w:rFonts w:ascii="Times New Roman" w:hAnsi="Times New Roman" w:cs="Times New Roman"/>
                          <w:sz w:val="24"/>
                        </w:rPr>
                        <w:t xml:space="preserve"> </w:t>
                      </w:r>
                      <w:proofErr w:type="spellStart"/>
                      <w:r w:rsidRPr="00D83FA2">
                        <w:rPr>
                          <w:rFonts w:ascii="Times New Roman" w:hAnsi="Times New Roman" w:cs="Times New Roman"/>
                          <w:sz w:val="24"/>
                        </w:rPr>
                        <w:t>të</w:t>
                      </w:r>
                      <w:proofErr w:type="spellEnd"/>
                      <w:r w:rsidRPr="00D83FA2">
                        <w:rPr>
                          <w:rFonts w:ascii="Times New Roman" w:hAnsi="Times New Roman" w:cs="Times New Roman"/>
                          <w:sz w:val="24"/>
                        </w:rPr>
                        <w:t xml:space="preserve"> </w:t>
                      </w:r>
                      <w:proofErr w:type="spellStart"/>
                      <w:r w:rsidRPr="00D83FA2">
                        <w:rPr>
                          <w:rFonts w:ascii="Times New Roman" w:hAnsi="Times New Roman" w:cs="Times New Roman"/>
                          <w:sz w:val="24"/>
                        </w:rPr>
                        <w:t>saldimit</w:t>
                      </w:r>
                      <w:proofErr w:type="spellEnd"/>
                      <w:r w:rsidRPr="00D83FA2">
                        <w:rPr>
                          <w:rFonts w:ascii="Times New Roman" w:hAnsi="Times New Roman" w:cs="Times New Roman"/>
                          <w:sz w:val="24"/>
                        </w:rPr>
                        <w:t xml:space="preserve"> me hark </w:t>
                      </w:r>
                      <w:proofErr w:type="spellStart"/>
                      <w:r w:rsidRPr="00D83FA2">
                        <w:rPr>
                          <w:rFonts w:ascii="Times New Roman" w:hAnsi="Times New Roman" w:cs="Times New Roman"/>
                          <w:sz w:val="24"/>
                        </w:rPr>
                        <w:t>elektrik</w:t>
                      </w:r>
                      <w:proofErr w:type="spellEnd"/>
                      <w:r w:rsidRPr="00D83FA2">
                        <w:rPr>
                          <w:rFonts w:ascii="Times New Roman" w:hAnsi="Times New Roman" w:cs="Times New Roman"/>
                          <w:sz w:val="24"/>
                        </w:rPr>
                        <w:t xml:space="preserve"> </w:t>
                      </w:r>
                      <w:proofErr w:type="spellStart"/>
                      <w:r w:rsidRPr="00D83FA2">
                        <w:rPr>
                          <w:rFonts w:ascii="Times New Roman" w:hAnsi="Times New Roman" w:cs="Times New Roman"/>
                          <w:sz w:val="24"/>
                        </w:rPr>
                        <w:t>dhe</w:t>
                      </w:r>
                      <w:proofErr w:type="spellEnd"/>
                      <w:r w:rsidRPr="00D83FA2">
                        <w:rPr>
                          <w:rFonts w:ascii="Times New Roman" w:hAnsi="Times New Roman" w:cs="Times New Roman"/>
                          <w:sz w:val="24"/>
                        </w:rPr>
                        <w:t xml:space="preserve"> me gas;</w:t>
                      </w:r>
                    </w:p>
                    <w:p w14:paraId="35CDCF98" w14:textId="0DB44414" w:rsidR="004B0272" w:rsidRPr="004B0272" w:rsidRDefault="004B0272" w:rsidP="00D83FA2">
                      <w:pPr>
                        <w:widowControl w:val="0"/>
                        <w:numPr>
                          <w:ilvl w:val="0"/>
                          <w:numId w:val="10"/>
                        </w:numPr>
                        <w:tabs>
                          <w:tab w:val="clear" w:pos="720"/>
                          <w:tab w:val="num" w:pos="540"/>
                        </w:tabs>
                        <w:spacing w:after="0" w:line="240" w:lineRule="auto"/>
                        <w:ind w:left="540"/>
                        <w:rPr>
                          <w:rFonts w:ascii="Times New Roman" w:hAnsi="Times New Roman" w:cs="Times New Roman"/>
                          <w:sz w:val="24"/>
                        </w:rPr>
                      </w:pP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kryejë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punime</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zmontimit</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dhe</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montimit</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nyjeve</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mekanizmave</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dhe</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agregateve</w:t>
                      </w:r>
                      <w:proofErr w:type="spellEnd"/>
                      <w:r w:rsidRPr="004B0272">
                        <w:rPr>
                          <w:rFonts w:ascii="Times New Roman" w:hAnsi="Times New Roman" w:cs="Times New Roman"/>
                          <w:sz w:val="24"/>
                        </w:rPr>
                        <w:t>;</w:t>
                      </w:r>
                    </w:p>
                    <w:p w14:paraId="33A1CD51" w14:textId="594595D9" w:rsidR="004B0272" w:rsidRPr="004B0272" w:rsidRDefault="004B0272" w:rsidP="00D83FA2">
                      <w:pPr>
                        <w:numPr>
                          <w:ilvl w:val="0"/>
                          <w:numId w:val="10"/>
                        </w:numPr>
                        <w:tabs>
                          <w:tab w:val="clear" w:pos="720"/>
                          <w:tab w:val="num" w:pos="540"/>
                        </w:tabs>
                        <w:spacing w:after="0" w:line="240" w:lineRule="auto"/>
                        <w:ind w:left="540"/>
                        <w:rPr>
                          <w:rFonts w:ascii="Times New Roman" w:hAnsi="Times New Roman" w:cs="Times New Roman"/>
                          <w:sz w:val="24"/>
                        </w:rPr>
                      </w:pP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kryejë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punime</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tornimit</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saktësisë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mesatare</w:t>
                      </w:r>
                      <w:proofErr w:type="spellEnd"/>
                      <w:r w:rsidRPr="004B0272">
                        <w:rPr>
                          <w:rFonts w:ascii="Times New Roman" w:hAnsi="Times New Roman" w:cs="Times New Roman"/>
                          <w:sz w:val="24"/>
                        </w:rPr>
                        <w:t>;</w:t>
                      </w:r>
                    </w:p>
                    <w:p w14:paraId="614E60C2" w14:textId="5BD091C5" w:rsidR="004B0272" w:rsidRPr="004B0272" w:rsidRDefault="004B0272" w:rsidP="00D83FA2">
                      <w:pPr>
                        <w:numPr>
                          <w:ilvl w:val="0"/>
                          <w:numId w:val="10"/>
                        </w:numPr>
                        <w:tabs>
                          <w:tab w:val="clear" w:pos="720"/>
                          <w:tab w:val="num" w:pos="540"/>
                        </w:tabs>
                        <w:spacing w:after="0" w:line="240" w:lineRule="auto"/>
                        <w:ind w:left="540"/>
                        <w:rPr>
                          <w:rFonts w:ascii="Times New Roman" w:hAnsi="Times New Roman" w:cs="Times New Roman"/>
                          <w:sz w:val="24"/>
                        </w:rPr>
                      </w:pP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kryejë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punime</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frezimit</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saktësisë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mesatare</w:t>
                      </w:r>
                      <w:proofErr w:type="spellEnd"/>
                      <w:r w:rsidRPr="004B0272">
                        <w:rPr>
                          <w:rFonts w:ascii="Times New Roman" w:hAnsi="Times New Roman" w:cs="Times New Roman"/>
                          <w:sz w:val="24"/>
                        </w:rPr>
                        <w:t>;</w:t>
                      </w:r>
                    </w:p>
                    <w:p w14:paraId="16E2E57F" w14:textId="07F05AD9" w:rsidR="004B0272" w:rsidRPr="004B0272" w:rsidRDefault="004B0272" w:rsidP="00D83FA2">
                      <w:pPr>
                        <w:numPr>
                          <w:ilvl w:val="0"/>
                          <w:numId w:val="10"/>
                        </w:numPr>
                        <w:tabs>
                          <w:tab w:val="clear" w:pos="720"/>
                          <w:tab w:val="num" w:pos="540"/>
                        </w:tabs>
                        <w:spacing w:after="0" w:line="240" w:lineRule="auto"/>
                        <w:ind w:left="540"/>
                        <w:rPr>
                          <w:rFonts w:ascii="Times New Roman" w:hAnsi="Times New Roman" w:cs="Times New Roman"/>
                          <w:sz w:val="24"/>
                        </w:rPr>
                      </w:pP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kryejë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punime</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zdrugimit</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saktësisë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mesatare</w:t>
                      </w:r>
                      <w:proofErr w:type="spellEnd"/>
                      <w:r w:rsidRPr="004B0272">
                        <w:rPr>
                          <w:rFonts w:ascii="Times New Roman" w:hAnsi="Times New Roman" w:cs="Times New Roman"/>
                          <w:sz w:val="24"/>
                        </w:rPr>
                        <w:t>;</w:t>
                      </w:r>
                    </w:p>
                    <w:p w14:paraId="198AE5A6" w14:textId="067A194E" w:rsidR="004B0272" w:rsidRPr="004B0272" w:rsidRDefault="004B0272" w:rsidP="00D83FA2">
                      <w:pPr>
                        <w:numPr>
                          <w:ilvl w:val="0"/>
                          <w:numId w:val="10"/>
                        </w:numPr>
                        <w:tabs>
                          <w:tab w:val="clear" w:pos="720"/>
                          <w:tab w:val="num" w:pos="540"/>
                        </w:tabs>
                        <w:spacing w:after="0" w:line="240" w:lineRule="auto"/>
                        <w:ind w:left="540"/>
                        <w:rPr>
                          <w:rFonts w:ascii="Times New Roman" w:hAnsi="Times New Roman" w:cs="Times New Roman"/>
                          <w:sz w:val="24"/>
                        </w:rPr>
                      </w:pP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kryejë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punime</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ndërtimit</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konstruksioneve</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metalike</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thjeshta</w:t>
                      </w:r>
                      <w:proofErr w:type="spellEnd"/>
                      <w:r w:rsidRPr="004B0272">
                        <w:rPr>
                          <w:rFonts w:ascii="Times New Roman" w:hAnsi="Times New Roman" w:cs="Times New Roman"/>
                          <w:sz w:val="24"/>
                        </w:rPr>
                        <w:t>;</w:t>
                      </w:r>
                    </w:p>
                    <w:p w14:paraId="0098C0BD" w14:textId="71F2E1E8" w:rsidR="004B0272" w:rsidRPr="004B0272" w:rsidRDefault="004B0272" w:rsidP="00D83FA2">
                      <w:pPr>
                        <w:numPr>
                          <w:ilvl w:val="0"/>
                          <w:numId w:val="10"/>
                        </w:numPr>
                        <w:tabs>
                          <w:tab w:val="clear" w:pos="720"/>
                          <w:tab w:val="num" w:pos="540"/>
                        </w:tabs>
                        <w:spacing w:after="0" w:line="240" w:lineRule="auto"/>
                        <w:ind w:left="540"/>
                        <w:rPr>
                          <w:rFonts w:ascii="Times New Roman" w:hAnsi="Times New Roman" w:cs="Times New Roman"/>
                          <w:sz w:val="24"/>
                        </w:rPr>
                      </w:pPr>
                      <w:r w:rsidRPr="004B0272">
                        <w:rPr>
                          <w:rFonts w:ascii="Times New Roman" w:hAnsi="Times New Roman" w:cs="Times New Roman"/>
                          <w:sz w:val="24"/>
                          <w:lang w:val="pt-BR"/>
                        </w:rPr>
                        <w:t>Të kryejë punime të mirëmbajtjes së makinave industriale;</w:t>
                      </w:r>
                    </w:p>
                    <w:p w14:paraId="7F26C54F" w14:textId="369863DE" w:rsidR="004B0272" w:rsidRPr="004B0272" w:rsidRDefault="004B0272" w:rsidP="00D83FA2">
                      <w:pPr>
                        <w:numPr>
                          <w:ilvl w:val="0"/>
                          <w:numId w:val="10"/>
                        </w:numPr>
                        <w:tabs>
                          <w:tab w:val="clear" w:pos="720"/>
                          <w:tab w:val="num" w:pos="540"/>
                        </w:tabs>
                        <w:spacing w:after="0" w:line="240" w:lineRule="auto"/>
                        <w:ind w:left="540"/>
                        <w:rPr>
                          <w:rFonts w:ascii="Times New Roman" w:hAnsi="Times New Roman" w:cs="Times New Roman"/>
                          <w:sz w:val="24"/>
                        </w:rPr>
                      </w:pP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zbatojë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rregullat</w:t>
                      </w:r>
                      <w:proofErr w:type="spellEnd"/>
                      <w:r w:rsidRPr="004B0272">
                        <w:rPr>
                          <w:rFonts w:ascii="Times New Roman" w:hAnsi="Times New Roman" w:cs="Times New Roman"/>
                          <w:sz w:val="24"/>
                        </w:rPr>
                        <w:t xml:space="preserve"> e </w:t>
                      </w:r>
                      <w:proofErr w:type="spellStart"/>
                      <w:r w:rsidRPr="004B0272">
                        <w:rPr>
                          <w:rFonts w:ascii="Times New Roman" w:hAnsi="Times New Roman" w:cs="Times New Roman"/>
                          <w:sz w:val="24"/>
                        </w:rPr>
                        <w:t>mbrojtjes</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në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punë</w:t>
                      </w:r>
                      <w:proofErr w:type="spellEnd"/>
                      <w:r w:rsidRPr="004B0272">
                        <w:rPr>
                          <w:rFonts w:ascii="Times New Roman" w:hAnsi="Times New Roman" w:cs="Times New Roman"/>
                          <w:sz w:val="24"/>
                        </w:rPr>
                        <w:t xml:space="preserve"> e </w:t>
                      </w:r>
                      <w:proofErr w:type="spellStart"/>
                      <w:r w:rsidRPr="004B0272">
                        <w:rPr>
                          <w:rFonts w:ascii="Times New Roman" w:hAnsi="Times New Roman" w:cs="Times New Roman"/>
                          <w:sz w:val="24"/>
                        </w:rPr>
                        <w:t>të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ruajtjes</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së</w:t>
                      </w:r>
                      <w:proofErr w:type="spellEnd"/>
                      <w:r w:rsidRPr="004B0272">
                        <w:rPr>
                          <w:rFonts w:ascii="Times New Roman" w:hAnsi="Times New Roman" w:cs="Times New Roman"/>
                          <w:sz w:val="24"/>
                        </w:rPr>
                        <w:t xml:space="preserve"> </w:t>
                      </w:r>
                      <w:proofErr w:type="spellStart"/>
                      <w:r w:rsidRPr="004B0272">
                        <w:rPr>
                          <w:rFonts w:ascii="Times New Roman" w:hAnsi="Times New Roman" w:cs="Times New Roman"/>
                          <w:sz w:val="24"/>
                        </w:rPr>
                        <w:t>mjedisit</w:t>
                      </w:r>
                      <w:proofErr w:type="spellEnd"/>
                      <w:r w:rsidRPr="004B0272">
                        <w:rPr>
                          <w:rFonts w:ascii="Times New Roman" w:hAnsi="Times New Roman" w:cs="Times New Roman"/>
                          <w:sz w:val="24"/>
                        </w:rPr>
                        <w:t>.</w:t>
                      </w:r>
                    </w:p>
                    <w:p w14:paraId="151FE297" w14:textId="77777777" w:rsidR="007D4A29" w:rsidRPr="004B0272" w:rsidRDefault="007D4A29" w:rsidP="007D4A29">
                      <w:pPr>
                        <w:autoSpaceDN w:val="0"/>
                        <w:spacing w:after="0" w:line="240" w:lineRule="auto"/>
                        <w:ind w:left="360"/>
                        <w:rPr>
                          <w:rFonts w:ascii="Times New Roman" w:hAnsi="Times New Roman" w:cs="Times New Roman"/>
                          <w:sz w:val="22"/>
                          <w:szCs w:val="22"/>
                        </w:rPr>
                      </w:pPr>
                    </w:p>
                    <w:p w14:paraId="034488A3" w14:textId="77777777" w:rsidR="00F005CD" w:rsidRPr="004B0272" w:rsidRDefault="00F005CD" w:rsidP="00F005CD">
                      <w:pPr>
                        <w:spacing w:after="0" w:line="276" w:lineRule="auto"/>
                        <w:jc w:val="both"/>
                        <w:rPr>
                          <w:rFonts w:ascii="Times New Roman" w:hAnsi="Times New Roman" w:cs="Times New Roman"/>
                          <w:b/>
                          <w:bCs/>
                          <w:sz w:val="24"/>
                          <w:szCs w:val="24"/>
                          <w:lang w:val="sq-AL"/>
                          <w14:ligatures w14:val="none"/>
                        </w:rPr>
                      </w:pPr>
                      <w:r w:rsidRPr="004B0272">
                        <w:rPr>
                          <w:rFonts w:ascii="Times New Roman" w:hAnsi="Times New Roman" w:cs="Times New Roman"/>
                          <w:b/>
                          <w:bCs/>
                          <w:sz w:val="24"/>
                          <w:szCs w:val="24"/>
                          <w:lang w:val="sq-AL"/>
                          <w14:ligatures w14:val="none"/>
                        </w:rPr>
                        <w:t>Mundësitë e kualifikimit të mëtejshëm dhe të punësimit:</w:t>
                      </w:r>
                    </w:p>
                    <w:p w14:paraId="773A7728" w14:textId="77777777" w:rsidR="00F005CD" w:rsidRPr="004B0272" w:rsidRDefault="00F005CD" w:rsidP="00F005CD">
                      <w:pPr>
                        <w:spacing w:after="0" w:line="276" w:lineRule="auto"/>
                        <w:jc w:val="both"/>
                        <w:rPr>
                          <w:rFonts w:ascii="Times New Roman" w:hAnsi="Times New Roman" w:cs="Times New Roman"/>
                          <w:b/>
                          <w:bCs/>
                          <w:sz w:val="24"/>
                          <w:szCs w:val="24"/>
                          <w:lang w:val="sq-AL"/>
                          <w14:ligatures w14:val="none"/>
                        </w:rPr>
                      </w:pPr>
                      <w:r w:rsidRPr="004B0272">
                        <w:rPr>
                          <w:rFonts w:ascii="Times New Roman" w:hAnsi="Times New Roman" w:cs="Times New Roman"/>
                          <w:b/>
                          <w:bCs/>
                          <w:sz w:val="24"/>
                          <w:szCs w:val="24"/>
                          <w:lang w:val="sq-AL"/>
                          <w14:ligatures w14:val="none"/>
                        </w:rPr>
                        <w:t> </w:t>
                      </w:r>
                    </w:p>
                    <w:p w14:paraId="4F56D5EA" w14:textId="77777777" w:rsidR="004B0272" w:rsidRPr="004B0272" w:rsidRDefault="004B0272" w:rsidP="00F005CD">
                      <w:pPr>
                        <w:widowControl w:val="0"/>
                        <w:rPr>
                          <w:rFonts w:ascii="Times New Roman" w:hAnsi="Times New Roman" w:cs="Times New Roman"/>
                          <w:sz w:val="24"/>
                          <w:szCs w:val="24"/>
                          <w:lang w:val="sq-AL"/>
                        </w:rPr>
                      </w:pPr>
                      <w:r w:rsidRPr="004B0272">
                        <w:rPr>
                          <w:rFonts w:ascii="Times New Roman" w:hAnsi="Times New Roman" w:cs="Times New Roman"/>
                          <w:sz w:val="24"/>
                          <w:szCs w:val="24"/>
                          <w:lang w:val="sq-AL"/>
                        </w:rPr>
                        <w:t xml:space="preserve">Përfundimi me sukses i kualifikimit profesional “Mekanikë”, niveli II në KSHK, referuar nivelit II të KEK, e pajis individin me Certifikatën Profesionale dhe Suplementin përkatës të nivelit, të punonjësit gjysmë të kualifikuar (ndihmës) në këtë drejtim, të cilat njihen në territorin e Republikës së Shqipërisë. </w:t>
                      </w:r>
                    </w:p>
                    <w:p w14:paraId="6A692DDF" w14:textId="77777777" w:rsidR="004B0272" w:rsidRPr="004B0272" w:rsidRDefault="004B0272" w:rsidP="00F005CD">
                      <w:pPr>
                        <w:widowControl w:val="0"/>
                        <w:rPr>
                          <w:rFonts w:ascii="Times New Roman" w:hAnsi="Times New Roman" w:cs="Times New Roman"/>
                          <w:sz w:val="24"/>
                          <w:szCs w:val="24"/>
                          <w:lang w:val="sq-AL"/>
                        </w:rPr>
                      </w:pPr>
                      <w:r w:rsidRPr="004B0272">
                        <w:rPr>
                          <w:rFonts w:ascii="Times New Roman" w:hAnsi="Times New Roman" w:cs="Times New Roman"/>
                          <w:sz w:val="24"/>
                          <w:szCs w:val="24"/>
                          <w:lang w:val="sq-AL"/>
                        </w:rPr>
                        <w:t xml:space="preserve">Ky kualifikim i jep individit mundësinë që t`i drejtohet tregut të punës për punësim në sipërmarrje të shërbimeve dhe të përpunimit mekanik të detaleve të makinave, në pika shërbimi të makinave metal-punuese, në repartet e axhusterisë, të saldimit të konstruksioneve të ndryshme, të fonderisë, të derdhjes dhe përpunimit plastik të metaleve dhe materialeve jo metalike, si dhe në veprimtari të tjera që ushtrohen në këtë drejtim. </w:t>
                      </w:r>
                    </w:p>
                    <w:p w14:paraId="5E93D336" w14:textId="6BEC737A" w:rsidR="00F005CD" w:rsidRPr="004B0272" w:rsidRDefault="004B0272" w:rsidP="00F005CD">
                      <w:pPr>
                        <w:widowControl w:val="0"/>
                        <w:rPr>
                          <w:rFonts w:ascii="Times New Roman" w:hAnsi="Times New Roman" w:cs="Times New Roman"/>
                          <w:sz w:val="24"/>
                          <w:szCs w:val="24"/>
                          <w:lang w:val="sq-AL"/>
                          <w14:ligatures w14:val="none"/>
                        </w:rPr>
                      </w:pPr>
                      <w:r w:rsidRPr="004B0272">
                        <w:rPr>
                          <w:rFonts w:ascii="Times New Roman" w:hAnsi="Times New Roman" w:cs="Times New Roman"/>
                          <w:sz w:val="24"/>
                          <w:szCs w:val="24"/>
                          <w:lang w:val="sq-AL"/>
                        </w:rPr>
                        <w:t>Gjithashtu, ai/ajo mund të vetëpunësohet në kuadrin e një biznesi individual në fushën e mekanikës, mirëmbajtjes dhe riparimit të makinave metalpunuese. Me përfundimin e arsimimit për drejtimin mësimor “Mekanikë”, niveli II në KSHK, referuar nivelit II të KEK, individi ka të drejtë të vazhdojë arsimimin në nivelin III në KSHK të kualifikimit profesional (njëvjeçar), në një nga profilet mësimore të këtij drejtimi. Me arsimim të mëtejshëm në nivelin IV të KSHK-së, referuar nivelit I</w:t>
                      </w:r>
                      <w:r w:rsidR="00FB3B03">
                        <w:rPr>
                          <w:rFonts w:ascii="Times New Roman" w:hAnsi="Times New Roman" w:cs="Times New Roman"/>
                          <w:sz w:val="24"/>
                          <w:szCs w:val="24"/>
                          <w:lang w:val="sq-AL"/>
                        </w:rPr>
                        <w:t>V</w:t>
                      </w:r>
                      <w:r w:rsidRPr="004B0272">
                        <w:rPr>
                          <w:rFonts w:ascii="Times New Roman" w:hAnsi="Times New Roman" w:cs="Times New Roman"/>
                          <w:sz w:val="24"/>
                          <w:szCs w:val="24"/>
                          <w:lang w:val="sq-AL"/>
                        </w:rPr>
                        <w:t xml:space="preserve"> të KEK, si teknik /menaxher i mesëm, ai/ajo fiton të drejtën e Diplomës së “Maturës Shtetërore Profesionale” me mundësi për vazhdimin e studimeve pas të mesme dhe/ose universitare.</w:t>
                      </w:r>
                    </w:p>
                    <w:p w14:paraId="681AAB09" w14:textId="48958D65" w:rsidR="004D7C4A" w:rsidRPr="004B0272" w:rsidRDefault="004D7C4A" w:rsidP="00466EB1">
                      <w:pPr>
                        <w:spacing w:after="200" w:line="240" w:lineRule="auto"/>
                        <w:jc w:val="both"/>
                        <w:rPr>
                          <w:rFonts w:ascii="Times New Roman" w:hAnsi="Times New Roman" w:cs="Times New Roman"/>
                          <w:sz w:val="24"/>
                          <w:szCs w:val="24"/>
                          <w:lang w:val="sq-AL"/>
                          <w14:ligatures w14:val="none"/>
                        </w:rPr>
                      </w:pPr>
                      <w:r w:rsidRPr="004B0272">
                        <w:rPr>
                          <w:rFonts w:ascii="Times New Roman" w:hAnsi="Times New Roman" w:cs="Times New Roman"/>
                          <w:b/>
                          <w:bCs/>
                          <w:sz w:val="24"/>
                          <w:szCs w:val="24"/>
                          <w:lang w:val="sq-AL"/>
                          <w14:ligatures w14:val="none"/>
                        </w:rPr>
                        <w:t>Shënim:</w:t>
                      </w:r>
                      <w:r w:rsidRPr="004B0272">
                        <w:rPr>
                          <w:rFonts w:ascii="Times New Roman" w:hAnsi="Times New Roman" w:cs="Times New Roman"/>
                          <w:sz w:val="24"/>
                          <w:szCs w:val="24"/>
                          <w:lang w:val="sq-AL"/>
                          <w14:ligatures w14:val="none"/>
                        </w:rPr>
                        <w:t xml:space="preserve"> Ky dokument është hartuar në mbështetje të nenit 102, pika 4, të Kushtetutës së Republikës së Shqipërisë, të nenit 29, pika 4 të ligjit nr. 15/2017, “Për arsimin dhe formimin profesional në Republikën e Shqipërisë”, të nenit 14 pika 2/dh, pika 3, 4, 6 dhe të shtojcës 1 të ligjit nr.10247, datë 4.3.2010, “Për kornizën shqiptare të kualifikimeve” (i ndryshuar). </w:t>
                      </w:r>
                    </w:p>
                    <w:p w14:paraId="6011B6CD" w14:textId="77777777" w:rsidR="004B0272" w:rsidRPr="004B0272" w:rsidRDefault="004B0272">
                      <w:pPr>
                        <w:rPr>
                          <w:rFonts w:ascii="Times New Roman" w:hAnsi="Times New Roman" w:cs="Times New Roman"/>
                          <w:lang w:val="sq-AL"/>
                        </w:rPr>
                      </w:pPr>
                    </w:p>
                  </w:txbxContent>
                </v:textbox>
              </v:shape>
            </w:pict>
          </mc:Fallback>
        </mc:AlternateContent>
      </w:r>
    </w:p>
    <w:sectPr w:rsidR="000615CB" w:rsidSect="00CB4C93">
      <w:pgSz w:w="23814" w:h="16839"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F16"/>
    <w:multiLevelType w:val="hybridMultilevel"/>
    <w:tmpl w:val="876EFA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05B75"/>
    <w:multiLevelType w:val="hybridMultilevel"/>
    <w:tmpl w:val="04441B24"/>
    <w:lvl w:ilvl="0" w:tplc="0409000D">
      <w:start w:val="1"/>
      <w:numFmt w:val="bullet"/>
      <w:lvlText w:val=""/>
      <w:lvlJc w:val="left"/>
      <w:pPr>
        <w:tabs>
          <w:tab w:val="num" w:pos="720"/>
        </w:tabs>
        <w:ind w:left="720" w:hanging="360"/>
      </w:pPr>
      <w:rPr>
        <w:rFonts w:ascii="Wingdings" w:hAnsi="Wingding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96033"/>
    <w:multiLevelType w:val="hybridMultilevel"/>
    <w:tmpl w:val="0BF8835C"/>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D7019"/>
    <w:multiLevelType w:val="hybridMultilevel"/>
    <w:tmpl w:val="8FF08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62AF8"/>
    <w:multiLevelType w:val="hybridMultilevel"/>
    <w:tmpl w:val="2034B29C"/>
    <w:lvl w:ilvl="0" w:tplc="18D27A44">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D7F03"/>
    <w:multiLevelType w:val="hybridMultilevel"/>
    <w:tmpl w:val="B7F250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7302A2"/>
    <w:multiLevelType w:val="hybridMultilevel"/>
    <w:tmpl w:val="5DB8C8C8"/>
    <w:lvl w:ilvl="0" w:tplc="0809000D">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CD2C14"/>
    <w:multiLevelType w:val="hybridMultilevel"/>
    <w:tmpl w:val="91B69E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DE5CFC"/>
    <w:multiLevelType w:val="hybridMultilevel"/>
    <w:tmpl w:val="FEFA7B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89247331">
    <w:abstractNumId w:val="0"/>
  </w:num>
  <w:num w:numId="2" w16cid:durableId="81075373">
    <w:abstractNumId w:val="3"/>
  </w:num>
  <w:num w:numId="3" w16cid:durableId="2018342891">
    <w:abstractNumId w:val="7"/>
  </w:num>
  <w:num w:numId="4" w16cid:durableId="1152865757">
    <w:abstractNumId w:val="4"/>
  </w:num>
  <w:num w:numId="5" w16cid:durableId="520582286">
    <w:abstractNumId w:val="5"/>
  </w:num>
  <w:num w:numId="6" w16cid:durableId="967853286">
    <w:abstractNumId w:val="2"/>
    <w:lvlOverride w:ilvl="0">
      <w:startOverride w:val="1"/>
    </w:lvlOverride>
    <w:lvlOverride w:ilvl="1"/>
    <w:lvlOverride w:ilvl="2"/>
    <w:lvlOverride w:ilvl="3"/>
    <w:lvlOverride w:ilvl="4"/>
    <w:lvlOverride w:ilvl="5"/>
    <w:lvlOverride w:ilvl="6"/>
    <w:lvlOverride w:ilvl="7"/>
    <w:lvlOverride w:ilvl="8"/>
  </w:num>
  <w:num w:numId="7" w16cid:durableId="949358845">
    <w:abstractNumId w:val="2"/>
  </w:num>
  <w:num w:numId="8" w16cid:durableId="209264296">
    <w:abstractNumId w:val="6"/>
  </w:num>
  <w:num w:numId="9" w16cid:durableId="1434085915">
    <w:abstractNumId w:val="8"/>
  </w:num>
  <w:num w:numId="10" w16cid:durableId="1582065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89"/>
    <w:rsid w:val="000271D2"/>
    <w:rsid w:val="000615CB"/>
    <w:rsid w:val="00152324"/>
    <w:rsid w:val="00173F19"/>
    <w:rsid w:val="002261F7"/>
    <w:rsid w:val="002A7A89"/>
    <w:rsid w:val="002D4308"/>
    <w:rsid w:val="00466EB1"/>
    <w:rsid w:val="004B0272"/>
    <w:rsid w:val="004D7C4A"/>
    <w:rsid w:val="007566E3"/>
    <w:rsid w:val="007A0A31"/>
    <w:rsid w:val="007D4A29"/>
    <w:rsid w:val="00890586"/>
    <w:rsid w:val="008A453A"/>
    <w:rsid w:val="00985A7B"/>
    <w:rsid w:val="009B7BC9"/>
    <w:rsid w:val="009F57C0"/>
    <w:rsid w:val="00A123DE"/>
    <w:rsid w:val="00A856DD"/>
    <w:rsid w:val="00C56DB5"/>
    <w:rsid w:val="00C94F91"/>
    <w:rsid w:val="00C96A5C"/>
    <w:rsid w:val="00CB4C93"/>
    <w:rsid w:val="00CC5957"/>
    <w:rsid w:val="00CD2B43"/>
    <w:rsid w:val="00CF203D"/>
    <w:rsid w:val="00D4793D"/>
    <w:rsid w:val="00D83FA2"/>
    <w:rsid w:val="00DD219B"/>
    <w:rsid w:val="00DD4934"/>
    <w:rsid w:val="00DF05E2"/>
    <w:rsid w:val="00F005CD"/>
    <w:rsid w:val="00FA3C67"/>
    <w:rsid w:val="00FB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7CBA"/>
  <w15:docId w15:val="{7CA4189E-0A94-431E-847F-B5A4B44A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A89"/>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890370">
      <w:bodyDiv w:val="1"/>
      <w:marLeft w:val="0"/>
      <w:marRight w:val="0"/>
      <w:marTop w:val="0"/>
      <w:marBottom w:val="0"/>
      <w:divBdr>
        <w:top w:val="none" w:sz="0" w:space="0" w:color="auto"/>
        <w:left w:val="none" w:sz="0" w:space="0" w:color="auto"/>
        <w:bottom w:val="none" w:sz="0" w:space="0" w:color="auto"/>
        <w:right w:val="none" w:sz="0" w:space="0" w:color="auto"/>
      </w:divBdr>
    </w:div>
    <w:div w:id="210711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HeadingPairs>
    <vt:vector size="4" baseType="variant">
      <vt:variant>
        <vt:lpstr>Titull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aida.tiko@gmail.com</dc:creator>
  <cp:lastModifiedBy>Majlinda Lleshi</cp:lastModifiedBy>
  <cp:revision>2</cp:revision>
  <cp:lastPrinted>2019-07-02T14:24:00Z</cp:lastPrinted>
  <dcterms:created xsi:type="dcterms:W3CDTF">2026-06-24T09:31:00Z</dcterms:created>
  <dcterms:modified xsi:type="dcterms:W3CDTF">2026-06-24T09:31:00Z</dcterms:modified>
</cp:coreProperties>
</file>