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6A15" w14:textId="77777777" w:rsidR="000615CB" w:rsidRDefault="004D7C4A">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56B4958C" wp14:editId="68DA079B">
                <wp:simplePos x="0" y="0"/>
                <wp:positionH relativeFrom="column">
                  <wp:posOffset>-66675</wp:posOffset>
                </wp:positionH>
                <wp:positionV relativeFrom="paragraph">
                  <wp:posOffset>-333375</wp:posOffset>
                </wp:positionV>
                <wp:extent cx="6097905" cy="1346644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34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252AC08F" w14:textId="77777777" w:rsidR="00EB2486" w:rsidRPr="00BE1EB6" w:rsidRDefault="00EB2486" w:rsidP="00D032A6">
                            <w:pPr>
                              <w:spacing w:after="0" w:line="276" w:lineRule="auto"/>
                              <w:jc w:val="center"/>
                              <w:rPr>
                                <w:rFonts w:ascii="Times New Roman" w:hAnsi="Times New Roman" w:cs="Times New Roman"/>
                                <w:b/>
                                <w:bCs/>
                                <w:sz w:val="28"/>
                                <w:szCs w:val="28"/>
                                <w:lang w:val="sq-AL"/>
                                <w14:ligatures w14:val="none"/>
                              </w:rPr>
                            </w:pPr>
                            <w:r w:rsidRPr="00BE1EB6">
                              <w:rPr>
                                <w:rFonts w:ascii="Times New Roman" w:hAnsi="Times New Roman" w:cs="Times New Roman"/>
                                <w:b/>
                                <w:bCs/>
                                <w:sz w:val="28"/>
                                <w:szCs w:val="28"/>
                                <w:lang w:val="sq-AL"/>
                                <w14:ligatures w14:val="none"/>
                              </w:rPr>
                              <w:t>Suplement i Certifikatës për kualifikimin profesional,</w:t>
                            </w:r>
                          </w:p>
                          <w:p w14:paraId="7429FC06" w14:textId="77777777" w:rsidR="00D032A6" w:rsidRPr="00BE1EB6" w:rsidRDefault="00D032A6" w:rsidP="00D032A6">
                            <w:pPr>
                              <w:spacing w:after="0" w:line="276" w:lineRule="auto"/>
                              <w:jc w:val="center"/>
                              <w:rPr>
                                <w:rFonts w:ascii="Times New Roman" w:hAnsi="Times New Roman" w:cs="Times New Roman"/>
                                <w:b/>
                                <w:bCs/>
                                <w:sz w:val="28"/>
                                <w:szCs w:val="28"/>
                                <w:lang w:val="sq-AL"/>
                                <w14:ligatures w14:val="none"/>
                              </w:rPr>
                            </w:pPr>
                            <w:r w:rsidRPr="00BE1EB6">
                              <w:rPr>
                                <w:rFonts w:ascii="Times New Roman" w:hAnsi="Times New Roman" w:cs="Times New Roman"/>
                                <w:b/>
                                <w:bCs/>
                                <w:sz w:val="28"/>
                                <w:szCs w:val="28"/>
                                <w:lang w:val="sq-AL"/>
                                <w14:ligatures w14:val="none"/>
                              </w:rPr>
                              <w:t>SHËRB</w:t>
                            </w:r>
                            <w:r w:rsidR="009C45E2" w:rsidRPr="00BE1EB6">
                              <w:rPr>
                                <w:rFonts w:ascii="Times New Roman" w:hAnsi="Times New Roman" w:cs="Times New Roman"/>
                                <w:b/>
                                <w:bCs/>
                                <w:sz w:val="28"/>
                                <w:szCs w:val="28"/>
                                <w:lang w:val="sq-AL"/>
                                <w14:ligatures w14:val="none"/>
                              </w:rPr>
                              <w:t xml:space="preserve">IME MJETESH TRANSPORTI, </w:t>
                            </w:r>
                            <w:r w:rsidR="00EB2486" w:rsidRPr="00BE1EB6">
                              <w:rPr>
                                <w:rFonts w:ascii="Times New Roman" w:hAnsi="Times New Roman" w:cs="Times New Roman"/>
                                <w:b/>
                                <w:bCs/>
                                <w:sz w:val="28"/>
                                <w:szCs w:val="28"/>
                                <w:lang w:val="sq-AL"/>
                                <w14:ligatures w14:val="none"/>
                              </w:rPr>
                              <w:t>Niveli II në KSHK, referuar nivelit II të KEK</w:t>
                            </w:r>
                          </w:p>
                          <w:p w14:paraId="09B6565D" w14:textId="77777777" w:rsidR="00D032A6" w:rsidRPr="009A459F" w:rsidRDefault="00D032A6" w:rsidP="00D032A6">
                            <w:pPr>
                              <w:rPr>
                                <w:rFonts w:ascii="Times New Roman" w:hAnsi="Times New Roman" w:cs="Times New Roman"/>
                                <w:sz w:val="22"/>
                                <w:szCs w:val="22"/>
                                <w14:ligatures w14:val="none"/>
                              </w:rPr>
                            </w:pPr>
                            <w:r w:rsidRPr="009A459F">
                              <w:rPr>
                                <w:rFonts w:ascii="Times New Roman" w:hAnsi="Times New Roman" w:cs="Times New Roman"/>
                                <w:sz w:val="22"/>
                                <w:szCs w:val="22"/>
                                <w14:ligatures w14:val="none"/>
                              </w:rPr>
                              <w:t> </w:t>
                            </w:r>
                          </w:p>
                          <w:p w14:paraId="331BDBB8" w14:textId="77777777" w:rsidR="00D032A6" w:rsidRPr="009A459F" w:rsidRDefault="009A459F" w:rsidP="00D032A6">
                            <w:pPr>
                              <w:widowControl w:val="0"/>
                              <w:rPr>
                                <w:rFonts w:ascii="Times New Roman" w:hAnsi="Times New Roman" w:cs="Times New Roman"/>
                                <w:b/>
                                <w:bCs/>
                                <w:sz w:val="22"/>
                                <w:szCs w:val="22"/>
                                <w14:ligatures w14:val="none"/>
                              </w:rPr>
                            </w:pPr>
                            <w:proofErr w:type="spellStart"/>
                            <w:r w:rsidRPr="009A459F">
                              <w:rPr>
                                <w:rFonts w:ascii="Times New Roman" w:hAnsi="Times New Roman" w:cs="Times New Roman"/>
                                <w:b/>
                                <w:bCs/>
                                <w:sz w:val="22"/>
                                <w:szCs w:val="22"/>
                                <w14:ligatures w14:val="none"/>
                              </w:rPr>
                              <w:t>Individi</w:t>
                            </w:r>
                            <w:proofErr w:type="spellEnd"/>
                            <w:r w:rsidR="00D032A6" w:rsidRPr="009A459F">
                              <w:rPr>
                                <w:rFonts w:ascii="Times New Roman" w:hAnsi="Times New Roman" w:cs="Times New Roman"/>
                                <w:b/>
                                <w:bCs/>
                                <w:sz w:val="22"/>
                                <w:szCs w:val="22"/>
                                <w14:ligatures w14:val="none"/>
                              </w:rPr>
                              <w:t xml:space="preserve"> </w:t>
                            </w:r>
                            <w:proofErr w:type="spellStart"/>
                            <w:r w:rsidR="00D032A6" w:rsidRPr="009A459F">
                              <w:rPr>
                                <w:rFonts w:ascii="Times New Roman" w:hAnsi="Times New Roman" w:cs="Times New Roman"/>
                                <w:b/>
                                <w:bCs/>
                                <w:sz w:val="22"/>
                                <w:szCs w:val="22"/>
                                <w14:ligatures w14:val="none"/>
                              </w:rPr>
                              <w:t>është</w:t>
                            </w:r>
                            <w:proofErr w:type="spellEnd"/>
                            <w:r w:rsidR="00D032A6" w:rsidRPr="009A459F">
                              <w:rPr>
                                <w:rFonts w:ascii="Times New Roman" w:hAnsi="Times New Roman" w:cs="Times New Roman"/>
                                <w:b/>
                                <w:bCs/>
                                <w:sz w:val="22"/>
                                <w:szCs w:val="22"/>
                                <w14:ligatures w14:val="none"/>
                              </w:rPr>
                              <w:t xml:space="preserve"> </w:t>
                            </w:r>
                            <w:proofErr w:type="spellStart"/>
                            <w:r w:rsidR="00D032A6" w:rsidRPr="009A459F">
                              <w:rPr>
                                <w:rFonts w:ascii="Times New Roman" w:hAnsi="Times New Roman" w:cs="Times New Roman"/>
                                <w:b/>
                                <w:bCs/>
                                <w:sz w:val="22"/>
                                <w:szCs w:val="22"/>
                                <w14:ligatures w14:val="none"/>
                              </w:rPr>
                              <w:t>i</w:t>
                            </w:r>
                            <w:proofErr w:type="spellEnd"/>
                            <w:r w:rsidR="00D032A6" w:rsidRPr="009A459F">
                              <w:rPr>
                                <w:rFonts w:ascii="Times New Roman" w:hAnsi="Times New Roman" w:cs="Times New Roman"/>
                                <w:b/>
                                <w:bCs/>
                                <w:sz w:val="22"/>
                                <w:szCs w:val="22"/>
                                <w14:ligatures w14:val="none"/>
                              </w:rPr>
                              <w:t xml:space="preserve"> </w:t>
                            </w:r>
                            <w:proofErr w:type="spellStart"/>
                            <w:r w:rsidR="00D032A6" w:rsidRPr="009A459F">
                              <w:rPr>
                                <w:rFonts w:ascii="Times New Roman" w:hAnsi="Times New Roman" w:cs="Times New Roman"/>
                                <w:b/>
                                <w:bCs/>
                                <w:sz w:val="22"/>
                                <w:szCs w:val="22"/>
                                <w14:ligatures w14:val="none"/>
                              </w:rPr>
                              <w:t>aftë</w:t>
                            </w:r>
                            <w:proofErr w:type="spellEnd"/>
                            <w:r w:rsidR="00D032A6" w:rsidRPr="009A459F">
                              <w:rPr>
                                <w:rFonts w:ascii="Times New Roman" w:hAnsi="Times New Roman" w:cs="Times New Roman"/>
                                <w:b/>
                                <w:bCs/>
                                <w:sz w:val="22"/>
                                <w:szCs w:val="22"/>
                                <w14:ligatures w14:val="none"/>
                              </w:rPr>
                              <w:t>: </w:t>
                            </w:r>
                          </w:p>
                          <w:p w14:paraId="75C64131" w14:textId="48FBF4F6"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organizojë vendin e punës;</w:t>
                            </w:r>
                          </w:p>
                          <w:p w14:paraId="51BFF860" w14:textId="3AA0CDCA"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përdorë dhe mirëmbajë veglat, pajisjet dhe materialet e punës;</w:t>
                            </w:r>
                          </w:p>
                          <w:p w14:paraId="4CA85337" w14:textId="105E7221"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komunikojë me etikë profesionale;</w:t>
                            </w:r>
                          </w:p>
                          <w:p w14:paraId="708D44BC" w14:textId="2F96AE14"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zbatojë standardet e profesionit;</w:t>
                            </w:r>
                          </w:p>
                          <w:p w14:paraId="7692E5BE" w14:textId="3657A14B" w:rsidR="00F55EB1" w:rsidRPr="00BE1EB6" w:rsidRDefault="00F55EB1" w:rsidP="00BE1EB6">
                            <w:pPr>
                              <w:numPr>
                                <w:ilvl w:val="0"/>
                                <w:numId w:val="9"/>
                              </w:numPr>
                              <w:spacing w:after="0" w:line="276" w:lineRule="auto"/>
                              <w:jc w:val="both"/>
                              <w:rPr>
                                <w:rFonts w:ascii="Times New Roman" w:hAnsi="Times New Roman" w:cs="Times New Roman"/>
                                <w:sz w:val="22"/>
                                <w:szCs w:val="22"/>
                                <w:lang w:val="fi-FI"/>
                              </w:rPr>
                            </w:pPr>
                            <w:r w:rsidRPr="00BE1EB6">
                              <w:rPr>
                                <w:rFonts w:ascii="Times New Roman" w:hAnsi="Times New Roman" w:cs="Times New Roman"/>
                                <w:sz w:val="22"/>
                                <w:szCs w:val="22"/>
                                <w:lang w:val="fi-FI"/>
                              </w:rPr>
                              <w:t>Të zbatojë rregullat e mbrojtjes në punë e të ruajtjes së mjedisit;</w:t>
                            </w:r>
                          </w:p>
                          <w:p w14:paraId="7C849731" w14:textId="019FE4C6"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 xml:space="preserve">Të interpretojë dokumentacionin teknik të profesionit; </w:t>
                            </w:r>
                          </w:p>
                          <w:p w14:paraId="05A925AB" w14:textId="2EFACB2A"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plotësojë dokumentacionin e nevojshëm për shërbime mjetesh transporti;</w:t>
                            </w:r>
                          </w:p>
                          <w:p w14:paraId="4516D621" w14:textId="49149BB3"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përzgjedhë veglat, pajisjet dhe materialet e duhura për shërbime mjetesh transporti;</w:t>
                            </w:r>
                          </w:p>
                          <w:p w14:paraId="182194FF" w14:textId="1B6E2649"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kryejë matje dhe kontrolle të nevojshme për shërbime mjetesh transporti;</w:t>
                            </w:r>
                          </w:p>
                          <w:p w14:paraId="5B5DA86B" w14:textId="2BB5C79A"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kryejë punime të ndryshme axhusterike, të nevojshme për shërbime mjetesh transporti;</w:t>
                            </w:r>
                          </w:p>
                          <w:p w14:paraId="3312EA09" w14:textId="48BFE313"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kryejë punime të ndryshme saldimi, të nevojshme për shërbime mjetesh transporti;</w:t>
                            </w:r>
                          </w:p>
                          <w:p w14:paraId="77A93AF3" w14:textId="69FF35E7"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zmontime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pastrime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montime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pjesëve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agregateve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transportit</w:t>
                            </w:r>
                            <w:proofErr w:type="spellEnd"/>
                            <w:r w:rsidRPr="00BE1EB6">
                              <w:rPr>
                                <w:rFonts w:ascii="Times New Roman" w:hAnsi="Times New Roman" w:cs="Times New Roman"/>
                                <w:sz w:val="22"/>
                                <w:szCs w:val="22"/>
                              </w:rPr>
                              <w:t>;</w:t>
                            </w:r>
                          </w:p>
                          <w:p w14:paraId="32477AC2" w14:textId="36687294"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zmontime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pastrime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montime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pjesëve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motorëve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transportit</w:t>
                            </w:r>
                            <w:proofErr w:type="spellEnd"/>
                            <w:r w:rsidRPr="00BE1EB6">
                              <w:rPr>
                                <w:rFonts w:ascii="Times New Roman" w:hAnsi="Times New Roman" w:cs="Times New Roman"/>
                                <w:sz w:val="22"/>
                                <w:szCs w:val="22"/>
                              </w:rPr>
                              <w:t>;</w:t>
                            </w:r>
                          </w:p>
                          <w:p w14:paraId="7B3D2F54" w14:textId="0C4C9666"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zakonshme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sistemin</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vajisjes</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së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motorit</w:t>
                            </w:r>
                            <w:proofErr w:type="spellEnd"/>
                            <w:r w:rsidRPr="00BE1EB6">
                              <w:rPr>
                                <w:rFonts w:ascii="Times New Roman" w:hAnsi="Times New Roman" w:cs="Times New Roman"/>
                                <w:sz w:val="22"/>
                                <w:szCs w:val="22"/>
                              </w:rPr>
                              <w:t>;</w:t>
                            </w:r>
                          </w:p>
                          <w:p w14:paraId="754D94F6" w14:textId="37A7CFAF"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zakonshme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sistemin</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ftohjes</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së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motorit</w:t>
                            </w:r>
                            <w:proofErr w:type="spellEnd"/>
                            <w:r w:rsidRPr="00BE1EB6">
                              <w:rPr>
                                <w:rFonts w:ascii="Times New Roman" w:hAnsi="Times New Roman" w:cs="Times New Roman"/>
                                <w:sz w:val="22"/>
                                <w:szCs w:val="22"/>
                              </w:rPr>
                              <w:t>;</w:t>
                            </w:r>
                          </w:p>
                          <w:p w14:paraId="3C588D7D" w14:textId="37DECEDE"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zakonshme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sistemet</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ushqimit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motorëve</w:t>
                            </w:r>
                            <w:proofErr w:type="spellEnd"/>
                            <w:r w:rsidRPr="00BE1EB6">
                              <w:rPr>
                                <w:rFonts w:ascii="Times New Roman" w:hAnsi="Times New Roman" w:cs="Times New Roman"/>
                                <w:sz w:val="22"/>
                                <w:szCs w:val="22"/>
                              </w:rPr>
                              <w:t xml:space="preserve"> </w:t>
                            </w:r>
                            <w:r w:rsidRPr="00BE1EB6">
                              <w:rPr>
                                <w:rFonts w:ascii="Times New Roman" w:hAnsi="Times New Roman" w:cs="Times New Roman"/>
                                <w:b/>
                                <w:bCs/>
                                <w:sz w:val="22"/>
                                <w:szCs w:val="22"/>
                                <w:lang w:val="fi-FI"/>
                              </w:rPr>
                              <w:t>“</w:t>
                            </w:r>
                            <w:r w:rsidRPr="00BE1EB6">
                              <w:rPr>
                                <w:rFonts w:ascii="Times New Roman" w:hAnsi="Times New Roman" w:cs="Times New Roman"/>
                                <w:i/>
                                <w:sz w:val="22"/>
                                <w:szCs w:val="22"/>
                              </w:rPr>
                              <w:t>otto</w:t>
                            </w:r>
                            <w:r w:rsidRPr="00BE1EB6">
                              <w:rPr>
                                <w:rFonts w:ascii="Times New Roman" w:hAnsi="Times New Roman" w:cs="Times New Roman"/>
                                <w:b/>
                                <w:bCs/>
                                <w:sz w:val="22"/>
                                <w:szCs w:val="22"/>
                                <w:lang w:val="fi-FI"/>
                              </w:rPr>
                              <w:t>”</w:t>
                            </w:r>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r w:rsidRPr="00BE1EB6">
                              <w:rPr>
                                <w:rFonts w:ascii="Times New Roman" w:hAnsi="Times New Roman" w:cs="Times New Roman"/>
                                <w:b/>
                                <w:bCs/>
                                <w:sz w:val="22"/>
                                <w:szCs w:val="22"/>
                                <w:lang w:val="fi-FI"/>
                              </w:rPr>
                              <w:t>“</w:t>
                            </w:r>
                            <w:r w:rsidRPr="00BE1EB6">
                              <w:rPr>
                                <w:rFonts w:ascii="Times New Roman" w:hAnsi="Times New Roman" w:cs="Times New Roman"/>
                                <w:i/>
                                <w:sz w:val="22"/>
                                <w:szCs w:val="22"/>
                              </w:rPr>
                              <w:t>diesel</w:t>
                            </w:r>
                            <w:r w:rsidRPr="00BE1EB6">
                              <w:rPr>
                                <w:rFonts w:ascii="Times New Roman" w:hAnsi="Times New Roman" w:cs="Times New Roman"/>
                                <w:b/>
                                <w:bCs/>
                                <w:sz w:val="22"/>
                                <w:szCs w:val="22"/>
                                <w:lang w:val="fi-FI"/>
                              </w:rPr>
                              <w:t>”</w:t>
                            </w:r>
                            <w:r w:rsidRPr="00BE1EB6">
                              <w:rPr>
                                <w:rFonts w:ascii="Times New Roman" w:hAnsi="Times New Roman" w:cs="Times New Roman"/>
                                <w:sz w:val="22"/>
                                <w:szCs w:val="22"/>
                              </w:rPr>
                              <w:t>;</w:t>
                            </w:r>
                          </w:p>
                          <w:p w14:paraId="2C38D272" w14:textId="61F56A19"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rregullime</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përshtatje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mekanizmat</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shpërndarjes</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së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gazeve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motorëve</w:t>
                            </w:r>
                            <w:proofErr w:type="spellEnd"/>
                            <w:r w:rsidRPr="00BE1EB6">
                              <w:rPr>
                                <w:rFonts w:ascii="Times New Roman" w:hAnsi="Times New Roman" w:cs="Times New Roman"/>
                                <w:sz w:val="22"/>
                                <w:szCs w:val="22"/>
                              </w:rPr>
                              <w:t>;</w:t>
                            </w:r>
                          </w:p>
                          <w:p w14:paraId="1AEE37AF" w14:textId="16CD94FE"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zmontime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pastrime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montime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elementeve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transmetimit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fuqisë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mjetet</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transportit</w:t>
                            </w:r>
                            <w:proofErr w:type="spellEnd"/>
                            <w:r w:rsidRPr="00BE1EB6">
                              <w:rPr>
                                <w:rFonts w:ascii="Times New Roman" w:hAnsi="Times New Roman" w:cs="Times New Roman"/>
                                <w:sz w:val="22"/>
                                <w:szCs w:val="22"/>
                              </w:rPr>
                              <w:t>;</w:t>
                            </w:r>
                          </w:p>
                          <w:p w14:paraId="3FDAE700" w14:textId="231C35AD"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zëvendësimit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mirëmbajtjes</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riparimit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sistemet</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drejtimit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frenimit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automjeteve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lehta</w:t>
                            </w:r>
                            <w:proofErr w:type="spellEnd"/>
                            <w:r w:rsidRPr="00BE1EB6">
                              <w:rPr>
                                <w:rFonts w:ascii="Times New Roman" w:hAnsi="Times New Roman" w:cs="Times New Roman"/>
                                <w:sz w:val="22"/>
                                <w:szCs w:val="22"/>
                              </w:rPr>
                              <w:t>;</w:t>
                            </w:r>
                          </w:p>
                          <w:p w14:paraId="4BDCCE34" w14:textId="27DF4882"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zëvendësimit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mirëmbajtjes</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riparimit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elementet</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sistemit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varjes</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së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transportit</w:t>
                            </w:r>
                            <w:proofErr w:type="spellEnd"/>
                            <w:r w:rsidRPr="00BE1EB6">
                              <w:rPr>
                                <w:rFonts w:ascii="Times New Roman" w:hAnsi="Times New Roman" w:cs="Times New Roman"/>
                                <w:sz w:val="22"/>
                                <w:szCs w:val="22"/>
                              </w:rPr>
                              <w:t>;</w:t>
                            </w:r>
                          </w:p>
                          <w:p w14:paraId="70DF8D9C" w14:textId="20260F63"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riparimit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zëvendësimit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balancimit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rrotave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automjeteve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lehta</w:t>
                            </w:r>
                            <w:proofErr w:type="spellEnd"/>
                            <w:r w:rsidRPr="00BE1EB6">
                              <w:rPr>
                                <w:rFonts w:ascii="Times New Roman" w:hAnsi="Times New Roman" w:cs="Times New Roman"/>
                                <w:sz w:val="22"/>
                                <w:szCs w:val="22"/>
                              </w:rPr>
                              <w:t>;</w:t>
                            </w:r>
                          </w:p>
                          <w:p w14:paraId="4B488904" w14:textId="12DC478D"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mirëmbajtjes</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zëvendësimit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burimet</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energjisë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elektrike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transportit</w:t>
                            </w:r>
                            <w:proofErr w:type="spellEnd"/>
                            <w:r w:rsidRPr="00BE1EB6">
                              <w:rPr>
                                <w:rFonts w:ascii="Times New Roman" w:hAnsi="Times New Roman" w:cs="Times New Roman"/>
                                <w:sz w:val="22"/>
                                <w:szCs w:val="22"/>
                              </w:rPr>
                              <w:t>;</w:t>
                            </w:r>
                          </w:p>
                          <w:p w14:paraId="38BD354C" w14:textId="6847B9A8"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mirëmbajtjes</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zëvendësimit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pajisjet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elektrike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elektronike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transportit</w:t>
                            </w:r>
                            <w:proofErr w:type="spellEnd"/>
                            <w:r w:rsidRPr="00BE1EB6">
                              <w:rPr>
                                <w:rFonts w:ascii="Times New Roman" w:hAnsi="Times New Roman" w:cs="Times New Roman"/>
                                <w:sz w:val="22"/>
                                <w:szCs w:val="22"/>
                              </w:rPr>
                              <w:t>;</w:t>
                            </w:r>
                          </w:p>
                          <w:p w14:paraId="4DB26C17" w14:textId="7C11BA47"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mirëmbajtjes</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zëvendësimit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elementet</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sistemeve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elektronike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kompjuterike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transportit</w:t>
                            </w:r>
                            <w:proofErr w:type="spellEnd"/>
                            <w:r w:rsidRPr="00BE1EB6">
                              <w:rPr>
                                <w:rFonts w:ascii="Times New Roman" w:hAnsi="Times New Roman" w:cs="Times New Roman"/>
                                <w:sz w:val="22"/>
                                <w:szCs w:val="22"/>
                              </w:rPr>
                              <w:t>;</w:t>
                            </w:r>
                          </w:p>
                          <w:p w14:paraId="50E99322" w14:textId="3AF34C7D"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diagnostikime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difekteve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thjeshta</w:t>
                            </w:r>
                            <w:proofErr w:type="spellEnd"/>
                            <w:r w:rsidRPr="00BE1EB6">
                              <w:rPr>
                                <w:rFonts w:ascii="Times New Roman" w:hAnsi="Times New Roman" w:cs="Times New Roman"/>
                                <w:sz w:val="22"/>
                                <w:szCs w:val="22"/>
                              </w:rPr>
                              <w:t xml:space="preserve"> me </w:t>
                            </w:r>
                            <w:proofErr w:type="spellStart"/>
                            <w:r w:rsidRPr="00BE1EB6">
                              <w:rPr>
                                <w:rFonts w:ascii="Times New Roman" w:hAnsi="Times New Roman" w:cs="Times New Roman"/>
                                <w:sz w:val="22"/>
                                <w:szCs w:val="22"/>
                              </w:rPr>
                              <w:t>përdorimin</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sistemeve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programeve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rrjeteve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kompjuterike</w:t>
                            </w:r>
                            <w:proofErr w:type="spellEnd"/>
                            <w:r w:rsidRPr="00BE1EB6">
                              <w:rPr>
                                <w:rFonts w:ascii="Times New Roman" w:hAnsi="Times New Roman" w:cs="Times New Roman"/>
                                <w:sz w:val="22"/>
                                <w:szCs w:val="22"/>
                              </w:rPr>
                              <w:t xml:space="preserve">.  </w:t>
                            </w:r>
                          </w:p>
                          <w:p w14:paraId="4CBB5A1C" w14:textId="77777777" w:rsidR="00D271EF" w:rsidRDefault="00D271EF" w:rsidP="009A459F">
                            <w:pPr>
                              <w:spacing w:after="0" w:line="276" w:lineRule="auto"/>
                              <w:jc w:val="both"/>
                              <w:rPr>
                                <w:rFonts w:ascii="Times New Roman" w:hAnsi="Times New Roman" w:cs="Times New Roman"/>
                                <w:b/>
                                <w:bCs/>
                                <w:sz w:val="22"/>
                                <w:szCs w:val="22"/>
                                <w:lang w:val="sq-AL"/>
                                <w14:ligatures w14:val="none"/>
                              </w:rPr>
                            </w:pPr>
                          </w:p>
                          <w:p w14:paraId="4A7CB325" w14:textId="77777777" w:rsidR="00D032A6" w:rsidRPr="00BE1EB6" w:rsidRDefault="00D032A6" w:rsidP="006F6360">
                            <w:pPr>
                              <w:spacing w:line="276" w:lineRule="auto"/>
                              <w:jc w:val="both"/>
                              <w:rPr>
                                <w:rFonts w:ascii="Times New Roman" w:hAnsi="Times New Roman" w:cs="Times New Roman"/>
                                <w:b/>
                                <w:bCs/>
                                <w:sz w:val="24"/>
                                <w:szCs w:val="24"/>
                                <w:lang w:val="sq-AL"/>
                                <w14:ligatures w14:val="none"/>
                              </w:rPr>
                            </w:pPr>
                            <w:r w:rsidRPr="00BE1EB6">
                              <w:rPr>
                                <w:rFonts w:ascii="Times New Roman" w:hAnsi="Times New Roman" w:cs="Times New Roman"/>
                                <w:b/>
                                <w:bCs/>
                                <w:sz w:val="24"/>
                                <w:szCs w:val="24"/>
                                <w:lang w:val="sq-AL"/>
                                <w14:ligatures w14:val="none"/>
                              </w:rPr>
                              <w:t>Mundësi</w:t>
                            </w:r>
                            <w:r w:rsidR="00D271EF" w:rsidRPr="00BE1EB6">
                              <w:rPr>
                                <w:rFonts w:ascii="Times New Roman" w:hAnsi="Times New Roman" w:cs="Times New Roman"/>
                                <w:b/>
                                <w:bCs/>
                                <w:sz w:val="24"/>
                                <w:szCs w:val="24"/>
                                <w:lang w:val="sq-AL"/>
                                <w14:ligatures w14:val="none"/>
                              </w:rPr>
                              <w:t>të</w:t>
                            </w:r>
                            <w:r w:rsidRPr="00BE1EB6">
                              <w:rPr>
                                <w:rFonts w:ascii="Times New Roman" w:hAnsi="Times New Roman" w:cs="Times New Roman"/>
                                <w:b/>
                                <w:bCs/>
                                <w:sz w:val="24"/>
                                <w:szCs w:val="24"/>
                                <w:lang w:val="sq-AL"/>
                                <w14:ligatures w14:val="none"/>
                              </w:rPr>
                              <w:t xml:space="preserve"> e kualifikimit </w:t>
                            </w:r>
                            <w:r w:rsidR="00D271EF" w:rsidRPr="00BE1EB6">
                              <w:rPr>
                                <w:rFonts w:ascii="Times New Roman" w:hAnsi="Times New Roman" w:cs="Times New Roman"/>
                                <w:b/>
                                <w:bCs/>
                                <w:sz w:val="24"/>
                                <w:szCs w:val="24"/>
                                <w:lang w:val="sq-AL"/>
                                <w14:ligatures w14:val="none"/>
                              </w:rPr>
                              <w:t>të</w:t>
                            </w:r>
                            <w:r w:rsidRPr="00BE1EB6">
                              <w:rPr>
                                <w:rFonts w:ascii="Times New Roman" w:hAnsi="Times New Roman" w:cs="Times New Roman"/>
                                <w:b/>
                                <w:bCs/>
                                <w:sz w:val="24"/>
                                <w:szCs w:val="24"/>
                                <w:lang w:val="sq-AL"/>
                                <w14:ligatures w14:val="none"/>
                              </w:rPr>
                              <w:t xml:space="preserve"> mëtejshëm dhe </w:t>
                            </w:r>
                            <w:r w:rsidR="00D271EF" w:rsidRPr="00BE1EB6">
                              <w:rPr>
                                <w:rFonts w:ascii="Times New Roman" w:hAnsi="Times New Roman" w:cs="Times New Roman"/>
                                <w:b/>
                                <w:bCs/>
                                <w:sz w:val="24"/>
                                <w:szCs w:val="24"/>
                                <w:lang w:val="sq-AL"/>
                                <w14:ligatures w14:val="none"/>
                              </w:rPr>
                              <w:t>të</w:t>
                            </w:r>
                            <w:r w:rsidRPr="00BE1EB6">
                              <w:rPr>
                                <w:rFonts w:ascii="Times New Roman" w:hAnsi="Times New Roman" w:cs="Times New Roman"/>
                                <w:b/>
                                <w:bCs/>
                                <w:sz w:val="24"/>
                                <w:szCs w:val="24"/>
                                <w:lang w:val="sq-AL"/>
                                <w14:ligatures w14:val="none"/>
                              </w:rPr>
                              <w:t xml:space="preserve"> punësimit:</w:t>
                            </w:r>
                          </w:p>
                          <w:p w14:paraId="4BDCAC26" w14:textId="77777777" w:rsidR="00BE1EB6" w:rsidRDefault="00F55EB1" w:rsidP="00BE1EB6">
                            <w:pPr>
                              <w:spacing w:after="0" w:line="240" w:lineRule="auto"/>
                              <w:jc w:val="both"/>
                              <w:rPr>
                                <w:rFonts w:ascii="Times New Roman" w:hAnsi="Times New Roman" w:cs="Times New Roman"/>
                                <w:lang w:val="sq-AL"/>
                              </w:rPr>
                            </w:pPr>
                            <w:r w:rsidRPr="00F55EB1">
                              <w:rPr>
                                <w:rFonts w:ascii="Times New Roman" w:hAnsi="Times New Roman" w:cs="Times New Roman"/>
                                <w:lang w:val="sq-AL"/>
                              </w:rPr>
                              <w:t xml:space="preserve">Përfundimi me sukses i kualifikimit profesional “Shërbime mjetesh transporti”, Niveli II në KSHK, referuar nivelit II të KEK, e pajis individin me Certifikatën Profesionale dhe Suplementin përkatës të nivelit, të punonjësit gjysmë të kualifikuar (ndihmës) në këtë drejtim, të cilat njihen në territorin e Republikës së Shqipërisë. </w:t>
                            </w:r>
                          </w:p>
                          <w:p w14:paraId="79595AD7" w14:textId="19361BFE" w:rsidR="00BE1EB6" w:rsidRDefault="00F55EB1" w:rsidP="00BE1EB6">
                            <w:pPr>
                              <w:spacing w:after="0" w:line="240" w:lineRule="auto"/>
                              <w:jc w:val="both"/>
                              <w:rPr>
                                <w:rFonts w:ascii="Times New Roman" w:hAnsi="Times New Roman" w:cs="Times New Roman"/>
                                <w:lang w:val="sq-AL"/>
                              </w:rPr>
                            </w:pPr>
                            <w:r w:rsidRPr="00F55EB1">
                              <w:rPr>
                                <w:rFonts w:ascii="Times New Roman" w:hAnsi="Times New Roman" w:cs="Times New Roman"/>
                                <w:lang w:val="sq-AL"/>
                              </w:rPr>
                              <w:t xml:space="preserve">Ky kualifikim i jep individit mundësinë që t`i drejtohet tregut të punës si ndihmës për punësim në subjekte të shërbimeve të riparimit të mjeteve të transportit, të mjeteve bujqësore, të shitjes së pjesëve të ndërrimit si dhe në veprimtari të tjera që veprojnë në këtë drejtim. </w:t>
                            </w:r>
                          </w:p>
                          <w:p w14:paraId="6964A7A4" w14:textId="5289539C" w:rsidR="009A459F" w:rsidRPr="00BE1EB6" w:rsidRDefault="00F55EB1" w:rsidP="00BE1EB6">
                            <w:pPr>
                              <w:spacing w:after="0" w:line="240" w:lineRule="auto"/>
                              <w:jc w:val="both"/>
                              <w:rPr>
                                <w:rFonts w:ascii="Times New Roman" w:hAnsi="Times New Roman" w:cs="Times New Roman"/>
                                <w:lang w:val="sq-AL"/>
                              </w:rPr>
                            </w:pPr>
                            <w:r w:rsidRPr="00F55EB1">
                              <w:rPr>
                                <w:rFonts w:ascii="Times New Roman" w:hAnsi="Times New Roman" w:cs="Times New Roman"/>
                                <w:lang w:val="sq-AL"/>
                              </w:rPr>
                              <w:t>Me përfundimin e kualifikimit profesional “Shërbime mjetesh transporti”, niveli II në KSHK, referuar nivelit II të KEK, individi ka të drejtë të vazhdojë arsimimin në nivelin III të KSHK, referuar nivelit III të KEK, të kualifikimit profesional (njëvjeçar), të këtij drejtimi. Me arsimim të mëtejshëm në nivelin IV të KSHK-së, referuar nivelit IV të KEK, si teknik /menaxher i mesëm, ai/ajo fiton të drejtën e Diplomës së “Maturës Shtetërore Profesionale” me mundësi për vazhdimin e studimeve pas të mesme dhe/ose universitare.</w:t>
                            </w:r>
                          </w:p>
                          <w:p w14:paraId="02D9BE90" w14:textId="77777777" w:rsidR="00BE1EB6" w:rsidRDefault="00BE1EB6" w:rsidP="00BE1EB6">
                            <w:pPr>
                              <w:spacing w:after="0" w:line="240" w:lineRule="auto"/>
                              <w:jc w:val="both"/>
                              <w:rPr>
                                <w:rFonts w:ascii="Times New Roman" w:hAnsi="Times New Roman" w:cs="Times New Roman"/>
                                <w:b/>
                                <w:bCs/>
                                <w:lang w:val="sq-AL"/>
                                <w14:ligatures w14:val="none"/>
                              </w:rPr>
                            </w:pPr>
                          </w:p>
                          <w:p w14:paraId="55802C59" w14:textId="6BC51594" w:rsidR="004D7C4A" w:rsidRPr="009A459F" w:rsidRDefault="004D7C4A" w:rsidP="004D7C4A">
                            <w:pPr>
                              <w:spacing w:after="200" w:line="240" w:lineRule="auto"/>
                              <w:jc w:val="both"/>
                              <w:rPr>
                                <w:rFonts w:ascii="Times New Roman" w:hAnsi="Times New Roman" w:cs="Times New Roman"/>
                                <w:lang w:val="sq-AL"/>
                                <w14:ligatures w14:val="none"/>
                              </w:rPr>
                            </w:pPr>
                            <w:r w:rsidRPr="009A459F">
                              <w:rPr>
                                <w:rFonts w:ascii="Times New Roman" w:hAnsi="Times New Roman" w:cs="Times New Roman"/>
                                <w:b/>
                                <w:bCs/>
                                <w:lang w:val="sq-AL"/>
                                <w14:ligatures w14:val="none"/>
                              </w:rPr>
                              <w:t>Shënim:</w:t>
                            </w:r>
                            <w:r w:rsidRPr="009A459F">
                              <w:rPr>
                                <w:rFonts w:ascii="Times New Roman" w:hAnsi="Times New Roman" w:cs="Times New Roman"/>
                                <w:lang w:val="sq-AL"/>
                                <w14:ligatures w14:val="none"/>
                              </w:rPr>
                              <w:t xml:space="preserve"> Ky dokument ësh</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hartuar në mbështetje </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nenit 102, pika 4, </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Kushtetu</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s së Republikës së Shqipërisë, </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nenit 29, pika 4 </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ligjit nr. 15/2017, “Për arsimin dhe formimin profesional në Republikën e Shqipërisë”, </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nenit 14 pika 2/dh, pika 3, 4, 6 dhe </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shtojcës 1 </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ligjit nr.10247, da</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4.3.2010, “Për kornizën shqiptare </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kualifikimeve” (i ndryshuar).</w:t>
                            </w:r>
                          </w:p>
                          <w:p w14:paraId="31323025"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6D6DBECD"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263DA3A1"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25BB135C"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14E268EC"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4CDFD790"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425D8122"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182FDCAE"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7F31C531"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3366DBAB"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0C05F422"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5B737AFE"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7842366A"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1F2E800A"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55F2B91A" w14:textId="77777777" w:rsidR="004D7C4A" w:rsidRPr="009A459F" w:rsidRDefault="004D7C4A" w:rsidP="004D7C4A">
                            <w:pPr>
                              <w:spacing w:after="20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b/>
                                <w:bCs/>
                                <w:sz w:val="22"/>
                                <w:szCs w:val="22"/>
                                <w:lang w:val="sq-AL"/>
                                <w14:ligatures w14:val="none"/>
                              </w:rPr>
                              <w:t>Shënim:</w:t>
                            </w:r>
                            <w:r w:rsidRPr="009A459F">
                              <w:rPr>
                                <w:rFonts w:ascii="Times New Roman" w:hAnsi="Times New Roman" w:cs="Times New Roman"/>
                                <w:sz w:val="22"/>
                                <w:szCs w:val="22"/>
                                <w:lang w:val="sq-AL"/>
                                <w14:ligatures w14:val="none"/>
                              </w:rPr>
                              <w:t xml:space="preserve"> Ky dokument ësh</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hartuar në mbështetje </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nenit 102, pika 4, </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Kushtetu</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s së Republikës së Shqipërisë, </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nenit 29, pika 4 </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ligjit nr. 15/2017, “Për arsimin dhe formimin profesional në Republikën e Shqipërisë”, </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nenit 14 pika 2/dh, pika 3, 4, 6 dhe </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shtojcës 1 </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ligjit nr.10247, da</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4.3.2010, “Për kornizën shqiptare </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kualifikimeve” (i ndryshuar).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4958C" id="_x0000_t202" coordsize="21600,21600" o:spt="202" path="m,l,21600r21600,l21600,xe">
                <v:stroke joinstyle="miter"/>
                <v:path gradientshapeok="t" o:connecttype="rect"/>
              </v:shapetype>
              <v:shape id="Text Box 4" o:spid="_x0000_s1026" type="#_x0000_t202" style="position:absolute;margin-left:-5.25pt;margin-top:-26.25pt;width:480.15pt;height:10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" filled="f" stroked="f" insetpen="t">
                <v:textbox>
                  <w:txbxContent>
                    <w:p w14:paraId="252AC08F" w14:textId="77777777" w:rsidR="00EB2486" w:rsidRPr="00BE1EB6" w:rsidRDefault="00EB2486" w:rsidP="00D032A6">
                      <w:pPr>
                        <w:spacing w:after="0" w:line="276" w:lineRule="auto"/>
                        <w:jc w:val="center"/>
                        <w:rPr>
                          <w:rFonts w:ascii="Times New Roman" w:hAnsi="Times New Roman" w:cs="Times New Roman"/>
                          <w:b/>
                          <w:bCs/>
                          <w:sz w:val="28"/>
                          <w:szCs w:val="28"/>
                          <w:lang w:val="sq-AL"/>
                          <w14:ligatures w14:val="none"/>
                        </w:rPr>
                      </w:pPr>
                      <w:r w:rsidRPr="00BE1EB6">
                        <w:rPr>
                          <w:rFonts w:ascii="Times New Roman" w:hAnsi="Times New Roman" w:cs="Times New Roman"/>
                          <w:b/>
                          <w:bCs/>
                          <w:sz w:val="28"/>
                          <w:szCs w:val="28"/>
                          <w:lang w:val="sq-AL"/>
                          <w14:ligatures w14:val="none"/>
                        </w:rPr>
                        <w:t>Suplement i Certifikatës për kualifikimin profesional,</w:t>
                      </w:r>
                    </w:p>
                    <w:p w14:paraId="7429FC06" w14:textId="77777777" w:rsidR="00D032A6" w:rsidRPr="00BE1EB6" w:rsidRDefault="00D032A6" w:rsidP="00D032A6">
                      <w:pPr>
                        <w:spacing w:after="0" w:line="276" w:lineRule="auto"/>
                        <w:jc w:val="center"/>
                        <w:rPr>
                          <w:rFonts w:ascii="Times New Roman" w:hAnsi="Times New Roman" w:cs="Times New Roman"/>
                          <w:b/>
                          <w:bCs/>
                          <w:sz w:val="28"/>
                          <w:szCs w:val="28"/>
                          <w:lang w:val="sq-AL"/>
                          <w14:ligatures w14:val="none"/>
                        </w:rPr>
                      </w:pPr>
                      <w:r w:rsidRPr="00BE1EB6">
                        <w:rPr>
                          <w:rFonts w:ascii="Times New Roman" w:hAnsi="Times New Roman" w:cs="Times New Roman"/>
                          <w:b/>
                          <w:bCs/>
                          <w:sz w:val="28"/>
                          <w:szCs w:val="28"/>
                          <w:lang w:val="sq-AL"/>
                          <w14:ligatures w14:val="none"/>
                        </w:rPr>
                        <w:t>SHËRB</w:t>
                      </w:r>
                      <w:r w:rsidR="009C45E2" w:rsidRPr="00BE1EB6">
                        <w:rPr>
                          <w:rFonts w:ascii="Times New Roman" w:hAnsi="Times New Roman" w:cs="Times New Roman"/>
                          <w:b/>
                          <w:bCs/>
                          <w:sz w:val="28"/>
                          <w:szCs w:val="28"/>
                          <w:lang w:val="sq-AL"/>
                          <w14:ligatures w14:val="none"/>
                        </w:rPr>
                        <w:t xml:space="preserve">IME MJETESH TRANSPORTI, </w:t>
                      </w:r>
                      <w:r w:rsidR="00EB2486" w:rsidRPr="00BE1EB6">
                        <w:rPr>
                          <w:rFonts w:ascii="Times New Roman" w:hAnsi="Times New Roman" w:cs="Times New Roman"/>
                          <w:b/>
                          <w:bCs/>
                          <w:sz w:val="28"/>
                          <w:szCs w:val="28"/>
                          <w:lang w:val="sq-AL"/>
                          <w14:ligatures w14:val="none"/>
                        </w:rPr>
                        <w:t>Niveli II në KSHK, referuar nivelit II të KEK</w:t>
                      </w:r>
                    </w:p>
                    <w:p w14:paraId="09B6565D" w14:textId="77777777" w:rsidR="00D032A6" w:rsidRPr="009A459F" w:rsidRDefault="00D032A6" w:rsidP="00D032A6">
                      <w:pPr>
                        <w:rPr>
                          <w:rFonts w:ascii="Times New Roman" w:hAnsi="Times New Roman" w:cs="Times New Roman"/>
                          <w:sz w:val="22"/>
                          <w:szCs w:val="22"/>
                          <w14:ligatures w14:val="none"/>
                        </w:rPr>
                      </w:pPr>
                      <w:r w:rsidRPr="009A459F">
                        <w:rPr>
                          <w:rFonts w:ascii="Times New Roman" w:hAnsi="Times New Roman" w:cs="Times New Roman"/>
                          <w:sz w:val="22"/>
                          <w:szCs w:val="22"/>
                          <w14:ligatures w14:val="none"/>
                        </w:rPr>
                        <w:t> </w:t>
                      </w:r>
                    </w:p>
                    <w:p w14:paraId="331BDBB8" w14:textId="77777777" w:rsidR="00D032A6" w:rsidRPr="009A459F" w:rsidRDefault="009A459F" w:rsidP="00D032A6">
                      <w:pPr>
                        <w:widowControl w:val="0"/>
                        <w:rPr>
                          <w:rFonts w:ascii="Times New Roman" w:hAnsi="Times New Roman" w:cs="Times New Roman"/>
                          <w:b/>
                          <w:bCs/>
                          <w:sz w:val="22"/>
                          <w:szCs w:val="22"/>
                          <w14:ligatures w14:val="none"/>
                        </w:rPr>
                      </w:pPr>
                      <w:proofErr w:type="spellStart"/>
                      <w:r w:rsidRPr="009A459F">
                        <w:rPr>
                          <w:rFonts w:ascii="Times New Roman" w:hAnsi="Times New Roman" w:cs="Times New Roman"/>
                          <w:b/>
                          <w:bCs/>
                          <w:sz w:val="22"/>
                          <w:szCs w:val="22"/>
                          <w14:ligatures w14:val="none"/>
                        </w:rPr>
                        <w:t>Individi</w:t>
                      </w:r>
                      <w:proofErr w:type="spellEnd"/>
                      <w:r w:rsidR="00D032A6" w:rsidRPr="009A459F">
                        <w:rPr>
                          <w:rFonts w:ascii="Times New Roman" w:hAnsi="Times New Roman" w:cs="Times New Roman"/>
                          <w:b/>
                          <w:bCs/>
                          <w:sz w:val="22"/>
                          <w:szCs w:val="22"/>
                          <w14:ligatures w14:val="none"/>
                        </w:rPr>
                        <w:t xml:space="preserve"> </w:t>
                      </w:r>
                      <w:proofErr w:type="spellStart"/>
                      <w:r w:rsidR="00D032A6" w:rsidRPr="009A459F">
                        <w:rPr>
                          <w:rFonts w:ascii="Times New Roman" w:hAnsi="Times New Roman" w:cs="Times New Roman"/>
                          <w:b/>
                          <w:bCs/>
                          <w:sz w:val="22"/>
                          <w:szCs w:val="22"/>
                          <w14:ligatures w14:val="none"/>
                        </w:rPr>
                        <w:t>është</w:t>
                      </w:r>
                      <w:proofErr w:type="spellEnd"/>
                      <w:r w:rsidR="00D032A6" w:rsidRPr="009A459F">
                        <w:rPr>
                          <w:rFonts w:ascii="Times New Roman" w:hAnsi="Times New Roman" w:cs="Times New Roman"/>
                          <w:b/>
                          <w:bCs/>
                          <w:sz w:val="22"/>
                          <w:szCs w:val="22"/>
                          <w14:ligatures w14:val="none"/>
                        </w:rPr>
                        <w:t xml:space="preserve"> </w:t>
                      </w:r>
                      <w:proofErr w:type="spellStart"/>
                      <w:r w:rsidR="00D032A6" w:rsidRPr="009A459F">
                        <w:rPr>
                          <w:rFonts w:ascii="Times New Roman" w:hAnsi="Times New Roman" w:cs="Times New Roman"/>
                          <w:b/>
                          <w:bCs/>
                          <w:sz w:val="22"/>
                          <w:szCs w:val="22"/>
                          <w14:ligatures w14:val="none"/>
                        </w:rPr>
                        <w:t>i</w:t>
                      </w:r>
                      <w:proofErr w:type="spellEnd"/>
                      <w:r w:rsidR="00D032A6" w:rsidRPr="009A459F">
                        <w:rPr>
                          <w:rFonts w:ascii="Times New Roman" w:hAnsi="Times New Roman" w:cs="Times New Roman"/>
                          <w:b/>
                          <w:bCs/>
                          <w:sz w:val="22"/>
                          <w:szCs w:val="22"/>
                          <w14:ligatures w14:val="none"/>
                        </w:rPr>
                        <w:t xml:space="preserve"> </w:t>
                      </w:r>
                      <w:proofErr w:type="spellStart"/>
                      <w:r w:rsidR="00D032A6" w:rsidRPr="009A459F">
                        <w:rPr>
                          <w:rFonts w:ascii="Times New Roman" w:hAnsi="Times New Roman" w:cs="Times New Roman"/>
                          <w:b/>
                          <w:bCs/>
                          <w:sz w:val="22"/>
                          <w:szCs w:val="22"/>
                          <w14:ligatures w14:val="none"/>
                        </w:rPr>
                        <w:t>aftë</w:t>
                      </w:r>
                      <w:proofErr w:type="spellEnd"/>
                      <w:r w:rsidR="00D032A6" w:rsidRPr="009A459F">
                        <w:rPr>
                          <w:rFonts w:ascii="Times New Roman" w:hAnsi="Times New Roman" w:cs="Times New Roman"/>
                          <w:b/>
                          <w:bCs/>
                          <w:sz w:val="22"/>
                          <w:szCs w:val="22"/>
                          <w14:ligatures w14:val="none"/>
                        </w:rPr>
                        <w:t>: </w:t>
                      </w:r>
                    </w:p>
                    <w:p w14:paraId="75C64131" w14:textId="48FBF4F6"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organizojë vendin e punës;</w:t>
                      </w:r>
                    </w:p>
                    <w:p w14:paraId="51BFF860" w14:textId="3AA0CDCA"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përdorë dhe mirëmbajë veglat, pajisjet dhe materialet e punës;</w:t>
                      </w:r>
                    </w:p>
                    <w:p w14:paraId="4CA85337" w14:textId="105E7221"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komunikojë me etikë profesionale;</w:t>
                      </w:r>
                    </w:p>
                    <w:p w14:paraId="708D44BC" w14:textId="2F96AE14"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zbatojë standardet e profesionit;</w:t>
                      </w:r>
                    </w:p>
                    <w:p w14:paraId="7692E5BE" w14:textId="3657A14B" w:rsidR="00F55EB1" w:rsidRPr="00BE1EB6" w:rsidRDefault="00F55EB1" w:rsidP="00BE1EB6">
                      <w:pPr>
                        <w:numPr>
                          <w:ilvl w:val="0"/>
                          <w:numId w:val="9"/>
                        </w:numPr>
                        <w:spacing w:after="0" w:line="276" w:lineRule="auto"/>
                        <w:jc w:val="both"/>
                        <w:rPr>
                          <w:rFonts w:ascii="Times New Roman" w:hAnsi="Times New Roman" w:cs="Times New Roman"/>
                          <w:sz w:val="22"/>
                          <w:szCs w:val="22"/>
                          <w:lang w:val="fi-FI"/>
                        </w:rPr>
                      </w:pPr>
                      <w:r w:rsidRPr="00BE1EB6">
                        <w:rPr>
                          <w:rFonts w:ascii="Times New Roman" w:hAnsi="Times New Roman" w:cs="Times New Roman"/>
                          <w:sz w:val="22"/>
                          <w:szCs w:val="22"/>
                          <w:lang w:val="fi-FI"/>
                        </w:rPr>
                        <w:t>Të zbatojë rregullat e mbrojtjes në punë e të ruajtjes së mjedisit;</w:t>
                      </w:r>
                    </w:p>
                    <w:p w14:paraId="7C849731" w14:textId="019FE4C6"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 xml:space="preserve">Të interpretojë dokumentacionin teknik të profesionit; </w:t>
                      </w:r>
                    </w:p>
                    <w:p w14:paraId="05A925AB" w14:textId="2EFACB2A"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plotësojë dokumentacionin e nevojshëm për shërbime mjetesh transporti;</w:t>
                      </w:r>
                    </w:p>
                    <w:p w14:paraId="4516D621" w14:textId="49149BB3"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përzgjedhë veglat, pajisjet dhe materialet e duhura për shërbime mjetesh transporti;</w:t>
                      </w:r>
                    </w:p>
                    <w:p w14:paraId="182194FF" w14:textId="1B6E2649"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kryejë matje dhe kontrolle të nevojshme për shërbime mjetesh transporti;</w:t>
                      </w:r>
                    </w:p>
                    <w:p w14:paraId="5B5DA86B" w14:textId="2BB5C79A"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kryejë punime të ndryshme axhusterike, të nevojshme për shërbime mjetesh transporti;</w:t>
                      </w:r>
                    </w:p>
                    <w:p w14:paraId="3312EA09" w14:textId="48BFE313" w:rsidR="00F55EB1" w:rsidRPr="00BE1EB6" w:rsidRDefault="00F55EB1" w:rsidP="00BE1EB6">
                      <w:pPr>
                        <w:numPr>
                          <w:ilvl w:val="0"/>
                          <w:numId w:val="9"/>
                        </w:numPr>
                        <w:spacing w:after="0" w:line="276" w:lineRule="auto"/>
                        <w:jc w:val="both"/>
                        <w:rPr>
                          <w:rFonts w:ascii="Times New Roman" w:hAnsi="Times New Roman" w:cs="Times New Roman"/>
                          <w:sz w:val="22"/>
                          <w:szCs w:val="22"/>
                          <w:lang w:val="it-IT"/>
                        </w:rPr>
                      </w:pPr>
                      <w:r w:rsidRPr="00BE1EB6">
                        <w:rPr>
                          <w:rFonts w:ascii="Times New Roman" w:hAnsi="Times New Roman" w:cs="Times New Roman"/>
                          <w:sz w:val="22"/>
                          <w:szCs w:val="22"/>
                          <w:lang w:val="it-IT"/>
                        </w:rPr>
                        <w:t>Të kryejë punime të ndryshme saldimi, të nevojshme për shërbime mjetesh transporti;</w:t>
                      </w:r>
                    </w:p>
                    <w:p w14:paraId="77A93AF3" w14:textId="69FF35E7"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zmontime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pastrime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montime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pjesëve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agregateve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transportit</w:t>
                      </w:r>
                      <w:proofErr w:type="spellEnd"/>
                      <w:r w:rsidRPr="00BE1EB6">
                        <w:rPr>
                          <w:rFonts w:ascii="Times New Roman" w:hAnsi="Times New Roman" w:cs="Times New Roman"/>
                          <w:sz w:val="22"/>
                          <w:szCs w:val="22"/>
                        </w:rPr>
                        <w:t>;</w:t>
                      </w:r>
                    </w:p>
                    <w:p w14:paraId="32477AC2" w14:textId="36687294"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zmontime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pastrime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montime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pjesëve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motorëve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transportit</w:t>
                      </w:r>
                      <w:proofErr w:type="spellEnd"/>
                      <w:r w:rsidRPr="00BE1EB6">
                        <w:rPr>
                          <w:rFonts w:ascii="Times New Roman" w:hAnsi="Times New Roman" w:cs="Times New Roman"/>
                          <w:sz w:val="22"/>
                          <w:szCs w:val="22"/>
                        </w:rPr>
                        <w:t>;</w:t>
                      </w:r>
                    </w:p>
                    <w:p w14:paraId="7B3D2F54" w14:textId="0C4C9666"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zakonshme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sistemin</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vajisjes</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së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motorit</w:t>
                      </w:r>
                      <w:proofErr w:type="spellEnd"/>
                      <w:r w:rsidRPr="00BE1EB6">
                        <w:rPr>
                          <w:rFonts w:ascii="Times New Roman" w:hAnsi="Times New Roman" w:cs="Times New Roman"/>
                          <w:sz w:val="22"/>
                          <w:szCs w:val="22"/>
                        </w:rPr>
                        <w:t>;</w:t>
                      </w:r>
                    </w:p>
                    <w:p w14:paraId="754D94F6" w14:textId="37A7CFAF"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zakonshme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sistemin</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ftohjes</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së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motorit</w:t>
                      </w:r>
                      <w:proofErr w:type="spellEnd"/>
                      <w:r w:rsidRPr="00BE1EB6">
                        <w:rPr>
                          <w:rFonts w:ascii="Times New Roman" w:hAnsi="Times New Roman" w:cs="Times New Roman"/>
                          <w:sz w:val="22"/>
                          <w:szCs w:val="22"/>
                        </w:rPr>
                        <w:t>;</w:t>
                      </w:r>
                    </w:p>
                    <w:p w14:paraId="3C588D7D" w14:textId="37DECEDE"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zakonshme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sistemet</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ushqimit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motorëve</w:t>
                      </w:r>
                      <w:proofErr w:type="spellEnd"/>
                      <w:r w:rsidRPr="00BE1EB6">
                        <w:rPr>
                          <w:rFonts w:ascii="Times New Roman" w:hAnsi="Times New Roman" w:cs="Times New Roman"/>
                          <w:sz w:val="22"/>
                          <w:szCs w:val="22"/>
                        </w:rPr>
                        <w:t xml:space="preserve"> </w:t>
                      </w:r>
                      <w:r w:rsidRPr="00BE1EB6">
                        <w:rPr>
                          <w:rFonts w:ascii="Times New Roman" w:hAnsi="Times New Roman" w:cs="Times New Roman"/>
                          <w:b/>
                          <w:bCs/>
                          <w:sz w:val="22"/>
                          <w:szCs w:val="22"/>
                          <w:lang w:val="fi-FI"/>
                        </w:rPr>
                        <w:t>“</w:t>
                      </w:r>
                      <w:r w:rsidRPr="00BE1EB6">
                        <w:rPr>
                          <w:rFonts w:ascii="Times New Roman" w:hAnsi="Times New Roman" w:cs="Times New Roman"/>
                          <w:i/>
                          <w:sz w:val="22"/>
                          <w:szCs w:val="22"/>
                        </w:rPr>
                        <w:t>otto</w:t>
                      </w:r>
                      <w:r w:rsidRPr="00BE1EB6">
                        <w:rPr>
                          <w:rFonts w:ascii="Times New Roman" w:hAnsi="Times New Roman" w:cs="Times New Roman"/>
                          <w:b/>
                          <w:bCs/>
                          <w:sz w:val="22"/>
                          <w:szCs w:val="22"/>
                          <w:lang w:val="fi-FI"/>
                        </w:rPr>
                        <w:t>”</w:t>
                      </w:r>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r w:rsidRPr="00BE1EB6">
                        <w:rPr>
                          <w:rFonts w:ascii="Times New Roman" w:hAnsi="Times New Roman" w:cs="Times New Roman"/>
                          <w:b/>
                          <w:bCs/>
                          <w:sz w:val="22"/>
                          <w:szCs w:val="22"/>
                          <w:lang w:val="fi-FI"/>
                        </w:rPr>
                        <w:t>“</w:t>
                      </w:r>
                      <w:r w:rsidRPr="00BE1EB6">
                        <w:rPr>
                          <w:rFonts w:ascii="Times New Roman" w:hAnsi="Times New Roman" w:cs="Times New Roman"/>
                          <w:i/>
                          <w:sz w:val="22"/>
                          <w:szCs w:val="22"/>
                        </w:rPr>
                        <w:t>diesel</w:t>
                      </w:r>
                      <w:r w:rsidRPr="00BE1EB6">
                        <w:rPr>
                          <w:rFonts w:ascii="Times New Roman" w:hAnsi="Times New Roman" w:cs="Times New Roman"/>
                          <w:b/>
                          <w:bCs/>
                          <w:sz w:val="22"/>
                          <w:szCs w:val="22"/>
                          <w:lang w:val="fi-FI"/>
                        </w:rPr>
                        <w:t>”</w:t>
                      </w:r>
                      <w:r w:rsidRPr="00BE1EB6">
                        <w:rPr>
                          <w:rFonts w:ascii="Times New Roman" w:hAnsi="Times New Roman" w:cs="Times New Roman"/>
                          <w:sz w:val="22"/>
                          <w:szCs w:val="22"/>
                        </w:rPr>
                        <w:t>;</w:t>
                      </w:r>
                    </w:p>
                    <w:p w14:paraId="2C38D272" w14:textId="61F56A19"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rregullime</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përshtatje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mekanizmat</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shpërndarjes</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së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gazeve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motorëve</w:t>
                      </w:r>
                      <w:proofErr w:type="spellEnd"/>
                      <w:r w:rsidRPr="00BE1EB6">
                        <w:rPr>
                          <w:rFonts w:ascii="Times New Roman" w:hAnsi="Times New Roman" w:cs="Times New Roman"/>
                          <w:sz w:val="22"/>
                          <w:szCs w:val="22"/>
                        </w:rPr>
                        <w:t>;</w:t>
                      </w:r>
                    </w:p>
                    <w:p w14:paraId="1AEE37AF" w14:textId="16CD94FE"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zmontime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pastrime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montime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elementeve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transmetimit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fuqisë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mjetet</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transportit</w:t>
                      </w:r>
                      <w:proofErr w:type="spellEnd"/>
                      <w:r w:rsidRPr="00BE1EB6">
                        <w:rPr>
                          <w:rFonts w:ascii="Times New Roman" w:hAnsi="Times New Roman" w:cs="Times New Roman"/>
                          <w:sz w:val="22"/>
                          <w:szCs w:val="22"/>
                        </w:rPr>
                        <w:t>;</w:t>
                      </w:r>
                    </w:p>
                    <w:p w14:paraId="3FDAE700" w14:textId="231C35AD"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zëvendësimit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mirëmbajtjes</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riparimit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sistemet</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drejtimit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frenimit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automjeteve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lehta</w:t>
                      </w:r>
                      <w:proofErr w:type="spellEnd"/>
                      <w:r w:rsidRPr="00BE1EB6">
                        <w:rPr>
                          <w:rFonts w:ascii="Times New Roman" w:hAnsi="Times New Roman" w:cs="Times New Roman"/>
                          <w:sz w:val="22"/>
                          <w:szCs w:val="22"/>
                        </w:rPr>
                        <w:t>;</w:t>
                      </w:r>
                    </w:p>
                    <w:p w14:paraId="4BDCCE34" w14:textId="27DF4882"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zëvendësimit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mirëmbajtjes</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riparimit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elementet</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sistemit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varjes</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së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transportit</w:t>
                      </w:r>
                      <w:proofErr w:type="spellEnd"/>
                      <w:r w:rsidRPr="00BE1EB6">
                        <w:rPr>
                          <w:rFonts w:ascii="Times New Roman" w:hAnsi="Times New Roman" w:cs="Times New Roman"/>
                          <w:sz w:val="22"/>
                          <w:szCs w:val="22"/>
                        </w:rPr>
                        <w:t>;</w:t>
                      </w:r>
                    </w:p>
                    <w:p w14:paraId="70DF8D9C" w14:textId="20260F63"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riparimit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zëvendësimit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balancimit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rrotave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automjeteve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lehta</w:t>
                      </w:r>
                      <w:proofErr w:type="spellEnd"/>
                      <w:r w:rsidRPr="00BE1EB6">
                        <w:rPr>
                          <w:rFonts w:ascii="Times New Roman" w:hAnsi="Times New Roman" w:cs="Times New Roman"/>
                          <w:sz w:val="22"/>
                          <w:szCs w:val="22"/>
                        </w:rPr>
                        <w:t>;</w:t>
                      </w:r>
                    </w:p>
                    <w:p w14:paraId="4B488904" w14:textId="12DC478D"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mirëmbajtjes</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zëvendësimit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burimet</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energjisë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elektrike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transportit</w:t>
                      </w:r>
                      <w:proofErr w:type="spellEnd"/>
                      <w:r w:rsidRPr="00BE1EB6">
                        <w:rPr>
                          <w:rFonts w:ascii="Times New Roman" w:hAnsi="Times New Roman" w:cs="Times New Roman"/>
                          <w:sz w:val="22"/>
                          <w:szCs w:val="22"/>
                        </w:rPr>
                        <w:t>;</w:t>
                      </w:r>
                    </w:p>
                    <w:p w14:paraId="38BD354C" w14:textId="6847B9A8"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mirëmbajtjes</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zëvendësimit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pajisjet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elektrike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elektronike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transportit</w:t>
                      </w:r>
                      <w:proofErr w:type="spellEnd"/>
                      <w:r w:rsidRPr="00BE1EB6">
                        <w:rPr>
                          <w:rFonts w:ascii="Times New Roman" w:hAnsi="Times New Roman" w:cs="Times New Roman"/>
                          <w:sz w:val="22"/>
                          <w:szCs w:val="22"/>
                        </w:rPr>
                        <w:t>;</w:t>
                      </w:r>
                    </w:p>
                    <w:p w14:paraId="4DB26C17" w14:textId="7C11BA47"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punime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mirëmbajtjes</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zëvendësimit</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në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elementet</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sistemeve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elektronike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kompjuterike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mjeteve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transportit</w:t>
                      </w:r>
                      <w:proofErr w:type="spellEnd"/>
                      <w:r w:rsidRPr="00BE1EB6">
                        <w:rPr>
                          <w:rFonts w:ascii="Times New Roman" w:hAnsi="Times New Roman" w:cs="Times New Roman"/>
                          <w:sz w:val="22"/>
                          <w:szCs w:val="22"/>
                        </w:rPr>
                        <w:t>;</w:t>
                      </w:r>
                    </w:p>
                    <w:p w14:paraId="50E99322" w14:textId="3AF34C7D" w:rsidR="00F55EB1" w:rsidRPr="00BE1EB6" w:rsidRDefault="00F55EB1" w:rsidP="00BE1EB6">
                      <w:pPr>
                        <w:numPr>
                          <w:ilvl w:val="0"/>
                          <w:numId w:val="9"/>
                        </w:numPr>
                        <w:spacing w:after="0" w:line="276" w:lineRule="auto"/>
                        <w:jc w:val="both"/>
                        <w:rPr>
                          <w:rFonts w:ascii="Times New Roman" w:hAnsi="Times New Roman" w:cs="Times New Roman"/>
                          <w:sz w:val="22"/>
                          <w:szCs w:val="22"/>
                        </w:rPr>
                      </w:pP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kryejë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diagnostikime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difekteve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të</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thjeshta</w:t>
                      </w:r>
                      <w:proofErr w:type="spellEnd"/>
                      <w:r w:rsidRPr="00BE1EB6">
                        <w:rPr>
                          <w:rFonts w:ascii="Times New Roman" w:hAnsi="Times New Roman" w:cs="Times New Roman"/>
                          <w:sz w:val="22"/>
                          <w:szCs w:val="22"/>
                        </w:rPr>
                        <w:t xml:space="preserve"> me </w:t>
                      </w:r>
                      <w:proofErr w:type="spellStart"/>
                      <w:r w:rsidRPr="00BE1EB6">
                        <w:rPr>
                          <w:rFonts w:ascii="Times New Roman" w:hAnsi="Times New Roman" w:cs="Times New Roman"/>
                          <w:sz w:val="22"/>
                          <w:szCs w:val="22"/>
                        </w:rPr>
                        <w:t>përdorimin</w:t>
                      </w:r>
                      <w:proofErr w:type="spellEnd"/>
                      <w:r w:rsidRPr="00BE1EB6">
                        <w:rPr>
                          <w:rFonts w:ascii="Times New Roman" w:hAnsi="Times New Roman" w:cs="Times New Roman"/>
                          <w:sz w:val="22"/>
                          <w:szCs w:val="22"/>
                        </w:rPr>
                        <w:t xml:space="preserve"> e </w:t>
                      </w:r>
                      <w:proofErr w:type="spellStart"/>
                      <w:r w:rsidRPr="00BE1EB6">
                        <w:rPr>
                          <w:rFonts w:ascii="Times New Roman" w:hAnsi="Times New Roman" w:cs="Times New Roman"/>
                          <w:sz w:val="22"/>
                          <w:szCs w:val="22"/>
                        </w:rPr>
                        <w:t>sistemeve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programeve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dhe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rrjeteve</w:t>
                      </w:r>
                      <w:proofErr w:type="spellEnd"/>
                      <w:r w:rsidRPr="00BE1EB6">
                        <w:rPr>
                          <w:rFonts w:ascii="Times New Roman" w:hAnsi="Times New Roman" w:cs="Times New Roman"/>
                          <w:sz w:val="22"/>
                          <w:szCs w:val="22"/>
                        </w:rPr>
                        <w:t xml:space="preserve"> </w:t>
                      </w:r>
                      <w:proofErr w:type="spellStart"/>
                      <w:r w:rsidRPr="00BE1EB6">
                        <w:rPr>
                          <w:rFonts w:ascii="Times New Roman" w:hAnsi="Times New Roman" w:cs="Times New Roman"/>
                          <w:sz w:val="22"/>
                          <w:szCs w:val="22"/>
                        </w:rPr>
                        <w:t>kompjuterike</w:t>
                      </w:r>
                      <w:proofErr w:type="spellEnd"/>
                      <w:r w:rsidRPr="00BE1EB6">
                        <w:rPr>
                          <w:rFonts w:ascii="Times New Roman" w:hAnsi="Times New Roman" w:cs="Times New Roman"/>
                          <w:sz w:val="22"/>
                          <w:szCs w:val="22"/>
                        </w:rPr>
                        <w:t xml:space="preserve">.  </w:t>
                      </w:r>
                    </w:p>
                    <w:p w14:paraId="4CBB5A1C" w14:textId="77777777" w:rsidR="00D271EF" w:rsidRDefault="00D271EF" w:rsidP="009A459F">
                      <w:pPr>
                        <w:spacing w:after="0" w:line="276" w:lineRule="auto"/>
                        <w:jc w:val="both"/>
                        <w:rPr>
                          <w:rFonts w:ascii="Times New Roman" w:hAnsi="Times New Roman" w:cs="Times New Roman"/>
                          <w:b/>
                          <w:bCs/>
                          <w:sz w:val="22"/>
                          <w:szCs w:val="22"/>
                          <w:lang w:val="sq-AL"/>
                          <w14:ligatures w14:val="none"/>
                        </w:rPr>
                      </w:pPr>
                    </w:p>
                    <w:p w14:paraId="4A7CB325" w14:textId="77777777" w:rsidR="00D032A6" w:rsidRPr="00BE1EB6" w:rsidRDefault="00D032A6" w:rsidP="006F6360">
                      <w:pPr>
                        <w:spacing w:line="276" w:lineRule="auto"/>
                        <w:jc w:val="both"/>
                        <w:rPr>
                          <w:rFonts w:ascii="Times New Roman" w:hAnsi="Times New Roman" w:cs="Times New Roman"/>
                          <w:b/>
                          <w:bCs/>
                          <w:sz w:val="24"/>
                          <w:szCs w:val="24"/>
                          <w:lang w:val="sq-AL"/>
                          <w14:ligatures w14:val="none"/>
                        </w:rPr>
                      </w:pPr>
                      <w:r w:rsidRPr="00BE1EB6">
                        <w:rPr>
                          <w:rFonts w:ascii="Times New Roman" w:hAnsi="Times New Roman" w:cs="Times New Roman"/>
                          <w:b/>
                          <w:bCs/>
                          <w:sz w:val="24"/>
                          <w:szCs w:val="24"/>
                          <w:lang w:val="sq-AL"/>
                          <w14:ligatures w14:val="none"/>
                        </w:rPr>
                        <w:t>Mundësi</w:t>
                      </w:r>
                      <w:r w:rsidR="00D271EF" w:rsidRPr="00BE1EB6">
                        <w:rPr>
                          <w:rFonts w:ascii="Times New Roman" w:hAnsi="Times New Roman" w:cs="Times New Roman"/>
                          <w:b/>
                          <w:bCs/>
                          <w:sz w:val="24"/>
                          <w:szCs w:val="24"/>
                          <w:lang w:val="sq-AL"/>
                          <w14:ligatures w14:val="none"/>
                        </w:rPr>
                        <w:t>të</w:t>
                      </w:r>
                      <w:r w:rsidRPr="00BE1EB6">
                        <w:rPr>
                          <w:rFonts w:ascii="Times New Roman" w:hAnsi="Times New Roman" w:cs="Times New Roman"/>
                          <w:b/>
                          <w:bCs/>
                          <w:sz w:val="24"/>
                          <w:szCs w:val="24"/>
                          <w:lang w:val="sq-AL"/>
                          <w14:ligatures w14:val="none"/>
                        </w:rPr>
                        <w:t xml:space="preserve"> e kualifikimit </w:t>
                      </w:r>
                      <w:r w:rsidR="00D271EF" w:rsidRPr="00BE1EB6">
                        <w:rPr>
                          <w:rFonts w:ascii="Times New Roman" w:hAnsi="Times New Roman" w:cs="Times New Roman"/>
                          <w:b/>
                          <w:bCs/>
                          <w:sz w:val="24"/>
                          <w:szCs w:val="24"/>
                          <w:lang w:val="sq-AL"/>
                          <w14:ligatures w14:val="none"/>
                        </w:rPr>
                        <w:t>të</w:t>
                      </w:r>
                      <w:r w:rsidRPr="00BE1EB6">
                        <w:rPr>
                          <w:rFonts w:ascii="Times New Roman" w:hAnsi="Times New Roman" w:cs="Times New Roman"/>
                          <w:b/>
                          <w:bCs/>
                          <w:sz w:val="24"/>
                          <w:szCs w:val="24"/>
                          <w:lang w:val="sq-AL"/>
                          <w14:ligatures w14:val="none"/>
                        </w:rPr>
                        <w:t xml:space="preserve"> mëtejshëm dhe </w:t>
                      </w:r>
                      <w:r w:rsidR="00D271EF" w:rsidRPr="00BE1EB6">
                        <w:rPr>
                          <w:rFonts w:ascii="Times New Roman" w:hAnsi="Times New Roman" w:cs="Times New Roman"/>
                          <w:b/>
                          <w:bCs/>
                          <w:sz w:val="24"/>
                          <w:szCs w:val="24"/>
                          <w:lang w:val="sq-AL"/>
                          <w14:ligatures w14:val="none"/>
                        </w:rPr>
                        <w:t>të</w:t>
                      </w:r>
                      <w:r w:rsidRPr="00BE1EB6">
                        <w:rPr>
                          <w:rFonts w:ascii="Times New Roman" w:hAnsi="Times New Roman" w:cs="Times New Roman"/>
                          <w:b/>
                          <w:bCs/>
                          <w:sz w:val="24"/>
                          <w:szCs w:val="24"/>
                          <w:lang w:val="sq-AL"/>
                          <w14:ligatures w14:val="none"/>
                        </w:rPr>
                        <w:t xml:space="preserve"> punësimit:</w:t>
                      </w:r>
                    </w:p>
                    <w:p w14:paraId="4BDCAC26" w14:textId="77777777" w:rsidR="00BE1EB6" w:rsidRDefault="00F55EB1" w:rsidP="00BE1EB6">
                      <w:pPr>
                        <w:spacing w:after="0" w:line="240" w:lineRule="auto"/>
                        <w:jc w:val="both"/>
                        <w:rPr>
                          <w:rFonts w:ascii="Times New Roman" w:hAnsi="Times New Roman" w:cs="Times New Roman"/>
                          <w:lang w:val="sq-AL"/>
                        </w:rPr>
                      </w:pPr>
                      <w:r w:rsidRPr="00F55EB1">
                        <w:rPr>
                          <w:rFonts w:ascii="Times New Roman" w:hAnsi="Times New Roman" w:cs="Times New Roman"/>
                          <w:lang w:val="sq-AL"/>
                        </w:rPr>
                        <w:t xml:space="preserve">Përfundimi me sukses i kualifikimit profesional “Shërbime mjetesh transporti”, Niveli II në KSHK, referuar nivelit II të KEK, e pajis individin me Certifikatën Profesionale dhe Suplementin përkatës të nivelit, të punonjësit gjysmë të kualifikuar (ndihmës) në këtë drejtim, të cilat njihen në territorin e Republikës së Shqipërisë. </w:t>
                      </w:r>
                    </w:p>
                    <w:p w14:paraId="79595AD7" w14:textId="19361BFE" w:rsidR="00BE1EB6" w:rsidRDefault="00F55EB1" w:rsidP="00BE1EB6">
                      <w:pPr>
                        <w:spacing w:after="0" w:line="240" w:lineRule="auto"/>
                        <w:jc w:val="both"/>
                        <w:rPr>
                          <w:rFonts w:ascii="Times New Roman" w:hAnsi="Times New Roman" w:cs="Times New Roman"/>
                          <w:lang w:val="sq-AL"/>
                        </w:rPr>
                      </w:pPr>
                      <w:r w:rsidRPr="00F55EB1">
                        <w:rPr>
                          <w:rFonts w:ascii="Times New Roman" w:hAnsi="Times New Roman" w:cs="Times New Roman"/>
                          <w:lang w:val="sq-AL"/>
                        </w:rPr>
                        <w:t xml:space="preserve">Ky kualifikim i jep individit mundësinë që t`i drejtohet tregut të punës si ndihmës për punësim në subjekte të shërbimeve të riparimit të mjeteve të transportit, të mjeteve bujqësore, të shitjes së pjesëve të ndërrimit si dhe në veprimtari të tjera që veprojnë në këtë drejtim. </w:t>
                      </w:r>
                    </w:p>
                    <w:p w14:paraId="6964A7A4" w14:textId="5289539C" w:rsidR="009A459F" w:rsidRPr="00BE1EB6" w:rsidRDefault="00F55EB1" w:rsidP="00BE1EB6">
                      <w:pPr>
                        <w:spacing w:after="0" w:line="240" w:lineRule="auto"/>
                        <w:jc w:val="both"/>
                        <w:rPr>
                          <w:rFonts w:ascii="Times New Roman" w:hAnsi="Times New Roman" w:cs="Times New Roman"/>
                          <w:lang w:val="sq-AL"/>
                        </w:rPr>
                      </w:pPr>
                      <w:r w:rsidRPr="00F55EB1">
                        <w:rPr>
                          <w:rFonts w:ascii="Times New Roman" w:hAnsi="Times New Roman" w:cs="Times New Roman"/>
                          <w:lang w:val="sq-AL"/>
                        </w:rPr>
                        <w:t>Me përfundimin e kualifikimit profesional “Shërbime mjetesh transporti”, niveli II në KSHK, referuar nivelit II të KEK, individi ka të drejtë të vazhdojë arsimimin në nivelin III të KSHK, referuar nivelit III të KEK, të kualifikimit profesional (njëvjeçar), të këtij drejtimi. Me arsimim të mëtejshëm në nivelin IV të KSHK-së, referuar nivelit IV të KEK, si teknik /menaxher i mesëm, ai/ajo fiton të drejtën e Diplomës së “Maturës Shtetërore Profesionale” me mundësi për vazhdimin e studimeve pas të mesme dhe/ose universitare.</w:t>
                      </w:r>
                    </w:p>
                    <w:p w14:paraId="02D9BE90" w14:textId="77777777" w:rsidR="00BE1EB6" w:rsidRDefault="00BE1EB6" w:rsidP="00BE1EB6">
                      <w:pPr>
                        <w:spacing w:after="0" w:line="240" w:lineRule="auto"/>
                        <w:jc w:val="both"/>
                        <w:rPr>
                          <w:rFonts w:ascii="Times New Roman" w:hAnsi="Times New Roman" w:cs="Times New Roman"/>
                          <w:b/>
                          <w:bCs/>
                          <w:lang w:val="sq-AL"/>
                          <w14:ligatures w14:val="none"/>
                        </w:rPr>
                      </w:pPr>
                    </w:p>
                    <w:p w14:paraId="55802C59" w14:textId="6BC51594" w:rsidR="004D7C4A" w:rsidRPr="009A459F" w:rsidRDefault="004D7C4A" w:rsidP="004D7C4A">
                      <w:pPr>
                        <w:spacing w:after="200" w:line="240" w:lineRule="auto"/>
                        <w:jc w:val="both"/>
                        <w:rPr>
                          <w:rFonts w:ascii="Times New Roman" w:hAnsi="Times New Roman" w:cs="Times New Roman"/>
                          <w:lang w:val="sq-AL"/>
                          <w14:ligatures w14:val="none"/>
                        </w:rPr>
                      </w:pPr>
                      <w:r w:rsidRPr="009A459F">
                        <w:rPr>
                          <w:rFonts w:ascii="Times New Roman" w:hAnsi="Times New Roman" w:cs="Times New Roman"/>
                          <w:b/>
                          <w:bCs/>
                          <w:lang w:val="sq-AL"/>
                          <w14:ligatures w14:val="none"/>
                        </w:rPr>
                        <w:t>Shënim:</w:t>
                      </w:r>
                      <w:r w:rsidRPr="009A459F">
                        <w:rPr>
                          <w:rFonts w:ascii="Times New Roman" w:hAnsi="Times New Roman" w:cs="Times New Roman"/>
                          <w:lang w:val="sq-AL"/>
                          <w14:ligatures w14:val="none"/>
                        </w:rPr>
                        <w:t xml:space="preserve"> Ky dokument ësh</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hartuar në mbështetje </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nenit 102, pika 4, </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Kushtetu</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s së Republikës së Shqipërisë, </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nenit 29, pika 4 </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ligjit nr. 15/2017, “Për arsimin dhe formimin profesional në Republikën e Shqipërisë”, </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nenit 14 pika 2/dh, pika 3, 4, 6 dhe </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shtojcës 1 </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ligjit nr.10247, da</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4.3.2010, “Për kornizën shqiptare </w:t>
                      </w:r>
                      <w:r w:rsidR="00D271EF">
                        <w:rPr>
                          <w:rFonts w:ascii="Times New Roman" w:hAnsi="Times New Roman" w:cs="Times New Roman"/>
                          <w:lang w:val="sq-AL"/>
                          <w14:ligatures w14:val="none"/>
                        </w:rPr>
                        <w:t>të</w:t>
                      </w:r>
                      <w:r w:rsidRPr="009A459F">
                        <w:rPr>
                          <w:rFonts w:ascii="Times New Roman" w:hAnsi="Times New Roman" w:cs="Times New Roman"/>
                          <w:lang w:val="sq-AL"/>
                          <w14:ligatures w14:val="none"/>
                        </w:rPr>
                        <w:t xml:space="preserve"> kualifikimeve” (i ndryshuar).</w:t>
                      </w:r>
                    </w:p>
                    <w:p w14:paraId="31323025"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6D6DBECD"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263DA3A1"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25BB135C"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14E268EC"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4CDFD790"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425D8122"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182FDCAE"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7F31C531"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3366DBAB"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0C05F422"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5B737AFE"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7842366A"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1F2E800A" w14:textId="77777777" w:rsidR="004D7C4A" w:rsidRPr="009A459F" w:rsidRDefault="004D7C4A" w:rsidP="004D7C4A">
                      <w:pPr>
                        <w:spacing w:after="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sz w:val="22"/>
                          <w:szCs w:val="22"/>
                          <w:lang w:val="sq-AL"/>
                          <w14:ligatures w14:val="none"/>
                        </w:rPr>
                        <w:t> </w:t>
                      </w:r>
                    </w:p>
                    <w:p w14:paraId="55F2B91A" w14:textId="77777777" w:rsidR="004D7C4A" w:rsidRPr="009A459F" w:rsidRDefault="004D7C4A" w:rsidP="004D7C4A">
                      <w:pPr>
                        <w:spacing w:after="200" w:line="276" w:lineRule="auto"/>
                        <w:jc w:val="both"/>
                        <w:rPr>
                          <w:rFonts w:ascii="Times New Roman" w:hAnsi="Times New Roman" w:cs="Times New Roman"/>
                          <w:sz w:val="22"/>
                          <w:szCs w:val="22"/>
                          <w:lang w:val="sq-AL"/>
                          <w14:ligatures w14:val="none"/>
                        </w:rPr>
                      </w:pPr>
                      <w:r w:rsidRPr="009A459F">
                        <w:rPr>
                          <w:rFonts w:ascii="Times New Roman" w:hAnsi="Times New Roman" w:cs="Times New Roman"/>
                          <w:b/>
                          <w:bCs/>
                          <w:sz w:val="22"/>
                          <w:szCs w:val="22"/>
                          <w:lang w:val="sq-AL"/>
                          <w14:ligatures w14:val="none"/>
                        </w:rPr>
                        <w:t>Shënim:</w:t>
                      </w:r>
                      <w:r w:rsidRPr="009A459F">
                        <w:rPr>
                          <w:rFonts w:ascii="Times New Roman" w:hAnsi="Times New Roman" w:cs="Times New Roman"/>
                          <w:sz w:val="22"/>
                          <w:szCs w:val="22"/>
                          <w:lang w:val="sq-AL"/>
                          <w14:ligatures w14:val="none"/>
                        </w:rPr>
                        <w:t xml:space="preserve"> Ky dokument ësh</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hartuar në mbështetje </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nenit 102, pika 4, </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Kushtetu</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s së Republikës së Shqipërisë, </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nenit 29, pika 4 </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ligjit nr. 15/2017, “Për arsimin dhe formimin profesional në Republikën e Shqipërisë”, </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nenit 14 pika 2/dh, pika 3, 4, 6 dhe </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shtojcës 1 </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ligjit nr.10247, da</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4.3.2010, “Për kornizën shqiptare </w:t>
                      </w:r>
                      <w:r w:rsidR="00D271EF">
                        <w:rPr>
                          <w:rFonts w:ascii="Times New Roman" w:hAnsi="Times New Roman" w:cs="Times New Roman"/>
                          <w:sz w:val="22"/>
                          <w:szCs w:val="22"/>
                          <w:lang w:val="sq-AL"/>
                          <w14:ligatures w14:val="none"/>
                        </w:rPr>
                        <w:t>Të</w:t>
                      </w:r>
                      <w:r w:rsidRPr="009A459F">
                        <w:rPr>
                          <w:rFonts w:ascii="Times New Roman" w:hAnsi="Times New Roman" w:cs="Times New Roman"/>
                          <w:sz w:val="22"/>
                          <w:szCs w:val="22"/>
                          <w:lang w:val="sq-AL"/>
                          <w14:ligatures w14:val="none"/>
                        </w:rPr>
                        <w:t xml:space="preserve"> kualifikimeve” (i ndryshuar).</w:t>
                      </w:r>
                    </w:p>
                  </w:txbxContent>
                </v:textbox>
              </v:shape>
            </w:pict>
          </mc:Fallback>
        </mc:AlternateContent>
      </w:r>
    </w:p>
    <w:sectPr w:rsidR="000615CB" w:rsidSect="00CB4C93">
      <w:pgSz w:w="23814" w:h="16839"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770"/>
    <w:multiLevelType w:val="hybridMultilevel"/>
    <w:tmpl w:val="03985FC2"/>
    <w:lvl w:ilvl="0" w:tplc="54826FF8">
      <w:numFmt w:val="bullet"/>
      <w:lvlText w:val=""/>
      <w:lvlJc w:val="left"/>
      <w:pPr>
        <w:ind w:left="720" w:hanging="360"/>
      </w:pPr>
      <w:rPr>
        <w:rFonts w:ascii="Symbol" w:eastAsia="Times New Roman" w:hAnsi="Symbol"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4991F16"/>
    <w:multiLevelType w:val="hybridMultilevel"/>
    <w:tmpl w:val="876EFA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D7019"/>
    <w:multiLevelType w:val="hybridMultilevel"/>
    <w:tmpl w:val="8FF08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869F1"/>
    <w:multiLevelType w:val="hybridMultilevel"/>
    <w:tmpl w:val="0DF0EDB6"/>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308B7267"/>
    <w:multiLevelType w:val="multilevel"/>
    <w:tmpl w:val="4BFA342C"/>
    <w:lvl w:ilvl="0">
      <w:start w:val="1"/>
      <w:numFmt w:val="bullet"/>
      <w:lvlText w:val="-"/>
      <w:lvlJc w:val="left"/>
      <w:pPr>
        <w:ind w:left="360" w:hanging="360"/>
      </w:pPr>
      <w:rPr>
        <w:rFonts w:ascii="Book Antiqua" w:hAnsi="Book Antiqua"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E271E0"/>
    <w:multiLevelType w:val="hybridMultilevel"/>
    <w:tmpl w:val="38B85582"/>
    <w:lvl w:ilvl="0" w:tplc="B46E8642">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E830F1"/>
    <w:multiLevelType w:val="multilevel"/>
    <w:tmpl w:val="A7B452C6"/>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A26F31"/>
    <w:multiLevelType w:val="multilevel"/>
    <w:tmpl w:val="3140EB66"/>
    <w:lvl w:ilvl="0">
      <w:start w:val="1"/>
      <w:numFmt w:val="bullet"/>
      <w:lvlText w:val=""/>
      <w:lvlJc w:val="left"/>
      <w:pPr>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B5F82"/>
    <w:multiLevelType w:val="hybridMultilevel"/>
    <w:tmpl w:val="9634E5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566176">
    <w:abstractNumId w:val="1"/>
  </w:num>
  <w:num w:numId="2" w16cid:durableId="1393694749">
    <w:abstractNumId w:val="2"/>
  </w:num>
  <w:num w:numId="3" w16cid:durableId="1280255344">
    <w:abstractNumId w:val="8"/>
  </w:num>
  <w:num w:numId="4" w16cid:durableId="499657019">
    <w:abstractNumId w:val="5"/>
  </w:num>
  <w:num w:numId="5" w16cid:durableId="1158375408">
    <w:abstractNumId w:val="3"/>
  </w:num>
  <w:num w:numId="6" w16cid:durableId="211815483">
    <w:abstractNumId w:val="0"/>
  </w:num>
  <w:num w:numId="7" w16cid:durableId="1705519604">
    <w:abstractNumId w:val="4"/>
  </w:num>
  <w:num w:numId="8" w16cid:durableId="1334918329">
    <w:abstractNumId w:val="6"/>
  </w:num>
  <w:num w:numId="9" w16cid:durableId="2111657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89"/>
    <w:rsid w:val="000615CB"/>
    <w:rsid w:val="002A7A89"/>
    <w:rsid w:val="00385079"/>
    <w:rsid w:val="004D7C4A"/>
    <w:rsid w:val="00595EF9"/>
    <w:rsid w:val="006F6360"/>
    <w:rsid w:val="009A459F"/>
    <w:rsid w:val="009C45E2"/>
    <w:rsid w:val="00A312A6"/>
    <w:rsid w:val="00B041E7"/>
    <w:rsid w:val="00B770C0"/>
    <w:rsid w:val="00BE1EB6"/>
    <w:rsid w:val="00CB4C93"/>
    <w:rsid w:val="00D032A6"/>
    <w:rsid w:val="00D230EC"/>
    <w:rsid w:val="00D271EF"/>
    <w:rsid w:val="00DD219B"/>
    <w:rsid w:val="00EB2486"/>
    <w:rsid w:val="00F5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1A14"/>
  <w15:docId w15:val="{6EDF8521-A915-42C7-9969-B8C028F3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89"/>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30166">
      <w:bodyDiv w:val="1"/>
      <w:marLeft w:val="0"/>
      <w:marRight w:val="0"/>
      <w:marTop w:val="0"/>
      <w:marBottom w:val="0"/>
      <w:divBdr>
        <w:top w:val="none" w:sz="0" w:space="0" w:color="auto"/>
        <w:left w:val="none" w:sz="0" w:space="0" w:color="auto"/>
        <w:bottom w:val="none" w:sz="0" w:space="0" w:color="auto"/>
        <w:right w:val="none" w:sz="0" w:space="0" w:color="auto"/>
      </w:divBdr>
    </w:div>
    <w:div w:id="180919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aida.tiko@gmail.com</dc:creator>
  <cp:lastModifiedBy>Majlinda Lleshi</cp:lastModifiedBy>
  <cp:revision>2</cp:revision>
  <cp:lastPrinted>2019-07-02T14:24:00Z</cp:lastPrinted>
  <dcterms:created xsi:type="dcterms:W3CDTF">2026-06-24T07:17:00Z</dcterms:created>
  <dcterms:modified xsi:type="dcterms:W3CDTF">2026-06-24T07:17:00Z</dcterms:modified>
</cp:coreProperties>
</file>