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D22D" w14:textId="77777777" w:rsidR="00090270" w:rsidRPr="00E56A36" w:rsidRDefault="00090270">
      <w:pPr>
        <w:rPr>
          <w:rFonts w:ascii="Times New Roman" w:hAnsi="Times New Roman" w:cs="Times New Roman"/>
          <w:lang w:val="sq-AL"/>
        </w:rPr>
      </w:pPr>
    </w:p>
    <w:p w14:paraId="2BA2BB86" w14:textId="77777777" w:rsidR="000615CB" w:rsidRPr="00E56A36" w:rsidRDefault="004D7C4A">
      <w:pPr>
        <w:rPr>
          <w:rFonts w:ascii="Times New Roman" w:hAnsi="Times New Roman" w:cs="Times New Roman"/>
          <w:lang w:val="sq-AL"/>
        </w:rPr>
      </w:pPr>
      <w:r w:rsidRPr="00E56A36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0DFD8" wp14:editId="459824FB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3BFCB" w14:textId="77777777" w:rsidR="00090270" w:rsidRDefault="000D244C" w:rsidP="0009027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73A1AF1A" w14:textId="77777777" w:rsidR="002F2279" w:rsidRPr="00AB41A6" w:rsidRDefault="002F2279" w:rsidP="0009027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1CC768EA" w14:textId="091F114D" w:rsidR="00090270" w:rsidRPr="00AB41A6" w:rsidRDefault="00AB41A6" w:rsidP="0009027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SIGURIA KIBERNETIKE</w:t>
                            </w:r>
                            <w:r w:rsidR="000D244C" w:rsidRPr="00AB41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2F2279" w:rsidRPr="00AB41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Niveli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V</w:t>
                            </w:r>
                            <w:r w:rsidR="002F2279" w:rsidRPr="00AB41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në KSHK, referuar nivelit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V</w:t>
                            </w:r>
                            <w:r w:rsidR="002F2279" w:rsidRPr="00AB41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të KEK</w:t>
                            </w:r>
                          </w:p>
                          <w:p w14:paraId="2910A536" w14:textId="77777777" w:rsidR="00090270" w:rsidRPr="00AB41A6" w:rsidRDefault="00090270" w:rsidP="0009027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14:paraId="7E9ED80A" w14:textId="77777777" w:rsidR="00A252C3" w:rsidRPr="00AB41A6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AB41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14:paraId="22683F7F" w14:textId="03FB5ED8" w:rsidR="00AB41A6" w:rsidRPr="00D70C70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D70C7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  <w:t>Të zbatojë manualet e pajisjeve të sigurisë;</w:t>
                            </w:r>
                          </w:p>
                          <w:p w14:paraId="4DEFE6EE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manualet e software-ve të sigurisë;</w:t>
                            </w:r>
                          </w:p>
                          <w:p w14:paraId="4879CE1D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instalojë dhe konfigurojë pajisjet fizike të sigurisë;</w:t>
                            </w:r>
                          </w:p>
                          <w:p w14:paraId="5B5956B3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instalojë dhe konfigurojë software-t e sigurisë;</w:t>
                            </w:r>
                          </w:p>
                          <w:p w14:paraId="0023A657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testojë funksionimin e pajisjeve dhe software-ve të sigurisë;</w:t>
                            </w:r>
                          </w:p>
                          <w:p w14:paraId="586D9968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metodat për rritjen e sigurisë në sistemet operative të paisjeve fundore;</w:t>
                            </w:r>
                          </w:p>
                          <w:p w14:paraId="1883614A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realizojë automatizimin e sigurisë së informacionit me programe në gjuhën Python;</w:t>
                            </w:r>
                          </w:p>
                          <w:p w14:paraId="33810816" w14:textId="10AEAF2F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funksionin e komponentëve kryesorë për identifikinim dhe mbrojtjen e të</w:t>
                            </w:r>
                          </w:p>
                          <w:p w14:paraId="78490787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dhënave në sigurinë kibernetike;</w:t>
                            </w:r>
                          </w:p>
                          <w:p w14:paraId="38258417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metodat për rritjen e sigurisë në paisjet e lëvizshme (mobile);</w:t>
                            </w:r>
                          </w:p>
                          <w:p w14:paraId="1978BB8F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metoda për rritjen e sigurisë në rrjetat pa tel (Wireless);</w:t>
                            </w:r>
                          </w:p>
                          <w:p w14:paraId="06F55F12" w14:textId="313D587F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interpretojë dobësitë dhe problematikat e komponentëve fizik të rrjetit të</w:t>
                            </w:r>
                          </w:p>
                          <w:p w14:paraId="606F9954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komunikimit;</w:t>
                            </w:r>
                          </w:p>
                          <w:p w14:paraId="5770722D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konfigurojë një makinë virtuale për përvojën e të mësuarit të testimit të depërtimit;</w:t>
                            </w:r>
                          </w:p>
                          <w:p w14:paraId="4A156ED8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identifikojë dobësitë dhe problematikat e sistemeve operative dhe software-ve;</w:t>
                            </w:r>
                          </w:p>
                          <w:p w14:paraId="2B85A869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kryejë testimeve të sigurisë kibernetike;</w:t>
                            </w:r>
                          </w:p>
                          <w:p w14:paraId="01311926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përdorë protokollet e autentifikimit WPA, WPA2, WPA3, LDAP, AAA etj.;</w:t>
                            </w:r>
                          </w:p>
                          <w:p w14:paraId="7C05C72A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kundërmasat ndaj sulmeve gjatë fazave të procesit të hakerimit etik;</w:t>
                            </w:r>
                          </w:p>
                          <w:p w14:paraId="689B3E2F" w14:textId="709AC1B2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përdorë sistemet e monitorimit dhe analizimit të Log-ve si Sguil, Kibana, Wireshark,</w:t>
                            </w:r>
                          </w:p>
                          <w:p w14:paraId="193C2019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Zeek etj.;</w:t>
                            </w:r>
                          </w:p>
                          <w:p w14:paraId="498AC85C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instalojë dhe konfigurojë software të parandalimit te humbjes së të dhënave;</w:t>
                            </w:r>
                          </w:p>
                          <w:p w14:paraId="47CC444B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kontrollojë Log-et dhe transaksionet në rrjet;</w:t>
                            </w:r>
                          </w:p>
                          <w:p w14:paraId="2BD6BCA8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monitorojë llojet e ndërhyrjeve në rrjet;</w:t>
                            </w:r>
                          </w:p>
                          <w:p w14:paraId="2E8C6A81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monitorojë zbatimin e rregullores dhe politikave të sigurisë për rrjetin e komunikimit;</w:t>
                            </w:r>
                          </w:p>
                          <w:p w14:paraId="0C753F45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teknologjitë dhe mjetet mbrojtëse nga sulmet kibernetike;</w:t>
                            </w:r>
                          </w:p>
                          <w:p w14:paraId="608EF44A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interpretojë rëndësinë e përdorimit të playbook;</w:t>
                            </w:r>
                          </w:p>
                          <w:p w14:paraId="1B664DE6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vlerësojë mënyrat e shkrimit të raporteve për gjetjet e situatave kritike në sisteme;</w:t>
                            </w:r>
                          </w:p>
                          <w:p w14:paraId="6A25C8F8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kontrollojë funksionalitetin e infrastrukturës IT;</w:t>
                            </w:r>
                          </w:p>
                          <w:p w14:paraId="430CD5FE" w14:textId="423E4690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vlerësojë parametrat mbi sigurinë kibernetike;</w:t>
                            </w:r>
                          </w:p>
                          <w:p w14:paraId="7A20538B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kontrollojë zbatimin e protokolleve të autentifikimit WPA, WPA2, WPA3, LDAP, AAA etj.;</w:t>
                            </w:r>
                          </w:p>
                          <w:p w14:paraId="75D86AB3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verifikojë anomalitë e shfaqura në sisteme në kohën e duhur;</w:t>
                            </w:r>
                          </w:p>
                          <w:p w14:paraId="43BCE4A1" w14:textId="77777777" w:rsidR="00AB41A6" w:rsidRPr="00AB41A6" w:rsidRDefault="00AB41A6" w:rsidP="00AB41A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rregullat e sigurimit teknik dhe të ruajtjes së mjedisit;</w:t>
                            </w:r>
                          </w:p>
                          <w:p w14:paraId="2B8B3EF6" w14:textId="19F66579" w:rsidR="00AB41A6" w:rsidRPr="00AB41A6" w:rsidRDefault="00AB41A6" w:rsidP="00D70C7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komunikojë me etikë profesionale</w:t>
                            </w:r>
                            <w:r w:rsidR="00D70C7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14:paraId="1B1B05E3" w14:textId="77777777" w:rsidR="00583E3B" w:rsidRPr="00AB41A6" w:rsidRDefault="00583E3B" w:rsidP="00D70C7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76BDA749" w14:textId="77777777" w:rsidR="000D244C" w:rsidRPr="00AB41A6" w:rsidRDefault="000D244C" w:rsidP="00D70C7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5C9D2525" w14:textId="77777777" w:rsidR="00AB41A6" w:rsidRPr="00D70C70" w:rsidRDefault="00AB41A6" w:rsidP="00A252C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70C7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Me përfundimin me sukses të arsimit në kualifikim profesional “Siguria kibernetike”, niveli V në KSHK, individi pajiset me Certifikatën e aftësimit profesional dhe suplementin përkatës, që njihet në territorin e Republikës së Shqipërisë.</w:t>
                            </w:r>
                          </w:p>
                          <w:p w14:paraId="05151BB3" w14:textId="77777777" w:rsidR="00AB41A6" w:rsidRPr="00D70C70" w:rsidRDefault="00AB41A6" w:rsidP="00A252C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5DFE38E7" w14:textId="15D453EF" w:rsidR="00AB41A6" w:rsidRPr="00D70C70" w:rsidRDefault="00AB41A6" w:rsidP="00A252C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70C7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Ky arsimim profesional i jep individit mundësi t'i drejtohet tregut të punës si specialist i sigurisë kibernetike për infrastrukturën e Teknologjisë së informacionit dhe Operational technology (OT) në institucione financiare, shëndetësore, industrinë energjetike, industrinë e rëndë, telekomunikacion, prodhim etj., si dhe të krijojë një biznesi privat, si person fizik ose juridik i cili ofron shërbime konsulence dhe zbatimi të projekteve të sigurisë kibernetike”</w:t>
                            </w:r>
                          </w:p>
                          <w:p w14:paraId="4B37D4D2" w14:textId="77777777" w:rsidR="00AB41A6" w:rsidRPr="00AB41A6" w:rsidRDefault="00AB41A6" w:rsidP="00A252C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579E8844" w14:textId="77777777" w:rsidR="004D7C4A" w:rsidRPr="00AB41A6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B41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AB41A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0DF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5FC3BFCB" w14:textId="77777777" w:rsidR="00090270" w:rsidRDefault="000D244C" w:rsidP="0009027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14:paraId="73A1AF1A" w14:textId="77777777" w:rsidR="002F2279" w:rsidRPr="00AB41A6" w:rsidRDefault="002F2279" w:rsidP="0009027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1CC768EA" w14:textId="091F114D" w:rsidR="00090270" w:rsidRPr="00AB41A6" w:rsidRDefault="00AB41A6" w:rsidP="0009027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SIGURIA KIBERNETIKE</w:t>
                      </w:r>
                      <w:r w:rsidR="000D244C" w:rsidRPr="00AB41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2F2279" w:rsidRPr="00AB41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Niveli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V</w:t>
                      </w:r>
                      <w:r w:rsidR="002F2279" w:rsidRPr="00AB41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në KSHK, referuar nivelit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V</w:t>
                      </w:r>
                      <w:r w:rsidR="002F2279" w:rsidRPr="00AB41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të KEK</w:t>
                      </w:r>
                    </w:p>
                    <w:p w14:paraId="2910A536" w14:textId="77777777" w:rsidR="00090270" w:rsidRPr="00AB41A6" w:rsidRDefault="00090270" w:rsidP="0009027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14:paraId="7E9ED80A" w14:textId="77777777" w:rsidR="00A252C3" w:rsidRPr="00AB41A6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0D244C" w:rsidRPr="00AB41A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14:paraId="22683F7F" w14:textId="03FB5ED8" w:rsidR="00AB41A6" w:rsidRPr="00D70C70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D70C7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  <w:t>Të zbatojë manualet e pajisjeve të sigurisë;</w:t>
                      </w:r>
                    </w:p>
                    <w:p w14:paraId="4DEFE6EE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manualet e software-ve të sigurisë;</w:t>
                      </w:r>
                    </w:p>
                    <w:p w14:paraId="4879CE1D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instalojë dhe konfigurojë pajisjet fizike të sigurisë;</w:t>
                      </w:r>
                    </w:p>
                    <w:p w14:paraId="5B5956B3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instalojë dhe konfigurojë software-t e sigurisë;</w:t>
                      </w:r>
                    </w:p>
                    <w:p w14:paraId="0023A657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testojë funksionimin e pajisjeve dhe software-ve të sigurisë;</w:t>
                      </w:r>
                    </w:p>
                    <w:p w14:paraId="586D9968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metodat për rritjen e sigurisë në sistemet operative të paisjeve fundore;</w:t>
                      </w:r>
                    </w:p>
                    <w:p w14:paraId="1883614A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realizojë automatizimin e sigurisë së informacionit me programe në gjuhën Python;</w:t>
                      </w:r>
                    </w:p>
                    <w:p w14:paraId="33810816" w14:textId="10AEAF2F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funksionin e komponentëve kryesorë për identifikinim dhe mbrojtjen e të</w:t>
                      </w:r>
                    </w:p>
                    <w:p w14:paraId="78490787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dhënave në sigurinë kibernetike;</w:t>
                      </w:r>
                    </w:p>
                    <w:p w14:paraId="38258417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metodat për rritjen e sigurisë në paisjet e lëvizshme (mobile);</w:t>
                      </w:r>
                    </w:p>
                    <w:p w14:paraId="1978BB8F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metoda për rritjen e sigurisë në rrjetat pa tel (Wireless);</w:t>
                      </w:r>
                    </w:p>
                    <w:p w14:paraId="06F55F12" w14:textId="313D587F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interpretojë dobësitë dhe problematikat e komponentëve fizik të rrjetit të</w:t>
                      </w:r>
                    </w:p>
                    <w:p w14:paraId="606F9954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komunikimit;</w:t>
                      </w:r>
                    </w:p>
                    <w:p w14:paraId="5770722D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konfigurojë një makinë virtuale për përvojën e të mësuarit të testimit të depërtimit;</w:t>
                      </w:r>
                    </w:p>
                    <w:p w14:paraId="4A156ED8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identifikojë dobësitë dhe problematikat e sistemeve operative dhe software-ve;</w:t>
                      </w:r>
                    </w:p>
                    <w:p w14:paraId="2B85A869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kryejë testimeve të sigurisë kibernetike;</w:t>
                      </w:r>
                    </w:p>
                    <w:p w14:paraId="01311926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përdorë protokollet e autentifikimit WPA, WPA2, WPA3, LDAP, AAA etj.;</w:t>
                      </w:r>
                    </w:p>
                    <w:p w14:paraId="7C05C72A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kundërmasat ndaj sulmeve gjatë fazave të procesit të hakerimit etik;</w:t>
                      </w:r>
                    </w:p>
                    <w:p w14:paraId="689B3E2F" w14:textId="709AC1B2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përdorë sistemet e monitorimit dhe analizimit të Log-ve si Sguil, Kibana, Wireshark,</w:t>
                      </w:r>
                    </w:p>
                    <w:p w14:paraId="193C2019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Zeek etj.;</w:t>
                      </w:r>
                    </w:p>
                    <w:p w14:paraId="498AC85C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instalojë dhe konfigurojë software të parandalimit te humbjes së të dhënave;</w:t>
                      </w:r>
                    </w:p>
                    <w:p w14:paraId="47CC444B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kontrollojë Log-et dhe transaksionet në rrjet;</w:t>
                      </w:r>
                    </w:p>
                    <w:p w14:paraId="2BD6BCA8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monitorojë llojet e ndërhyrjeve në rrjet;</w:t>
                      </w:r>
                    </w:p>
                    <w:p w14:paraId="2E8C6A81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monitorojë zbatimin e rregullores dhe politikave të sigurisë për rrjetin e komunikimit;</w:t>
                      </w:r>
                    </w:p>
                    <w:p w14:paraId="0C753F45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teknologjitë dhe mjetet mbrojtëse nga sulmet kibernetike;</w:t>
                      </w:r>
                    </w:p>
                    <w:p w14:paraId="608EF44A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interpretojë rëndësinë e përdorimit të playbook;</w:t>
                      </w:r>
                    </w:p>
                    <w:p w14:paraId="1B664DE6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vlerësojë mënyrat e shkrimit të raporteve për gjetjet e situatave kritike në sisteme;</w:t>
                      </w:r>
                    </w:p>
                    <w:p w14:paraId="6A25C8F8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kontrollojë funksionalitetin e infrastrukturës IT;</w:t>
                      </w:r>
                    </w:p>
                    <w:p w14:paraId="430CD5FE" w14:textId="423E4690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vlerësojë parametrat mbi sigurinë kibernetike;</w:t>
                      </w:r>
                    </w:p>
                    <w:p w14:paraId="7A20538B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kontrollojë zbatimin e protokolleve të autentifikimit WPA, WPA2, WPA3, LDAP, AAA etj.;</w:t>
                      </w:r>
                    </w:p>
                    <w:p w14:paraId="75D86AB3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verifikojë anomalitë e shfaqura në sisteme në kohën e duhur;</w:t>
                      </w:r>
                    </w:p>
                    <w:p w14:paraId="43BCE4A1" w14:textId="77777777" w:rsidR="00AB41A6" w:rsidRPr="00AB41A6" w:rsidRDefault="00AB41A6" w:rsidP="00AB41A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rregullat e sigurimit teknik dhe të ruajtjes së mjedisit;</w:t>
                      </w:r>
                    </w:p>
                    <w:p w14:paraId="2B8B3EF6" w14:textId="19F66579" w:rsidR="00AB41A6" w:rsidRPr="00AB41A6" w:rsidRDefault="00AB41A6" w:rsidP="00D70C7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komunikojë me etikë profesionale</w:t>
                      </w:r>
                      <w:r w:rsidR="00D70C7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.</w:t>
                      </w:r>
                    </w:p>
                    <w:p w14:paraId="1B1B05E3" w14:textId="77777777" w:rsidR="00583E3B" w:rsidRPr="00AB41A6" w:rsidRDefault="00583E3B" w:rsidP="00D70C7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76BDA749" w14:textId="77777777" w:rsidR="000D244C" w:rsidRPr="00AB41A6" w:rsidRDefault="000D244C" w:rsidP="00D70C7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5C9D2525" w14:textId="77777777" w:rsidR="00AB41A6" w:rsidRPr="00D70C70" w:rsidRDefault="00AB41A6" w:rsidP="00A252C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70C7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Me përfundimin me sukses të arsimit në kualifikim profesional “Siguria kibernetike”, niveli V në KSHK, individi pajiset me Certifikatën e aftësimit profesional dhe suplementin përkatës, që njihet në territorin e Republikës së Shqipërisë.</w:t>
                      </w:r>
                    </w:p>
                    <w:p w14:paraId="05151BB3" w14:textId="77777777" w:rsidR="00AB41A6" w:rsidRPr="00D70C70" w:rsidRDefault="00AB41A6" w:rsidP="00A252C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5DFE38E7" w14:textId="15D453EF" w:rsidR="00AB41A6" w:rsidRPr="00D70C70" w:rsidRDefault="00AB41A6" w:rsidP="00A252C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70C7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Ky arsimim profesional i jep individit mundësi t'i drejtohet tregut të punës si specialist i sigurisë kibernetike për infrastrukturën e Teknologjisë së informacionit dhe Operational technology (OT) në institucione financiare, shëndetësore, industrinë energjetike, industrinë e rëndë, telekomunikacion, prodhim etj., si dhe të krijojë një biznesi privat, si person fizik ose juridik i cili ofron shërbime konsulence dhe zbatimi të projekteve të sigurisë kibernetike”</w:t>
                      </w:r>
                    </w:p>
                    <w:p w14:paraId="4B37D4D2" w14:textId="77777777" w:rsidR="00AB41A6" w:rsidRPr="00AB41A6" w:rsidRDefault="00AB41A6" w:rsidP="00A252C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579E8844" w14:textId="77777777" w:rsidR="004D7C4A" w:rsidRPr="00AB41A6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B41A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Shënim:</w:t>
                      </w:r>
                      <w:r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AB41A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E56A36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5378"/>
    <w:multiLevelType w:val="hybridMultilevel"/>
    <w:tmpl w:val="B3DEC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708A1A6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D0EEC"/>
    <w:multiLevelType w:val="hybridMultilevel"/>
    <w:tmpl w:val="C096E7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6F25E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1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8060">
    <w:abstractNumId w:val="1"/>
  </w:num>
  <w:num w:numId="2" w16cid:durableId="1911883524">
    <w:abstractNumId w:val="4"/>
  </w:num>
  <w:num w:numId="3" w16cid:durableId="2122726071">
    <w:abstractNumId w:val="6"/>
  </w:num>
  <w:num w:numId="4" w16cid:durableId="1340237395">
    <w:abstractNumId w:val="9"/>
  </w:num>
  <w:num w:numId="5" w16cid:durableId="2059739698">
    <w:abstractNumId w:val="7"/>
  </w:num>
  <w:num w:numId="6" w16cid:durableId="1079982442">
    <w:abstractNumId w:val="11"/>
  </w:num>
  <w:num w:numId="7" w16cid:durableId="1229027706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300505827">
    <w:abstractNumId w:val="10"/>
  </w:num>
  <w:num w:numId="9" w16cid:durableId="404032246">
    <w:abstractNumId w:val="5"/>
  </w:num>
  <w:num w:numId="10" w16cid:durableId="61565310">
    <w:abstractNumId w:val="2"/>
  </w:num>
  <w:num w:numId="11" w16cid:durableId="902836498">
    <w:abstractNumId w:val="8"/>
  </w:num>
  <w:num w:numId="12" w16cid:durableId="198057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313C7"/>
    <w:rsid w:val="000615CB"/>
    <w:rsid w:val="00066075"/>
    <w:rsid w:val="0007763C"/>
    <w:rsid w:val="00090270"/>
    <w:rsid w:val="000D244C"/>
    <w:rsid w:val="002914F5"/>
    <w:rsid w:val="002A7A89"/>
    <w:rsid w:val="002F2279"/>
    <w:rsid w:val="003807A5"/>
    <w:rsid w:val="003B618D"/>
    <w:rsid w:val="004A1113"/>
    <w:rsid w:val="004D7C4A"/>
    <w:rsid w:val="00583E3B"/>
    <w:rsid w:val="006114E9"/>
    <w:rsid w:val="00820A5D"/>
    <w:rsid w:val="0099247E"/>
    <w:rsid w:val="009F6825"/>
    <w:rsid w:val="00A00219"/>
    <w:rsid w:val="00A13016"/>
    <w:rsid w:val="00A252C3"/>
    <w:rsid w:val="00AA442A"/>
    <w:rsid w:val="00AB41A6"/>
    <w:rsid w:val="00BA68B4"/>
    <w:rsid w:val="00BC4559"/>
    <w:rsid w:val="00CB4C93"/>
    <w:rsid w:val="00D035D2"/>
    <w:rsid w:val="00D70C70"/>
    <w:rsid w:val="00D74BFA"/>
    <w:rsid w:val="00DD219B"/>
    <w:rsid w:val="00DF068B"/>
    <w:rsid w:val="00E56A36"/>
    <w:rsid w:val="00E576EF"/>
    <w:rsid w:val="00ED5D0B"/>
    <w:rsid w:val="00E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43A3"/>
  <w15:docId w15:val="{21B2BC5A-7A43-4635-8759-06483174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EB30-7A5E-44AB-9A33-80631505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2026-06-22T11:16:00Z</dcterms:created>
  <dcterms:modified xsi:type="dcterms:W3CDTF">2026-06-22T11:16:00Z</dcterms:modified>
</cp:coreProperties>
</file>